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D22" w:rsidRDefault="000C7D22" w:rsidP="00002EA4">
      <w:pPr>
        <w:pStyle w:val="a3"/>
        <w:spacing w:line="240" w:lineRule="auto"/>
        <w:ind w:left="-709"/>
        <w:jc w:val="center"/>
        <w:rPr>
          <w:rFonts w:ascii="Times New Roman" w:hAnsi="Times New Roman" w:cs="Times New Roman"/>
          <w:b/>
          <w:sz w:val="24"/>
          <w:szCs w:val="24"/>
          <w:lang w:eastAsia="ru-RU"/>
        </w:rPr>
      </w:pPr>
      <w:bookmarkStart w:id="0" w:name="_GoBack"/>
      <w:bookmarkEnd w:id="0"/>
      <w:r>
        <w:rPr>
          <w:rFonts w:ascii="Times New Roman" w:hAnsi="Times New Roman" w:cs="Times New Roman"/>
          <w:b/>
          <w:sz w:val="24"/>
          <w:szCs w:val="24"/>
          <w:lang w:eastAsia="ru-RU"/>
        </w:rPr>
        <w:t>ПАМЯТКА</w:t>
      </w:r>
    </w:p>
    <w:p w:rsidR="00002EA4" w:rsidRDefault="00002EA4" w:rsidP="00002EA4">
      <w:pPr>
        <w:pStyle w:val="a3"/>
        <w:spacing w:line="240" w:lineRule="auto"/>
        <w:ind w:left="-709"/>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 </w:t>
      </w:r>
      <w:r w:rsidR="000C7D22">
        <w:rPr>
          <w:rFonts w:ascii="Times New Roman" w:hAnsi="Times New Roman" w:cs="Times New Roman"/>
          <w:b/>
          <w:sz w:val="24"/>
          <w:szCs w:val="24"/>
          <w:lang w:eastAsia="ru-RU"/>
        </w:rPr>
        <w:t xml:space="preserve">рекомендаций </w:t>
      </w:r>
      <w:r>
        <w:rPr>
          <w:rFonts w:ascii="Times New Roman" w:hAnsi="Times New Roman" w:cs="Times New Roman"/>
          <w:b/>
          <w:sz w:val="24"/>
          <w:szCs w:val="24"/>
          <w:lang w:eastAsia="ru-RU"/>
        </w:rPr>
        <w:t>мер пожарной безопасности</w:t>
      </w:r>
    </w:p>
    <w:p w:rsidR="000C7D22" w:rsidRDefault="000C7D22" w:rsidP="00002EA4">
      <w:pPr>
        <w:pStyle w:val="a3"/>
        <w:spacing w:line="240" w:lineRule="auto"/>
        <w:ind w:left="-709" w:firstLine="425"/>
        <w:jc w:val="both"/>
        <w:rPr>
          <w:rFonts w:ascii="Times New Roman" w:hAnsi="Times New Roman" w:cs="Times New Roman"/>
          <w:sz w:val="24"/>
          <w:szCs w:val="24"/>
          <w:lang w:eastAsia="ru-RU"/>
        </w:rPr>
      </w:pPr>
    </w:p>
    <w:p w:rsidR="005B5FE2" w:rsidRPr="00002EA4" w:rsidRDefault="00002EA4"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А</w:t>
      </w:r>
      <w:r w:rsidRPr="00002EA4">
        <w:rPr>
          <w:rFonts w:ascii="Times New Roman" w:hAnsi="Times New Roman" w:cs="Times New Roman"/>
          <w:sz w:val="24"/>
          <w:szCs w:val="24"/>
          <w:lang w:eastAsia="ru-RU"/>
        </w:rPr>
        <w:t xml:space="preserve">дминистрация </w:t>
      </w:r>
      <w:proofErr w:type="spellStart"/>
      <w:r w:rsidRPr="00002EA4">
        <w:rPr>
          <w:rFonts w:ascii="Times New Roman" w:hAnsi="Times New Roman" w:cs="Times New Roman"/>
          <w:sz w:val="24"/>
          <w:szCs w:val="24"/>
          <w:lang w:eastAsia="ru-RU"/>
        </w:rPr>
        <w:t>Алатырского</w:t>
      </w:r>
      <w:proofErr w:type="spellEnd"/>
      <w:r w:rsidRPr="00002EA4">
        <w:rPr>
          <w:rFonts w:ascii="Times New Roman" w:hAnsi="Times New Roman" w:cs="Times New Roman"/>
          <w:sz w:val="24"/>
          <w:szCs w:val="24"/>
          <w:lang w:eastAsia="ru-RU"/>
        </w:rPr>
        <w:t xml:space="preserve"> муниципального округа Чувашской Республики </w:t>
      </w:r>
      <w:r>
        <w:rPr>
          <w:rFonts w:ascii="Times New Roman" w:hAnsi="Times New Roman" w:cs="Times New Roman"/>
          <w:sz w:val="24"/>
          <w:szCs w:val="24"/>
          <w:lang w:eastAsia="ru-RU"/>
        </w:rPr>
        <w:t>в целях предупреждения возникновения пожаров в</w:t>
      </w:r>
      <w:r w:rsidR="005B5FE2" w:rsidRPr="00002EA4">
        <w:rPr>
          <w:rFonts w:ascii="Times New Roman" w:hAnsi="Times New Roman" w:cs="Times New Roman"/>
          <w:sz w:val="24"/>
          <w:szCs w:val="24"/>
          <w:lang w:eastAsia="ru-RU"/>
        </w:rPr>
        <w:t xml:space="preserve"> жилых </w:t>
      </w:r>
      <w:r>
        <w:rPr>
          <w:rFonts w:ascii="Times New Roman" w:hAnsi="Times New Roman" w:cs="Times New Roman"/>
          <w:sz w:val="24"/>
          <w:szCs w:val="24"/>
          <w:lang w:eastAsia="ru-RU"/>
        </w:rPr>
        <w:t>и нежилых помещениях рекомендует</w:t>
      </w:r>
      <w:r w:rsidR="005B5FE2" w:rsidRPr="00002EA4">
        <w:rPr>
          <w:rFonts w:ascii="Times New Roman" w:hAnsi="Times New Roman" w:cs="Times New Roman"/>
          <w:sz w:val="24"/>
          <w:szCs w:val="24"/>
          <w:lang w:eastAsia="ru-RU"/>
        </w:rPr>
        <w:t xml:space="preserve"> выполнить следующие </w:t>
      </w:r>
      <w:r w:rsidR="000C7D22" w:rsidRPr="000C7D22">
        <w:rPr>
          <w:rFonts w:ascii="Times New Roman" w:hAnsi="Times New Roman" w:cs="Times New Roman"/>
          <w:sz w:val="24"/>
          <w:szCs w:val="24"/>
          <w:lang w:eastAsia="ru-RU"/>
        </w:rPr>
        <w:t>мер</w:t>
      </w:r>
      <w:r w:rsidR="000C7D22">
        <w:rPr>
          <w:rFonts w:ascii="Times New Roman" w:hAnsi="Times New Roman" w:cs="Times New Roman"/>
          <w:sz w:val="24"/>
          <w:szCs w:val="24"/>
          <w:lang w:eastAsia="ru-RU"/>
        </w:rPr>
        <w:t>ы</w:t>
      </w:r>
      <w:r w:rsidR="000C7D22" w:rsidRPr="000C7D22">
        <w:rPr>
          <w:rFonts w:ascii="Times New Roman" w:hAnsi="Times New Roman" w:cs="Times New Roman"/>
          <w:sz w:val="24"/>
          <w:szCs w:val="24"/>
          <w:lang w:eastAsia="ru-RU"/>
        </w:rPr>
        <w:t xml:space="preserve"> пожарной безопасности</w:t>
      </w:r>
      <w:r w:rsidR="005B5FE2" w:rsidRPr="00002EA4">
        <w:rPr>
          <w:rFonts w:ascii="Times New Roman" w:hAnsi="Times New Roman" w:cs="Times New Roman"/>
          <w:sz w:val="24"/>
          <w:szCs w:val="24"/>
          <w:lang w:eastAsia="ru-RU"/>
        </w:rPr>
        <w:t>:</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своевременно ремонтируйте отопительные печи;</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очистите дымоходы от сажи;</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заделайте трещины в кладке печи и дымовой трубе песчано-глинистым раствором, оштукатурьте и побелите;</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на полу перед топочной дверкой прибейте металлический лист размером 50*70 см.;</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не допускайте перекала отопительной печи;</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не растапливайте печь легко воспламеняющимися жидкостями;</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отремонтируйте электропроводку, неисправные выключатели, розетки;</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отопительные электрические приборы, плиты содержите в исправном состоянии подальше от штор и мебели на несгораемых подставках;</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не допускайте включение в одну сеть электроприборов повышенной мощности, это приводит к перегрузке в электросети;</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не применяйте самодельные электронагревательные приборы;</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перед уходом из дома проверяйте выключение газового и электрического оборудования;</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будьте внимательны к детям, не оставляйте малышей без присмотра;</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курить в строго отведенных местах. Напоминаем, что курение в постели, особенно в нетрезвом виде, часто приводит к пожару, причина которого – непотушенный окурок;</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желательно иметь в доме средства первичного пожаротушения (огнетушитель).</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b/>
          <w:bCs/>
          <w:sz w:val="24"/>
          <w:szCs w:val="24"/>
          <w:lang w:eastAsia="ru-RU"/>
        </w:rPr>
        <w:t> Что делать если произошел пожар?:</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xml:space="preserve">  </w:t>
      </w:r>
      <w:r w:rsidR="000C7D22">
        <w:rPr>
          <w:rFonts w:ascii="Times New Roman" w:hAnsi="Times New Roman" w:cs="Times New Roman"/>
          <w:sz w:val="24"/>
          <w:szCs w:val="24"/>
          <w:lang w:eastAsia="ru-RU"/>
        </w:rPr>
        <w:t xml:space="preserve">- </w:t>
      </w:r>
      <w:r w:rsidRPr="00002EA4">
        <w:rPr>
          <w:rFonts w:ascii="Times New Roman" w:hAnsi="Times New Roman" w:cs="Times New Roman"/>
          <w:sz w:val="24"/>
          <w:szCs w:val="24"/>
          <w:lang w:eastAsia="ru-RU"/>
        </w:rPr>
        <w:t>позвонить по телефону 01, сотовая связь – 112 (пожарно-спасательная служба);</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w:t>
      </w:r>
      <w:r w:rsidR="000C7D22">
        <w:rPr>
          <w:rFonts w:ascii="Times New Roman" w:hAnsi="Times New Roman" w:cs="Times New Roman"/>
          <w:sz w:val="24"/>
          <w:szCs w:val="24"/>
          <w:lang w:eastAsia="ru-RU"/>
        </w:rPr>
        <w:t>-</w:t>
      </w:r>
      <w:r w:rsidRPr="00002EA4">
        <w:rPr>
          <w:rFonts w:ascii="Times New Roman" w:hAnsi="Times New Roman" w:cs="Times New Roman"/>
          <w:sz w:val="24"/>
          <w:szCs w:val="24"/>
          <w:lang w:eastAsia="ru-RU"/>
        </w:rPr>
        <w:t> вывести из помещения людей;</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w:t>
      </w:r>
      <w:r w:rsidR="000C7D22">
        <w:rPr>
          <w:rFonts w:ascii="Times New Roman" w:hAnsi="Times New Roman" w:cs="Times New Roman"/>
          <w:sz w:val="24"/>
          <w:szCs w:val="24"/>
          <w:lang w:eastAsia="ru-RU"/>
        </w:rPr>
        <w:t xml:space="preserve">- </w:t>
      </w:r>
      <w:r w:rsidRPr="00002EA4">
        <w:rPr>
          <w:rFonts w:ascii="Times New Roman" w:hAnsi="Times New Roman" w:cs="Times New Roman"/>
          <w:sz w:val="24"/>
          <w:szCs w:val="24"/>
          <w:lang w:eastAsia="ru-RU"/>
        </w:rPr>
        <w:t> отключить электроэнергию;</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xml:space="preserve">Приступить к тушению имеющимися первичными средствами пожаротушения. Если самостоятельно </w:t>
      </w:r>
      <w:proofErr w:type="gramStart"/>
      <w:r w:rsidRPr="00002EA4">
        <w:rPr>
          <w:rFonts w:ascii="Times New Roman" w:hAnsi="Times New Roman" w:cs="Times New Roman"/>
          <w:sz w:val="24"/>
          <w:szCs w:val="24"/>
          <w:lang w:eastAsia="ru-RU"/>
        </w:rPr>
        <w:t>справится с огнем не удается</w:t>
      </w:r>
      <w:proofErr w:type="gramEnd"/>
      <w:r w:rsidRPr="00002EA4">
        <w:rPr>
          <w:rFonts w:ascii="Times New Roman" w:hAnsi="Times New Roman" w:cs="Times New Roman"/>
          <w:sz w:val="24"/>
          <w:szCs w:val="24"/>
          <w:lang w:eastAsia="ru-RU"/>
        </w:rPr>
        <w:t>, то лучше не рисковать. Покинуть помещение, закрыть дверь и ждать приезда пожарных.</w:t>
      </w:r>
    </w:p>
    <w:p w:rsidR="005B5FE2" w:rsidRPr="00002EA4" w:rsidRDefault="005B5FE2" w:rsidP="00002EA4">
      <w:pPr>
        <w:pStyle w:val="a3"/>
        <w:spacing w:line="240" w:lineRule="auto"/>
        <w:ind w:left="-709" w:firstLine="425"/>
        <w:jc w:val="both"/>
        <w:rPr>
          <w:rFonts w:ascii="Times New Roman" w:hAnsi="Times New Roman" w:cs="Times New Roman"/>
          <w:b/>
          <w:bCs/>
          <w:sz w:val="24"/>
          <w:szCs w:val="24"/>
          <w:lang w:eastAsia="ru-RU"/>
        </w:rPr>
      </w:pPr>
      <w:r w:rsidRPr="00002EA4">
        <w:rPr>
          <w:rFonts w:ascii="Times New Roman" w:hAnsi="Times New Roman" w:cs="Times New Roman"/>
          <w:b/>
          <w:bCs/>
          <w:sz w:val="24"/>
          <w:szCs w:val="24"/>
          <w:lang w:eastAsia="ru-RU"/>
        </w:rPr>
        <w:t>Меры пожарной безопасности при эксплуатации электрических сетей и электронагревательных приборов</w:t>
      </w:r>
    </w:p>
    <w:p w:rsidR="000C7D22"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xml:space="preserve">Все мы как на производстве, так и в быту постоянно сталкиваемся с различными электроустановками и электронагревательными приборами. Все электронагревательные приборы представляют повышенную опасность, и это одна из распространенных причин пожаров. </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Статистика пожаров показывает, что количество пожаров из-за нарушений правил эксплуатации электроустановок резко возрастает в этот период.</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По назначению электронагревательные приборы подразделяются на следующие подгруппы:</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приборы для приготовления и подогрева пищевых продуктов;</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приборы для нагрева воды;</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приборы для обогрева помещений;</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приборы для глажения;</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приборы для обогрева тела человека;</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электронагревательный инструмент.</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xml:space="preserve">Проектирование, монтаж, эксплуатацию электрических сетей, электроустановок и электротехнических изделий, а также </w:t>
      </w:r>
      <w:proofErr w:type="gramStart"/>
      <w:r w:rsidRPr="00002EA4">
        <w:rPr>
          <w:rFonts w:ascii="Times New Roman" w:hAnsi="Times New Roman" w:cs="Times New Roman"/>
          <w:sz w:val="24"/>
          <w:szCs w:val="24"/>
          <w:lang w:eastAsia="ru-RU"/>
        </w:rPr>
        <w:t>контроль за</w:t>
      </w:r>
      <w:proofErr w:type="gramEnd"/>
      <w:r w:rsidRPr="00002EA4">
        <w:rPr>
          <w:rFonts w:ascii="Times New Roman" w:hAnsi="Times New Roman" w:cs="Times New Roman"/>
          <w:sz w:val="24"/>
          <w:szCs w:val="24"/>
          <w:lang w:eastAsia="ru-RU"/>
        </w:rPr>
        <w:t xml:space="preserve"> их техническим состоянием необходимо осуществлять в соответствии с требованиями нормативных документов по электроэнергетике.</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Электроустановки и бытовые электроприборы в помещениях, в которых по окончании рабочего времени отсутствует дежурный персонал, должны быть обесточены, за исключением дежурного освещения, установок пожаротушения и противопожарного водоснабжения, пожарной и охранно-пожарной сигнализации.</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lastRenderedPageBreak/>
        <w:t>Другие электроустановки и электротехнические изделия (в том числе в жилых помещениях) могут оставаться под напряжением, если это обусловлено их функциональным назначением и (или) предусмотрено требованиями инструкции по эксплуатации.</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Не допускается прокладка и эксплуатация воздушных линий электропередачи (в том числе временных и проложенных кабелем) над горючими кровлями, навесами, а также открытыми складами (штабелями, скирдами и др.) горючих веществ, материалов и изделий.</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В соответствии с требованиями правил пожарной безопасности при эксплуатации действующих электроустановок запрещается:</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использовать приемники электрической энергии (</w:t>
      </w:r>
      <w:proofErr w:type="spellStart"/>
      <w:r w:rsidR="005B5FE2" w:rsidRPr="00002EA4">
        <w:rPr>
          <w:rFonts w:ascii="Times New Roman" w:hAnsi="Times New Roman" w:cs="Times New Roman"/>
          <w:sz w:val="24"/>
          <w:szCs w:val="24"/>
          <w:lang w:eastAsia="ru-RU"/>
        </w:rPr>
        <w:t>электроприемники</w:t>
      </w:r>
      <w:proofErr w:type="spellEnd"/>
      <w:r w:rsidR="005B5FE2" w:rsidRPr="00002EA4">
        <w:rPr>
          <w:rFonts w:ascii="Times New Roman" w:hAnsi="Times New Roman" w:cs="Times New Roman"/>
          <w:sz w:val="24"/>
          <w:szCs w:val="24"/>
          <w:lang w:eastAsia="ru-RU"/>
        </w:rPr>
        <w:t>) в условиях, не соответствующих требованиям инструкций организаций-изготовителей, или приемники, имеющие неисправности, которые в соответствии с инструкцией по эксплуатации могут привести к пожару, а также эксплуатировать электропровода и кабели с поврежденной или потерявшей защитные свойства изоляцией;</w:t>
      </w:r>
      <w:proofErr w:type="gramEnd"/>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 xml:space="preserve">пользоваться поврежденными розетками, рубильниками, другими </w:t>
      </w:r>
      <w:proofErr w:type="spellStart"/>
      <w:r w:rsidR="005B5FE2" w:rsidRPr="00002EA4">
        <w:rPr>
          <w:rFonts w:ascii="Times New Roman" w:hAnsi="Times New Roman" w:cs="Times New Roman"/>
          <w:sz w:val="24"/>
          <w:szCs w:val="24"/>
          <w:lang w:eastAsia="ru-RU"/>
        </w:rPr>
        <w:t>электроустановочными</w:t>
      </w:r>
      <w:proofErr w:type="spellEnd"/>
      <w:r w:rsidR="005B5FE2" w:rsidRPr="00002EA4">
        <w:rPr>
          <w:rFonts w:ascii="Times New Roman" w:hAnsi="Times New Roman" w:cs="Times New Roman"/>
          <w:sz w:val="24"/>
          <w:szCs w:val="24"/>
          <w:lang w:eastAsia="ru-RU"/>
        </w:rPr>
        <w:t xml:space="preserve"> изделиями;</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обертывать электролампы и светильники бумагой, тканью и другими горючими материалами, а также эксплуатировать светильники со снятыми колпаками (</w:t>
      </w:r>
      <w:proofErr w:type="spellStart"/>
      <w:r w:rsidR="005B5FE2" w:rsidRPr="00002EA4">
        <w:rPr>
          <w:rFonts w:ascii="Times New Roman" w:hAnsi="Times New Roman" w:cs="Times New Roman"/>
          <w:sz w:val="24"/>
          <w:szCs w:val="24"/>
          <w:lang w:eastAsia="ru-RU"/>
        </w:rPr>
        <w:t>рассеивателями</w:t>
      </w:r>
      <w:proofErr w:type="spellEnd"/>
      <w:r w:rsidR="005B5FE2" w:rsidRPr="00002EA4">
        <w:rPr>
          <w:rFonts w:ascii="Times New Roman" w:hAnsi="Times New Roman" w:cs="Times New Roman"/>
          <w:sz w:val="24"/>
          <w:szCs w:val="24"/>
          <w:lang w:eastAsia="ru-RU"/>
        </w:rPr>
        <w:t>), предусмотренными конструкцией светильника;</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пользоваться электроутюгами, электроплитками, электрочайниками и другими электронагревательными приборами, не имеющими устройств тепловой защиты, без подставок из негорючих теплоизоляционных материалов, исключающих опасность возникновения пожара;</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применять нестандартные (самодельные) электронагревательные приборы, использовать некалиброванные плавкие вставки или другие самодельные аппараты защиты от перегрузки и короткого замыкания;</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размещать (складировать) у электрощитов, электродвигателей и пусковой аппаратуры горючие (в том числе легковоспламеняющиеся) вещества и материалы.</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пользоваться всеми видами бытовых нагревательных приборов в складских и взрывопожароопасных помещениях.</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использовать электроприборы не соответствующие требованиям инструкций организаций-изготовителей, имеющие неисправности, которые могут привести к пожару.</w:t>
      </w:r>
    </w:p>
    <w:p w:rsidR="005B5FE2" w:rsidRPr="00002EA4" w:rsidRDefault="000C7D22" w:rsidP="00002EA4">
      <w:pPr>
        <w:pStyle w:val="a3"/>
        <w:spacing w:line="240" w:lineRule="auto"/>
        <w:ind w:left="-709" w:firstLine="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B5FE2" w:rsidRPr="00002EA4">
        <w:rPr>
          <w:rFonts w:ascii="Times New Roman" w:hAnsi="Times New Roman" w:cs="Times New Roman"/>
          <w:sz w:val="24"/>
          <w:szCs w:val="24"/>
          <w:lang w:eastAsia="ru-RU"/>
        </w:rPr>
        <w:t>использовать электроприборы с электропроводами и кабелями, у которых повреждена или потеряла защитные свойства изоляция.</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Объемные самосветящиеся знаки пожарной безопасности с автономным питанием и от электросети, используемые на путях эвакуации (в том числе световые указатели “Эвакуационный (запасный) выход”, “Дверь эвакуационного выхода”), должны постоянно находиться в исправном и включенном состоянии. В зрительных, демонстрационных, выставочных и других залах они могут включаться только на время проведения мероприятий с пребыванием людей. Эвакуационное освещение должно включаться автоматически при прекращении электропитания рабочего освещения.</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При установке и эксплуатации софитов запрещается использование горючих материалов.</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Прожекторы и софиты следует размещать на расстоянии не менее 0,5 м от горючих конструкций и материалов, а линзовые прожекторы – не менее 2 м.</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Светофильтры для прожекторов и софитов должны быть из негорючих материалов.</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Запрещается эксплуатация электронагревательных приборов при отсутствии или неисправности терморегуляторов, предусмотренных конструкцией.</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Отверстия в местах пересечения электрических проводов и кабелей (проложенных впервые или взамен существующих) с противопожарными преградами в зданиях и сооружениях, должны быть заделаны огнестойким материалом до включения электросети под напряжение.</w:t>
      </w:r>
    </w:p>
    <w:p w:rsidR="005B5FE2" w:rsidRPr="00002EA4" w:rsidRDefault="005B5FE2" w:rsidP="00002EA4">
      <w:pPr>
        <w:pStyle w:val="a3"/>
        <w:spacing w:line="240" w:lineRule="auto"/>
        <w:ind w:left="-709" w:firstLine="425"/>
        <w:jc w:val="both"/>
        <w:rPr>
          <w:rFonts w:ascii="Times New Roman" w:hAnsi="Times New Roman" w:cs="Times New Roman"/>
          <w:b/>
          <w:bCs/>
          <w:sz w:val="24"/>
          <w:szCs w:val="24"/>
          <w:lang w:eastAsia="ru-RU"/>
        </w:rPr>
      </w:pPr>
      <w:r w:rsidRPr="00002EA4">
        <w:rPr>
          <w:rFonts w:ascii="Times New Roman" w:hAnsi="Times New Roman" w:cs="Times New Roman"/>
          <w:b/>
          <w:bCs/>
          <w:sz w:val="24"/>
          <w:szCs w:val="24"/>
          <w:lang w:eastAsia="ru-RU"/>
        </w:rPr>
        <w:t>Неисправности электропроводки: чем они опасны, и как их предотвратить?</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Электричество является источником энергии, и приносит пользу до тех пор, пока не выйдет из-под контроля. Вырвавшись на свободу, оно может сотворить немало бед, главная из которых пожар.</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lastRenderedPageBreak/>
        <w:t>Основной причиной пожароопасных ситуаций является, конечно же, неисправная электропроводка. Необходимо следить за состоянием изоляции проводов и кабелей, вовремя производить замену поврежденных. Также большую опасность в пожарном плане представляет старая (ветхая) электропроводка. Со временем изоляция таких проводов просто высыхает, растрескивается и осыпается, что может привести к короткому замыканию и возгоранию помещений.</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Старая</w:t>
      </w:r>
      <w:r w:rsidR="00DA4184" w:rsidRPr="00002EA4">
        <w:rPr>
          <w:rFonts w:ascii="Times New Roman" w:hAnsi="Times New Roman" w:cs="Times New Roman"/>
          <w:sz w:val="24"/>
          <w:szCs w:val="24"/>
          <w:lang w:eastAsia="ru-RU"/>
        </w:rPr>
        <w:t xml:space="preserve"> (ветхая) </w:t>
      </w:r>
      <w:r w:rsidRPr="00002EA4">
        <w:rPr>
          <w:rFonts w:ascii="Times New Roman" w:hAnsi="Times New Roman" w:cs="Times New Roman"/>
          <w:sz w:val="24"/>
          <w:szCs w:val="24"/>
          <w:lang w:eastAsia="ru-RU"/>
        </w:rPr>
        <w:t xml:space="preserve"> </w:t>
      </w:r>
      <w:r w:rsidR="00DA4184" w:rsidRPr="00002EA4">
        <w:rPr>
          <w:rFonts w:ascii="Times New Roman" w:hAnsi="Times New Roman" w:cs="Times New Roman"/>
          <w:sz w:val="24"/>
          <w:szCs w:val="24"/>
          <w:lang w:eastAsia="ru-RU"/>
        </w:rPr>
        <w:t>электропроводка</w:t>
      </w:r>
      <w:r w:rsidRPr="00002EA4">
        <w:rPr>
          <w:rFonts w:ascii="Times New Roman" w:hAnsi="Times New Roman" w:cs="Times New Roman"/>
          <w:sz w:val="24"/>
          <w:szCs w:val="24"/>
          <w:lang w:eastAsia="ru-RU"/>
        </w:rPr>
        <w:t xml:space="preserve"> выполнялась проводами, качество изоляции которых было намного ниже, чем </w:t>
      </w:r>
      <w:proofErr w:type="gramStart"/>
      <w:r w:rsidRPr="00002EA4">
        <w:rPr>
          <w:rFonts w:ascii="Times New Roman" w:hAnsi="Times New Roman" w:cs="Times New Roman"/>
          <w:sz w:val="24"/>
          <w:szCs w:val="24"/>
          <w:lang w:eastAsia="ru-RU"/>
        </w:rPr>
        <w:t>у</w:t>
      </w:r>
      <w:proofErr w:type="gramEnd"/>
      <w:r w:rsidRPr="00002EA4">
        <w:rPr>
          <w:rFonts w:ascii="Times New Roman" w:hAnsi="Times New Roman" w:cs="Times New Roman"/>
          <w:sz w:val="24"/>
          <w:szCs w:val="24"/>
          <w:lang w:eastAsia="ru-RU"/>
        </w:rPr>
        <w:t xml:space="preserve"> современных. Стоит вспомнить хотя бы шнуры старых электроприборов в ниточной изоляции или внешнюю открытую проводку на керамических роликах.</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xml:space="preserve">Причиной повышенной </w:t>
      </w:r>
      <w:proofErr w:type="spellStart"/>
      <w:r w:rsidRPr="00002EA4">
        <w:rPr>
          <w:rFonts w:ascii="Times New Roman" w:hAnsi="Times New Roman" w:cs="Times New Roman"/>
          <w:sz w:val="24"/>
          <w:szCs w:val="24"/>
          <w:lang w:eastAsia="ru-RU"/>
        </w:rPr>
        <w:t>пожароопасности</w:t>
      </w:r>
      <w:proofErr w:type="spellEnd"/>
      <w:r w:rsidRPr="00002EA4">
        <w:rPr>
          <w:rFonts w:ascii="Times New Roman" w:hAnsi="Times New Roman" w:cs="Times New Roman"/>
          <w:sz w:val="24"/>
          <w:szCs w:val="24"/>
          <w:lang w:eastAsia="ru-RU"/>
        </w:rPr>
        <w:t xml:space="preserve"> может стать недостаточное сечение токопроводящих жил (ТПЖ). Провод с сечением ТПЖ 0,75мм</w:t>
      </w:r>
      <w:proofErr w:type="gramStart"/>
      <w:r w:rsidRPr="00002EA4">
        <w:rPr>
          <w:rFonts w:ascii="Times New Roman" w:hAnsi="Times New Roman" w:cs="Times New Roman"/>
          <w:sz w:val="24"/>
          <w:szCs w:val="24"/>
          <w:lang w:eastAsia="ru-RU"/>
        </w:rPr>
        <w:t>2</w:t>
      </w:r>
      <w:proofErr w:type="gramEnd"/>
      <w:r w:rsidRPr="00002EA4">
        <w:rPr>
          <w:rFonts w:ascii="Times New Roman" w:hAnsi="Times New Roman" w:cs="Times New Roman"/>
          <w:sz w:val="24"/>
          <w:szCs w:val="24"/>
          <w:lang w:eastAsia="ru-RU"/>
        </w:rPr>
        <w:t xml:space="preserve"> вполне достаточен для подключения лампочки или даже люстры. Но если к такому проводу подключить современную стиральную машину, утюг или чайник, то он будет сильно греться, что приведет к расплавлению изоляции, а затем и к короткому замыканию. Строго говоря, сечение ТПЖ подбирается из предполагаемой нагрузки либо по расчетам, либо с помощью готовых таблиц на стадии проектирования электропроводки.</w:t>
      </w:r>
    </w:p>
    <w:p w:rsidR="005B5FE2" w:rsidRPr="00002EA4" w:rsidRDefault="005B5FE2" w:rsidP="00002EA4">
      <w:pPr>
        <w:pStyle w:val="a3"/>
        <w:spacing w:line="240" w:lineRule="auto"/>
        <w:ind w:left="-709" w:firstLine="425"/>
        <w:jc w:val="both"/>
        <w:rPr>
          <w:rFonts w:ascii="Times New Roman" w:hAnsi="Times New Roman" w:cs="Times New Roman"/>
          <w:b/>
          <w:bCs/>
          <w:sz w:val="24"/>
          <w:szCs w:val="24"/>
          <w:lang w:eastAsia="ru-RU"/>
        </w:rPr>
      </w:pPr>
      <w:r w:rsidRPr="00002EA4">
        <w:rPr>
          <w:rFonts w:ascii="Times New Roman" w:hAnsi="Times New Roman" w:cs="Times New Roman"/>
          <w:b/>
          <w:bCs/>
          <w:sz w:val="24"/>
          <w:szCs w:val="24"/>
          <w:lang w:eastAsia="ru-RU"/>
        </w:rPr>
        <w:t>Утечка электричества</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Повреждение изоляции проводов может привести к такой неисправности, как утечка. Это вероятность того, что в определенных условиях часть энергии может пойти не туда, куда следует. Простой пример. Провода проложены под штукатуркой. В сухом состоянии она прекрасный изолятор, поэтому повреждение изоляции ТПЖ никак не обнаруживается. Но если при каких-то условиях штукатурка увлажнится, например, протекло отопление или водопровод, она сразу же становится проводящей, не сказать бы даже источником электричества. При контакте человека с такой стеной вполне возможно поражение электрическим током.</w:t>
      </w:r>
    </w:p>
    <w:p w:rsidR="005B5FE2" w:rsidRPr="00002EA4" w:rsidRDefault="005B5FE2" w:rsidP="00002EA4">
      <w:pPr>
        <w:pStyle w:val="a3"/>
        <w:spacing w:line="240" w:lineRule="auto"/>
        <w:ind w:left="-709" w:firstLine="425"/>
        <w:jc w:val="both"/>
        <w:rPr>
          <w:rFonts w:ascii="Times New Roman" w:hAnsi="Times New Roman" w:cs="Times New Roman"/>
          <w:b/>
          <w:bCs/>
          <w:sz w:val="24"/>
          <w:szCs w:val="24"/>
          <w:lang w:eastAsia="ru-RU"/>
        </w:rPr>
      </w:pPr>
      <w:r w:rsidRPr="00002EA4">
        <w:rPr>
          <w:rFonts w:ascii="Times New Roman" w:hAnsi="Times New Roman" w:cs="Times New Roman"/>
          <w:b/>
          <w:bCs/>
          <w:sz w:val="24"/>
          <w:szCs w:val="24"/>
          <w:lang w:eastAsia="ru-RU"/>
        </w:rPr>
        <w:t>Короткое замыкание и его причины</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Известно, что неисправная электропроводка приводит к короткому замыканию, от него чаще всего и возникает возгорание. Что же такое короткое замыкание, чем оно опасно?</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В нормальном режиме работы ток в проводке между фазным и нулевым проводами протекает через нагрузку, которая этот ток ограничивает на безопасном для проводки уровне. При разрушении изоляции ток протекает, минуя нагрузку, сразу между проводами. Такой контакт, называется коротким, поскольку происходит помимо электроприбора.</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Вспомним закон Ома: I = U/R, что словами, обычно, произносится так: «Ток в цепи прямо пропорционален напряжению, и обратно пропорционален СОПРОТИВЛЕНИЮ». Именно на СОПРОТИВЛЕНИЕ здесь и стоит обратить внимание.</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Сопротивление ТПЖ электропроводки, как правило, невелико, поэтому им можно пренебречь, считать его равным нулю. Согласно законам математики деление на ноль невозможно, а результат будет стремиться к бесконечности. В случае короткого замыкания к этой самой бесконечности будет стремиться ток в цепи.</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Конечно, это не совсем так, провода имеют какое-то конечное сопротивление, поэтому до бесконечности ток, конечно же, не дойдет, но будет достаточной силы, чтобы произвести разрушительное действие, достаточно мощный взрыв. Возникает вольтова дуга, температура которой достигает 5000 градусов по Цельсию.</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В этом смысле очень показательно замыкание двух фаз в промышленной трехфазной сети.</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xml:space="preserve">В домашних условиях в однофазной сети последствия </w:t>
      </w:r>
      <w:r w:rsidR="00DA4184" w:rsidRPr="00002EA4">
        <w:rPr>
          <w:rFonts w:ascii="Times New Roman" w:hAnsi="Times New Roman" w:cs="Times New Roman"/>
          <w:sz w:val="24"/>
          <w:szCs w:val="24"/>
          <w:lang w:eastAsia="ru-RU"/>
        </w:rPr>
        <w:t xml:space="preserve">также </w:t>
      </w:r>
      <w:r w:rsidRPr="00002EA4">
        <w:rPr>
          <w:rFonts w:ascii="Times New Roman" w:hAnsi="Times New Roman" w:cs="Times New Roman"/>
          <w:sz w:val="24"/>
          <w:szCs w:val="24"/>
          <w:lang w:eastAsia="ru-RU"/>
        </w:rPr>
        <w:t>могут получиться достаточно внушительными. Расплавившиеся провода сожгут изоляцию, полетят в разные стороны искры, брызги раскаленного металла. Если рядом окажутся воспламеняющиеся предметы, то жди пожара. Поэтому самое страшное, что может приключиться в электропроводке, это короткое замыкание.</w:t>
      </w:r>
    </w:p>
    <w:p w:rsidR="005B5FE2" w:rsidRPr="00002EA4" w:rsidRDefault="005B5FE2" w:rsidP="00002EA4">
      <w:pPr>
        <w:pStyle w:val="a3"/>
        <w:spacing w:line="240" w:lineRule="auto"/>
        <w:ind w:left="-709" w:firstLine="425"/>
        <w:jc w:val="both"/>
        <w:rPr>
          <w:rFonts w:ascii="Times New Roman" w:hAnsi="Times New Roman" w:cs="Times New Roman"/>
          <w:b/>
          <w:bCs/>
          <w:sz w:val="24"/>
          <w:szCs w:val="24"/>
          <w:lang w:eastAsia="ru-RU"/>
        </w:rPr>
      </w:pPr>
      <w:r w:rsidRPr="00002EA4">
        <w:rPr>
          <w:rFonts w:ascii="Times New Roman" w:hAnsi="Times New Roman" w:cs="Times New Roman"/>
          <w:b/>
          <w:bCs/>
          <w:sz w:val="24"/>
          <w:szCs w:val="24"/>
          <w:lang w:eastAsia="ru-RU"/>
        </w:rPr>
        <w:t>Причины короткого замыкания и как с ними бороться</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xml:space="preserve">Причин возникновения короткого замыкания несколько, и они достаточно просты. Это низкое качество изоляции, неправильный монтаж электропроводки, плохой контакт в соединениях проводки и электроприборов. Приемы борьбы с этими негативными явлениями </w:t>
      </w:r>
      <w:r w:rsidRPr="00002EA4">
        <w:rPr>
          <w:rFonts w:ascii="Times New Roman" w:hAnsi="Times New Roman" w:cs="Times New Roman"/>
          <w:sz w:val="24"/>
          <w:szCs w:val="24"/>
          <w:lang w:eastAsia="ru-RU"/>
        </w:rPr>
        <w:lastRenderedPageBreak/>
        <w:t xml:space="preserve">достаточно просты, их не так уж и много, и проводиться они должны как в процессе монтажа новой, так и при эксплуатации уже действующей </w:t>
      </w:r>
      <w:r w:rsidR="00535197" w:rsidRPr="00002EA4">
        <w:rPr>
          <w:rFonts w:ascii="Times New Roman" w:hAnsi="Times New Roman" w:cs="Times New Roman"/>
          <w:sz w:val="24"/>
          <w:szCs w:val="24"/>
          <w:lang w:eastAsia="ru-RU"/>
        </w:rPr>
        <w:t>электро</w:t>
      </w:r>
      <w:r w:rsidRPr="00002EA4">
        <w:rPr>
          <w:rFonts w:ascii="Times New Roman" w:hAnsi="Times New Roman" w:cs="Times New Roman"/>
          <w:sz w:val="24"/>
          <w:szCs w:val="24"/>
          <w:lang w:eastAsia="ru-RU"/>
        </w:rPr>
        <w:t>проводки. Вот эти мероприятия:</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Важно не допускать эксплуатации старых кабелей с поврежденной изоляцией, вовремя их заменять;</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Прежде, чем проводить сверление или долбление стен, следует проверить, не проходит ли в этом месте электропроводка. Для этой цели сейчас продаются искатели скрытой проводки, также достаточно много несложных любительских конструкций.</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Прежде, чем производить работы с проводкой ее необходимо обесточить. Истина, вроде бы, прописная, но не все и не всегда, к сожалению, ей следуют.</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Чтобы не допустить короткого замыкания, в сети следует установить защитные устройства. В простейшем случае это плавкие вставки – пробки, а согласно современным требованиям это автоматические выключатели, УЗО и дифференциальные автоматы.</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xml:space="preserve">Устаревшие розетки и выключатели, искрящие при работе, следует своевременно </w:t>
      </w:r>
      <w:proofErr w:type="gramStart"/>
      <w:r w:rsidRPr="00002EA4">
        <w:rPr>
          <w:rFonts w:ascii="Times New Roman" w:hAnsi="Times New Roman" w:cs="Times New Roman"/>
          <w:sz w:val="24"/>
          <w:szCs w:val="24"/>
          <w:lang w:eastAsia="ru-RU"/>
        </w:rPr>
        <w:t>заменять на новые</w:t>
      </w:r>
      <w:proofErr w:type="gramEnd"/>
      <w:r w:rsidRPr="00002EA4">
        <w:rPr>
          <w:rFonts w:ascii="Times New Roman" w:hAnsi="Times New Roman" w:cs="Times New Roman"/>
          <w:sz w:val="24"/>
          <w:szCs w:val="24"/>
          <w:lang w:eastAsia="ru-RU"/>
        </w:rPr>
        <w:t>: от постоянного искрения возможно разрушение изоляции, а затем всего, что уже было описано выше. Своевременно заменять выключатели и розетки, имеющие треснувшие корпуса и следы копоти.</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Следует не применять неисправных электроприборов, которые искрят при работе. В этом смысле исключение составляют пылесосы, дрели, перфораторы и даже кофемолки. В общем, все приборы, в которых используется коллекторный двигатель с угольными щетками. Именно эти щетки и должны искрить при работе, это нормально.</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При монтаже проводки провода, если есть возможность, не следует располагать слишком тесно, скручивать их пучком. Это может привести к повреждению изоляции уже в процессе монтажа.</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Эти простые рекомендации позволят избежать короткого замыкания, и как следствие, пожара.</w:t>
      </w:r>
    </w:p>
    <w:p w:rsidR="005B5FE2" w:rsidRPr="00002EA4" w:rsidRDefault="005B5FE2" w:rsidP="00002EA4">
      <w:pPr>
        <w:pStyle w:val="a3"/>
        <w:spacing w:line="240" w:lineRule="auto"/>
        <w:ind w:left="-709" w:firstLine="425"/>
        <w:jc w:val="both"/>
        <w:rPr>
          <w:rFonts w:ascii="Times New Roman" w:hAnsi="Times New Roman" w:cs="Times New Roman"/>
          <w:b/>
          <w:bCs/>
          <w:sz w:val="24"/>
          <w:szCs w:val="24"/>
          <w:lang w:eastAsia="ru-RU"/>
        </w:rPr>
      </w:pPr>
      <w:r w:rsidRPr="00002EA4">
        <w:rPr>
          <w:rFonts w:ascii="Times New Roman" w:hAnsi="Times New Roman" w:cs="Times New Roman"/>
          <w:b/>
          <w:bCs/>
          <w:sz w:val="24"/>
          <w:szCs w:val="24"/>
          <w:lang w:eastAsia="ru-RU"/>
        </w:rPr>
        <w:t>Правильно топите печь, чтоб от пожара дом сберечь</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xml:space="preserve">Пожар — это всегда беда. Однако не все знают элементарные правила поведения в случае пожара. И даже </w:t>
      </w:r>
      <w:proofErr w:type="gramStart"/>
      <w:r w:rsidRPr="00002EA4">
        <w:rPr>
          <w:rFonts w:ascii="Times New Roman" w:hAnsi="Times New Roman" w:cs="Times New Roman"/>
          <w:sz w:val="24"/>
          <w:szCs w:val="24"/>
          <w:lang w:eastAsia="ru-RU"/>
        </w:rPr>
        <w:t>знакомое</w:t>
      </w:r>
      <w:proofErr w:type="gramEnd"/>
      <w:r w:rsidRPr="00002EA4">
        <w:rPr>
          <w:rFonts w:ascii="Times New Roman" w:hAnsi="Times New Roman" w:cs="Times New Roman"/>
          <w:sz w:val="24"/>
          <w:szCs w:val="24"/>
          <w:lang w:eastAsia="ru-RU"/>
        </w:rPr>
        <w:t xml:space="preserve"> с детства — «звоните 01» в панике забывается. Сегодня расскажем, как уберечься от пожара в частном доме и квартире. </w:t>
      </w:r>
      <w:r w:rsidR="00535197" w:rsidRPr="00002EA4">
        <w:rPr>
          <w:rFonts w:ascii="Times New Roman" w:hAnsi="Times New Roman" w:cs="Times New Roman"/>
          <w:sz w:val="24"/>
          <w:szCs w:val="24"/>
          <w:lang w:eastAsia="ru-RU"/>
        </w:rPr>
        <w:t>Л</w:t>
      </w:r>
      <w:r w:rsidRPr="00002EA4">
        <w:rPr>
          <w:rFonts w:ascii="Times New Roman" w:hAnsi="Times New Roman" w:cs="Times New Roman"/>
          <w:sz w:val="24"/>
          <w:szCs w:val="24"/>
          <w:lang w:eastAsia="ru-RU"/>
        </w:rPr>
        <w:t>идируют по количеству пожаров</w:t>
      </w:r>
      <w:r w:rsidR="00535197" w:rsidRPr="00002EA4">
        <w:rPr>
          <w:rFonts w:ascii="Times New Roman" w:hAnsi="Times New Roman" w:cs="Times New Roman"/>
          <w:sz w:val="24"/>
          <w:szCs w:val="24"/>
          <w:lang w:eastAsia="ru-RU"/>
        </w:rPr>
        <w:t xml:space="preserve"> частные домовладения</w:t>
      </w:r>
      <w:r w:rsidRPr="00002EA4">
        <w:rPr>
          <w:rFonts w:ascii="Times New Roman" w:hAnsi="Times New Roman" w:cs="Times New Roman"/>
          <w:sz w:val="24"/>
          <w:szCs w:val="24"/>
          <w:lang w:eastAsia="ru-RU"/>
        </w:rPr>
        <w:t>.</w:t>
      </w:r>
    </w:p>
    <w:p w:rsidR="005B5FE2" w:rsidRPr="00002EA4" w:rsidRDefault="005B5FE2" w:rsidP="00002EA4">
      <w:pPr>
        <w:pStyle w:val="a3"/>
        <w:spacing w:line="240" w:lineRule="auto"/>
        <w:ind w:left="-709" w:firstLine="425"/>
        <w:jc w:val="both"/>
        <w:rPr>
          <w:rFonts w:ascii="Times New Roman" w:hAnsi="Times New Roman" w:cs="Times New Roman"/>
          <w:b/>
          <w:bCs/>
          <w:sz w:val="24"/>
          <w:szCs w:val="24"/>
          <w:lang w:eastAsia="ru-RU"/>
        </w:rPr>
      </w:pPr>
      <w:r w:rsidRPr="00002EA4">
        <w:rPr>
          <w:rFonts w:ascii="Times New Roman" w:hAnsi="Times New Roman" w:cs="Times New Roman"/>
          <w:b/>
          <w:bCs/>
          <w:sz w:val="24"/>
          <w:szCs w:val="24"/>
          <w:lang w:eastAsia="ru-RU"/>
        </w:rPr>
        <w:t>Как избежать трагедии в доме?</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Наступила зима, а заодно увеличилось количество возгораний из-за неисправных печей. Надо сказать, что немало людей пользуется печным отоплением. Пожары в таких домах чаще всего происходят из-за перекала печи, появления в кирпичной кладке трещин. К сожалению, до сих пор некоторые пытаются растопить печь бензином, керосином и другими легковоспламеняющимися жидкостями.</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Прежде чем топить печь, откройте дверцу чистки и устройте в ней небольшой костерок. Он поможет удалить холодную пробку в дымоходе. Через некоторое время можно будет разжигать дрова в топке, а дверцу чистки закрыть. Холодная печь с нижним прогревом плохо растапливается. Если в ней не предусмотрен специальный растопочный ход, то нужно почистить нижнюю часть трубы. Прогревать печь следует постепенно. Дело в том, что кирпичные печи обладают тепловой инерцией. Даже после часовой топки поверхность печи может оставаться чуть теплой. Не рекомендуется топить печь более полутора часов. В сильные морозы, чтобы не допускать перекала печи, рекомендуется топить ее 2-3 раза в день по полтора часа, а за два часа до сна топка печи должна быть прекращена. Рекомендуется очищать дымоходы и печи от сажи не реже одного раза в два месяца.</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Если придерживаться простых мер безопасности, то пребывание на даче зимой или в частном доме не закончится трагедией:</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Не сушите на печи вещи и сырые дрова. Следите за тем, чтобы мебель, занавески находились подальше от топящейся печи.</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xml:space="preserve">Не располагайте топливо, другие горючие вещества и материалы на </w:t>
      </w:r>
      <w:proofErr w:type="spellStart"/>
      <w:r w:rsidRPr="00002EA4">
        <w:rPr>
          <w:rFonts w:ascii="Times New Roman" w:hAnsi="Times New Roman" w:cs="Times New Roman"/>
          <w:sz w:val="24"/>
          <w:szCs w:val="24"/>
          <w:lang w:eastAsia="ru-RU"/>
        </w:rPr>
        <w:t>предтопочном</w:t>
      </w:r>
      <w:proofErr w:type="spellEnd"/>
      <w:r w:rsidRPr="00002EA4">
        <w:rPr>
          <w:rFonts w:ascii="Times New Roman" w:hAnsi="Times New Roman" w:cs="Times New Roman"/>
          <w:sz w:val="24"/>
          <w:szCs w:val="24"/>
          <w:lang w:eastAsia="ru-RU"/>
        </w:rPr>
        <w:t xml:space="preserve"> листе.</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lastRenderedPageBreak/>
        <w:t>Не топите печь дровами, по длине не вмещающимися в топку: по поленьям огонь может выйти наружу и перекинуться на ближайшие предметы, пол и стены. Зола и шлак, выгребаемые из топок, должны быть пролиты водой и удалены в специально отведенное для них безопасное место.</w:t>
      </w:r>
    </w:p>
    <w:p w:rsidR="005B5FE2" w:rsidRPr="00002EA4" w:rsidRDefault="005B5FE2" w:rsidP="00002EA4">
      <w:pPr>
        <w:pStyle w:val="a3"/>
        <w:spacing w:line="240" w:lineRule="auto"/>
        <w:ind w:left="-709" w:firstLine="425"/>
        <w:jc w:val="both"/>
        <w:rPr>
          <w:rFonts w:ascii="Times New Roman" w:hAnsi="Times New Roman" w:cs="Times New Roman"/>
          <w:b/>
          <w:bCs/>
          <w:sz w:val="24"/>
          <w:szCs w:val="24"/>
          <w:lang w:eastAsia="ru-RU"/>
        </w:rPr>
      </w:pPr>
      <w:r w:rsidRPr="00002EA4">
        <w:rPr>
          <w:rFonts w:ascii="Times New Roman" w:hAnsi="Times New Roman" w:cs="Times New Roman"/>
          <w:b/>
          <w:bCs/>
          <w:sz w:val="24"/>
          <w:szCs w:val="24"/>
          <w:lang w:eastAsia="ru-RU"/>
        </w:rPr>
        <w:t>Достаточно искры</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xml:space="preserve">В </w:t>
      </w:r>
      <w:proofErr w:type="spellStart"/>
      <w:r w:rsidR="00535197" w:rsidRPr="00002EA4">
        <w:rPr>
          <w:rFonts w:ascii="Times New Roman" w:hAnsi="Times New Roman" w:cs="Times New Roman"/>
          <w:sz w:val="24"/>
          <w:szCs w:val="24"/>
          <w:lang w:eastAsia="ru-RU"/>
        </w:rPr>
        <w:t>Алатырском</w:t>
      </w:r>
      <w:proofErr w:type="spellEnd"/>
      <w:r w:rsidR="00535197" w:rsidRPr="00002EA4">
        <w:rPr>
          <w:rFonts w:ascii="Times New Roman" w:hAnsi="Times New Roman" w:cs="Times New Roman"/>
          <w:sz w:val="24"/>
          <w:szCs w:val="24"/>
          <w:lang w:eastAsia="ru-RU"/>
        </w:rPr>
        <w:t xml:space="preserve"> муниципальном округе</w:t>
      </w:r>
      <w:r w:rsidRPr="00002EA4">
        <w:rPr>
          <w:rFonts w:ascii="Times New Roman" w:hAnsi="Times New Roman" w:cs="Times New Roman"/>
          <w:sz w:val="24"/>
          <w:szCs w:val="24"/>
          <w:lang w:eastAsia="ru-RU"/>
        </w:rPr>
        <w:t xml:space="preserve"> много домов с централизованным отоплением. Но жильцы многоэтажек, не дождавшись тепла, решают проблему по-своему: зажигают газовые конфорки и духовки, электрообогреватели и сплит-системы. Во всех случаях люди получают желанное тепло. Но какой ценой? Изолируя себя даже от крохотного притока свежего воздуха, человек рискует угореть. Без адекватной медицинской помощи отравление угарным газом может привести к летальному исходу. Так что стоит соблюдать элементарные правила техники безопасности при пользовании газовой плитой.</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Первое: прежде чем зажечь конфорки, приоткройте форточку. Второе: если вы зажгли горелки, не оставляйте их без присмотра. При внезапном потухании пламени сразу закройте все газовые краны и тщательно проветрите кухню.</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Не сушите вещи над работающей газовой плитой. Ткань, особенно синтетика, сильно нагревается, начинает тлеть, а затем и гореть.</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Не отапливайте помещение с помощью газовой печи, не сушите белье или волосы над пламенем. В первом случае вы можете получить серьезное отравление угарным газом, а два других нарушения могут спровоцировать пожар и серьезные травмы.</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Не устраняйте неисправности самовольно и не привлекайте к ремонту газового оборудования неквалифицированных специалистов. Это опасно для жизни! Отключите газ и вызовите мастера газовой службы.</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Наконец, еще одно действие любому потребителю газа надо довести до автоматизма — закрывать кран стояка перед плитой после каждого ее использования. Так вы исключите любую утечку голубого топлива.</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Если же вы все-таки почувствовали запах газа, то сначала закройте все газовые краны, затем проветрите помещение, не зажигайте огня, не включайте и не выключайте электроприборы. Помните: в загазованной среде достаточно искры, чтобы произошел взрыв!</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Решили утепляться с помощью духового шкафа? Перед этим обязательно его проветрите. Если в духовке скапливался газ, то зажженная спичка может мгновенно спровоцировать взрыв. А детям дошкольного возраста, престарелым людям и лицам в нетрезвом состоянии вообще не место около газового оборудования. Помните: газ — источник повышенной опасности, газоснабжение жилого дома зачастую сопряжено с авариями. Важно помнить: неисправное газовое оборудование создает угрозу безопасности жизни не только собственникам отдельно взятой квартиры, но и всего многоквартирного дома. Аварийная ситуация, связанная с газовым оборудованием, может повлечь за собой человеческие жертвы, ущерб здоровью людей, значительные материальные потери.</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Электрообогреватель. С наступлением холодов увеличивается количество включенных в сеть электронагревательных приборов, а значит, возрастает нагрузка на электропроводку — это другая распространенная причина возгораний. В ряде случаев из-за естественного старения и длительного периода эксплуатации с перегрузкой может произойти пробой изоляции и короткое замыкание электропроводки, которое и приводит к возникновению пожара. Причины этому разные: неведение собственников жилья, надежда на авось, ремонт электропроводки своими силами без необходимых знаний и навыков.</w:t>
      </w:r>
    </w:p>
    <w:p w:rsidR="005B5FE2" w:rsidRPr="00002EA4" w:rsidRDefault="005B5FE2" w:rsidP="00002EA4">
      <w:pPr>
        <w:pStyle w:val="a3"/>
        <w:spacing w:line="240" w:lineRule="auto"/>
        <w:ind w:left="-709" w:firstLine="425"/>
        <w:jc w:val="both"/>
        <w:rPr>
          <w:rFonts w:ascii="Times New Roman" w:hAnsi="Times New Roman" w:cs="Times New Roman"/>
          <w:b/>
          <w:bCs/>
          <w:sz w:val="24"/>
          <w:szCs w:val="24"/>
          <w:lang w:eastAsia="ru-RU"/>
        </w:rPr>
      </w:pPr>
      <w:r w:rsidRPr="00002EA4">
        <w:rPr>
          <w:rFonts w:ascii="Times New Roman" w:hAnsi="Times New Roman" w:cs="Times New Roman"/>
          <w:b/>
          <w:bCs/>
          <w:sz w:val="24"/>
          <w:szCs w:val="24"/>
          <w:lang w:eastAsia="ru-RU"/>
        </w:rPr>
        <w:t>Если горит человек</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Такое бывает не только в боевиках. Чаще всего это случается на кухне при неосторожном обращении с огнем или в автоавариях.</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Если на человеке горит одежда, надо как можно быстрее погасить огонь. А сделать это довольно трудно, так как от боли он теряет контроль над собой и начинает метаться, усиливая тем самым пламя. Первым делом горящего человека надо остановить любым способом.</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lastRenderedPageBreak/>
        <w:t xml:space="preserve">Воспламенившуюся одежду сорвите или погасите, заливая водой, а зимой забрасывая снегом. Если воды нет, набросьте на пострадавшего любую одежду или плотную ткань, не закрывая ему голову, чтобы он не получил ожога дыхательных путей и не отравился токсичными продуктами горения. Но имейте в виду: высокая температура воздействует на кожу тем губительнее, чем дольше и плотнее прижата к ней тлеющая одежда. Если ничего под рукой </w:t>
      </w:r>
      <w:proofErr w:type="gramStart"/>
      <w:r w:rsidRPr="00002EA4">
        <w:rPr>
          <w:rFonts w:ascii="Times New Roman" w:hAnsi="Times New Roman" w:cs="Times New Roman"/>
          <w:sz w:val="24"/>
          <w:szCs w:val="24"/>
          <w:lang w:eastAsia="ru-RU"/>
        </w:rPr>
        <w:t>не</w:t>
      </w:r>
      <w:proofErr w:type="gramEnd"/>
      <w:r w:rsidRPr="00002EA4">
        <w:rPr>
          <w:rFonts w:ascii="Times New Roman" w:hAnsi="Times New Roman" w:cs="Times New Roman"/>
          <w:sz w:val="24"/>
          <w:szCs w:val="24"/>
          <w:lang w:eastAsia="ru-RU"/>
        </w:rPr>
        <w:t xml:space="preserve"> оказалось, катайте горящего по земле, чтобы сбить пламя.</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Потушив огонь, необходимо вынести пострадавшего на свежий воздух: разрежьте тлеющую одежду и снимите ее, стараясь не повредить обожженную поверхность. Наложите на пораженные места повязку из бинта или чистой ткани. При обширных ожогах заверните пострадавшего в чистую простыню, срочно вызовите «скорую» или доставьте его в ближайшее лечебное заведение на носилках.</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Если одежда загорелась на вас, не вздумайте бежать — пламя разгорится еще сильнее. Постарайтесь быстро сбросить горящую одежду. Вам повезло, если рядом есть лужа или сугроб — ныряйте туда. Если их нет, падайте на землю и катайтесь, пока не собьете пламя.</w:t>
      </w:r>
    </w:p>
    <w:p w:rsidR="005B5FE2" w:rsidRPr="00002EA4" w:rsidRDefault="005B5FE2" w:rsidP="00002EA4">
      <w:pPr>
        <w:pStyle w:val="a3"/>
        <w:spacing w:line="240" w:lineRule="auto"/>
        <w:ind w:left="-709" w:firstLine="425"/>
        <w:jc w:val="both"/>
        <w:rPr>
          <w:rFonts w:ascii="Times New Roman" w:hAnsi="Times New Roman" w:cs="Times New Roman"/>
          <w:b/>
          <w:bCs/>
          <w:sz w:val="24"/>
          <w:szCs w:val="24"/>
          <w:lang w:eastAsia="ru-RU"/>
        </w:rPr>
      </w:pPr>
      <w:r w:rsidRPr="00002EA4">
        <w:rPr>
          <w:rFonts w:ascii="Times New Roman" w:hAnsi="Times New Roman" w:cs="Times New Roman"/>
          <w:b/>
          <w:bCs/>
          <w:sz w:val="24"/>
          <w:szCs w:val="24"/>
          <w:lang w:eastAsia="ru-RU"/>
        </w:rPr>
        <w:t>Лить или не лить воду?</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Вопреки распространенному мнению, тушить огонь простой водой — неэффективно. Лучше всего пользоваться огнетушителем, а при его отсутствии — мокрой тканью, песком или даже землей из цветочного горшка. Водой, например, нельзя тушить бензин, керосин, масло. Замкнула проводка — тоже не лейте воду на огонь.</w:t>
      </w:r>
    </w:p>
    <w:p w:rsidR="005B5FE2" w:rsidRPr="00002EA4" w:rsidRDefault="005B5FE2" w:rsidP="00002EA4">
      <w:pPr>
        <w:pStyle w:val="a3"/>
        <w:spacing w:line="240" w:lineRule="auto"/>
        <w:ind w:left="-709" w:firstLine="425"/>
        <w:jc w:val="both"/>
        <w:rPr>
          <w:rFonts w:ascii="Times New Roman" w:hAnsi="Times New Roman" w:cs="Times New Roman"/>
          <w:b/>
          <w:bCs/>
          <w:sz w:val="24"/>
          <w:szCs w:val="24"/>
          <w:lang w:eastAsia="ru-RU"/>
        </w:rPr>
      </w:pPr>
      <w:r w:rsidRPr="00002EA4">
        <w:rPr>
          <w:rFonts w:ascii="Times New Roman" w:hAnsi="Times New Roman" w:cs="Times New Roman"/>
          <w:b/>
          <w:bCs/>
          <w:sz w:val="24"/>
          <w:szCs w:val="24"/>
          <w:lang w:eastAsia="ru-RU"/>
        </w:rPr>
        <w:t>Как выбираться</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Если не получается самостоятельно потушить огонь, уходите. Возьмите документы, деньги и покиньте квартиру через входную дверь. Если путь к входной двери отрезан огнем и дымом — спасайтесь через балкон. Кстати, самые безопасные места в горящей квартире на балконе или возле окна — пожарные найдут быстрее. Но не забудьте плотно закрыть дверь балкона за собой. Еще один путь спасения — через окно. Уходя, уплотните дверь в комнату тряпками.</w:t>
      </w:r>
    </w:p>
    <w:p w:rsidR="005B5FE2" w:rsidRPr="00002EA4" w:rsidRDefault="005B5FE2" w:rsidP="00002EA4">
      <w:pPr>
        <w:pStyle w:val="a3"/>
        <w:spacing w:line="240" w:lineRule="auto"/>
        <w:ind w:left="-709" w:firstLine="425"/>
        <w:jc w:val="both"/>
        <w:rPr>
          <w:rFonts w:ascii="Times New Roman" w:hAnsi="Times New Roman" w:cs="Times New Roman"/>
          <w:sz w:val="24"/>
          <w:szCs w:val="24"/>
          <w:lang w:eastAsia="ru-RU"/>
        </w:rPr>
      </w:pPr>
      <w:r w:rsidRPr="00002EA4">
        <w:rPr>
          <w:rFonts w:ascii="Times New Roman" w:hAnsi="Times New Roman" w:cs="Times New Roman"/>
          <w:sz w:val="24"/>
          <w:szCs w:val="24"/>
          <w:lang w:eastAsia="ru-RU"/>
        </w:rPr>
        <w:t xml:space="preserve">Соблюдая элементарные правила пожарной безопасности, вы сохраните свое жилье, имущество, а может быть, и жизнь. Ведь последствия </w:t>
      </w:r>
      <w:proofErr w:type="gramStart"/>
      <w:r w:rsidRPr="00002EA4">
        <w:rPr>
          <w:rFonts w:ascii="Times New Roman" w:hAnsi="Times New Roman" w:cs="Times New Roman"/>
          <w:sz w:val="24"/>
          <w:szCs w:val="24"/>
          <w:lang w:eastAsia="ru-RU"/>
        </w:rPr>
        <w:t>пожара</w:t>
      </w:r>
      <w:proofErr w:type="gramEnd"/>
      <w:r w:rsidRPr="00002EA4">
        <w:rPr>
          <w:rFonts w:ascii="Times New Roman" w:hAnsi="Times New Roman" w:cs="Times New Roman"/>
          <w:sz w:val="24"/>
          <w:szCs w:val="24"/>
          <w:lang w:eastAsia="ru-RU"/>
        </w:rPr>
        <w:t xml:space="preserve"> не сопоставимы ни с </w:t>
      </w:r>
      <w:proofErr w:type="gramStart"/>
      <w:r w:rsidRPr="00002EA4">
        <w:rPr>
          <w:rFonts w:ascii="Times New Roman" w:hAnsi="Times New Roman" w:cs="Times New Roman"/>
          <w:sz w:val="24"/>
          <w:szCs w:val="24"/>
          <w:lang w:eastAsia="ru-RU"/>
        </w:rPr>
        <w:t>какими</w:t>
      </w:r>
      <w:proofErr w:type="gramEnd"/>
      <w:r w:rsidRPr="00002EA4">
        <w:rPr>
          <w:rFonts w:ascii="Times New Roman" w:hAnsi="Times New Roman" w:cs="Times New Roman"/>
          <w:sz w:val="24"/>
          <w:szCs w:val="24"/>
          <w:lang w:eastAsia="ru-RU"/>
        </w:rPr>
        <w:t xml:space="preserve"> расходами на ремонт домашнего очага.</w:t>
      </w:r>
    </w:p>
    <w:p w:rsidR="000C7D22" w:rsidRDefault="000C7D22" w:rsidP="00002EA4">
      <w:pPr>
        <w:pStyle w:val="a3"/>
        <w:spacing w:line="240" w:lineRule="auto"/>
        <w:ind w:left="-709" w:firstLine="425"/>
        <w:jc w:val="both"/>
        <w:rPr>
          <w:rFonts w:ascii="Times New Roman" w:hAnsi="Times New Roman" w:cs="Times New Roman"/>
          <w:sz w:val="24"/>
          <w:szCs w:val="24"/>
        </w:rPr>
      </w:pPr>
    </w:p>
    <w:p w:rsidR="00A66E49" w:rsidRPr="000C7D22" w:rsidRDefault="000C7D22" w:rsidP="000C7D22">
      <w:pPr>
        <w:tabs>
          <w:tab w:val="left" w:pos="2436"/>
        </w:tabs>
        <w:jc w:val="center"/>
        <w:rPr>
          <w:rFonts w:ascii="Times New Roman" w:hAnsi="Times New Roman" w:cs="Times New Roman"/>
          <w:sz w:val="24"/>
          <w:szCs w:val="24"/>
        </w:rPr>
      </w:pPr>
      <w:r w:rsidRPr="000C7D22">
        <w:rPr>
          <w:rFonts w:ascii="Times New Roman" w:hAnsi="Times New Roman" w:cs="Times New Roman"/>
          <w:sz w:val="24"/>
          <w:szCs w:val="24"/>
        </w:rPr>
        <w:t>_________________________________________</w:t>
      </w:r>
    </w:p>
    <w:sectPr w:rsidR="00A66E49" w:rsidRPr="000C7D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A35FF"/>
    <w:multiLevelType w:val="multilevel"/>
    <w:tmpl w:val="6B9A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9475F5"/>
    <w:multiLevelType w:val="multilevel"/>
    <w:tmpl w:val="18668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F34115"/>
    <w:multiLevelType w:val="multilevel"/>
    <w:tmpl w:val="0152E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3644E34"/>
    <w:multiLevelType w:val="multilevel"/>
    <w:tmpl w:val="A6EA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198269A"/>
    <w:multiLevelType w:val="multilevel"/>
    <w:tmpl w:val="42A0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92C694A"/>
    <w:multiLevelType w:val="multilevel"/>
    <w:tmpl w:val="1FF0C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DA1"/>
    <w:rsid w:val="00002EA4"/>
    <w:rsid w:val="00043014"/>
    <w:rsid w:val="000C7D22"/>
    <w:rsid w:val="000D000C"/>
    <w:rsid w:val="00535197"/>
    <w:rsid w:val="005B5FE2"/>
    <w:rsid w:val="00A66E49"/>
    <w:rsid w:val="00DA4184"/>
    <w:rsid w:val="00F85D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2E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2E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467620">
      <w:bodyDiv w:val="1"/>
      <w:marLeft w:val="0"/>
      <w:marRight w:val="0"/>
      <w:marTop w:val="0"/>
      <w:marBottom w:val="0"/>
      <w:divBdr>
        <w:top w:val="none" w:sz="0" w:space="0" w:color="auto"/>
        <w:left w:val="none" w:sz="0" w:space="0" w:color="auto"/>
        <w:bottom w:val="none" w:sz="0" w:space="0" w:color="auto"/>
        <w:right w:val="none" w:sz="0" w:space="0" w:color="auto"/>
      </w:divBdr>
      <w:divsChild>
        <w:div w:id="1982077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3010</Words>
  <Characters>17160</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Казаков Сергей Леонидович</dc:creator>
  <cp:lastModifiedBy>Казаков Сергей Леонидович</cp:lastModifiedBy>
  <cp:revision>2</cp:revision>
  <dcterms:created xsi:type="dcterms:W3CDTF">2026-03-30T07:17:00Z</dcterms:created>
  <dcterms:modified xsi:type="dcterms:W3CDTF">2026-03-30T07:17:00Z</dcterms:modified>
</cp:coreProperties>
</file>