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1536"/>
        <w:gridCol w:w="3959"/>
      </w:tblGrid>
      <w:tr w:rsidR="009F06BA" w:rsidRPr="00F15DAF" w:rsidTr="00BF3175">
        <w:trPr>
          <w:cantSplit/>
          <w:trHeight w:val="542"/>
        </w:trPr>
        <w:tc>
          <w:tcPr>
            <w:tcW w:w="4087" w:type="dxa"/>
          </w:tcPr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</w:p>
          <w:p w:rsidR="009F06BA" w:rsidRPr="00F15DAF" w:rsidRDefault="009F06BA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F15DAF">
              <w:rPr>
                <w:noProof/>
                <w:sz w:val="24"/>
              </w:rPr>
              <w:t>ЧĂВАШ РЕСПУБЛИКИН</w:t>
            </w:r>
          </w:p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hideMark/>
          </w:tcPr>
          <w:p w:rsidR="009F06BA" w:rsidRPr="00F15DAF" w:rsidRDefault="009F06BA" w:rsidP="00BF3175">
            <w:pPr>
              <w:rPr>
                <w:sz w:val="24"/>
                <w:szCs w:val="24"/>
              </w:rPr>
            </w:pPr>
            <w:r w:rsidRPr="00F15DAF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F06BA" w:rsidRPr="00F15DAF" w:rsidRDefault="009F06BA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F15DAF">
              <w:rPr>
                <w:noProof/>
                <w:sz w:val="24"/>
              </w:rPr>
              <w:t xml:space="preserve">ЧУВАШСКАЯ РЕСПУБЛИКА </w:t>
            </w:r>
          </w:p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BA" w:rsidRPr="00F15DAF" w:rsidTr="00BF3175">
        <w:trPr>
          <w:cantSplit/>
          <w:trHeight w:val="1785"/>
        </w:trPr>
        <w:tc>
          <w:tcPr>
            <w:tcW w:w="4087" w:type="dxa"/>
          </w:tcPr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5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5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5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9F06BA" w:rsidRPr="00F15DAF" w:rsidRDefault="009F06BA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F06BA" w:rsidRPr="00F15DAF" w:rsidRDefault="009F06BA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15DA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9F06BA" w:rsidRPr="00F15DAF" w:rsidRDefault="009F06BA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BA" w:rsidRPr="00F15DAF" w:rsidRDefault="00287A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15DA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25.09.2024 </w:t>
            </w:r>
            <w:r w:rsidR="009F06BA" w:rsidRPr="00F15DA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Pr="00F15DA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1/4</w:t>
            </w:r>
          </w:p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5DA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F06BA" w:rsidRPr="00F15DAF" w:rsidRDefault="009F06BA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5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5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9F06BA" w:rsidRPr="00F15DAF" w:rsidRDefault="009F06BA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06BA" w:rsidRPr="00F15DAF" w:rsidRDefault="009F06BA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F06BA" w:rsidRPr="00F15DAF" w:rsidRDefault="009F06BA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BA" w:rsidRPr="00F15DAF" w:rsidRDefault="00287AFC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25.09.2024 </w:t>
            </w:r>
            <w:r w:rsidR="009F06BA" w:rsidRPr="00F15D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15DAF"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  <w:r w:rsidR="009F06BA" w:rsidRPr="00F15D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9F06BA" w:rsidRPr="00F15DAF" w:rsidRDefault="009F06BA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5DAF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bookmarkEnd w:id="0"/>
    </w:tbl>
    <w:p w:rsidR="00426080" w:rsidRDefault="00426080"/>
    <w:p w:rsidR="00426080" w:rsidRDefault="00426080" w:rsidP="00426080"/>
    <w:p w:rsidR="00426080" w:rsidRDefault="00426080" w:rsidP="00426080"/>
    <w:p w:rsidR="00426080" w:rsidRPr="00EF0B53" w:rsidRDefault="00426080" w:rsidP="0042608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20FC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</w:t>
      </w:r>
      <w:r w:rsidR="00C72D09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заместителя </w:t>
      </w:r>
      <w:r w:rsidRPr="005320FC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председателя Собрания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5320F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первого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  <w:r w:rsidRPr="00532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6080" w:rsidRPr="00EF0B53" w:rsidRDefault="00426080" w:rsidP="0042608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F06BA" w:rsidRDefault="009F06BA" w:rsidP="004260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80" w:rsidRPr="00EF0B53" w:rsidRDefault="00426080" w:rsidP="004260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320FC">
        <w:rPr>
          <w:rFonts w:ascii="Times New Roman" w:hAnsi="Times New Roman" w:cs="Times New Roman"/>
          <w:sz w:val="24"/>
          <w:szCs w:val="24"/>
        </w:rPr>
        <w:t>с Федеральным законом от 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5320FC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20FC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18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5320FC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2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320FC">
        <w:rPr>
          <w:rFonts w:ascii="Times New Roman" w:hAnsi="Times New Roman" w:cs="Times New Roman"/>
          <w:sz w:val="24"/>
          <w:szCs w:val="24"/>
        </w:rPr>
        <w:t xml:space="preserve">19 «Об организации местного самоуправления в Чувашской Республике», </w:t>
      </w:r>
      <w:r w:rsidRPr="00EF0B53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Pr="00EF0B5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EF0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EF0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решило</w:t>
      </w:r>
      <w:r w:rsidRPr="00EF0B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6080" w:rsidRPr="00EF0B53" w:rsidRDefault="00426080" w:rsidP="00426080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80" w:rsidRPr="005320FC" w:rsidRDefault="00426080" w:rsidP="004260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B53">
        <w:rPr>
          <w:rFonts w:ascii="Times New Roman" w:hAnsi="Times New Roman" w:cs="Times New Roman"/>
          <w:sz w:val="24"/>
          <w:szCs w:val="24"/>
        </w:rPr>
        <w:t xml:space="preserve">1. </w:t>
      </w:r>
      <w:r w:rsidRPr="005320FC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C72D09">
        <w:rPr>
          <w:rFonts w:ascii="Times New Roman" w:hAnsi="Times New Roman" w:cs="Times New Roman"/>
          <w:sz w:val="24"/>
          <w:szCs w:val="24"/>
        </w:rPr>
        <w:t>заместителем председателя</w:t>
      </w:r>
      <w:r w:rsidRPr="005320FC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320F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</w:t>
      </w:r>
      <w:r w:rsidR="0028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FC">
        <w:rPr>
          <w:rFonts w:ascii="Times New Roman" w:hAnsi="Times New Roman" w:cs="Times New Roman"/>
          <w:sz w:val="24"/>
          <w:szCs w:val="24"/>
        </w:rPr>
        <w:t>Шерне</w:t>
      </w:r>
      <w:proofErr w:type="spellEnd"/>
      <w:r w:rsidR="00287AFC">
        <w:rPr>
          <w:rFonts w:ascii="Times New Roman" w:hAnsi="Times New Roman" w:cs="Times New Roman"/>
          <w:sz w:val="24"/>
          <w:szCs w:val="24"/>
        </w:rPr>
        <w:t xml:space="preserve"> Сергея Александровича</w:t>
      </w:r>
      <w:r w:rsidRPr="005320FC">
        <w:rPr>
          <w:rFonts w:ascii="Times New Roman" w:hAnsi="Times New Roman" w:cs="Times New Roman"/>
          <w:sz w:val="24"/>
          <w:szCs w:val="24"/>
        </w:rPr>
        <w:t xml:space="preserve">, депутата </w:t>
      </w:r>
      <w:r w:rsidR="00C72D09">
        <w:rPr>
          <w:rFonts w:ascii="Times New Roman" w:hAnsi="Times New Roman" w:cs="Times New Roman"/>
          <w:sz w:val="24"/>
          <w:szCs w:val="24"/>
        </w:rPr>
        <w:t xml:space="preserve">одномандатного </w:t>
      </w:r>
      <w:r>
        <w:rPr>
          <w:rFonts w:ascii="Times New Roman" w:hAnsi="Times New Roman" w:cs="Times New Roman"/>
          <w:sz w:val="24"/>
          <w:szCs w:val="24"/>
        </w:rPr>
        <w:t>избирательного округа №</w:t>
      </w:r>
      <w:r w:rsidR="00287AFC">
        <w:rPr>
          <w:rFonts w:ascii="Times New Roman" w:hAnsi="Times New Roman" w:cs="Times New Roman"/>
          <w:sz w:val="24"/>
          <w:szCs w:val="24"/>
        </w:rPr>
        <w:t xml:space="preserve"> 5</w:t>
      </w:r>
      <w:r w:rsidRPr="005320FC">
        <w:rPr>
          <w:rFonts w:ascii="Times New Roman" w:hAnsi="Times New Roman" w:cs="Times New Roman"/>
          <w:sz w:val="24"/>
          <w:szCs w:val="24"/>
        </w:rPr>
        <w:t xml:space="preserve">, на срок до окончания полномочий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320F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созыва.  </w:t>
      </w:r>
    </w:p>
    <w:p w:rsidR="00426080" w:rsidRPr="00EF0B53" w:rsidRDefault="00426080" w:rsidP="004260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0F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:rsidR="00426080" w:rsidRDefault="00426080" w:rsidP="0042608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426080" w:rsidRPr="00EF0B53" w:rsidRDefault="00426080" w:rsidP="0042608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426080" w:rsidRPr="00EF0B53" w:rsidRDefault="00426080" w:rsidP="0042608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426080" w:rsidRPr="00EF0B53" w:rsidRDefault="00426080" w:rsidP="0042608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E2E83" w:rsidRDefault="00426080" w:rsidP="00426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FC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="00BE2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0FC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</w:p>
    <w:p w:rsidR="00426080" w:rsidRPr="005320FC" w:rsidRDefault="00426080" w:rsidP="00426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5320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EF4E76" w:rsidRPr="00426080" w:rsidRDefault="00426080" w:rsidP="00426080">
      <w:r w:rsidRPr="005320FC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287AFC">
        <w:rPr>
          <w:rFonts w:ascii="Times New Roman" w:hAnsi="Times New Roman" w:cs="Times New Roman"/>
          <w:bCs/>
          <w:sz w:val="24"/>
          <w:szCs w:val="24"/>
        </w:rPr>
        <w:t xml:space="preserve">         О.В. Савчук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EF4E76" w:rsidRPr="0042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80"/>
    <w:rsid w:val="001903E8"/>
    <w:rsid w:val="00287AFC"/>
    <w:rsid w:val="004229B6"/>
    <w:rsid w:val="00426080"/>
    <w:rsid w:val="008D0653"/>
    <w:rsid w:val="009F06BA"/>
    <w:rsid w:val="00BE2E83"/>
    <w:rsid w:val="00C72D09"/>
    <w:rsid w:val="00EF4E76"/>
    <w:rsid w:val="00F1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DAEC-B4B3-4274-9B54-827F923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06BA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F06BA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Леонтьева Елена Анатольевна</cp:lastModifiedBy>
  <cp:revision>7</cp:revision>
  <dcterms:created xsi:type="dcterms:W3CDTF">2024-08-17T08:59:00Z</dcterms:created>
  <dcterms:modified xsi:type="dcterms:W3CDTF">2024-09-26T06:10:00Z</dcterms:modified>
</cp:coreProperties>
</file>