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742950"/>
            <wp:effectExtent l="0" t="0" r="0" b="0"/>
            <wp:docPr id="3" name="Рисунок 2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 xml:space="preserve">СОБРАНИЕ ДЕПУТАТОВ ПОРЕЦКОГО МУНИЦИПАЛЬНОГО ОКРУГА 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ЧУВАШСКОЙ РЕСПУБЛИКИ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D043EF">
        <w:rPr>
          <w:rFonts w:ascii="Times New Roman" w:hAnsi="Times New Roman" w:cs="Times New Roman"/>
          <w:b/>
        </w:rPr>
        <w:t>РЕШЕНИЕ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Собрания депутатов первого созыва</w:t>
      </w:r>
    </w:p>
    <w:p w:rsidR="004F251E" w:rsidRDefault="004F251E" w:rsidP="004F251E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апреля 2025 года № С-50/09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D043EF">
        <w:rPr>
          <w:rFonts w:ascii="Times New Roman" w:hAnsi="Times New Roman" w:cs="Times New Roman"/>
        </w:rPr>
        <w:t>с. Порецкое</w:t>
      </w:r>
    </w:p>
    <w:p w:rsidR="00D043EF" w:rsidRPr="00D043EF" w:rsidRDefault="00D043EF" w:rsidP="00D043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D043EF" w:rsidRDefault="00D043EF" w:rsidP="00D043EF">
      <w:pPr>
        <w:pStyle w:val="1"/>
        <w:ind w:right="3962"/>
        <w:jc w:val="left"/>
      </w:pPr>
    </w:p>
    <w:p w:rsidR="00C129D6" w:rsidRPr="00C129D6" w:rsidRDefault="007C06C1" w:rsidP="00C129D6">
      <w:pPr>
        <w:pStyle w:val="1"/>
        <w:ind w:right="3962"/>
        <w:jc w:val="left"/>
      </w:pPr>
      <w:r>
        <w:t>О внесении изменений в решение</w:t>
      </w:r>
      <w:r>
        <w:br/>
        <w:t xml:space="preserve">Собрания депутатов Порецкого муниципального округа Чувашской Республики </w:t>
      </w:r>
      <w:r>
        <w:br/>
        <w:t xml:space="preserve">от </w:t>
      </w:r>
      <w:r w:rsidR="0057562B">
        <w:t>2</w:t>
      </w:r>
      <w:r>
        <w:t xml:space="preserve">0 </w:t>
      </w:r>
      <w:r w:rsidR="0057562B">
        <w:t>декабря</w:t>
      </w:r>
      <w:r>
        <w:t xml:space="preserve"> 202</w:t>
      </w:r>
      <w:r w:rsidR="0057562B">
        <w:t>2</w:t>
      </w:r>
      <w:r>
        <w:t xml:space="preserve"> г. № С-</w:t>
      </w:r>
      <w:r w:rsidR="0057562B">
        <w:t>08</w:t>
      </w:r>
      <w:r>
        <w:t>/</w:t>
      </w:r>
      <w:r w:rsidR="0057562B">
        <w:t>20</w:t>
      </w:r>
      <w:r w:rsidR="00C129D6">
        <w:br/>
        <w:t>«</w:t>
      </w:r>
      <w:r w:rsidR="0057562B" w:rsidRPr="0057562B"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Порецкого муниципального округа</w:t>
      </w:r>
      <w:r w:rsidR="00C129D6">
        <w:t>»</w:t>
      </w:r>
    </w:p>
    <w:p w:rsidR="00D741DB" w:rsidRDefault="00D741DB" w:rsidP="00717AE5">
      <w:pPr>
        <w:pStyle w:val="a6"/>
        <w:ind w:left="0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:</w:t>
      </w:r>
    </w:p>
    <w:p w:rsidR="00D741DB" w:rsidRDefault="00D741DB">
      <w:r>
        <w:t>В соответствии c</w:t>
      </w:r>
      <w:r w:rsidR="00D043EF">
        <w:t xml:space="preserve"> п. 25 ч.1 ст. 16</w:t>
      </w:r>
      <w:r>
        <w:t xml:space="preserve"> Федерального закона от 6 октября 2003 года </w:t>
      </w:r>
      <w:r w:rsidR="00D043EF">
        <w:t xml:space="preserve">№ </w:t>
      </w:r>
      <w:r>
        <w:t xml:space="preserve">131-ФЗ </w:t>
      </w:r>
      <w:r w:rsidR="00D043EF">
        <w:t>«</w:t>
      </w:r>
      <w:r>
        <w:t>Об общих принципах организации местного самоуправления в Российской Федерации</w:t>
      </w:r>
      <w:r w:rsidR="00D043EF">
        <w:t>»</w:t>
      </w:r>
      <w:r>
        <w:t xml:space="preserve">, </w:t>
      </w:r>
      <w:r w:rsidR="00A736AC">
        <w:t>Федеральным законом о</w:t>
      </w:r>
      <w:r>
        <w:t xml:space="preserve">т 31.07.2020 </w:t>
      </w:r>
      <w:r w:rsidR="00A736AC">
        <w:t xml:space="preserve">№ </w:t>
      </w:r>
      <w:r>
        <w:t xml:space="preserve">248-ФЗ </w:t>
      </w:r>
      <w:r w:rsidR="00A736AC">
        <w:t>«</w:t>
      </w:r>
      <w:r>
        <w:t>О государственном контроле (надзоре) и муниципальном контроле в Российской Федерации</w:t>
      </w:r>
      <w:r w:rsidR="00A736AC">
        <w:t>»</w:t>
      </w:r>
      <w:r>
        <w:t xml:space="preserve"> Собрание депутатов </w:t>
      </w:r>
      <w:r w:rsidR="000E1A5D">
        <w:t>Порецкого</w:t>
      </w:r>
      <w:r>
        <w:t xml:space="preserve"> муниципального округа Чувашской Республики </w:t>
      </w:r>
      <w:proofErr w:type="gramStart"/>
      <w:r>
        <w:t>р</w:t>
      </w:r>
      <w:proofErr w:type="gramEnd"/>
      <w:r w:rsidR="00525715">
        <w:t xml:space="preserve"> </w:t>
      </w:r>
      <w:r>
        <w:t>е</w:t>
      </w:r>
      <w:r w:rsidR="00525715">
        <w:t xml:space="preserve"> </w:t>
      </w:r>
      <w:r>
        <w:t>ш</w:t>
      </w:r>
      <w:r w:rsidR="00525715">
        <w:t xml:space="preserve"> </w:t>
      </w:r>
      <w:r>
        <w:t>и</w:t>
      </w:r>
      <w:r w:rsidR="00525715">
        <w:t xml:space="preserve"> </w:t>
      </w:r>
      <w:r>
        <w:t>л</w:t>
      </w:r>
      <w:r w:rsidR="00525715">
        <w:t xml:space="preserve"> </w:t>
      </w:r>
      <w:r>
        <w:t>о:</w:t>
      </w:r>
    </w:p>
    <w:p w:rsidR="00D741DB" w:rsidRDefault="00D741DB" w:rsidP="00652C43">
      <w:bookmarkStart w:id="0" w:name="sub_1"/>
      <w:r>
        <w:t xml:space="preserve">1. </w:t>
      </w:r>
      <w:r w:rsidR="00652C43">
        <w:t xml:space="preserve">Внести в </w:t>
      </w:r>
      <w:r w:rsidR="00477492">
        <w:t xml:space="preserve">Положение о муниципальном </w:t>
      </w:r>
      <w:r w:rsidR="0057562B"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477492">
        <w:t xml:space="preserve"> Порецкого муниципального округа, утвержденное </w:t>
      </w:r>
      <w:r w:rsidR="00652C43">
        <w:t>решение</w:t>
      </w:r>
      <w:r w:rsidR="00477492">
        <w:t>м</w:t>
      </w:r>
      <w:r w:rsidR="00652C43">
        <w:t xml:space="preserve"> Собрания депутатов Порецкого муниципального округа Чувашской Республики от </w:t>
      </w:r>
      <w:r w:rsidR="0057562B">
        <w:t>2</w:t>
      </w:r>
      <w:r w:rsidR="00652C43">
        <w:t xml:space="preserve">0 </w:t>
      </w:r>
      <w:r w:rsidR="0057562B">
        <w:t>декабря 2022</w:t>
      </w:r>
      <w:r w:rsidR="00652C43">
        <w:t xml:space="preserve"> г. № С-</w:t>
      </w:r>
      <w:r w:rsidR="0057562B">
        <w:t>08</w:t>
      </w:r>
      <w:r w:rsidR="00652C43">
        <w:t>/</w:t>
      </w:r>
      <w:r w:rsidR="0057562B">
        <w:t>20</w:t>
      </w:r>
      <w:r w:rsidR="00652C43">
        <w:t xml:space="preserve"> (далее – </w:t>
      </w:r>
      <w:r w:rsidR="00477492">
        <w:t>Положение</w:t>
      </w:r>
      <w:r w:rsidR="00652C43">
        <w:t>) следующие изменения:</w:t>
      </w:r>
    </w:p>
    <w:p w:rsidR="00652C43" w:rsidRDefault="00652C43" w:rsidP="00652C43">
      <w:r>
        <w:t xml:space="preserve">1.1. </w:t>
      </w:r>
      <w:r w:rsidR="00477492">
        <w:t xml:space="preserve">Пункт </w:t>
      </w:r>
      <w:r w:rsidR="0057562B">
        <w:t>9</w:t>
      </w:r>
      <w:r w:rsidR="00E6611D">
        <w:t>.</w:t>
      </w:r>
      <w:r w:rsidR="00477492">
        <w:t xml:space="preserve"> раздела </w:t>
      </w:r>
      <w:r w:rsidR="00477492">
        <w:rPr>
          <w:lang w:val="en-US"/>
        </w:rPr>
        <w:t>II</w:t>
      </w:r>
      <w:r w:rsidR="00477492" w:rsidRPr="00477492">
        <w:t xml:space="preserve"> </w:t>
      </w:r>
      <w:r w:rsidR="00477492">
        <w:t>Положения изложить в новой редакции:</w:t>
      </w:r>
    </w:p>
    <w:p w:rsidR="00477492" w:rsidRDefault="0057562B" w:rsidP="00652C43">
      <w:r>
        <w:t>«9</w:t>
      </w:r>
      <w:r w:rsidR="00E6611D">
        <w:t>.</w:t>
      </w:r>
      <w:bookmarkStart w:id="1" w:name="_GoBack"/>
      <w:bookmarkEnd w:id="1"/>
      <w:r w:rsidR="00477492">
        <w:t xml:space="preserve"> При осуществлении муниципального контроля </w:t>
      </w:r>
      <w:r w:rsidR="00477492" w:rsidRPr="00477492">
        <w:t xml:space="preserve">плановые контрольные мероприятия не проводятся (в соответствии с частью 2 статьи 61 Федерального закона </w:t>
      </w:r>
      <w:r w:rsidR="004E0798">
        <w:t>от 31 июля 2020 года №</w:t>
      </w:r>
      <w:r w:rsidR="00477492" w:rsidRPr="00477492">
        <w:t xml:space="preserve"> 248-ФЗ).</w:t>
      </w:r>
      <w:r w:rsidR="00707258">
        <w:t>».</w:t>
      </w:r>
    </w:p>
    <w:p w:rsidR="00816D96" w:rsidRDefault="00816D96" w:rsidP="00652C43">
      <w:r>
        <w:t xml:space="preserve">1.2. Абзац первый пункта </w:t>
      </w:r>
      <w:r w:rsidR="0057562B">
        <w:t>11.</w:t>
      </w:r>
      <w:r>
        <w:t xml:space="preserve"> раздела </w:t>
      </w:r>
      <w:r>
        <w:rPr>
          <w:lang w:val="en-US"/>
        </w:rPr>
        <w:t>III</w:t>
      </w:r>
      <w:r w:rsidRPr="00816D96">
        <w:t xml:space="preserve"> </w:t>
      </w:r>
      <w:r>
        <w:t>Положения изложить в новой редакции:</w:t>
      </w:r>
    </w:p>
    <w:p w:rsidR="00816D96" w:rsidRDefault="00816D96" w:rsidP="00652C43">
      <w:r>
        <w:t>«</w:t>
      </w:r>
      <w:r w:rsidR="0057562B">
        <w:t>11</w:t>
      </w:r>
      <w:r>
        <w:t>. Профилактические мероприятия осуществляются на основаниях, предусмотренных Федеральным законом от 31 июля 2020 г. № 248-ФЗ.».</w:t>
      </w:r>
    </w:p>
    <w:p w:rsidR="007C59E7" w:rsidRDefault="007C59E7" w:rsidP="007C59E7">
      <w:r>
        <w:t xml:space="preserve">1.3. Пункт </w:t>
      </w:r>
      <w:r w:rsidR="0057562B">
        <w:t>16.</w:t>
      </w:r>
      <w:r>
        <w:t xml:space="preserve"> раздела </w:t>
      </w:r>
      <w:r>
        <w:rPr>
          <w:lang w:val="en-US"/>
        </w:rPr>
        <w:t>III</w:t>
      </w:r>
      <w:r w:rsidRPr="007C59E7">
        <w:t xml:space="preserve"> </w:t>
      </w:r>
      <w:r>
        <w:t xml:space="preserve">дополнить абзацем </w:t>
      </w:r>
      <w:r w:rsidR="002C0B91">
        <w:t>двадцать первым</w:t>
      </w:r>
      <w:r>
        <w:t xml:space="preserve"> следующего содержания:</w:t>
      </w:r>
    </w:p>
    <w:p w:rsidR="00816D96" w:rsidRDefault="007C59E7" w:rsidP="00652C43">
      <w:r>
        <w:t>«</w:t>
      </w:r>
      <w:r w:rsidR="00236C24">
        <w:t xml:space="preserve">Запись на консультирование может быть произведена через </w:t>
      </w:r>
      <w:r w:rsidR="00236C24" w:rsidRPr="00236C24">
        <w:t>Единый портал государственных и муниципальных услуг (ЕПГУ)</w:t>
      </w:r>
      <w:proofErr w:type="gramStart"/>
      <w:r w:rsidR="00236C24">
        <w:t>.»</w:t>
      </w:r>
      <w:proofErr w:type="gramEnd"/>
      <w:r w:rsidR="00236C24">
        <w:t>.</w:t>
      </w:r>
    </w:p>
    <w:p w:rsidR="004E0798" w:rsidRDefault="004E0798" w:rsidP="00652C43">
      <w:r>
        <w:t>1.</w:t>
      </w:r>
      <w:r w:rsidR="00236C24">
        <w:t>4</w:t>
      </w:r>
      <w:r>
        <w:t xml:space="preserve">. </w:t>
      </w:r>
      <w:r w:rsidR="007C59E7">
        <w:t xml:space="preserve">Пункт </w:t>
      </w:r>
      <w:r w:rsidR="002C0B91">
        <w:t>17.</w:t>
      </w:r>
      <w:r>
        <w:t xml:space="preserve"> раздела </w:t>
      </w:r>
      <w:r>
        <w:rPr>
          <w:lang w:val="en-US"/>
        </w:rPr>
        <w:t>III</w:t>
      </w:r>
      <w:r w:rsidRPr="004E0798">
        <w:t xml:space="preserve"> </w:t>
      </w:r>
      <w:r>
        <w:t xml:space="preserve">Положения дополнить абзацами </w:t>
      </w:r>
      <w:r w:rsidR="00347D49">
        <w:t>десятым</w:t>
      </w:r>
      <w:r w:rsidR="00403E8A">
        <w:t xml:space="preserve">, </w:t>
      </w:r>
      <w:r w:rsidR="00347D49">
        <w:t>одиннадцатым</w:t>
      </w:r>
      <w:r>
        <w:t xml:space="preserve"> следующего содержания:</w:t>
      </w:r>
    </w:p>
    <w:p w:rsidR="004E0798" w:rsidRDefault="004E0798" w:rsidP="00652C43">
      <w:r>
        <w:t>«</w:t>
      </w:r>
      <w:r w:rsidRPr="004E0798"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403E8A" w:rsidRDefault="004E0798" w:rsidP="00652C43">
      <w:r>
        <w:t xml:space="preserve">Обязательный профилактический визит </w:t>
      </w:r>
      <w:r w:rsidR="00403E8A">
        <w:t xml:space="preserve">и профилактический визит по инициативе </w:t>
      </w:r>
      <w:r w:rsidR="00403E8A">
        <w:lastRenderedPageBreak/>
        <w:t xml:space="preserve">контролируемого лица </w:t>
      </w:r>
      <w:r>
        <w:t>провод</w:t>
      </w:r>
      <w:r w:rsidR="00403E8A">
        <w:t>я</w:t>
      </w:r>
      <w:r>
        <w:t xml:space="preserve">тся в соответствии </w:t>
      </w:r>
      <w:r w:rsidR="00403E8A">
        <w:t>с</w:t>
      </w:r>
      <w:r>
        <w:t xml:space="preserve"> Федеральн</w:t>
      </w:r>
      <w:r w:rsidR="00403E8A">
        <w:t>ым</w:t>
      </w:r>
      <w:r>
        <w:t xml:space="preserve"> закон</w:t>
      </w:r>
      <w:r w:rsidR="00403E8A">
        <w:t>ом</w:t>
      </w:r>
      <w:r>
        <w:t xml:space="preserve"> от 31 июля 2020 года № 248-ФЗ</w:t>
      </w:r>
      <w:r w:rsidR="00403E8A">
        <w:t>.».</w:t>
      </w:r>
    </w:p>
    <w:p w:rsidR="00707258" w:rsidRDefault="00707258" w:rsidP="00652C43">
      <w:r>
        <w:t>1.</w:t>
      </w:r>
      <w:r w:rsidR="00236C24">
        <w:t>5</w:t>
      </w:r>
      <w:r w:rsidR="007C59E7">
        <w:t xml:space="preserve">. Пункт </w:t>
      </w:r>
      <w:r w:rsidR="00347D49">
        <w:t>3</w:t>
      </w:r>
      <w:r w:rsidR="007C59E7">
        <w:t>4</w:t>
      </w:r>
      <w:r w:rsidR="00347D49">
        <w:t>.</w:t>
      </w:r>
      <w:r w:rsidR="007C59E7">
        <w:t xml:space="preserve"> </w:t>
      </w:r>
      <w:r w:rsidR="005A5EC3">
        <w:t xml:space="preserve">раздела </w:t>
      </w:r>
      <w:r w:rsidR="005A5EC3">
        <w:rPr>
          <w:lang w:val="en-US"/>
        </w:rPr>
        <w:t>V</w:t>
      </w:r>
      <w:r w:rsidR="005A5EC3" w:rsidRPr="005A5EC3">
        <w:t xml:space="preserve"> </w:t>
      </w:r>
      <w:r w:rsidR="005A5EC3">
        <w:t xml:space="preserve">Положения </w:t>
      </w:r>
      <w:r>
        <w:t xml:space="preserve">дополнить абзацем </w:t>
      </w:r>
      <w:r w:rsidR="00347D49">
        <w:t>четвертым, пятым</w:t>
      </w:r>
      <w:r>
        <w:t xml:space="preserve"> следующего содержания:</w:t>
      </w:r>
    </w:p>
    <w:p w:rsidR="00707258" w:rsidRDefault="00707258" w:rsidP="00652C43">
      <w:r>
        <w:t>«Ж</w:t>
      </w:r>
      <w:r w:rsidRPr="00707258">
        <w:t xml:space="preserve">алоба на решения, действия (бездействие) </w:t>
      </w:r>
      <w:r>
        <w:t xml:space="preserve">главы округа </w:t>
      </w:r>
      <w:r w:rsidRPr="00707258">
        <w:t xml:space="preserve">рассматривается </w:t>
      </w:r>
      <w:r>
        <w:t>главой округа</w:t>
      </w:r>
      <w:proofErr w:type="gramStart"/>
      <w:r>
        <w:t>.».</w:t>
      </w:r>
      <w:proofErr w:type="gramEnd"/>
    </w:p>
    <w:p w:rsidR="00707258" w:rsidRDefault="00347D49" w:rsidP="00652C43">
      <w:r>
        <w:t xml:space="preserve"> </w:t>
      </w:r>
      <w:r w:rsidR="00707258">
        <w:t>«Рассмотрение жалобы на решение администрации, действия (бездействи</w:t>
      </w:r>
      <w:r w:rsidR="006C5B53">
        <w:t>е</w:t>
      </w:r>
      <w:r w:rsidR="00707258">
        <w:t>) её должностных лиц</w:t>
      </w:r>
      <w:r w:rsidR="006C5B53">
        <w:t>, иных жалоб контролируемых лиц,</w:t>
      </w:r>
      <w:r w:rsidR="00707258">
        <w:t xml:space="preserve"> осуществляется в сроки, установленные Федеральным законом от 31 июля 2020 года № 248-ФЗ</w:t>
      </w:r>
      <w:r w:rsidR="006C5B53">
        <w:t>.».</w:t>
      </w:r>
    </w:p>
    <w:p w:rsidR="00D741DB" w:rsidRDefault="00D741DB">
      <w:bookmarkStart w:id="2" w:name="sub_2"/>
      <w:bookmarkEnd w:id="0"/>
      <w:r>
        <w:t>2. Настоящее решение вступает в силу</w:t>
      </w:r>
      <w:r w:rsidR="00A736AC">
        <w:t xml:space="preserve"> со дня его официального опубликования </w:t>
      </w:r>
      <w:r>
        <w:t xml:space="preserve">в издании </w:t>
      </w:r>
      <w:r w:rsidR="00A736AC">
        <w:t>«</w:t>
      </w:r>
      <w:r w:rsidR="009E427D">
        <w:t>Вестник Поречья</w:t>
      </w:r>
      <w:r w:rsidR="00A736AC">
        <w:t>»</w:t>
      </w:r>
      <w:r>
        <w:t xml:space="preserve"> и подлежит размещению на</w:t>
      </w:r>
      <w:r w:rsidR="00A736AC">
        <w:t xml:space="preserve"> официальном сайте</w:t>
      </w:r>
      <w:r>
        <w:t xml:space="preserve"> </w:t>
      </w:r>
      <w:r w:rsidR="000E1A5D">
        <w:t>Порецкого</w:t>
      </w:r>
      <w:r>
        <w:t xml:space="preserve"> муниципального округа в</w:t>
      </w:r>
      <w:r w:rsidR="001515C6">
        <w:t xml:space="preserve"> информационно-телекоммуникационной</w:t>
      </w:r>
      <w:r>
        <w:t xml:space="preserve"> сети </w:t>
      </w:r>
      <w:r w:rsidR="00A736AC">
        <w:t>«</w:t>
      </w:r>
      <w:r>
        <w:t>Интернет</w:t>
      </w:r>
      <w:r w:rsidR="00A736AC">
        <w:t>»</w:t>
      </w:r>
      <w:r>
        <w:t>.</w:t>
      </w:r>
    </w:p>
    <w:bookmarkEnd w:id="2"/>
    <w:p w:rsidR="00D741DB" w:rsidRDefault="00D741DB"/>
    <w:p w:rsidR="00D741DB" w:rsidRDefault="00D741DB"/>
    <w:p w:rsidR="00F24AA7" w:rsidRDefault="00F24AA7"/>
    <w:p w:rsidR="0064364C" w:rsidRPr="0064364C" w:rsidRDefault="0064364C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Председатель Собрания депутатов</w:t>
      </w:r>
    </w:p>
    <w:p w:rsidR="0064364C" w:rsidRPr="0064364C" w:rsidRDefault="0064364C" w:rsidP="001E6C12">
      <w:pPr>
        <w:widowControl/>
        <w:autoSpaceDE/>
        <w:autoSpaceDN/>
        <w:adjustRightInd/>
        <w:ind w:right="-7" w:firstLine="0"/>
        <w:rPr>
          <w:rFonts w:ascii="Times New Roman" w:eastAsiaTheme="minorHAnsi" w:hAnsi="Times New Roman" w:cs="Times New Roman"/>
          <w:lang w:eastAsia="en-US"/>
        </w:rPr>
      </w:pPr>
      <w:r w:rsidRPr="0064364C">
        <w:rPr>
          <w:rFonts w:ascii="Times New Roman" w:eastAsiaTheme="minorHAnsi" w:hAnsi="Times New Roman" w:cs="Times New Roman"/>
          <w:lang w:eastAsia="en-US"/>
        </w:rPr>
        <w:t>Порецкого муниципального округа</w:t>
      </w:r>
      <w:r w:rsidR="001E6C12">
        <w:rPr>
          <w:rFonts w:ascii="Times New Roman" w:eastAsiaTheme="minorHAnsi" w:hAnsi="Times New Roman" w:cs="Times New Roman"/>
          <w:lang w:eastAsia="en-US"/>
        </w:rPr>
        <w:tab/>
      </w:r>
      <w:r w:rsidR="001E6C12">
        <w:rPr>
          <w:rFonts w:ascii="Times New Roman" w:eastAsiaTheme="minorHAnsi" w:hAnsi="Times New Roman" w:cs="Times New Roman"/>
          <w:lang w:eastAsia="en-US"/>
        </w:rPr>
        <w:tab/>
      </w:r>
      <w:r w:rsidR="001E6C12">
        <w:rPr>
          <w:rFonts w:ascii="Times New Roman" w:eastAsiaTheme="minorHAnsi" w:hAnsi="Times New Roman" w:cs="Times New Roman"/>
          <w:lang w:eastAsia="en-US"/>
        </w:rPr>
        <w:tab/>
      </w:r>
      <w:r w:rsidR="001E6C12">
        <w:rPr>
          <w:rFonts w:ascii="Times New Roman" w:eastAsiaTheme="minorHAnsi" w:hAnsi="Times New Roman" w:cs="Times New Roman"/>
          <w:lang w:eastAsia="en-US"/>
        </w:rPr>
        <w:tab/>
      </w:r>
      <w:r w:rsidR="001E6C12">
        <w:rPr>
          <w:rFonts w:ascii="Times New Roman" w:eastAsiaTheme="minorHAnsi" w:hAnsi="Times New Roman" w:cs="Times New Roman"/>
          <w:lang w:eastAsia="en-US"/>
        </w:rPr>
        <w:tab/>
        <w:t xml:space="preserve">           </w:t>
      </w:r>
      <w:r w:rsidRPr="0064364C">
        <w:rPr>
          <w:rFonts w:ascii="Times New Roman" w:eastAsiaTheme="minorHAnsi" w:hAnsi="Times New Roman" w:cs="Times New Roman"/>
          <w:lang w:eastAsia="en-US"/>
        </w:rPr>
        <w:t>Л.Г. Васильев</w:t>
      </w:r>
    </w:p>
    <w:p w:rsidR="0064364C" w:rsidRPr="0064364C" w:rsidRDefault="0064364C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64364C" w:rsidRDefault="0064364C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CF49E3" w:rsidRPr="0064364C" w:rsidRDefault="00CF49E3" w:rsidP="0064364C">
      <w:pPr>
        <w:widowControl/>
        <w:autoSpaceDE/>
        <w:autoSpaceDN/>
        <w:adjustRightInd/>
        <w:ind w:firstLine="709"/>
        <w:rPr>
          <w:rFonts w:ascii="Times New Roman" w:eastAsiaTheme="minorHAnsi" w:hAnsi="Times New Roman" w:cs="Times New Roman"/>
          <w:lang w:eastAsia="en-US"/>
        </w:rPr>
      </w:pPr>
    </w:p>
    <w:p w:rsidR="0064364C" w:rsidRPr="0064364C" w:rsidRDefault="001E6C12" w:rsidP="0064364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Глава</w:t>
      </w:r>
      <w:r w:rsidR="000F7F75">
        <w:rPr>
          <w:rFonts w:ascii="Times New Roman" w:eastAsiaTheme="minorHAnsi" w:hAnsi="Times New Roman" w:cs="Times New Roman"/>
          <w:lang w:eastAsia="en-US"/>
        </w:rPr>
        <w:t xml:space="preserve"> Порецкого муниципального округа</w:t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 xml:space="preserve">                       </w:t>
      </w:r>
      <w:r w:rsidR="000F7F75"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>Е.В. Лебедев</w:t>
      </w:r>
    </w:p>
    <w:p w:rsidR="00D741DB" w:rsidRDefault="00D741DB">
      <w:pPr>
        <w:jc w:val="right"/>
        <w:rPr>
          <w:rStyle w:val="a3"/>
          <w:rFonts w:ascii="Arial" w:hAnsi="Arial" w:cs="Arial"/>
          <w:bCs/>
        </w:rPr>
      </w:pPr>
      <w:bookmarkStart w:id="3" w:name="sub_1000"/>
      <w:bookmarkEnd w:id="3"/>
    </w:p>
    <w:sectPr w:rsidR="00D741DB" w:rsidSect="0035503A">
      <w:footerReference w:type="default" r:id="rId8"/>
      <w:pgSz w:w="11900" w:h="16800"/>
      <w:pgMar w:top="1134" w:right="567" w:bottom="99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48" w:rsidRDefault="00EE1948">
      <w:r>
        <w:separator/>
      </w:r>
    </w:p>
  </w:endnote>
  <w:endnote w:type="continuationSeparator" w:id="0">
    <w:p w:rsidR="00EE1948" w:rsidRDefault="00EE1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D741DB" w:rsidRPr="00BC1D0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41DB" w:rsidRPr="00D043EF" w:rsidRDefault="00D741D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48" w:rsidRDefault="00EE1948">
      <w:r>
        <w:separator/>
      </w:r>
    </w:p>
  </w:footnote>
  <w:footnote w:type="continuationSeparator" w:id="0">
    <w:p w:rsidR="00EE1948" w:rsidRDefault="00EE1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41DB"/>
    <w:rsid w:val="00035AE4"/>
    <w:rsid w:val="000E1229"/>
    <w:rsid w:val="000E1A5D"/>
    <w:rsid w:val="000E39A6"/>
    <w:rsid w:val="000F7F75"/>
    <w:rsid w:val="0010031D"/>
    <w:rsid w:val="001515C6"/>
    <w:rsid w:val="001767EE"/>
    <w:rsid w:val="001B290C"/>
    <w:rsid w:val="001E12B1"/>
    <w:rsid w:val="001E1AB8"/>
    <w:rsid w:val="001E6C12"/>
    <w:rsid w:val="00236C24"/>
    <w:rsid w:val="00253855"/>
    <w:rsid w:val="002779FD"/>
    <w:rsid w:val="00287A33"/>
    <w:rsid w:val="002A0E1B"/>
    <w:rsid w:val="002C0B91"/>
    <w:rsid w:val="002E77B8"/>
    <w:rsid w:val="00347D49"/>
    <w:rsid w:val="0035503A"/>
    <w:rsid w:val="00381CA8"/>
    <w:rsid w:val="003B1A52"/>
    <w:rsid w:val="00403E8A"/>
    <w:rsid w:val="00477492"/>
    <w:rsid w:val="004B5C42"/>
    <w:rsid w:val="004B6351"/>
    <w:rsid w:val="004C69E3"/>
    <w:rsid w:val="004E0798"/>
    <w:rsid w:val="004F251E"/>
    <w:rsid w:val="0052521B"/>
    <w:rsid w:val="00525715"/>
    <w:rsid w:val="00565CE5"/>
    <w:rsid w:val="0057562B"/>
    <w:rsid w:val="00581C6F"/>
    <w:rsid w:val="00595F59"/>
    <w:rsid w:val="005A5EC3"/>
    <w:rsid w:val="00641BFE"/>
    <w:rsid w:val="0064364C"/>
    <w:rsid w:val="00652C43"/>
    <w:rsid w:val="00685177"/>
    <w:rsid w:val="006C5B53"/>
    <w:rsid w:val="006E671D"/>
    <w:rsid w:val="00707258"/>
    <w:rsid w:val="00710E47"/>
    <w:rsid w:val="00717AE5"/>
    <w:rsid w:val="007543B2"/>
    <w:rsid w:val="007956E5"/>
    <w:rsid w:val="007C06C1"/>
    <w:rsid w:val="007C59E7"/>
    <w:rsid w:val="00816D96"/>
    <w:rsid w:val="00824A58"/>
    <w:rsid w:val="00831851"/>
    <w:rsid w:val="00850C37"/>
    <w:rsid w:val="0087172D"/>
    <w:rsid w:val="008B6AFE"/>
    <w:rsid w:val="009A45F1"/>
    <w:rsid w:val="009C1CFD"/>
    <w:rsid w:val="009D36CE"/>
    <w:rsid w:val="009E427D"/>
    <w:rsid w:val="00A14E35"/>
    <w:rsid w:val="00A42EC3"/>
    <w:rsid w:val="00A51DF7"/>
    <w:rsid w:val="00A736AC"/>
    <w:rsid w:val="00B2384C"/>
    <w:rsid w:val="00B46ADA"/>
    <w:rsid w:val="00B52F23"/>
    <w:rsid w:val="00BC1D0A"/>
    <w:rsid w:val="00C129D6"/>
    <w:rsid w:val="00CF49E3"/>
    <w:rsid w:val="00D043EF"/>
    <w:rsid w:val="00D07830"/>
    <w:rsid w:val="00D741DB"/>
    <w:rsid w:val="00DF1DC0"/>
    <w:rsid w:val="00E6611D"/>
    <w:rsid w:val="00E8780A"/>
    <w:rsid w:val="00EB3E09"/>
    <w:rsid w:val="00EC711E"/>
    <w:rsid w:val="00EE1948"/>
    <w:rsid w:val="00EE52EC"/>
    <w:rsid w:val="00F24AA7"/>
    <w:rsid w:val="00F40998"/>
    <w:rsid w:val="00F72C51"/>
    <w:rsid w:val="00F93AD3"/>
    <w:rsid w:val="00FA2F52"/>
    <w:rsid w:val="00FC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5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5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5F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95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95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95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95F5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595F5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95F5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95F5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595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95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95F5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6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6AC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semiHidden/>
    <w:unhideWhenUsed/>
    <w:rsid w:val="00DF1DC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1">
    <w:name w:val="Основной текст Знак"/>
    <w:basedOn w:val="a0"/>
    <w:link w:val="af0"/>
    <w:semiHidden/>
    <w:rsid w:val="00DF1DC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6</cp:revision>
  <dcterms:created xsi:type="dcterms:W3CDTF">2025-03-25T10:56:00Z</dcterms:created>
  <dcterms:modified xsi:type="dcterms:W3CDTF">2025-04-11T11:26:00Z</dcterms:modified>
</cp:coreProperties>
</file>