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DC" w:rsidRDefault="000F621D">
      <w:pPr>
        <w:pStyle w:val="a3"/>
        <w:spacing w:before="73"/>
        <w:ind w:left="5673"/>
      </w:pPr>
      <w:r>
        <w:t>Приложение</w:t>
      </w:r>
      <w:r w:rsidR="00791421">
        <w:t xml:space="preserve"> </w:t>
      </w:r>
      <w:r>
        <w:t>№</w:t>
      </w:r>
      <w:r w:rsidR="00791421">
        <w:t xml:space="preserve"> 2 </w:t>
      </w:r>
      <w:r>
        <w:t>к</w:t>
      </w:r>
      <w:r w:rsidR="00791421">
        <w:t xml:space="preserve"> постановлению администрации города</w:t>
      </w:r>
      <w:r>
        <w:t xml:space="preserve"> Чебоксары</w:t>
      </w:r>
    </w:p>
    <w:p w:rsidR="007600DC" w:rsidRDefault="000F621D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7600DC" w:rsidRDefault="007600DC">
      <w:pPr>
        <w:pStyle w:val="a3"/>
      </w:pPr>
    </w:p>
    <w:p w:rsidR="007600DC" w:rsidRDefault="007600DC">
      <w:pPr>
        <w:pStyle w:val="a3"/>
      </w:pPr>
    </w:p>
    <w:p w:rsidR="007600DC" w:rsidRDefault="007600DC">
      <w:pPr>
        <w:pStyle w:val="a3"/>
        <w:spacing w:before="88"/>
      </w:pPr>
    </w:p>
    <w:p w:rsidR="007600DC" w:rsidRPr="00791421" w:rsidRDefault="000F621D">
      <w:pPr>
        <w:pStyle w:val="a3"/>
        <w:spacing w:before="1"/>
        <w:ind w:left="142"/>
        <w:jc w:val="center"/>
        <w:rPr>
          <w:b/>
        </w:rPr>
      </w:pPr>
      <w:r w:rsidRPr="00791421">
        <w:rPr>
          <w:b/>
        </w:rPr>
        <w:t>График</w:t>
      </w:r>
      <w:r w:rsidR="00791421" w:rsidRPr="00791421">
        <w:rPr>
          <w:b/>
        </w:rPr>
        <w:t xml:space="preserve"> </w:t>
      </w:r>
      <w:r w:rsidRPr="00791421">
        <w:rPr>
          <w:b/>
        </w:rPr>
        <w:t>производства</w:t>
      </w:r>
      <w:r w:rsidR="00791421" w:rsidRPr="00791421">
        <w:rPr>
          <w:b/>
        </w:rPr>
        <w:t xml:space="preserve"> работ</w:t>
      </w:r>
    </w:p>
    <w:p w:rsidR="007600DC" w:rsidRDefault="007600DC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7600DC">
        <w:trPr>
          <w:trHeight w:val="580"/>
        </w:trPr>
        <w:tc>
          <w:tcPr>
            <w:tcW w:w="864" w:type="dxa"/>
          </w:tcPr>
          <w:p w:rsidR="007600DC" w:rsidRDefault="000F621D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7600DC" w:rsidRDefault="000F621D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7600DC" w:rsidRDefault="000F621D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79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7600DC" w:rsidRDefault="000F621D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7600DC">
        <w:trPr>
          <w:trHeight w:val="1134"/>
        </w:trPr>
        <w:tc>
          <w:tcPr>
            <w:tcW w:w="864" w:type="dxa"/>
          </w:tcPr>
          <w:p w:rsidR="007600DC" w:rsidRDefault="007600D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7600DC" w:rsidRDefault="000F621D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7600DC" w:rsidRDefault="00791421">
            <w:pPr>
              <w:pStyle w:val="TableParagraph"/>
              <w:spacing w:before="15"/>
              <w:ind w:right="279"/>
              <w:rPr>
                <w:sz w:val="24"/>
              </w:rPr>
            </w:pPr>
            <w:r>
              <w:rPr>
                <w:sz w:val="24"/>
              </w:rPr>
              <w:t>Эксплуатация объекта «ВЛИ-</w:t>
            </w:r>
            <w:r w:rsidR="000F621D">
              <w:rPr>
                <w:sz w:val="24"/>
              </w:rPr>
              <w:t>0,4 кВ (ф-2 КТП- 10/0,4</w:t>
            </w:r>
            <w:r>
              <w:rPr>
                <w:sz w:val="24"/>
              </w:rPr>
              <w:t xml:space="preserve"> </w:t>
            </w:r>
            <w:r w:rsidR="000F621D">
              <w:rPr>
                <w:sz w:val="24"/>
              </w:rPr>
              <w:t>кВ №138/160 кВА</w:t>
            </w:r>
            <w:r>
              <w:rPr>
                <w:sz w:val="24"/>
              </w:rPr>
              <w:t xml:space="preserve"> </w:t>
            </w:r>
            <w:r w:rsidR="000F621D">
              <w:rPr>
                <w:sz w:val="24"/>
              </w:rPr>
              <w:t>ВЛ-10кВ №</w:t>
            </w:r>
            <w:r>
              <w:rPr>
                <w:sz w:val="24"/>
              </w:rPr>
              <w:t xml:space="preserve"> </w:t>
            </w:r>
            <w:r w:rsidR="000F621D">
              <w:rPr>
                <w:sz w:val="24"/>
              </w:rPr>
              <w:t xml:space="preserve">1 ПС 35 </w:t>
            </w:r>
            <w:r w:rsidR="000F621D">
              <w:rPr>
                <w:spacing w:val="-5"/>
                <w:sz w:val="24"/>
              </w:rPr>
              <w:t>КВ</w:t>
            </w:r>
          </w:p>
          <w:p w:rsidR="007600DC" w:rsidRDefault="000F621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сущ.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3»,</w:t>
            </w:r>
            <w:r w:rsidR="00791421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791421">
              <w:rPr>
                <w:sz w:val="24"/>
              </w:rPr>
              <w:t xml:space="preserve"> но</w:t>
            </w:r>
            <w:r>
              <w:rPr>
                <w:sz w:val="24"/>
              </w:rPr>
              <w:t>мер 2122-00-000000201066</w:t>
            </w:r>
          </w:p>
        </w:tc>
        <w:tc>
          <w:tcPr>
            <w:tcW w:w="3118" w:type="dxa"/>
          </w:tcPr>
          <w:p w:rsidR="007600DC" w:rsidRDefault="007600D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7600DC" w:rsidRDefault="00791421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0F621D">
              <w:rPr>
                <w:sz w:val="24"/>
              </w:rPr>
              <w:t>оябрь</w:t>
            </w:r>
            <w:r>
              <w:rPr>
                <w:sz w:val="24"/>
              </w:rPr>
              <w:t xml:space="preserve"> 2025-О</w:t>
            </w:r>
            <w:r w:rsidR="000F621D">
              <w:rPr>
                <w:sz w:val="24"/>
              </w:rPr>
              <w:t xml:space="preserve">ктябрь </w:t>
            </w:r>
            <w:r w:rsidR="000F621D">
              <w:rPr>
                <w:spacing w:val="-4"/>
                <w:sz w:val="24"/>
              </w:rPr>
              <w:t>2074</w:t>
            </w:r>
          </w:p>
        </w:tc>
      </w:tr>
    </w:tbl>
    <w:p w:rsidR="000F621D" w:rsidRDefault="000F621D"/>
    <w:sectPr w:rsidR="000F621D" w:rsidSect="007600DC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600DC"/>
    <w:rsid w:val="000F621D"/>
    <w:rsid w:val="00730181"/>
    <w:rsid w:val="007600DC"/>
    <w:rsid w:val="00791421"/>
    <w:rsid w:val="00F3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00D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0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600DC"/>
    <w:rPr>
      <w:sz w:val="24"/>
      <w:szCs w:val="24"/>
    </w:rPr>
  </w:style>
  <w:style w:type="paragraph" w:styleId="a4">
    <w:name w:val="List Paragraph"/>
    <w:basedOn w:val="a"/>
    <w:uiPriority w:val="1"/>
    <w:qFormat/>
    <w:rsid w:val="007600DC"/>
  </w:style>
  <w:style w:type="paragraph" w:customStyle="1" w:styleId="TableParagraph">
    <w:name w:val="Table Paragraph"/>
    <w:basedOn w:val="a"/>
    <w:uiPriority w:val="1"/>
    <w:qFormat/>
    <w:rsid w:val="007600DC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2025-11-12T07:59:00Z</dcterms:created>
  <dcterms:modified xsi:type="dcterms:W3CDTF">2025-11-12T07:59:00Z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