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4361"/>
        <w:gridCol w:w="1134"/>
        <w:gridCol w:w="4228"/>
      </w:tblGrid>
      <w:tr w:rsidR="00123C6D" w:rsidRPr="002621E6" w:rsidTr="00AC2522">
        <w:trPr>
          <w:cantSplit/>
          <w:trHeight w:val="253"/>
        </w:trPr>
        <w:tc>
          <w:tcPr>
            <w:tcW w:w="4361" w:type="dxa"/>
            <w:hideMark/>
          </w:tcPr>
          <w:p w:rsidR="00123C6D" w:rsidRPr="00325D17" w:rsidRDefault="003B1BA4" w:rsidP="00325D1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noProof/>
                <w:color w:val="000000"/>
                <w:sz w:val="22"/>
              </w:rPr>
            </w:pPr>
            <w:r w:rsidRPr="00325D17">
              <w:rPr>
                <w:rFonts w:ascii="Times New Roman" w:hAnsi="Times New Roman"/>
                <w:b/>
                <w:bCs/>
                <w:noProof/>
                <w:color w:val="000000"/>
                <w:sz w:val="22"/>
              </w:rPr>
              <w:t>Ч</w:t>
            </w:r>
            <w:r w:rsidR="005F2C40" w:rsidRPr="00325D17">
              <w:rPr>
                <w:rFonts w:ascii="Times New Roman" w:hAnsi="Times New Roman"/>
                <w:b/>
                <w:bCs/>
                <w:noProof/>
                <w:color w:val="000000"/>
                <w:sz w:val="22"/>
              </w:rPr>
              <w:t>ĂВАШ  РЕСПУБЛИКИ</w:t>
            </w:r>
          </w:p>
          <w:p w:rsidR="00325D17" w:rsidRPr="00325D17" w:rsidRDefault="00325D17" w:rsidP="00325D1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vMerge w:val="restart"/>
          </w:tcPr>
          <w:p w:rsidR="00123C6D" w:rsidRPr="00325D17" w:rsidRDefault="00AC2522" w:rsidP="00325D1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4"/>
              </w:rPr>
            </w:pPr>
            <w:r w:rsidRPr="00BD097A">
              <w:rPr>
                <w:rFonts w:ascii="Times New Roman" w:hAnsi="Times New Roman"/>
                <w:noProof/>
                <w:color w:val="000000"/>
                <w:sz w:val="26"/>
                <w:lang w:eastAsia="ru-RU"/>
              </w:rPr>
              <w:drawing>
                <wp:anchor distT="0" distB="0" distL="114300" distR="114300" simplePos="0" relativeHeight="251658240" behindDoc="1" locked="0" layoutInCell="1" allowOverlap="1" wp14:anchorId="7E78B7E6" wp14:editId="7833E62A">
                  <wp:simplePos x="0" y="0"/>
                  <wp:positionH relativeFrom="column">
                    <wp:posOffset>-68580</wp:posOffset>
                  </wp:positionH>
                  <wp:positionV relativeFrom="paragraph">
                    <wp:posOffset>7620</wp:posOffset>
                  </wp:positionV>
                  <wp:extent cx="683895" cy="777240"/>
                  <wp:effectExtent l="0" t="0" r="1905" b="3810"/>
                  <wp:wrapTight wrapText="bothSides">
                    <wp:wrapPolygon edited="0">
                      <wp:start x="0" y="0"/>
                      <wp:lineTo x="0" y="19588"/>
                      <wp:lineTo x="9025" y="21176"/>
                      <wp:lineTo x="12033" y="21176"/>
                      <wp:lineTo x="21058" y="19588"/>
                      <wp:lineTo x="21058" y="0"/>
                      <wp:lineTo x="0" y="0"/>
                    </wp:wrapPolygon>
                  </wp:wrapTight>
                  <wp:docPr id="1" name="Рисунок 1" descr="Ибресинский район Чувашской Республики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Ибресинский район Чувашской Республики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83895" cy="7772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4228" w:type="dxa"/>
            <w:hideMark/>
          </w:tcPr>
          <w:p w:rsidR="00325D17" w:rsidRPr="00325D17" w:rsidRDefault="00123C6D" w:rsidP="00325D17">
            <w:pPr>
              <w:pStyle w:val="ad"/>
              <w:jc w:val="center"/>
              <w:rPr>
                <w:rFonts w:ascii="Times New Roman" w:hAnsi="Times New Roman" w:cs="Times New Roman"/>
                <w:b/>
                <w:bCs/>
                <w:noProof/>
                <w:sz w:val="22"/>
                <w:lang w:eastAsia="en-US"/>
              </w:rPr>
            </w:pPr>
            <w:r w:rsidRPr="00325D17">
              <w:rPr>
                <w:rFonts w:ascii="Times New Roman" w:hAnsi="Times New Roman" w:cs="Times New Roman"/>
                <w:b/>
                <w:bCs/>
                <w:noProof/>
                <w:sz w:val="22"/>
                <w:lang w:eastAsia="en-US"/>
              </w:rPr>
              <w:t>ЧУВАШСКАЯ РЕСПУБЛИКА</w:t>
            </w:r>
          </w:p>
          <w:p w:rsidR="00123C6D" w:rsidRPr="00325D17" w:rsidRDefault="00123C6D" w:rsidP="00325D1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2"/>
              </w:rPr>
            </w:pPr>
          </w:p>
        </w:tc>
      </w:tr>
      <w:tr w:rsidR="00123C6D" w:rsidRPr="000B40E8" w:rsidTr="00AC2522">
        <w:trPr>
          <w:cantSplit/>
          <w:trHeight w:val="1617"/>
        </w:trPr>
        <w:tc>
          <w:tcPr>
            <w:tcW w:w="4361" w:type="dxa"/>
          </w:tcPr>
          <w:p w:rsidR="005F2C40" w:rsidRPr="000B40E8" w:rsidRDefault="00BD097A" w:rsidP="00325D17">
            <w:pPr>
              <w:pStyle w:val="ad"/>
              <w:tabs>
                <w:tab w:val="left" w:pos="4285"/>
              </w:tabs>
              <w:contextualSpacing/>
              <w:jc w:val="center"/>
              <w:rPr>
                <w:rFonts w:ascii="Times New Roman" w:hAnsi="Times New Roman" w:cs="Times New Roman"/>
                <w:b/>
                <w:bCs/>
                <w:noProof/>
                <w:color w:val="000000"/>
                <w:sz w:val="22"/>
                <w:lang w:eastAsia="en-US"/>
              </w:rPr>
            </w:pPr>
            <w:r w:rsidRPr="000B40E8">
              <w:rPr>
                <w:rFonts w:ascii="Times New Roman" w:hAnsi="Times New Roman" w:cs="Times New Roman"/>
                <w:b/>
                <w:bCs/>
                <w:noProof/>
                <w:color w:val="000000"/>
                <w:sz w:val="22"/>
                <w:lang w:eastAsia="en-US"/>
              </w:rPr>
              <w:t>ЙĔПРЕÇ</w:t>
            </w:r>
            <w:r w:rsidR="00C619EE" w:rsidRPr="000B40E8">
              <w:rPr>
                <w:rFonts w:ascii="Times New Roman" w:hAnsi="Times New Roman" w:cs="Times New Roman"/>
                <w:b/>
                <w:bCs/>
                <w:noProof/>
                <w:color w:val="000000"/>
                <w:sz w:val="22"/>
                <w:lang w:eastAsia="en-US"/>
              </w:rPr>
              <w:t xml:space="preserve"> МУНИЦИПАЛИТЕТ</w:t>
            </w:r>
          </w:p>
          <w:p w:rsidR="005F2C40" w:rsidRPr="000B40E8" w:rsidRDefault="005F2C40" w:rsidP="00325D17">
            <w:pPr>
              <w:pStyle w:val="ad"/>
              <w:tabs>
                <w:tab w:val="left" w:pos="4285"/>
              </w:tabs>
              <w:contextualSpacing/>
              <w:jc w:val="center"/>
              <w:rPr>
                <w:rFonts w:ascii="Times New Roman" w:hAnsi="Times New Roman" w:cs="Times New Roman"/>
                <w:b/>
                <w:bCs/>
                <w:noProof/>
                <w:color w:val="000000"/>
                <w:sz w:val="22"/>
                <w:lang w:eastAsia="en-US"/>
              </w:rPr>
            </w:pPr>
            <w:r w:rsidRPr="000B40E8">
              <w:rPr>
                <w:rFonts w:ascii="Times New Roman" w:hAnsi="Times New Roman" w:cs="Times New Roman"/>
                <w:b/>
                <w:bCs/>
                <w:noProof/>
                <w:color w:val="000000"/>
                <w:sz w:val="22"/>
                <w:lang w:eastAsia="en-US"/>
              </w:rPr>
              <w:t xml:space="preserve">ОКРУГĔН </w:t>
            </w:r>
          </w:p>
          <w:p w:rsidR="00123C6D" w:rsidRPr="000B40E8" w:rsidRDefault="005F2C40" w:rsidP="00325D17">
            <w:pPr>
              <w:pStyle w:val="ad"/>
              <w:tabs>
                <w:tab w:val="left" w:pos="4285"/>
              </w:tabs>
              <w:contextualSpacing/>
              <w:jc w:val="center"/>
              <w:rPr>
                <w:rStyle w:val="ae"/>
                <w:rFonts w:ascii="Times New Roman" w:hAnsi="Times New Roman" w:cs="Times New Roman"/>
                <w:color w:val="000000"/>
                <w:sz w:val="26"/>
              </w:rPr>
            </w:pPr>
            <w:r w:rsidRPr="000B40E8">
              <w:rPr>
                <w:rFonts w:ascii="Times New Roman" w:hAnsi="Times New Roman" w:cs="Times New Roman"/>
                <w:b/>
                <w:bCs/>
                <w:noProof/>
                <w:color w:val="000000"/>
                <w:sz w:val="22"/>
                <w:lang w:eastAsia="en-US"/>
              </w:rPr>
              <w:t>АДМИНИСТРАЦИЙ</w:t>
            </w:r>
            <w:r w:rsidR="00130F9A" w:rsidRPr="000B40E8">
              <w:rPr>
                <w:rFonts w:ascii="Times New Roman" w:hAnsi="Times New Roman" w:cs="Times New Roman"/>
                <w:b/>
                <w:bCs/>
                <w:noProof/>
                <w:color w:val="000000"/>
                <w:sz w:val="22"/>
                <w:lang w:eastAsia="en-US"/>
              </w:rPr>
              <w:t>Ě</w:t>
            </w:r>
          </w:p>
          <w:p w:rsidR="00123C6D" w:rsidRPr="000B40E8" w:rsidRDefault="00123C6D" w:rsidP="00325D1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123C6D" w:rsidRPr="000B40E8" w:rsidRDefault="00E733B2" w:rsidP="00325D1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0B40E8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ХУ</w:t>
            </w:r>
            <w:r w:rsidR="0002266A" w:rsidRPr="000B40E8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Ш</w:t>
            </w:r>
            <w:r w:rsidR="00123C6D" w:rsidRPr="000B40E8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У</w:t>
            </w:r>
          </w:p>
          <w:p w:rsidR="00123C6D" w:rsidRPr="000B40E8" w:rsidRDefault="00123C6D" w:rsidP="00325D1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B40E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</w:p>
          <w:p w:rsidR="00123C6D" w:rsidRPr="000B40E8" w:rsidRDefault="002927C3" w:rsidP="00325D1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18.07</w:t>
            </w:r>
            <w:r w:rsidR="000B40E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.2025</w:t>
            </w:r>
            <w:r w:rsidR="00BD097A" w:rsidRPr="000B40E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 </w:t>
            </w:r>
            <w:r w:rsidR="000B40E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   </w:t>
            </w:r>
            <w:r w:rsidR="001E74E7" w:rsidRPr="000B40E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 w:rsidR="00B102A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     </w:t>
            </w:r>
            <w:r w:rsidR="002E07A2" w:rsidRPr="000B40E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   </w:t>
            </w:r>
            <w:r w:rsidR="00123C6D" w:rsidRPr="000B40E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385</w:t>
            </w:r>
            <w:r w:rsidR="00B102A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-</w:t>
            </w:r>
            <w:r w:rsidR="00AC2522" w:rsidRPr="000B40E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р </w:t>
            </w:r>
            <w:r w:rsidR="00123C6D" w:rsidRPr="000B40E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№</w:t>
            </w:r>
          </w:p>
          <w:p w:rsidR="00123C6D" w:rsidRPr="000B40E8" w:rsidRDefault="00BD097A" w:rsidP="00325D1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gramStart"/>
            <w:r w:rsidRPr="000B40E8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хула</w:t>
            </w:r>
            <w:proofErr w:type="gramEnd"/>
            <w:r w:rsidRPr="000B40E8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0B40E8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евĕрлĕ</w:t>
            </w:r>
            <w:proofErr w:type="spellEnd"/>
            <w:r w:rsidRPr="000B40E8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0B40E8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Йĕпреç</w:t>
            </w:r>
            <w:proofErr w:type="spellEnd"/>
            <w:r w:rsidRPr="000B40E8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0B40E8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поселок</w:t>
            </w:r>
            <w:r w:rsidR="00A82C6A" w:rsidRPr="000B40E8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ĕ</w:t>
            </w:r>
            <w:proofErr w:type="spellEnd"/>
          </w:p>
          <w:p w:rsidR="00123C6D" w:rsidRDefault="00123C6D" w:rsidP="00325D1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noProof/>
                <w:color w:val="000000"/>
                <w:sz w:val="26"/>
                <w:szCs w:val="24"/>
              </w:rPr>
            </w:pPr>
          </w:p>
          <w:p w:rsidR="000B40E8" w:rsidRDefault="000B40E8" w:rsidP="00325D1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noProof/>
                <w:color w:val="000000"/>
                <w:sz w:val="26"/>
                <w:szCs w:val="24"/>
              </w:rPr>
            </w:pPr>
          </w:p>
          <w:p w:rsidR="000B40E8" w:rsidRDefault="002927C3" w:rsidP="0038116D">
            <w:pPr>
              <w:spacing w:after="0" w:line="240" w:lineRule="auto"/>
              <w:jc w:val="both"/>
              <w:rPr>
                <w:rFonts w:ascii="Times New Roman" w:eastAsia="Times New Roman" w:hAnsi="Times New Roman"/>
                <w:noProof/>
                <w:color w:val="000000"/>
                <w:sz w:val="26"/>
                <w:szCs w:val="24"/>
              </w:rPr>
            </w:pPr>
            <w:r>
              <w:rPr>
                <w:rFonts w:ascii="Times New Roman" w:eastAsia="Times New Roman" w:hAnsi="Times New Roman"/>
                <w:noProof/>
                <w:color w:val="000000"/>
                <w:sz w:val="26"/>
                <w:szCs w:val="24"/>
              </w:rPr>
              <w:t>О внесении изменений в распоряжение администрации Ибресинского муниципального округа Чувашской Республики от 26.06.2025 № 339-р «</w:t>
            </w:r>
            <w:r w:rsidR="000B40E8" w:rsidRPr="000B40E8">
              <w:rPr>
                <w:rFonts w:ascii="Times New Roman" w:eastAsia="Times New Roman" w:hAnsi="Times New Roman" w:hint="eastAsia"/>
                <w:noProof/>
                <w:color w:val="000000"/>
                <w:sz w:val="26"/>
                <w:szCs w:val="24"/>
              </w:rPr>
              <w:t>О</w:t>
            </w:r>
            <w:r w:rsidR="000B40E8" w:rsidRPr="000B40E8">
              <w:rPr>
                <w:rFonts w:ascii="Times New Roman" w:eastAsia="Times New Roman" w:hAnsi="Times New Roman"/>
                <w:noProof/>
                <w:color w:val="000000"/>
                <w:sz w:val="26"/>
                <w:szCs w:val="24"/>
              </w:rPr>
              <w:t xml:space="preserve"> </w:t>
            </w:r>
            <w:r w:rsidR="000B40E8" w:rsidRPr="000B40E8">
              <w:rPr>
                <w:rFonts w:ascii="Times New Roman" w:eastAsia="Times New Roman" w:hAnsi="Times New Roman" w:hint="eastAsia"/>
                <w:noProof/>
                <w:color w:val="000000"/>
                <w:sz w:val="26"/>
                <w:szCs w:val="24"/>
              </w:rPr>
              <w:t>создании</w:t>
            </w:r>
            <w:r w:rsidR="000B40E8" w:rsidRPr="000B40E8">
              <w:rPr>
                <w:rFonts w:ascii="Times New Roman" w:eastAsia="Times New Roman" w:hAnsi="Times New Roman"/>
                <w:noProof/>
                <w:color w:val="000000"/>
                <w:sz w:val="26"/>
                <w:szCs w:val="24"/>
              </w:rPr>
              <w:t xml:space="preserve"> </w:t>
            </w:r>
            <w:r w:rsidR="000B40E8" w:rsidRPr="000B40E8">
              <w:rPr>
                <w:rFonts w:ascii="Times New Roman" w:eastAsia="Times New Roman" w:hAnsi="Times New Roman" w:hint="eastAsia"/>
                <w:noProof/>
                <w:color w:val="000000"/>
                <w:sz w:val="26"/>
                <w:szCs w:val="24"/>
              </w:rPr>
              <w:t>комиссии</w:t>
            </w:r>
            <w:r w:rsidR="000B40E8" w:rsidRPr="000B40E8">
              <w:rPr>
                <w:rFonts w:ascii="Times New Roman" w:eastAsia="Times New Roman" w:hAnsi="Times New Roman"/>
                <w:noProof/>
                <w:color w:val="000000"/>
                <w:sz w:val="26"/>
                <w:szCs w:val="24"/>
              </w:rPr>
              <w:t xml:space="preserve"> </w:t>
            </w:r>
            <w:r w:rsidR="000B40E8" w:rsidRPr="000B40E8">
              <w:rPr>
                <w:rFonts w:ascii="Times New Roman" w:eastAsia="Times New Roman" w:hAnsi="Times New Roman" w:hint="eastAsia"/>
                <w:noProof/>
                <w:color w:val="000000"/>
                <w:sz w:val="26"/>
                <w:szCs w:val="24"/>
              </w:rPr>
              <w:t>по</w:t>
            </w:r>
            <w:r w:rsidR="000B40E8" w:rsidRPr="000B40E8">
              <w:rPr>
                <w:rFonts w:ascii="Times New Roman" w:eastAsia="Times New Roman" w:hAnsi="Times New Roman"/>
                <w:noProof/>
                <w:color w:val="000000"/>
                <w:sz w:val="26"/>
                <w:szCs w:val="24"/>
              </w:rPr>
              <w:t xml:space="preserve"> </w:t>
            </w:r>
            <w:r w:rsidR="000B40E8" w:rsidRPr="000B40E8">
              <w:rPr>
                <w:rFonts w:ascii="Times New Roman" w:eastAsia="Times New Roman" w:hAnsi="Times New Roman" w:hint="eastAsia"/>
                <w:noProof/>
                <w:color w:val="000000"/>
                <w:sz w:val="26"/>
                <w:szCs w:val="24"/>
              </w:rPr>
              <w:t>осмотру</w:t>
            </w:r>
            <w:r w:rsidR="000B40E8" w:rsidRPr="000B40E8">
              <w:rPr>
                <w:rFonts w:ascii="Times New Roman" w:eastAsia="Times New Roman" w:hAnsi="Times New Roman"/>
                <w:noProof/>
                <w:color w:val="000000"/>
                <w:sz w:val="26"/>
                <w:szCs w:val="24"/>
              </w:rPr>
              <w:t xml:space="preserve"> </w:t>
            </w:r>
            <w:r w:rsidR="000B40E8" w:rsidRPr="000B40E8">
              <w:rPr>
                <w:rFonts w:ascii="Times New Roman" w:eastAsia="Times New Roman" w:hAnsi="Times New Roman" w:hint="eastAsia"/>
                <w:noProof/>
                <w:color w:val="000000"/>
                <w:sz w:val="26"/>
                <w:szCs w:val="24"/>
              </w:rPr>
              <w:t>жилого</w:t>
            </w:r>
            <w:r w:rsidR="000B40E8" w:rsidRPr="000B40E8">
              <w:rPr>
                <w:rFonts w:ascii="Times New Roman" w:eastAsia="Times New Roman" w:hAnsi="Times New Roman"/>
                <w:noProof/>
                <w:color w:val="000000"/>
                <w:sz w:val="26"/>
                <w:szCs w:val="24"/>
              </w:rPr>
              <w:t xml:space="preserve"> </w:t>
            </w:r>
            <w:r w:rsidR="000B40E8" w:rsidRPr="000B40E8">
              <w:rPr>
                <w:rFonts w:ascii="Times New Roman" w:eastAsia="Times New Roman" w:hAnsi="Times New Roman" w:hint="eastAsia"/>
                <w:noProof/>
                <w:color w:val="000000"/>
                <w:sz w:val="26"/>
                <w:szCs w:val="24"/>
              </w:rPr>
              <w:t>дома</w:t>
            </w:r>
            <w:r w:rsidR="000B40E8" w:rsidRPr="000B40E8">
              <w:rPr>
                <w:rFonts w:ascii="Times New Roman" w:eastAsia="Times New Roman" w:hAnsi="Times New Roman"/>
                <w:noProof/>
                <w:color w:val="000000"/>
                <w:sz w:val="26"/>
                <w:szCs w:val="24"/>
              </w:rPr>
              <w:t xml:space="preserve">, </w:t>
            </w:r>
            <w:r w:rsidR="000B40E8" w:rsidRPr="000B40E8">
              <w:rPr>
                <w:rFonts w:ascii="Times New Roman" w:eastAsia="Times New Roman" w:hAnsi="Times New Roman" w:hint="eastAsia"/>
                <w:noProof/>
                <w:color w:val="000000"/>
                <w:sz w:val="26"/>
                <w:szCs w:val="24"/>
              </w:rPr>
              <w:t>расположенного</w:t>
            </w:r>
            <w:r w:rsidR="000B40E8" w:rsidRPr="000B40E8">
              <w:rPr>
                <w:rFonts w:ascii="Times New Roman" w:eastAsia="Times New Roman" w:hAnsi="Times New Roman"/>
                <w:noProof/>
                <w:color w:val="000000"/>
                <w:sz w:val="26"/>
                <w:szCs w:val="24"/>
              </w:rPr>
              <w:t xml:space="preserve"> </w:t>
            </w:r>
            <w:r w:rsidR="000B40E8" w:rsidRPr="000B40E8">
              <w:rPr>
                <w:rFonts w:ascii="Times New Roman" w:eastAsia="Times New Roman" w:hAnsi="Times New Roman" w:hint="eastAsia"/>
                <w:noProof/>
                <w:color w:val="000000"/>
                <w:sz w:val="26"/>
                <w:szCs w:val="24"/>
              </w:rPr>
              <w:t>по</w:t>
            </w:r>
            <w:r w:rsidR="0038116D">
              <w:rPr>
                <w:rFonts w:ascii="Times New Roman" w:eastAsia="Times New Roman" w:hAnsi="Times New Roman"/>
                <w:noProof/>
                <w:color w:val="000000"/>
                <w:sz w:val="26"/>
                <w:szCs w:val="24"/>
              </w:rPr>
              <w:t xml:space="preserve"> </w:t>
            </w:r>
            <w:r w:rsidR="000B40E8" w:rsidRPr="000B40E8">
              <w:rPr>
                <w:rFonts w:ascii="Times New Roman" w:eastAsia="Times New Roman" w:hAnsi="Times New Roman" w:hint="eastAsia"/>
                <w:noProof/>
                <w:color w:val="000000"/>
                <w:sz w:val="26"/>
                <w:szCs w:val="24"/>
              </w:rPr>
              <w:t>адресу</w:t>
            </w:r>
            <w:r w:rsidR="000B40E8" w:rsidRPr="000B40E8">
              <w:rPr>
                <w:rFonts w:ascii="Times New Roman" w:eastAsia="Times New Roman" w:hAnsi="Times New Roman"/>
                <w:noProof/>
                <w:color w:val="000000"/>
                <w:sz w:val="26"/>
                <w:szCs w:val="24"/>
              </w:rPr>
              <w:t xml:space="preserve">: </w:t>
            </w:r>
            <w:r w:rsidR="0097397C">
              <w:rPr>
                <w:rFonts w:ascii="Times New Roman" w:eastAsia="Times New Roman" w:hAnsi="Times New Roman"/>
                <w:noProof/>
                <w:color w:val="000000"/>
                <w:sz w:val="26"/>
                <w:szCs w:val="24"/>
              </w:rPr>
              <w:t>Чувашская Республика</w:t>
            </w:r>
            <w:r w:rsidR="000B40E8" w:rsidRPr="000B40E8">
              <w:rPr>
                <w:rFonts w:ascii="Times New Roman" w:eastAsia="Times New Roman" w:hAnsi="Times New Roman"/>
                <w:noProof/>
                <w:color w:val="000000"/>
                <w:sz w:val="26"/>
                <w:szCs w:val="24"/>
              </w:rPr>
              <w:t>,</w:t>
            </w:r>
            <w:r w:rsidR="0038116D">
              <w:rPr>
                <w:rFonts w:ascii="Times New Roman" w:eastAsia="Times New Roman" w:hAnsi="Times New Roman"/>
                <w:noProof/>
                <w:color w:val="000000"/>
                <w:sz w:val="26"/>
                <w:szCs w:val="24"/>
              </w:rPr>
              <w:t xml:space="preserve"> </w:t>
            </w:r>
            <w:r w:rsidR="0097397C">
              <w:rPr>
                <w:rFonts w:ascii="Times New Roman" w:eastAsia="Times New Roman" w:hAnsi="Times New Roman"/>
                <w:noProof/>
                <w:color w:val="000000"/>
                <w:sz w:val="26"/>
                <w:szCs w:val="24"/>
              </w:rPr>
              <w:t>пгт. Ибреси, ул. Калинина, д. 7а</w:t>
            </w:r>
            <w:r>
              <w:rPr>
                <w:rFonts w:ascii="Times New Roman" w:eastAsia="Times New Roman" w:hAnsi="Times New Roman"/>
                <w:noProof/>
                <w:color w:val="000000"/>
                <w:sz w:val="26"/>
                <w:szCs w:val="24"/>
              </w:rPr>
              <w:t>»</w:t>
            </w:r>
          </w:p>
          <w:p w:rsidR="0097397C" w:rsidRDefault="0097397C" w:rsidP="000B40E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noProof/>
                <w:color w:val="000000"/>
                <w:sz w:val="26"/>
                <w:szCs w:val="24"/>
              </w:rPr>
            </w:pPr>
          </w:p>
          <w:p w:rsidR="0097397C" w:rsidRPr="000B40E8" w:rsidRDefault="0097397C" w:rsidP="000B40E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noProof/>
                <w:color w:val="000000"/>
                <w:sz w:val="26"/>
                <w:szCs w:val="24"/>
              </w:rPr>
            </w:pPr>
          </w:p>
        </w:tc>
        <w:tc>
          <w:tcPr>
            <w:tcW w:w="1134" w:type="dxa"/>
            <w:vMerge/>
            <w:vAlign w:val="center"/>
            <w:hideMark/>
          </w:tcPr>
          <w:p w:rsidR="00123C6D" w:rsidRPr="000B40E8" w:rsidRDefault="00123C6D" w:rsidP="00325D17">
            <w:pPr>
              <w:spacing w:after="0" w:line="240" w:lineRule="auto"/>
              <w:rPr>
                <w:rFonts w:ascii="Times New Roman" w:eastAsia="Times New Roman" w:hAnsi="Times New Roman"/>
                <w:sz w:val="26"/>
                <w:szCs w:val="24"/>
              </w:rPr>
            </w:pPr>
          </w:p>
        </w:tc>
        <w:tc>
          <w:tcPr>
            <w:tcW w:w="4228" w:type="dxa"/>
          </w:tcPr>
          <w:p w:rsidR="00123C6D" w:rsidRPr="000B40E8" w:rsidRDefault="00123C6D" w:rsidP="00325D17">
            <w:pPr>
              <w:pStyle w:val="ad"/>
              <w:jc w:val="center"/>
              <w:rPr>
                <w:rFonts w:ascii="Times New Roman" w:hAnsi="Times New Roman" w:cs="Times New Roman"/>
                <w:b/>
                <w:bCs/>
                <w:noProof/>
                <w:color w:val="000000"/>
                <w:sz w:val="22"/>
                <w:lang w:eastAsia="en-US"/>
              </w:rPr>
            </w:pPr>
            <w:r w:rsidRPr="000B40E8">
              <w:rPr>
                <w:rFonts w:ascii="Times New Roman" w:hAnsi="Times New Roman" w:cs="Times New Roman"/>
                <w:b/>
                <w:bCs/>
                <w:noProof/>
                <w:color w:val="000000"/>
                <w:sz w:val="22"/>
                <w:lang w:eastAsia="en-US"/>
              </w:rPr>
              <w:t>АДМИНИСТРАЦИЯ</w:t>
            </w:r>
          </w:p>
          <w:p w:rsidR="00123C6D" w:rsidRPr="000B40E8" w:rsidRDefault="00BD097A" w:rsidP="00325D17">
            <w:pPr>
              <w:pStyle w:val="ad"/>
              <w:jc w:val="center"/>
              <w:rPr>
                <w:rFonts w:ascii="Times New Roman" w:hAnsi="Times New Roman" w:cs="Times New Roman"/>
                <w:noProof/>
                <w:color w:val="000000"/>
                <w:sz w:val="26"/>
                <w:lang w:eastAsia="en-US"/>
              </w:rPr>
            </w:pPr>
            <w:r w:rsidRPr="000B40E8">
              <w:rPr>
                <w:rFonts w:ascii="Times New Roman" w:hAnsi="Times New Roman" w:cs="Times New Roman"/>
                <w:b/>
                <w:bCs/>
                <w:noProof/>
                <w:color w:val="000000"/>
                <w:sz w:val="22"/>
                <w:lang w:eastAsia="en-US"/>
              </w:rPr>
              <w:t>ИБРЕС</w:t>
            </w:r>
            <w:r w:rsidR="00123C6D" w:rsidRPr="000B40E8">
              <w:rPr>
                <w:rFonts w:ascii="Times New Roman" w:hAnsi="Times New Roman" w:cs="Times New Roman"/>
                <w:b/>
                <w:bCs/>
                <w:noProof/>
                <w:color w:val="000000"/>
                <w:sz w:val="22"/>
                <w:lang w:eastAsia="en-US"/>
              </w:rPr>
              <w:t>ИНСКОГО МУНИЦИПАЛЬНОГО ОКРУГА</w:t>
            </w:r>
            <w:r w:rsidR="00123C6D" w:rsidRPr="000B40E8">
              <w:rPr>
                <w:rFonts w:ascii="Times New Roman" w:hAnsi="Times New Roman" w:cs="Times New Roman"/>
                <w:noProof/>
                <w:color w:val="000000"/>
                <w:sz w:val="26"/>
                <w:lang w:eastAsia="en-US"/>
              </w:rPr>
              <w:t xml:space="preserve"> </w:t>
            </w:r>
          </w:p>
          <w:p w:rsidR="00123C6D" w:rsidRPr="000B40E8" w:rsidRDefault="00123C6D" w:rsidP="00325D17">
            <w:pPr>
              <w:pStyle w:val="ad"/>
              <w:jc w:val="center"/>
              <w:rPr>
                <w:rStyle w:val="ae"/>
                <w:rFonts w:ascii="Times New Roman" w:hAnsi="Times New Roman" w:cs="Times New Roman"/>
                <w:b w:val="0"/>
                <w:color w:val="000000"/>
                <w:sz w:val="24"/>
                <w:szCs w:val="24"/>
              </w:rPr>
            </w:pPr>
          </w:p>
          <w:p w:rsidR="00123C6D" w:rsidRPr="000B40E8" w:rsidRDefault="00E733B2" w:rsidP="00325D1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0B40E8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РАСПОРЯЖ</w:t>
            </w:r>
            <w:r w:rsidR="00123C6D" w:rsidRPr="000B40E8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ЕНИЕ</w:t>
            </w:r>
          </w:p>
          <w:p w:rsidR="00123C6D" w:rsidRPr="000B40E8" w:rsidRDefault="00123C6D" w:rsidP="00325D1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123C6D" w:rsidRPr="000B40E8" w:rsidRDefault="002927C3" w:rsidP="00325D1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18.07</w:t>
            </w:r>
            <w:r w:rsidR="000B40E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.2025         </w:t>
            </w:r>
            <w:r w:rsidR="00B102A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   </w:t>
            </w:r>
            <w:r w:rsidR="000B40E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 w:rsidR="00E7510E" w:rsidRPr="000B40E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 w:rsidR="002E07A2" w:rsidRPr="000B40E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   </w:t>
            </w:r>
            <w:r w:rsidR="00E7510E" w:rsidRPr="000B40E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   №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385</w:t>
            </w:r>
            <w:r w:rsidR="001E74E7" w:rsidRPr="000B40E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 w:rsidR="00AC2522" w:rsidRPr="000B40E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-</w:t>
            </w:r>
            <w:proofErr w:type="gramStart"/>
            <w:r w:rsidR="00AC2522" w:rsidRPr="000B40E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</w:t>
            </w:r>
            <w:proofErr w:type="gramEnd"/>
          </w:p>
          <w:p w:rsidR="00123C6D" w:rsidRPr="000B40E8" w:rsidRDefault="00BD097A" w:rsidP="00325D1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B40E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поселок городского типа</w:t>
            </w:r>
            <w:r w:rsidR="008152B2" w:rsidRPr="000B40E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Ибреси</w:t>
            </w:r>
          </w:p>
          <w:p w:rsidR="00E7510E" w:rsidRPr="000B40E8" w:rsidRDefault="00E7510E" w:rsidP="00325D1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E7510E" w:rsidRPr="000B40E8" w:rsidRDefault="00E7510E" w:rsidP="00325D1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4"/>
                <w:lang w:eastAsia="ru-RU"/>
              </w:rPr>
            </w:pPr>
          </w:p>
          <w:p w:rsidR="00123C6D" w:rsidRPr="000B40E8" w:rsidRDefault="00123C6D" w:rsidP="00325D17">
            <w:pPr>
              <w:pStyle w:val="ad"/>
              <w:ind w:right="-35"/>
              <w:rPr>
                <w:rFonts w:ascii="Times New Roman" w:hAnsi="Times New Roman" w:cs="Times New Roman"/>
                <w:noProof/>
                <w:sz w:val="26"/>
                <w:lang w:eastAsia="en-US"/>
              </w:rPr>
            </w:pPr>
          </w:p>
        </w:tc>
      </w:tr>
    </w:tbl>
    <w:p w:rsidR="004E7908" w:rsidRDefault="0097397C" w:rsidP="0097397C">
      <w:pPr>
        <w:suppressAutoHyphens/>
        <w:overflowPunct w:val="0"/>
        <w:autoSpaceDE w:val="0"/>
        <w:autoSpaceDN w:val="0"/>
        <w:adjustRightInd w:val="0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/>
          <w:sz w:val="24"/>
          <w:szCs w:val="24"/>
          <w:lang w:eastAsia="ru-RU"/>
        </w:rPr>
      </w:pPr>
      <w:r w:rsidRPr="0097397C">
        <w:rPr>
          <w:rFonts w:ascii="Times New Roman" w:eastAsia="Times New Roman" w:hAnsi="Times New Roman" w:hint="eastAsia"/>
          <w:sz w:val="24"/>
          <w:szCs w:val="24"/>
          <w:lang w:eastAsia="ru-RU"/>
        </w:rPr>
        <w:t>В</w:t>
      </w:r>
      <w:r w:rsidRPr="0097397C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97397C">
        <w:rPr>
          <w:rFonts w:ascii="Times New Roman" w:eastAsia="Times New Roman" w:hAnsi="Times New Roman" w:hint="eastAsia"/>
          <w:sz w:val="24"/>
          <w:szCs w:val="24"/>
          <w:lang w:eastAsia="ru-RU"/>
        </w:rPr>
        <w:t>соответствии</w:t>
      </w:r>
      <w:r w:rsidRPr="0097397C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97397C">
        <w:rPr>
          <w:rFonts w:ascii="Times New Roman" w:eastAsia="Times New Roman" w:hAnsi="Times New Roman" w:hint="eastAsia"/>
          <w:sz w:val="24"/>
          <w:szCs w:val="24"/>
          <w:lang w:eastAsia="ru-RU"/>
        </w:rPr>
        <w:t>с</w:t>
      </w:r>
      <w:r w:rsidRPr="0097397C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97397C">
        <w:rPr>
          <w:rFonts w:ascii="Times New Roman" w:eastAsia="Times New Roman" w:hAnsi="Times New Roman" w:hint="eastAsia"/>
          <w:sz w:val="24"/>
          <w:szCs w:val="24"/>
          <w:lang w:eastAsia="ru-RU"/>
        </w:rPr>
        <w:t>Федеральным</w:t>
      </w:r>
      <w:r w:rsidRPr="0097397C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97397C">
        <w:rPr>
          <w:rFonts w:ascii="Times New Roman" w:eastAsia="Times New Roman" w:hAnsi="Times New Roman" w:hint="eastAsia"/>
          <w:sz w:val="24"/>
          <w:szCs w:val="24"/>
          <w:lang w:eastAsia="ru-RU"/>
        </w:rPr>
        <w:t>законом</w:t>
      </w:r>
      <w:r w:rsidRPr="0097397C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97397C">
        <w:rPr>
          <w:rFonts w:ascii="Times New Roman" w:eastAsia="Times New Roman" w:hAnsi="Times New Roman" w:hint="eastAsia"/>
          <w:sz w:val="24"/>
          <w:szCs w:val="24"/>
          <w:lang w:eastAsia="ru-RU"/>
        </w:rPr>
        <w:t>от</w:t>
      </w:r>
      <w:r w:rsidRPr="0097397C">
        <w:rPr>
          <w:rFonts w:ascii="Times New Roman" w:eastAsia="Times New Roman" w:hAnsi="Times New Roman"/>
          <w:sz w:val="24"/>
          <w:szCs w:val="24"/>
          <w:lang w:eastAsia="ru-RU"/>
        </w:rPr>
        <w:t xml:space="preserve"> 06.10.2003 </w:t>
      </w:r>
      <w:r w:rsidRPr="0097397C">
        <w:rPr>
          <w:rFonts w:ascii="Times New Roman" w:eastAsia="Times New Roman" w:hAnsi="Times New Roman" w:hint="eastAsia"/>
          <w:sz w:val="24"/>
          <w:szCs w:val="24"/>
          <w:lang w:eastAsia="ru-RU"/>
        </w:rPr>
        <w:t>№</w:t>
      </w:r>
      <w:r w:rsidRPr="0097397C">
        <w:rPr>
          <w:rFonts w:ascii="Times New Roman" w:eastAsia="Times New Roman" w:hAnsi="Times New Roman"/>
          <w:sz w:val="24"/>
          <w:szCs w:val="24"/>
          <w:lang w:eastAsia="ru-RU"/>
        </w:rPr>
        <w:t xml:space="preserve"> 131-</w:t>
      </w:r>
      <w:r w:rsidRPr="0097397C">
        <w:rPr>
          <w:rFonts w:ascii="Times New Roman" w:eastAsia="Times New Roman" w:hAnsi="Times New Roman" w:hint="eastAsia"/>
          <w:sz w:val="24"/>
          <w:szCs w:val="24"/>
          <w:lang w:eastAsia="ru-RU"/>
        </w:rPr>
        <w:t>ФЗ</w:t>
      </w:r>
      <w:r w:rsidRPr="0097397C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97397C">
        <w:rPr>
          <w:rFonts w:ascii="Times New Roman" w:eastAsia="Times New Roman" w:hAnsi="Times New Roman" w:hint="eastAsia"/>
          <w:sz w:val="24"/>
          <w:szCs w:val="24"/>
          <w:lang w:eastAsia="ru-RU"/>
        </w:rPr>
        <w:t>«Об</w:t>
      </w:r>
      <w:r w:rsidRPr="0097397C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97397C">
        <w:rPr>
          <w:rFonts w:ascii="Times New Roman" w:eastAsia="Times New Roman" w:hAnsi="Times New Roman" w:hint="eastAsia"/>
          <w:sz w:val="24"/>
          <w:szCs w:val="24"/>
          <w:lang w:eastAsia="ru-RU"/>
        </w:rPr>
        <w:t>общих</w:t>
      </w:r>
      <w:r w:rsidRPr="0097397C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97397C">
        <w:rPr>
          <w:rFonts w:ascii="Times New Roman" w:eastAsia="Times New Roman" w:hAnsi="Times New Roman" w:hint="eastAsia"/>
          <w:sz w:val="24"/>
          <w:szCs w:val="24"/>
          <w:lang w:eastAsia="ru-RU"/>
        </w:rPr>
        <w:t>принципах</w:t>
      </w:r>
      <w:r w:rsidRPr="0097397C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hint="eastAsia"/>
          <w:sz w:val="24"/>
          <w:szCs w:val="24"/>
          <w:lang w:eastAsia="ru-RU"/>
        </w:rPr>
        <w:t>органи</w:t>
      </w:r>
      <w:r w:rsidRPr="0097397C">
        <w:rPr>
          <w:rFonts w:ascii="Times New Roman" w:eastAsia="Times New Roman" w:hAnsi="Times New Roman" w:hint="eastAsia"/>
          <w:sz w:val="24"/>
          <w:szCs w:val="24"/>
          <w:lang w:eastAsia="ru-RU"/>
        </w:rPr>
        <w:t>зации</w:t>
      </w:r>
      <w:r w:rsidRPr="0097397C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97397C">
        <w:rPr>
          <w:rFonts w:ascii="Times New Roman" w:eastAsia="Times New Roman" w:hAnsi="Times New Roman" w:hint="eastAsia"/>
          <w:sz w:val="24"/>
          <w:szCs w:val="24"/>
          <w:lang w:eastAsia="ru-RU"/>
        </w:rPr>
        <w:t>местного</w:t>
      </w:r>
      <w:r w:rsidRPr="0097397C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97397C">
        <w:rPr>
          <w:rFonts w:ascii="Times New Roman" w:eastAsia="Times New Roman" w:hAnsi="Times New Roman" w:hint="eastAsia"/>
          <w:sz w:val="24"/>
          <w:szCs w:val="24"/>
          <w:lang w:eastAsia="ru-RU"/>
        </w:rPr>
        <w:t>самоуправления</w:t>
      </w:r>
      <w:r w:rsidRPr="0097397C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97397C">
        <w:rPr>
          <w:rFonts w:ascii="Times New Roman" w:eastAsia="Times New Roman" w:hAnsi="Times New Roman" w:hint="eastAsia"/>
          <w:sz w:val="24"/>
          <w:szCs w:val="24"/>
          <w:lang w:eastAsia="ru-RU"/>
        </w:rPr>
        <w:t>в</w:t>
      </w:r>
      <w:r w:rsidRPr="0097397C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97397C">
        <w:rPr>
          <w:rFonts w:ascii="Times New Roman" w:eastAsia="Times New Roman" w:hAnsi="Times New Roman" w:hint="eastAsia"/>
          <w:sz w:val="24"/>
          <w:szCs w:val="24"/>
          <w:lang w:eastAsia="ru-RU"/>
        </w:rPr>
        <w:t>Российской</w:t>
      </w:r>
      <w:r w:rsidRPr="0097397C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97397C">
        <w:rPr>
          <w:rFonts w:ascii="Times New Roman" w:eastAsia="Times New Roman" w:hAnsi="Times New Roman" w:hint="eastAsia"/>
          <w:sz w:val="24"/>
          <w:szCs w:val="24"/>
          <w:lang w:eastAsia="ru-RU"/>
        </w:rPr>
        <w:t>Федерации»</w:t>
      </w:r>
      <w:r w:rsidR="0038116D">
        <w:rPr>
          <w:rFonts w:ascii="Times New Roman" w:eastAsia="Times New Roman" w:hAnsi="Times New Roman"/>
          <w:sz w:val="24"/>
          <w:szCs w:val="24"/>
          <w:lang w:eastAsia="ru-RU"/>
        </w:rPr>
        <w:t>,</w:t>
      </w:r>
    </w:p>
    <w:p w:rsidR="002927C3" w:rsidRDefault="002927C3" w:rsidP="002927C3">
      <w:pPr>
        <w:pStyle w:val="a8"/>
        <w:numPr>
          <w:ilvl w:val="0"/>
          <w:numId w:val="10"/>
        </w:numPr>
        <w:suppressAutoHyphens/>
        <w:overflowPunct w:val="0"/>
        <w:autoSpaceDE w:val="0"/>
        <w:autoSpaceDN w:val="0"/>
        <w:adjustRightInd w:val="0"/>
        <w:spacing w:after="0" w:line="240" w:lineRule="auto"/>
        <w:ind w:left="0" w:firstLine="708"/>
        <w:jc w:val="both"/>
        <w:textAlignment w:val="baseline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Пункт 1 распоряжения</w:t>
      </w:r>
      <w:r w:rsidRPr="002927C3">
        <w:rPr>
          <w:rFonts w:hint="eastAsia"/>
        </w:rPr>
        <w:t xml:space="preserve"> </w:t>
      </w:r>
      <w:r w:rsidRPr="002927C3">
        <w:rPr>
          <w:rFonts w:ascii="Times New Roman" w:eastAsia="Times New Roman" w:hAnsi="Times New Roman" w:hint="eastAsia"/>
          <w:sz w:val="24"/>
          <w:szCs w:val="24"/>
          <w:lang w:eastAsia="ru-RU"/>
        </w:rPr>
        <w:t>администрации</w:t>
      </w:r>
      <w:r w:rsidRPr="002927C3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proofErr w:type="spellStart"/>
      <w:r w:rsidRPr="002927C3">
        <w:rPr>
          <w:rFonts w:ascii="Times New Roman" w:eastAsia="Times New Roman" w:hAnsi="Times New Roman" w:hint="eastAsia"/>
          <w:sz w:val="24"/>
          <w:szCs w:val="24"/>
          <w:lang w:eastAsia="ru-RU"/>
        </w:rPr>
        <w:t>Ибресинского</w:t>
      </w:r>
      <w:proofErr w:type="spellEnd"/>
      <w:r w:rsidRPr="002927C3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2927C3">
        <w:rPr>
          <w:rFonts w:ascii="Times New Roman" w:eastAsia="Times New Roman" w:hAnsi="Times New Roman" w:hint="eastAsia"/>
          <w:sz w:val="24"/>
          <w:szCs w:val="24"/>
          <w:lang w:eastAsia="ru-RU"/>
        </w:rPr>
        <w:t>муниципального</w:t>
      </w:r>
      <w:r w:rsidRPr="002927C3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2927C3">
        <w:rPr>
          <w:rFonts w:ascii="Times New Roman" w:eastAsia="Times New Roman" w:hAnsi="Times New Roman" w:hint="eastAsia"/>
          <w:sz w:val="24"/>
          <w:szCs w:val="24"/>
          <w:lang w:eastAsia="ru-RU"/>
        </w:rPr>
        <w:t>округа</w:t>
      </w:r>
      <w:r w:rsidRPr="002927C3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2927C3">
        <w:rPr>
          <w:rFonts w:ascii="Times New Roman" w:eastAsia="Times New Roman" w:hAnsi="Times New Roman" w:hint="eastAsia"/>
          <w:sz w:val="24"/>
          <w:szCs w:val="24"/>
          <w:lang w:eastAsia="ru-RU"/>
        </w:rPr>
        <w:t>Чувашской</w:t>
      </w:r>
      <w:r w:rsidRPr="002927C3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2927C3">
        <w:rPr>
          <w:rFonts w:ascii="Times New Roman" w:eastAsia="Times New Roman" w:hAnsi="Times New Roman" w:hint="eastAsia"/>
          <w:sz w:val="24"/>
          <w:szCs w:val="24"/>
          <w:lang w:eastAsia="ru-RU"/>
        </w:rPr>
        <w:t>Республики</w:t>
      </w:r>
      <w:r w:rsidRPr="002927C3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2927C3">
        <w:rPr>
          <w:rFonts w:ascii="Times New Roman" w:eastAsia="Times New Roman" w:hAnsi="Times New Roman" w:hint="eastAsia"/>
          <w:sz w:val="24"/>
          <w:szCs w:val="24"/>
          <w:lang w:eastAsia="ru-RU"/>
        </w:rPr>
        <w:t>от</w:t>
      </w:r>
      <w:r w:rsidRPr="002927C3">
        <w:rPr>
          <w:rFonts w:ascii="Times New Roman" w:eastAsia="Times New Roman" w:hAnsi="Times New Roman"/>
          <w:sz w:val="24"/>
          <w:szCs w:val="24"/>
          <w:lang w:eastAsia="ru-RU"/>
        </w:rPr>
        <w:t xml:space="preserve"> 26.06.2025 </w:t>
      </w:r>
      <w:r w:rsidRPr="002927C3">
        <w:rPr>
          <w:rFonts w:ascii="Times New Roman" w:eastAsia="Times New Roman" w:hAnsi="Times New Roman" w:hint="eastAsia"/>
          <w:sz w:val="24"/>
          <w:szCs w:val="24"/>
          <w:lang w:eastAsia="ru-RU"/>
        </w:rPr>
        <w:t>№</w:t>
      </w:r>
      <w:r w:rsidRPr="002927C3">
        <w:rPr>
          <w:rFonts w:ascii="Times New Roman" w:eastAsia="Times New Roman" w:hAnsi="Times New Roman"/>
          <w:sz w:val="24"/>
          <w:szCs w:val="24"/>
          <w:lang w:eastAsia="ru-RU"/>
        </w:rPr>
        <w:t xml:space="preserve"> 339-</w:t>
      </w:r>
      <w:r w:rsidRPr="002927C3">
        <w:rPr>
          <w:rFonts w:ascii="Times New Roman" w:eastAsia="Times New Roman" w:hAnsi="Times New Roman" w:hint="eastAsia"/>
          <w:sz w:val="24"/>
          <w:szCs w:val="24"/>
          <w:lang w:eastAsia="ru-RU"/>
        </w:rPr>
        <w:t>р</w:t>
      </w:r>
      <w:r w:rsidRPr="002927C3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2927C3">
        <w:rPr>
          <w:rFonts w:ascii="Times New Roman" w:eastAsia="Times New Roman" w:hAnsi="Times New Roman" w:hint="eastAsia"/>
          <w:sz w:val="24"/>
          <w:szCs w:val="24"/>
          <w:lang w:eastAsia="ru-RU"/>
        </w:rPr>
        <w:t>«О</w:t>
      </w:r>
      <w:r w:rsidRPr="002927C3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2927C3">
        <w:rPr>
          <w:rFonts w:ascii="Times New Roman" w:eastAsia="Times New Roman" w:hAnsi="Times New Roman" w:hint="eastAsia"/>
          <w:sz w:val="24"/>
          <w:szCs w:val="24"/>
          <w:lang w:eastAsia="ru-RU"/>
        </w:rPr>
        <w:t>создании</w:t>
      </w:r>
      <w:r w:rsidRPr="002927C3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2927C3">
        <w:rPr>
          <w:rFonts w:ascii="Times New Roman" w:eastAsia="Times New Roman" w:hAnsi="Times New Roman" w:hint="eastAsia"/>
          <w:sz w:val="24"/>
          <w:szCs w:val="24"/>
          <w:lang w:eastAsia="ru-RU"/>
        </w:rPr>
        <w:t>комиссии</w:t>
      </w:r>
      <w:r w:rsidRPr="002927C3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2927C3">
        <w:rPr>
          <w:rFonts w:ascii="Times New Roman" w:eastAsia="Times New Roman" w:hAnsi="Times New Roman" w:hint="eastAsia"/>
          <w:sz w:val="24"/>
          <w:szCs w:val="24"/>
          <w:lang w:eastAsia="ru-RU"/>
        </w:rPr>
        <w:t>по</w:t>
      </w:r>
      <w:r w:rsidRPr="002927C3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2927C3">
        <w:rPr>
          <w:rFonts w:ascii="Times New Roman" w:eastAsia="Times New Roman" w:hAnsi="Times New Roman" w:hint="eastAsia"/>
          <w:sz w:val="24"/>
          <w:szCs w:val="24"/>
          <w:lang w:eastAsia="ru-RU"/>
        </w:rPr>
        <w:t>осмотру</w:t>
      </w:r>
      <w:r w:rsidRPr="002927C3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2927C3">
        <w:rPr>
          <w:rFonts w:ascii="Times New Roman" w:eastAsia="Times New Roman" w:hAnsi="Times New Roman" w:hint="eastAsia"/>
          <w:sz w:val="24"/>
          <w:szCs w:val="24"/>
          <w:lang w:eastAsia="ru-RU"/>
        </w:rPr>
        <w:t>жилого</w:t>
      </w:r>
      <w:r w:rsidRPr="002927C3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2927C3">
        <w:rPr>
          <w:rFonts w:ascii="Times New Roman" w:eastAsia="Times New Roman" w:hAnsi="Times New Roman" w:hint="eastAsia"/>
          <w:sz w:val="24"/>
          <w:szCs w:val="24"/>
          <w:lang w:eastAsia="ru-RU"/>
        </w:rPr>
        <w:t>дома</w:t>
      </w:r>
      <w:r w:rsidRPr="002927C3">
        <w:rPr>
          <w:rFonts w:ascii="Times New Roman" w:eastAsia="Times New Roman" w:hAnsi="Times New Roman"/>
          <w:sz w:val="24"/>
          <w:szCs w:val="24"/>
          <w:lang w:eastAsia="ru-RU"/>
        </w:rPr>
        <w:t xml:space="preserve">, </w:t>
      </w:r>
      <w:r w:rsidRPr="002927C3">
        <w:rPr>
          <w:rFonts w:ascii="Times New Roman" w:eastAsia="Times New Roman" w:hAnsi="Times New Roman" w:hint="eastAsia"/>
          <w:sz w:val="24"/>
          <w:szCs w:val="24"/>
          <w:lang w:eastAsia="ru-RU"/>
        </w:rPr>
        <w:t>расположенного</w:t>
      </w:r>
      <w:r w:rsidRPr="002927C3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2927C3">
        <w:rPr>
          <w:rFonts w:ascii="Times New Roman" w:eastAsia="Times New Roman" w:hAnsi="Times New Roman" w:hint="eastAsia"/>
          <w:sz w:val="24"/>
          <w:szCs w:val="24"/>
          <w:lang w:eastAsia="ru-RU"/>
        </w:rPr>
        <w:t>по</w:t>
      </w:r>
      <w:r w:rsidRPr="002927C3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2927C3">
        <w:rPr>
          <w:rFonts w:ascii="Times New Roman" w:eastAsia="Times New Roman" w:hAnsi="Times New Roman" w:hint="eastAsia"/>
          <w:sz w:val="24"/>
          <w:szCs w:val="24"/>
          <w:lang w:eastAsia="ru-RU"/>
        </w:rPr>
        <w:t>адресу</w:t>
      </w:r>
      <w:r w:rsidRPr="002927C3">
        <w:rPr>
          <w:rFonts w:ascii="Times New Roman" w:eastAsia="Times New Roman" w:hAnsi="Times New Roman"/>
          <w:sz w:val="24"/>
          <w:szCs w:val="24"/>
          <w:lang w:eastAsia="ru-RU"/>
        </w:rPr>
        <w:t xml:space="preserve">: </w:t>
      </w:r>
      <w:r w:rsidRPr="002927C3">
        <w:rPr>
          <w:rFonts w:ascii="Times New Roman" w:eastAsia="Times New Roman" w:hAnsi="Times New Roman" w:hint="eastAsia"/>
          <w:sz w:val="24"/>
          <w:szCs w:val="24"/>
          <w:lang w:eastAsia="ru-RU"/>
        </w:rPr>
        <w:t>Чувашская</w:t>
      </w:r>
      <w:r w:rsidRPr="002927C3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2927C3">
        <w:rPr>
          <w:rFonts w:ascii="Times New Roman" w:eastAsia="Times New Roman" w:hAnsi="Times New Roman" w:hint="eastAsia"/>
          <w:sz w:val="24"/>
          <w:szCs w:val="24"/>
          <w:lang w:eastAsia="ru-RU"/>
        </w:rPr>
        <w:t>Республика</w:t>
      </w:r>
      <w:r w:rsidRPr="002927C3">
        <w:rPr>
          <w:rFonts w:ascii="Times New Roman" w:eastAsia="Times New Roman" w:hAnsi="Times New Roman"/>
          <w:sz w:val="24"/>
          <w:szCs w:val="24"/>
          <w:lang w:eastAsia="ru-RU"/>
        </w:rPr>
        <w:t xml:space="preserve">, </w:t>
      </w:r>
      <w:proofErr w:type="spellStart"/>
      <w:r w:rsidRPr="002927C3">
        <w:rPr>
          <w:rFonts w:ascii="Times New Roman" w:eastAsia="Times New Roman" w:hAnsi="Times New Roman" w:hint="eastAsia"/>
          <w:sz w:val="24"/>
          <w:szCs w:val="24"/>
          <w:lang w:eastAsia="ru-RU"/>
        </w:rPr>
        <w:t>пгт</w:t>
      </w:r>
      <w:proofErr w:type="spellEnd"/>
      <w:r w:rsidRPr="002927C3">
        <w:rPr>
          <w:rFonts w:ascii="Times New Roman" w:eastAsia="Times New Roman" w:hAnsi="Times New Roman"/>
          <w:sz w:val="24"/>
          <w:szCs w:val="24"/>
          <w:lang w:eastAsia="ru-RU"/>
        </w:rPr>
        <w:t xml:space="preserve">. </w:t>
      </w:r>
      <w:proofErr w:type="spellStart"/>
      <w:r w:rsidRPr="002927C3">
        <w:rPr>
          <w:rFonts w:ascii="Times New Roman" w:eastAsia="Times New Roman" w:hAnsi="Times New Roman" w:hint="eastAsia"/>
          <w:sz w:val="24"/>
          <w:szCs w:val="24"/>
          <w:lang w:eastAsia="ru-RU"/>
        </w:rPr>
        <w:t>Ибреси</w:t>
      </w:r>
      <w:proofErr w:type="spellEnd"/>
      <w:r w:rsidRPr="002927C3">
        <w:rPr>
          <w:rFonts w:ascii="Times New Roman" w:eastAsia="Times New Roman" w:hAnsi="Times New Roman"/>
          <w:sz w:val="24"/>
          <w:szCs w:val="24"/>
          <w:lang w:eastAsia="ru-RU"/>
        </w:rPr>
        <w:t xml:space="preserve">, </w:t>
      </w:r>
      <w:r w:rsidRPr="002927C3">
        <w:rPr>
          <w:rFonts w:ascii="Times New Roman" w:eastAsia="Times New Roman" w:hAnsi="Times New Roman" w:hint="eastAsia"/>
          <w:sz w:val="24"/>
          <w:szCs w:val="24"/>
          <w:lang w:eastAsia="ru-RU"/>
        </w:rPr>
        <w:t>ул</w:t>
      </w:r>
      <w:r w:rsidRPr="002927C3">
        <w:rPr>
          <w:rFonts w:ascii="Times New Roman" w:eastAsia="Times New Roman" w:hAnsi="Times New Roman"/>
          <w:sz w:val="24"/>
          <w:szCs w:val="24"/>
          <w:lang w:eastAsia="ru-RU"/>
        </w:rPr>
        <w:t xml:space="preserve">. </w:t>
      </w:r>
      <w:r w:rsidRPr="002927C3">
        <w:rPr>
          <w:rFonts w:ascii="Times New Roman" w:eastAsia="Times New Roman" w:hAnsi="Times New Roman" w:hint="eastAsia"/>
          <w:sz w:val="24"/>
          <w:szCs w:val="24"/>
          <w:lang w:eastAsia="ru-RU"/>
        </w:rPr>
        <w:t>Калинина</w:t>
      </w:r>
      <w:r w:rsidRPr="002927C3">
        <w:rPr>
          <w:rFonts w:ascii="Times New Roman" w:eastAsia="Times New Roman" w:hAnsi="Times New Roman"/>
          <w:sz w:val="24"/>
          <w:szCs w:val="24"/>
          <w:lang w:eastAsia="ru-RU"/>
        </w:rPr>
        <w:t xml:space="preserve">, </w:t>
      </w:r>
      <w:r w:rsidRPr="002927C3">
        <w:rPr>
          <w:rFonts w:ascii="Times New Roman" w:eastAsia="Times New Roman" w:hAnsi="Times New Roman" w:hint="eastAsia"/>
          <w:sz w:val="24"/>
          <w:szCs w:val="24"/>
          <w:lang w:eastAsia="ru-RU"/>
        </w:rPr>
        <w:t>д</w:t>
      </w:r>
      <w:r w:rsidRPr="002927C3">
        <w:rPr>
          <w:rFonts w:ascii="Times New Roman" w:eastAsia="Times New Roman" w:hAnsi="Times New Roman"/>
          <w:sz w:val="24"/>
          <w:szCs w:val="24"/>
          <w:lang w:eastAsia="ru-RU"/>
        </w:rPr>
        <w:t>. 7</w:t>
      </w:r>
      <w:r w:rsidRPr="002927C3">
        <w:rPr>
          <w:rFonts w:ascii="Times New Roman" w:eastAsia="Times New Roman" w:hAnsi="Times New Roman" w:hint="eastAsia"/>
          <w:sz w:val="24"/>
          <w:szCs w:val="24"/>
          <w:lang w:eastAsia="ru-RU"/>
        </w:rPr>
        <w:t>а»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изложить в новой редакции:</w:t>
      </w:r>
    </w:p>
    <w:p w:rsidR="0038116D" w:rsidRPr="002927C3" w:rsidRDefault="002927C3" w:rsidP="002927C3">
      <w:pPr>
        <w:suppressAutoHyphens/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«1. </w:t>
      </w:r>
      <w:r w:rsidR="0038116D" w:rsidRPr="002927C3">
        <w:rPr>
          <w:rFonts w:ascii="Times New Roman" w:eastAsia="Times New Roman" w:hAnsi="Times New Roman" w:hint="eastAsia"/>
          <w:sz w:val="24"/>
          <w:szCs w:val="24"/>
          <w:lang w:eastAsia="ru-RU"/>
        </w:rPr>
        <w:t>Создать</w:t>
      </w:r>
      <w:r w:rsidR="0038116D" w:rsidRPr="002927C3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38116D" w:rsidRPr="002927C3">
        <w:rPr>
          <w:rFonts w:ascii="Times New Roman" w:eastAsia="Times New Roman" w:hAnsi="Times New Roman" w:hint="eastAsia"/>
          <w:sz w:val="24"/>
          <w:szCs w:val="24"/>
          <w:lang w:eastAsia="ru-RU"/>
        </w:rPr>
        <w:t>комиссию</w:t>
      </w:r>
      <w:r w:rsidR="0038116D" w:rsidRPr="002927C3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38116D" w:rsidRPr="002927C3">
        <w:rPr>
          <w:rFonts w:ascii="Times New Roman" w:eastAsia="Times New Roman" w:hAnsi="Times New Roman" w:hint="eastAsia"/>
          <w:sz w:val="24"/>
          <w:szCs w:val="24"/>
          <w:lang w:eastAsia="ru-RU"/>
        </w:rPr>
        <w:t>по</w:t>
      </w:r>
      <w:r w:rsidR="0038116D" w:rsidRPr="002927C3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38116D" w:rsidRPr="002927C3">
        <w:rPr>
          <w:rFonts w:ascii="Times New Roman" w:eastAsia="Times New Roman" w:hAnsi="Times New Roman" w:hint="eastAsia"/>
          <w:sz w:val="24"/>
          <w:szCs w:val="24"/>
          <w:lang w:eastAsia="ru-RU"/>
        </w:rPr>
        <w:t>осмотру</w:t>
      </w:r>
      <w:r w:rsidR="0038116D" w:rsidRPr="002927C3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38116D" w:rsidRPr="002927C3">
        <w:rPr>
          <w:rFonts w:ascii="Times New Roman" w:eastAsia="Times New Roman" w:hAnsi="Times New Roman" w:hint="eastAsia"/>
          <w:sz w:val="24"/>
          <w:szCs w:val="24"/>
          <w:lang w:eastAsia="ru-RU"/>
        </w:rPr>
        <w:t>жилого</w:t>
      </w:r>
      <w:r w:rsidR="0038116D" w:rsidRPr="002927C3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38116D" w:rsidRPr="002927C3">
        <w:rPr>
          <w:rFonts w:ascii="Times New Roman" w:eastAsia="Times New Roman" w:hAnsi="Times New Roman" w:hint="eastAsia"/>
          <w:sz w:val="24"/>
          <w:szCs w:val="24"/>
          <w:lang w:eastAsia="ru-RU"/>
        </w:rPr>
        <w:t>дома</w:t>
      </w:r>
      <w:r w:rsidR="0038116D" w:rsidRPr="002927C3">
        <w:rPr>
          <w:rFonts w:ascii="Times New Roman" w:eastAsia="Times New Roman" w:hAnsi="Times New Roman"/>
          <w:sz w:val="24"/>
          <w:szCs w:val="24"/>
          <w:lang w:eastAsia="ru-RU"/>
        </w:rPr>
        <w:t xml:space="preserve">, </w:t>
      </w:r>
      <w:r w:rsidR="0038116D" w:rsidRPr="002927C3">
        <w:rPr>
          <w:rFonts w:ascii="Times New Roman" w:eastAsia="Times New Roman" w:hAnsi="Times New Roman" w:hint="eastAsia"/>
          <w:sz w:val="24"/>
          <w:szCs w:val="24"/>
          <w:lang w:eastAsia="ru-RU"/>
        </w:rPr>
        <w:t>расположенного</w:t>
      </w:r>
      <w:r w:rsidR="0038116D" w:rsidRPr="002927C3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38116D" w:rsidRPr="002927C3">
        <w:rPr>
          <w:rFonts w:ascii="Times New Roman" w:eastAsia="Times New Roman" w:hAnsi="Times New Roman" w:hint="eastAsia"/>
          <w:sz w:val="24"/>
          <w:szCs w:val="24"/>
          <w:lang w:eastAsia="ru-RU"/>
        </w:rPr>
        <w:t>по</w:t>
      </w:r>
      <w:r w:rsidR="0038116D" w:rsidRPr="002927C3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38116D" w:rsidRPr="002927C3">
        <w:rPr>
          <w:rFonts w:ascii="Times New Roman" w:eastAsia="Times New Roman" w:hAnsi="Times New Roman" w:hint="eastAsia"/>
          <w:sz w:val="24"/>
          <w:szCs w:val="24"/>
          <w:lang w:eastAsia="ru-RU"/>
        </w:rPr>
        <w:t>адресу</w:t>
      </w:r>
      <w:r w:rsidR="0038116D" w:rsidRPr="002927C3">
        <w:rPr>
          <w:rFonts w:ascii="Times New Roman" w:eastAsia="Times New Roman" w:hAnsi="Times New Roman"/>
          <w:sz w:val="24"/>
          <w:szCs w:val="24"/>
          <w:lang w:eastAsia="ru-RU"/>
        </w:rPr>
        <w:t xml:space="preserve">: </w:t>
      </w:r>
      <w:r w:rsidR="0038116D" w:rsidRPr="002927C3">
        <w:rPr>
          <w:rFonts w:ascii="Times New Roman" w:eastAsia="Times New Roman" w:hAnsi="Times New Roman" w:hint="eastAsia"/>
          <w:sz w:val="24"/>
          <w:szCs w:val="24"/>
          <w:lang w:eastAsia="ru-RU"/>
        </w:rPr>
        <w:t>Чувашская</w:t>
      </w:r>
      <w:r w:rsidR="0038116D" w:rsidRPr="002927C3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38116D" w:rsidRPr="002927C3">
        <w:rPr>
          <w:rFonts w:ascii="Times New Roman" w:eastAsia="Times New Roman" w:hAnsi="Times New Roman" w:hint="eastAsia"/>
          <w:sz w:val="24"/>
          <w:szCs w:val="24"/>
          <w:lang w:eastAsia="ru-RU"/>
        </w:rPr>
        <w:t>Республика</w:t>
      </w:r>
      <w:r w:rsidR="0038116D" w:rsidRPr="002927C3">
        <w:rPr>
          <w:rFonts w:ascii="Times New Roman" w:eastAsia="Times New Roman" w:hAnsi="Times New Roman"/>
          <w:sz w:val="24"/>
          <w:szCs w:val="24"/>
          <w:lang w:eastAsia="ru-RU"/>
        </w:rPr>
        <w:t xml:space="preserve">, </w:t>
      </w:r>
      <w:proofErr w:type="spellStart"/>
      <w:r w:rsidR="0038116D" w:rsidRPr="002927C3">
        <w:rPr>
          <w:rFonts w:ascii="Times New Roman" w:eastAsia="Times New Roman" w:hAnsi="Times New Roman" w:hint="eastAsia"/>
          <w:sz w:val="24"/>
          <w:szCs w:val="24"/>
          <w:lang w:eastAsia="ru-RU"/>
        </w:rPr>
        <w:t>пгт</w:t>
      </w:r>
      <w:proofErr w:type="spellEnd"/>
      <w:r w:rsidR="0038116D" w:rsidRPr="002927C3">
        <w:rPr>
          <w:rFonts w:ascii="Times New Roman" w:eastAsia="Times New Roman" w:hAnsi="Times New Roman"/>
          <w:sz w:val="24"/>
          <w:szCs w:val="24"/>
          <w:lang w:eastAsia="ru-RU"/>
        </w:rPr>
        <w:t xml:space="preserve">. </w:t>
      </w:r>
      <w:r w:rsidR="0038116D" w:rsidRPr="002927C3">
        <w:rPr>
          <w:rFonts w:ascii="Times New Roman" w:eastAsia="Times New Roman" w:hAnsi="Times New Roman" w:hint="eastAsia"/>
          <w:sz w:val="24"/>
          <w:szCs w:val="24"/>
          <w:lang w:eastAsia="ru-RU"/>
        </w:rPr>
        <w:t>Ибреси</w:t>
      </w:r>
      <w:r w:rsidR="0038116D" w:rsidRPr="002927C3">
        <w:rPr>
          <w:rFonts w:ascii="Times New Roman" w:eastAsia="Times New Roman" w:hAnsi="Times New Roman"/>
          <w:sz w:val="24"/>
          <w:szCs w:val="24"/>
          <w:lang w:eastAsia="ru-RU"/>
        </w:rPr>
        <w:t xml:space="preserve">, </w:t>
      </w:r>
      <w:r w:rsidR="0038116D" w:rsidRPr="002927C3">
        <w:rPr>
          <w:rFonts w:ascii="Times New Roman" w:eastAsia="Times New Roman" w:hAnsi="Times New Roman" w:hint="eastAsia"/>
          <w:sz w:val="24"/>
          <w:szCs w:val="24"/>
          <w:lang w:eastAsia="ru-RU"/>
        </w:rPr>
        <w:t>ул</w:t>
      </w:r>
      <w:r w:rsidR="0038116D" w:rsidRPr="002927C3">
        <w:rPr>
          <w:rFonts w:ascii="Times New Roman" w:eastAsia="Times New Roman" w:hAnsi="Times New Roman"/>
          <w:sz w:val="24"/>
          <w:szCs w:val="24"/>
          <w:lang w:eastAsia="ru-RU"/>
        </w:rPr>
        <w:t xml:space="preserve">. </w:t>
      </w:r>
      <w:r w:rsidR="0038116D" w:rsidRPr="002927C3">
        <w:rPr>
          <w:rFonts w:ascii="Times New Roman" w:eastAsia="Times New Roman" w:hAnsi="Times New Roman" w:hint="eastAsia"/>
          <w:sz w:val="24"/>
          <w:szCs w:val="24"/>
          <w:lang w:eastAsia="ru-RU"/>
        </w:rPr>
        <w:t>Калинина</w:t>
      </w:r>
      <w:r w:rsidR="0038116D" w:rsidRPr="002927C3">
        <w:rPr>
          <w:rFonts w:ascii="Times New Roman" w:eastAsia="Times New Roman" w:hAnsi="Times New Roman"/>
          <w:sz w:val="24"/>
          <w:szCs w:val="24"/>
          <w:lang w:eastAsia="ru-RU"/>
        </w:rPr>
        <w:t xml:space="preserve">, </w:t>
      </w:r>
      <w:r w:rsidR="0038116D" w:rsidRPr="002927C3">
        <w:rPr>
          <w:rFonts w:ascii="Times New Roman" w:eastAsia="Times New Roman" w:hAnsi="Times New Roman" w:hint="eastAsia"/>
          <w:sz w:val="24"/>
          <w:szCs w:val="24"/>
          <w:lang w:eastAsia="ru-RU"/>
        </w:rPr>
        <w:t>д</w:t>
      </w:r>
      <w:r w:rsidR="0038116D" w:rsidRPr="002927C3">
        <w:rPr>
          <w:rFonts w:ascii="Times New Roman" w:eastAsia="Times New Roman" w:hAnsi="Times New Roman"/>
          <w:sz w:val="24"/>
          <w:szCs w:val="24"/>
          <w:lang w:eastAsia="ru-RU"/>
        </w:rPr>
        <w:t>. 7</w:t>
      </w:r>
      <w:r w:rsidR="0038116D" w:rsidRPr="002927C3">
        <w:rPr>
          <w:rFonts w:ascii="Times New Roman" w:eastAsia="Times New Roman" w:hAnsi="Times New Roman" w:hint="eastAsia"/>
          <w:sz w:val="24"/>
          <w:szCs w:val="24"/>
          <w:lang w:eastAsia="ru-RU"/>
        </w:rPr>
        <w:t>а</w:t>
      </w:r>
      <w:r w:rsidR="0038116D" w:rsidRPr="002927C3">
        <w:rPr>
          <w:rFonts w:ascii="Times New Roman" w:eastAsia="Times New Roman" w:hAnsi="Times New Roman"/>
          <w:sz w:val="24"/>
          <w:szCs w:val="24"/>
          <w:lang w:eastAsia="ru-RU"/>
        </w:rPr>
        <w:t xml:space="preserve">, </w:t>
      </w:r>
      <w:r w:rsidR="0038116D" w:rsidRPr="002927C3">
        <w:rPr>
          <w:rFonts w:ascii="Times New Roman" w:eastAsia="Times New Roman" w:hAnsi="Times New Roman" w:hint="eastAsia"/>
          <w:sz w:val="24"/>
          <w:szCs w:val="24"/>
          <w:lang w:eastAsia="ru-RU"/>
        </w:rPr>
        <w:t>и</w:t>
      </w:r>
      <w:r w:rsidR="0038116D" w:rsidRPr="002927C3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38116D" w:rsidRPr="002927C3">
        <w:rPr>
          <w:rFonts w:ascii="Times New Roman" w:eastAsia="Times New Roman" w:hAnsi="Times New Roman" w:hint="eastAsia"/>
          <w:sz w:val="24"/>
          <w:szCs w:val="24"/>
          <w:lang w:eastAsia="ru-RU"/>
        </w:rPr>
        <w:t>утвердить</w:t>
      </w:r>
      <w:r w:rsidR="0038116D" w:rsidRPr="002927C3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38116D" w:rsidRPr="002927C3">
        <w:rPr>
          <w:rFonts w:ascii="Times New Roman" w:eastAsia="Times New Roman" w:hAnsi="Times New Roman" w:hint="eastAsia"/>
          <w:sz w:val="24"/>
          <w:szCs w:val="24"/>
          <w:lang w:eastAsia="ru-RU"/>
        </w:rPr>
        <w:t>ее</w:t>
      </w:r>
      <w:r w:rsidR="0038116D" w:rsidRPr="002927C3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38116D" w:rsidRPr="002927C3">
        <w:rPr>
          <w:rFonts w:ascii="Times New Roman" w:eastAsia="Times New Roman" w:hAnsi="Times New Roman" w:hint="eastAsia"/>
          <w:sz w:val="24"/>
          <w:szCs w:val="24"/>
          <w:lang w:eastAsia="ru-RU"/>
        </w:rPr>
        <w:t>следующий</w:t>
      </w:r>
      <w:r w:rsidR="0038116D" w:rsidRPr="002927C3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38116D" w:rsidRPr="002927C3">
        <w:rPr>
          <w:rFonts w:ascii="Times New Roman" w:eastAsia="Times New Roman" w:hAnsi="Times New Roman" w:hint="eastAsia"/>
          <w:sz w:val="24"/>
          <w:szCs w:val="24"/>
          <w:lang w:eastAsia="ru-RU"/>
        </w:rPr>
        <w:t>должностной</w:t>
      </w:r>
      <w:r w:rsidR="0038116D" w:rsidRPr="002927C3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38116D" w:rsidRPr="002927C3">
        <w:rPr>
          <w:rFonts w:ascii="Times New Roman" w:eastAsia="Times New Roman" w:hAnsi="Times New Roman" w:hint="eastAsia"/>
          <w:sz w:val="24"/>
          <w:szCs w:val="24"/>
          <w:lang w:eastAsia="ru-RU"/>
        </w:rPr>
        <w:t>состав</w:t>
      </w:r>
      <w:r w:rsidR="0038116D" w:rsidRPr="002927C3">
        <w:rPr>
          <w:rFonts w:ascii="Times New Roman" w:eastAsia="Times New Roman" w:hAnsi="Times New Roman"/>
          <w:sz w:val="24"/>
          <w:szCs w:val="24"/>
          <w:lang w:eastAsia="ru-RU"/>
        </w:rPr>
        <w:t>:</w:t>
      </w:r>
    </w:p>
    <w:p w:rsidR="00C45B49" w:rsidRDefault="00C45B49" w:rsidP="00C45B49">
      <w:pPr>
        <w:pStyle w:val="a8"/>
        <w:suppressAutoHyphens/>
        <w:overflowPunct w:val="0"/>
        <w:autoSpaceDE w:val="0"/>
        <w:autoSpaceDN w:val="0"/>
        <w:adjustRightInd w:val="0"/>
        <w:spacing w:after="0" w:line="240" w:lineRule="auto"/>
        <w:ind w:left="0" w:firstLine="708"/>
        <w:jc w:val="both"/>
        <w:textAlignment w:val="baseline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начальник о</w:t>
      </w:r>
      <w:r w:rsidRPr="00C45B49">
        <w:rPr>
          <w:rFonts w:ascii="Times New Roman" w:eastAsia="Times New Roman" w:hAnsi="Times New Roman" w:hint="eastAsia"/>
          <w:sz w:val="24"/>
          <w:szCs w:val="24"/>
          <w:lang w:eastAsia="ru-RU"/>
        </w:rPr>
        <w:t>тдел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а</w:t>
      </w:r>
      <w:r w:rsidRPr="00C45B49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C45B49">
        <w:rPr>
          <w:rFonts w:ascii="Times New Roman" w:eastAsia="Times New Roman" w:hAnsi="Times New Roman" w:hint="eastAsia"/>
          <w:sz w:val="24"/>
          <w:szCs w:val="24"/>
          <w:lang w:eastAsia="ru-RU"/>
        </w:rPr>
        <w:t>экономики</w:t>
      </w:r>
      <w:r w:rsidRPr="00C45B49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C45B49">
        <w:rPr>
          <w:rFonts w:ascii="Times New Roman" w:eastAsia="Times New Roman" w:hAnsi="Times New Roman" w:hint="eastAsia"/>
          <w:sz w:val="24"/>
          <w:szCs w:val="24"/>
          <w:lang w:eastAsia="ru-RU"/>
        </w:rPr>
        <w:t>и</w:t>
      </w:r>
      <w:r w:rsidRPr="00C45B49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C45B49">
        <w:rPr>
          <w:rFonts w:ascii="Times New Roman" w:eastAsia="Times New Roman" w:hAnsi="Times New Roman" w:hint="eastAsia"/>
          <w:sz w:val="24"/>
          <w:szCs w:val="24"/>
          <w:lang w:eastAsia="ru-RU"/>
        </w:rPr>
        <w:t>управления</w:t>
      </w:r>
      <w:r w:rsidRPr="00C45B49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C45B49">
        <w:rPr>
          <w:rFonts w:ascii="Times New Roman" w:eastAsia="Times New Roman" w:hAnsi="Times New Roman" w:hint="eastAsia"/>
          <w:sz w:val="24"/>
          <w:szCs w:val="24"/>
          <w:lang w:eastAsia="ru-RU"/>
        </w:rPr>
        <w:t>имуществом</w:t>
      </w:r>
      <w:r w:rsidR="00881723">
        <w:rPr>
          <w:rFonts w:ascii="Times New Roman" w:eastAsia="Times New Roman" w:hAnsi="Times New Roman"/>
          <w:sz w:val="24"/>
          <w:szCs w:val="24"/>
          <w:lang w:eastAsia="ru-RU"/>
        </w:rPr>
        <w:t xml:space="preserve"> – </w:t>
      </w:r>
      <w:r w:rsidR="002927C3">
        <w:rPr>
          <w:rFonts w:ascii="Times New Roman" w:eastAsia="Times New Roman" w:hAnsi="Times New Roman"/>
          <w:sz w:val="24"/>
          <w:szCs w:val="24"/>
          <w:lang w:eastAsia="ru-RU"/>
        </w:rPr>
        <w:t>председатель</w:t>
      </w:r>
      <w:r w:rsidR="00881723">
        <w:rPr>
          <w:rFonts w:ascii="Times New Roman" w:eastAsia="Times New Roman" w:hAnsi="Times New Roman"/>
          <w:sz w:val="24"/>
          <w:szCs w:val="24"/>
          <w:lang w:eastAsia="ru-RU"/>
        </w:rPr>
        <w:t xml:space="preserve"> комиссии;</w:t>
      </w:r>
    </w:p>
    <w:p w:rsidR="002927C3" w:rsidRDefault="00881723" w:rsidP="00C45B49">
      <w:pPr>
        <w:pStyle w:val="a8"/>
        <w:suppressAutoHyphens/>
        <w:overflowPunct w:val="0"/>
        <w:autoSpaceDE w:val="0"/>
        <w:autoSpaceDN w:val="0"/>
        <w:adjustRightInd w:val="0"/>
        <w:spacing w:after="0" w:line="240" w:lineRule="auto"/>
        <w:ind w:left="0" w:firstLine="708"/>
        <w:jc w:val="both"/>
        <w:textAlignment w:val="baseline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заведующий сектором земельных отношений</w:t>
      </w:r>
      <w:r w:rsidR="002927C3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2927C3" w:rsidRPr="002927C3">
        <w:rPr>
          <w:rFonts w:ascii="Times New Roman" w:eastAsia="Times New Roman" w:hAnsi="Times New Roman" w:hint="eastAsia"/>
          <w:sz w:val="24"/>
          <w:szCs w:val="24"/>
          <w:lang w:eastAsia="ru-RU"/>
        </w:rPr>
        <w:t>отдела</w:t>
      </w:r>
      <w:r w:rsidR="002927C3" w:rsidRPr="002927C3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2927C3" w:rsidRPr="002927C3">
        <w:rPr>
          <w:rFonts w:ascii="Times New Roman" w:eastAsia="Times New Roman" w:hAnsi="Times New Roman" w:hint="eastAsia"/>
          <w:sz w:val="24"/>
          <w:szCs w:val="24"/>
          <w:lang w:eastAsia="ru-RU"/>
        </w:rPr>
        <w:t>экономики</w:t>
      </w:r>
      <w:r w:rsidR="002927C3" w:rsidRPr="002927C3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2927C3" w:rsidRPr="002927C3">
        <w:rPr>
          <w:rFonts w:ascii="Times New Roman" w:eastAsia="Times New Roman" w:hAnsi="Times New Roman" w:hint="eastAsia"/>
          <w:sz w:val="24"/>
          <w:szCs w:val="24"/>
          <w:lang w:eastAsia="ru-RU"/>
        </w:rPr>
        <w:t>и</w:t>
      </w:r>
      <w:r w:rsidR="002927C3" w:rsidRPr="002927C3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2927C3" w:rsidRPr="002927C3">
        <w:rPr>
          <w:rFonts w:ascii="Times New Roman" w:eastAsia="Times New Roman" w:hAnsi="Times New Roman" w:hint="eastAsia"/>
          <w:sz w:val="24"/>
          <w:szCs w:val="24"/>
          <w:lang w:eastAsia="ru-RU"/>
        </w:rPr>
        <w:t>управления</w:t>
      </w:r>
      <w:r w:rsidR="002927C3" w:rsidRPr="002927C3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2927C3" w:rsidRPr="002927C3">
        <w:rPr>
          <w:rFonts w:ascii="Times New Roman" w:eastAsia="Times New Roman" w:hAnsi="Times New Roman" w:hint="eastAsia"/>
          <w:sz w:val="24"/>
          <w:szCs w:val="24"/>
          <w:lang w:eastAsia="ru-RU"/>
        </w:rPr>
        <w:t>имуществом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– член комиссии</w:t>
      </w:r>
    </w:p>
    <w:p w:rsidR="00881723" w:rsidRDefault="002927C3" w:rsidP="00C45B49">
      <w:pPr>
        <w:pStyle w:val="a8"/>
        <w:suppressAutoHyphens/>
        <w:overflowPunct w:val="0"/>
        <w:autoSpaceDE w:val="0"/>
        <w:autoSpaceDN w:val="0"/>
        <w:adjustRightInd w:val="0"/>
        <w:spacing w:after="0" w:line="240" w:lineRule="auto"/>
        <w:ind w:left="0" w:firstLine="708"/>
        <w:jc w:val="both"/>
        <w:textAlignment w:val="baseline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главный специалист – эксперт </w:t>
      </w:r>
      <w:r>
        <w:rPr>
          <w:rFonts w:ascii="Times New Roman" w:eastAsia="Times New Roman" w:hAnsi="Times New Roman" w:hint="eastAsia"/>
          <w:sz w:val="24"/>
          <w:szCs w:val="24"/>
          <w:lang w:eastAsia="ru-RU"/>
        </w:rPr>
        <w:t>сектор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а</w:t>
      </w:r>
      <w:r w:rsidRPr="002927C3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2927C3">
        <w:rPr>
          <w:rFonts w:ascii="Times New Roman" w:eastAsia="Times New Roman" w:hAnsi="Times New Roman" w:hint="eastAsia"/>
          <w:sz w:val="24"/>
          <w:szCs w:val="24"/>
          <w:lang w:eastAsia="ru-RU"/>
        </w:rPr>
        <w:t>земельных</w:t>
      </w:r>
      <w:r w:rsidRPr="002927C3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2927C3">
        <w:rPr>
          <w:rFonts w:ascii="Times New Roman" w:eastAsia="Times New Roman" w:hAnsi="Times New Roman" w:hint="eastAsia"/>
          <w:sz w:val="24"/>
          <w:szCs w:val="24"/>
          <w:lang w:eastAsia="ru-RU"/>
        </w:rPr>
        <w:t>отношений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2927C3">
        <w:rPr>
          <w:rFonts w:ascii="Times New Roman" w:eastAsia="Times New Roman" w:hAnsi="Times New Roman" w:hint="eastAsia"/>
          <w:sz w:val="24"/>
          <w:szCs w:val="24"/>
          <w:lang w:eastAsia="ru-RU"/>
        </w:rPr>
        <w:t>отдела</w:t>
      </w:r>
      <w:r w:rsidRPr="002927C3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2927C3">
        <w:rPr>
          <w:rFonts w:ascii="Times New Roman" w:eastAsia="Times New Roman" w:hAnsi="Times New Roman" w:hint="eastAsia"/>
          <w:sz w:val="24"/>
          <w:szCs w:val="24"/>
          <w:lang w:eastAsia="ru-RU"/>
        </w:rPr>
        <w:t>экономики</w:t>
      </w:r>
      <w:r w:rsidRPr="002927C3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2927C3">
        <w:rPr>
          <w:rFonts w:ascii="Times New Roman" w:eastAsia="Times New Roman" w:hAnsi="Times New Roman" w:hint="eastAsia"/>
          <w:sz w:val="24"/>
          <w:szCs w:val="24"/>
          <w:lang w:eastAsia="ru-RU"/>
        </w:rPr>
        <w:t>и</w:t>
      </w:r>
      <w:r w:rsidRPr="002927C3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2927C3">
        <w:rPr>
          <w:rFonts w:ascii="Times New Roman" w:eastAsia="Times New Roman" w:hAnsi="Times New Roman" w:hint="eastAsia"/>
          <w:sz w:val="24"/>
          <w:szCs w:val="24"/>
          <w:lang w:eastAsia="ru-RU"/>
        </w:rPr>
        <w:t>управления</w:t>
      </w:r>
      <w:r w:rsidRPr="002927C3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2927C3">
        <w:rPr>
          <w:rFonts w:ascii="Times New Roman" w:eastAsia="Times New Roman" w:hAnsi="Times New Roman" w:hint="eastAsia"/>
          <w:sz w:val="24"/>
          <w:szCs w:val="24"/>
          <w:lang w:eastAsia="ru-RU"/>
        </w:rPr>
        <w:t>имуществом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– член комиссии</w:t>
      </w:r>
      <w:bookmarkStart w:id="0" w:name="_GoBack"/>
      <w:bookmarkEnd w:id="0"/>
      <w:proofErr w:type="gramStart"/>
      <w:r w:rsidR="00881723">
        <w:rPr>
          <w:rFonts w:ascii="Times New Roman" w:eastAsia="Times New Roman" w:hAnsi="Times New Roman"/>
          <w:sz w:val="24"/>
          <w:szCs w:val="24"/>
          <w:lang w:eastAsia="ru-RU"/>
        </w:rPr>
        <w:t>.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».</w:t>
      </w:r>
      <w:proofErr w:type="gramEnd"/>
    </w:p>
    <w:p w:rsidR="00881723" w:rsidRPr="0038116D" w:rsidRDefault="002927C3" w:rsidP="00522B31">
      <w:pPr>
        <w:pStyle w:val="a8"/>
        <w:suppressAutoHyphens/>
        <w:overflowPunct w:val="0"/>
        <w:autoSpaceDE w:val="0"/>
        <w:autoSpaceDN w:val="0"/>
        <w:adjustRightInd w:val="0"/>
        <w:spacing w:after="0" w:line="240" w:lineRule="auto"/>
        <w:ind w:left="0" w:firstLine="567"/>
        <w:jc w:val="both"/>
        <w:textAlignment w:val="baseline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2</w:t>
      </w:r>
      <w:r w:rsidR="00881723" w:rsidRPr="00881723">
        <w:rPr>
          <w:rFonts w:ascii="Times New Roman" w:eastAsia="Times New Roman" w:hAnsi="Times New Roman"/>
          <w:sz w:val="24"/>
          <w:szCs w:val="24"/>
          <w:lang w:eastAsia="ru-RU"/>
        </w:rPr>
        <w:t>.</w:t>
      </w:r>
      <w:r w:rsidR="00881723" w:rsidRPr="00881723">
        <w:rPr>
          <w:rFonts w:ascii="Times New Roman" w:eastAsia="Times New Roman" w:hAnsi="Times New Roman"/>
          <w:sz w:val="24"/>
          <w:szCs w:val="24"/>
          <w:lang w:eastAsia="ru-RU"/>
        </w:rPr>
        <w:tab/>
      </w:r>
      <w:r w:rsidR="00881723" w:rsidRPr="00881723">
        <w:rPr>
          <w:rFonts w:ascii="Times New Roman" w:eastAsia="Times New Roman" w:hAnsi="Times New Roman" w:hint="eastAsia"/>
          <w:sz w:val="24"/>
          <w:szCs w:val="24"/>
          <w:lang w:eastAsia="ru-RU"/>
        </w:rPr>
        <w:t>Опубликовать</w:t>
      </w:r>
      <w:r w:rsidR="00881723" w:rsidRPr="00881723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881723" w:rsidRPr="00881723">
        <w:rPr>
          <w:rFonts w:ascii="Times New Roman" w:eastAsia="Times New Roman" w:hAnsi="Times New Roman" w:hint="eastAsia"/>
          <w:sz w:val="24"/>
          <w:szCs w:val="24"/>
          <w:lang w:eastAsia="ru-RU"/>
        </w:rPr>
        <w:t>настоящее</w:t>
      </w:r>
      <w:r w:rsidR="00881723" w:rsidRPr="00881723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881723" w:rsidRPr="00881723">
        <w:rPr>
          <w:rFonts w:ascii="Times New Roman" w:eastAsia="Times New Roman" w:hAnsi="Times New Roman" w:hint="eastAsia"/>
          <w:sz w:val="24"/>
          <w:szCs w:val="24"/>
          <w:lang w:eastAsia="ru-RU"/>
        </w:rPr>
        <w:t>распоряжение</w:t>
      </w:r>
      <w:r w:rsidR="00881723" w:rsidRPr="00881723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881723" w:rsidRPr="00881723">
        <w:rPr>
          <w:rFonts w:ascii="Times New Roman" w:eastAsia="Times New Roman" w:hAnsi="Times New Roman" w:hint="eastAsia"/>
          <w:sz w:val="24"/>
          <w:szCs w:val="24"/>
          <w:lang w:eastAsia="ru-RU"/>
        </w:rPr>
        <w:t>на</w:t>
      </w:r>
      <w:r w:rsidR="00881723" w:rsidRPr="00881723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881723" w:rsidRPr="00881723">
        <w:rPr>
          <w:rFonts w:ascii="Times New Roman" w:eastAsia="Times New Roman" w:hAnsi="Times New Roman" w:hint="eastAsia"/>
          <w:sz w:val="24"/>
          <w:szCs w:val="24"/>
          <w:lang w:eastAsia="ru-RU"/>
        </w:rPr>
        <w:t>официальном</w:t>
      </w:r>
      <w:r w:rsidR="00881723" w:rsidRPr="00881723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881723" w:rsidRPr="00881723">
        <w:rPr>
          <w:rFonts w:ascii="Times New Roman" w:eastAsia="Times New Roman" w:hAnsi="Times New Roman" w:hint="eastAsia"/>
          <w:sz w:val="24"/>
          <w:szCs w:val="24"/>
          <w:lang w:eastAsia="ru-RU"/>
        </w:rPr>
        <w:t>сайте</w:t>
      </w:r>
      <w:r w:rsidR="00881723" w:rsidRPr="00881723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967841">
        <w:rPr>
          <w:rFonts w:ascii="Times New Roman" w:eastAsia="Times New Roman" w:hAnsi="Times New Roman"/>
          <w:sz w:val="24"/>
          <w:szCs w:val="24"/>
          <w:lang w:eastAsia="ru-RU"/>
        </w:rPr>
        <w:t xml:space="preserve">администрации </w:t>
      </w:r>
      <w:r w:rsidR="00522B31">
        <w:rPr>
          <w:rFonts w:ascii="Times New Roman" w:eastAsia="Times New Roman" w:hAnsi="Times New Roman"/>
          <w:sz w:val="24"/>
          <w:szCs w:val="24"/>
          <w:lang w:eastAsia="ru-RU"/>
        </w:rPr>
        <w:t>Ибресинского муниципального округа Чувашской Республики</w:t>
      </w:r>
      <w:r w:rsidR="00881723" w:rsidRPr="00881723">
        <w:rPr>
          <w:rFonts w:ascii="Times New Roman" w:eastAsia="Times New Roman" w:hAnsi="Times New Roman"/>
          <w:sz w:val="24"/>
          <w:szCs w:val="24"/>
          <w:lang w:eastAsia="ru-RU"/>
        </w:rPr>
        <w:t>.</w:t>
      </w:r>
    </w:p>
    <w:p w:rsidR="00123C6D" w:rsidRPr="009456F5" w:rsidRDefault="00123C6D" w:rsidP="00123C6D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/>
          <w:bCs/>
          <w:sz w:val="26"/>
          <w:szCs w:val="26"/>
        </w:rPr>
      </w:pPr>
    </w:p>
    <w:p w:rsidR="00AD5829" w:rsidRPr="00AD5829" w:rsidRDefault="00AD5829" w:rsidP="00AD5829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BD097A" w:rsidRDefault="00BD097A" w:rsidP="00AD5829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AD5829" w:rsidRDefault="00AD5829" w:rsidP="00AD5829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AD5829">
        <w:rPr>
          <w:rFonts w:ascii="Times New Roman" w:eastAsia="Times New Roman" w:hAnsi="Times New Roman"/>
          <w:sz w:val="24"/>
          <w:szCs w:val="24"/>
          <w:lang w:eastAsia="ru-RU"/>
        </w:rPr>
        <w:t xml:space="preserve">Глава </w:t>
      </w:r>
      <w:r w:rsidR="00BD097A">
        <w:rPr>
          <w:rFonts w:ascii="Times New Roman" w:eastAsia="Times New Roman" w:hAnsi="Times New Roman"/>
          <w:sz w:val="24"/>
          <w:szCs w:val="24"/>
          <w:lang w:eastAsia="ru-RU"/>
        </w:rPr>
        <w:t>Ибрес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инского</w:t>
      </w:r>
    </w:p>
    <w:p w:rsidR="00537509" w:rsidRDefault="009C4E3C" w:rsidP="00AD5829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м</w:t>
      </w:r>
      <w:r w:rsidR="00AD5829">
        <w:rPr>
          <w:rFonts w:ascii="Times New Roman" w:eastAsia="Times New Roman" w:hAnsi="Times New Roman"/>
          <w:sz w:val="24"/>
          <w:szCs w:val="24"/>
          <w:lang w:eastAsia="ru-RU"/>
        </w:rPr>
        <w:t>униципального округа</w:t>
      </w:r>
    </w:p>
    <w:p w:rsidR="00AD5829" w:rsidRPr="00AD5829" w:rsidRDefault="00537509" w:rsidP="00AD5829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Чувашской Республики</w:t>
      </w:r>
      <w:r w:rsidR="00AD5829">
        <w:rPr>
          <w:rFonts w:ascii="Times New Roman" w:eastAsia="Times New Roman" w:hAnsi="Times New Roman"/>
          <w:sz w:val="24"/>
          <w:szCs w:val="24"/>
          <w:lang w:eastAsia="ru-RU"/>
        </w:rPr>
        <w:t xml:space="preserve">                                          </w:t>
      </w:r>
      <w:r w:rsidR="009C4E3C">
        <w:rPr>
          <w:rFonts w:ascii="Times New Roman" w:eastAsia="Times New Roman" w:hAnsi="Times New Roman"/>
          <w:sz w:val="24"/>
          <w:szCs w:val="24"/>
          <w:lang w:eastAsia="ru-RU"/>
        </w:rPr>
        <w:t xml:space="preserve">  </w:t>
      </w:r>
      <w:r w:rsidR="00AD5829">
        <w:rPr>
          <w:rFonts w:ascii="Times New Roman" w:eastAsia="Times New Roman" w:hAnsi="Times New Roman"/>
          <w:sz w:val="24"/>
          <w:szCs w:val="24"/>
          <w:lang w:eastAsia="ru-RU"/>
        </w:rPr>
        <w:t xml:space="preserve">                                   </w:t>
      </w:r>
      <w:r w:rsidR="00967841">
        <w:rPr>
          <w:rFonts w:ascii="Times New Roman" w:eastAsia="Times New Roman" w:hAnsi="Times New Roman"/>
          <w:sz w:val="24"/>
          <w:szCs w:val="24"/>
          <w:lang w:eastAsia="ru-RU"/>
        </w:rPr>
        <w:t xml:space="preserve">          </w:t>
      </w:r>
      <w:r w:rsidR="00BD097A">
        <w:rPr>
          <w:rFonts w:ascii="Times New Roman" w:eastAsia="Times New Roman" w:hAnsi="Times New Roman"/>
          <w:sz w:val="24"/>
          <w:szCs w:val="24"/>
          <w:lang w:eastAsia="ru-RU"/>
        </w:rPr>
        <w:tab/>
        <w:t>И</w:t>
      </w:r>
      <w:r w:rsidR="00C41118">
        <w:rPr>
          <w:rFonts w:ascii="Times New Roman" w:eastAsia="Times New Roman" w:hAnsi="Times New Roman"/>
          <w:sz w:val="24"/>
          <w:szCs w:val="24"/>
          <w:lang w:eastAsia="ru-RU"/>
        </w:rPr>
        <w:t>.</w:t>
      </w:r>
      <w:r w:rsidR="00BD097A">
        <w:rPr>
          <w:rFonts w:ascii="Times New Roman" w:eastAsia="Times New Roman" w:hAnsi="Times New Roman"/>
          <w:sz w:val="24"/>
          <w:szCs w:val="24"/>
          <w:lang w:eastAsia="ru-RU"/>
        </w:rPr>
        <w:t>Г. Семёнов</w:t>
      </w:r>
    </w:p>
    <w:p w:rsidR="00AD5829" w:rsidRPr="00AD5829" w:rsidRDefault="00AD5829" w:rsidP="00AD5829">
      <w:pPr>
        <w:tabs>
          <w:tab w:val="left" w:pos="7626"/>
        </w:tabs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AD5829" w:rsidRPr="00AD5829" w:rsidRDefault="00AD5829" w:rsidP="00AD5829">
      <w:pPr>
        <w:tabs>
          <w:tab w:val="left" w:pos="7626"/>
        </w:tabs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AD5829" w:rsidRDefault="00AD5829" w:rsidP="00AD5829">
      <w:pPr>
        <w:tabs>
          <w:tab w:val="left" w:pos="7626"/>
        </w:tabs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2927C3" w:rsidRDefault="002927C3" w:rsidP="00AD5829">
      <w:pPr>
        <w:tabs>
          <w:tab w:val="left" w:pos="7626"/>
        </w:tabs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2927C3" w:rsidRPr="00AD5829" w:rsidRDefault="002927C3" w:rsidP="00AD5829">
      <w:pPr>
        <w:tabs>
          <w:tab w:val="left" w:pos="7626"/>
        </w:tabs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AD5829" w:rsidRPr="00AD5829" w:rsidRDefault="00AD5829" w:rsidP="00BD097A">
      <w:pPr>
        <w:suppressAutoHyphens/>
        <w:spacing w:after="0" w:line="240" w:lineRule="auto"/>
        <w:rPr>
          <w:rFonts w:ascii="Times New Roman" w:eastAsia="Times New Roman" w:hAnsi="Times New Roman"/>
          <w:sz w:val="24"/>
          <w:szCs w:val="24"/>
          <w:lang w:eastAsia="ar-SA"/>
        </w:rPr>
      </w:pPr>
    </w:p>
    <w:p w:rsidR="00FD4FF6" w:rsidRPr="00FD4FF6" w:rsidRDefault="00522B31" w:rsidP="007134A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/>
          <w:b/>
          <w:sz w:val="24"/>
          <w:szCs w:val="24"/>
          <w:lang w:eastAsia="ru-RU"/>
        </w:rPr>
      </w:pPr>
      <w:r>
        <w:rPr>
          <w:rFonts w:ascii="Times New Roman" w:eastAsiaTheme="minorEastAsia" w:hAnsi="Times New Roman"/>
          <w:sz w:val="16"/>
          <w:szCs w:val="16"/>
          <w:lang w:eastAsia="ru-RU"/>
        </w:rPr>
        <w:t>К</w:t>
      </w:r>
      <w:r w:rsidR="00DC50F3">
        <w:rPr>
          <w:rFonts w:ascii="Times New Roman" w:eastAsiaTheme="minorEastAsia" w:hAnsi="Times New Roman"/>
          <w:sz w:val="16"/>
          <w:szCs w:val="16"/>
          <w:lang w:eastAsia="ru-RU"/>
        </w:rPr>
        <w:t>азаков В.Л. 8 (83538)22571</w:t>
      </w:r>
    </w:p>
    <w:sectPr w:rsidR="00FD4FF6" w:rsidRPr="00FD4FF6" w:rsidSect="00522B31">
      <w:pgSz w:w="11906" w:h="16838"/>
      <w:pgMar w:top="1134" w:right="851" w:bottom="1134" w:left="1701" w:header="709" w:footer="709" w:gutter="0"/>
      <w:cols w:space="708"/>
      <w:docGrid w:linePitch="653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C10AB" w:rsidRDefault="00EC10AB">
      <w:pPr>
        <w:spacing w:after="0" w:line="240" w:lineRule="auto"/>
      </w:pPr>
      <w:r>
        <w:separator/>
      </w:r>
    </w:p>
  </w:endnote>
  <w:endnote w:type="continuationSeparator" w:id="0">
    <w:p w:rsidR="00EC10AB" w:rsidRDefault="00EC10A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ET">
    <w:altName w:val="Times New Roman"/>
    <w:charset w:val="CC"/>
    <w:family w:val="roman"/>
    <w:pitch w:val="variable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C10AB" w:rsidRDefault="00EC10AB">
      <w:pPr>
        <w:spacing w:after="0" w:line="240" w:lineRule="auto"/>
      </w:pPr>
      <w:r>
        <w:separator/>
      </w:r>
    </w:p>
  </w:footnote>
  <w:footnote w:type="continuationSeparator" w:id="0">
    <w:p w:rsidR="00EC10AB" w:rsidRDefault="00EC10A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>
    <w:nsid w:val="00000002"/>
    <w:multiLevelType w:val="multilevel"/>
    <w:tmpl w:val="ED4AC106"/>
    <w:name w:val="WW8Num3"/>
    <w:lvl w:ilvl="0">
      <w:start w:val="1"/>
      <w:numFmt w:val="decimal"/>
      <w:lvlText w:val="1.2.%1."/>
      <w:lvlJc w:val="left"/>
      <w:pPr>
        <w:tabs>
          <w:tab w:val="num" w:pos="0"/>
        </w:tabs>
        <w:ind w:left="0" w:firstLine="0"/>
      </w:pPr>
      <w:rPr>
        <w:rFonts w:hint="default"/>
        <w:sz w:val="24"/>
        <w:szCs w:val="24"/>
        <w:lang w:eastAsia="ru-RU" w:bidi="ru-RU"/>
      </w:rPr>
    </w:lvl>
    <w:lvl w:ilvl="1">
      <w:numFmt w:val="decimal"/>
      <w:lvlText w:val="%2"/>
      <w:lvlJc w:val="left"/>
      <w:pPr>
        <w:tabs>
          <w:tab w:val="num" w:pos="0"/>
        </w:tabs>
        <w:ind w:left="0" w:firstLine="0"/>
      </w:pPr>
    </w:lvl>
    <w:lvl w:ilvl="2">
      <w:numFmt w:val="decimal"/>
      <w:lvlText w:val="%3"/>
      <w:lvlJc w:val="left"/>
      <w:pPr>
        <w:tabs>
          <w:tab w:val="num" w:pos="0"/>
        </w:tabs>
        <w:ind w:left="0" w:firstLine="0"/>
      </w:pPr>
    </w:lvl>
    <w:lvl w:ilvl="3">
      <w:numFmt w:val="decimal"/>
      <w:lvlText w:val="%4"/>
      <w:lvlJc w:val="left"/>
      <w:pPr>
        <w:tabs>
          <w:tab w:val="num" w:pos="0"/>
        </w:tabs>
        <w:ind w:left="0" w:firstLine="0"/>
      </w:pPr>
    </w:lvl>
    <w:lvl w:ilvl="4">
      <w:numFmt w:val="decimal"/>
      <w:lvlText w:val="%5"/>
      <w:lvlJc w:val="left"/>
      <w:pPr>
        <w:tabs>
          <w:tab w:val="num" w:pos="0"/>
        </w:tabs>
        <w:ind w:left="0" w:firstLine="0"/>
      </w:pPr>
    </w:lvl>
    <w:lvl w:ilvl="5">
      <w:numFmt w:val="decimal"/>
      <w:lvlText w:val="%6"/>
      <w:lvlJc w:val="left"/>
      <w:pPr>
        <w:tabs>
          <w:tab w:val="num" w:pos="0"/>
        </w:tabs>
        <w:ind w:left="0" w:firstLine="0"/>
      </w:pPr>
    </w:lvl>
    <w:lvl w:ilvl="6">
      <w:numFmt w:val="decimal"/>
      <w:lvlText w:val="%7"/>
      <w:lvlJc w:val="left"/>
      <w:pPr>
        <w:tabs>
          <w:tab w:val="num" w:pos="0"/>
        </w:tabs>
        <w:ind w:left="0" w:firstLine="0"/>
      </w:pPr>
    </w:lvl>
    <w:lvl w:ilvl="7">
      <w:numFmt w:val="decimal"/>
      <w:lvlText w:val="%8"/>
      <w:lvlJc w:val="left"/>
      <w:pPr>
        <w:tabs>
          <w:tab w:val="num" w:pos="0"/>
        </w:tabs>
        <w:ind w:left="0" w:firstLine="0"/>
      </w:pPr>
    </w:lvl>
    <w:lvl w:ilvl="8">
      <w:numFmt w:val="decimal"/>
      <w:lvlText w:val="%9"/>
      <w:lvlJc w:val="left"/>
      <w:pPr>
        <w:tabs>
          <w:tab w:val="num" w:pos="0"/>
        </w:tabs>
        <w:ind w:left="0" w:firstLine="0"/>
      </w:pPr>
    </w:lvl>
  </w:abstractNum>
  <w:abstractNum w:abstractNumId="2">
    <w:nsid w:val="00000003"/>
    <w:multiLevelType w:val="multilevel"/>
    <w:tmpl w:val="600871F8"/>
    <w:name w:val="WW8Num4"/>
    <w:lvl w:ilvl="0">
      <w:start w:val="4"/>
      <w:numFmt w:val="decimal"/>
      <w:lvlText w:val="2.1.%1."/>
      <w:lvlJc w:val="left"/>
      <w:pPr>
        <w:tabs>
          <w:tab w:val="num" w:pos="142"/>
        </w:tabs>
        <w:ind w:left="142" w:firstLine="0"/>
      </w:pPr>
      <w:rPr>
        <w:rFonts w:hint="default"/>
        <w:bCs/>
        <w:sz w:val="24"/>
        <w:szCs w:val="24"/>
        <w:lang w:eastAsia="ru-RU" w:bidi="ru-RU"/>
      </w:rPr>
    </w:lvl>
    <w:lvl w:ilvl="1">
      <w:numFmt w:val="decimal"/>
      <w:lvlText w:val="%2"/>
      <w:lvlJc w:val="left"/>
      <w:pPr>
        <w:tabs>
          <w:tab w:val="num" w:pos="142"/>
        </w:tabs>
        <w:ind w:left="142" w:firstLine="0"/>
      </w:pPr>
    </w:lvl>
    <w:lvl w:ilvl="2">
      <w:numFmt w:val="decimal"/>
      <w:lvlText w:val="%3"/>
      <w:lvlJc w:val="left"/>
      <w:pPr>
        <w:tabs>
          <w:tab w:val="num" w:pos="142"/>
        </w:tabs>
        <w:ind w:left="142" w:firstLine="0"/>
      </w:pPr>
    </w:lvl>
    <w:lvl w:ilvl="3">
      <w:numFmt w:val="decimal"/>
      <w:lvlText w:val="%4"/>
      <w:lvlJc w:val="left"/>
      <w:pPr>
        <w:tabs>
          <w:tab w:val="num" w:pos="142"/>
        </w:tabs>
        <w:ind w:left="142" w:firstLine="0"/>
      </w:pPr>
    </w:lvl>
    <w:lvl w:ilvl="4">
      <w:numFmt w:val="decimal"/>
      <w:lvlText w:val="%5"/>
      <w:lvlJc w:val="left"/>
      <w:pPr>
        <w:tabs>
          <w:tab w:val="num" w:pos="142"/>
        </w:tabs>
        <w:ind w:left="142" w:firstLine="0"/>
      </w:pPr>
    </w:lvl>
    <w:lvl w:ilvl="5">
      <w:numFmt w:val="decimal"/>
      <w:lvlText w:val="%6"/>
      <w:lvlJc w:val="left"/>
      <w:pPr>
        <w:tabs>
          <w:tab w:val="num" w:pos="142"/>
        </w:tabs>
        <w:ind w:left="142" w:firstLine="0"/>
      </w:pPr>
    </w:lvl>
    <w:lvl w:ilvl="6">
      <w:numFmt w:val="decimal"/>
      <w:lvlText w:val="%7"/>
      <w:lvlJc w:val="left"/>
      <w:pPr>
        <w:tabs>
          <w:tab w:val="num" w:pos="142"/>
        </w:tabs>
        <w:ind w:left="142" w:firstLine="0"/>
      </w:pPr>
    </w:lvl>
    <w:lvl w:ilvl="7">
      <w:numFmt w:val="decimal"/>
      <w:lvlText w:val="%8"/>
      <w:lvlJc w:val="left"/>
      <w:pPr>
        <w:tabs>
          <w:tab w:val="num" w:pos="142"/>
        </w:tabs>
        <w:ind w:left="142" w:firstLine="0"/>
      </w:pPr>
    </w:lvl>
    <w:lvl w:ilvl="8">
      <w:numFmt w:val="decimal"/>
      <w:lvlText w:val="%9"/>
      <w:lvlJc w:val="left"/>
      <w:pPr>
        <w:tabs>
          <w:tab w:val="num" w:pos="142"/>
        </w:tabs>
        <w:ind w:left="142" w:firstLine="0"/>
      </w:pPr>
    </w:lvl>
  </w:abstractNum>
  <w:abstractNum w:abstractNumId="3">
    <w:nsid w:val="00000004"/>
    <w:multiLevelType w:val="multilevel"/>
    <w:tmpl w:val="1080474A"/>
    <w:name w:val="WW8Num5"/>
    <w:lvl w:ilvl="0">
      <w:start w:val="5"/>
      <w:numFmt w:val="decimal"/>
      <w:lvlText w:val="2.2.%1."/>
      <w:lvlJc w:val="left"/>
      <w:pPr>
        <w:tabs>
          <w:tab w:val="num" w:pos="0"/>
        </w:tabs>
        <w:ind w:left="0" w:firstLine="0"/>
      </w:pPr>
      <w:rPr>
        <w:rFonts w:hint="default"/>
        <w:sz w:val="24"/>
        <w:szCs w:val="24"/>
        <w:lang w:eastAsia="ru-RU" w:bidi="ru-RU"/>
      </w:rPr>
    </w:lvl>
    <w:lvl w:ilvl="1">
      <w:numFmt w:val="decimal"/>
      <w:lvlText w:val="%2"/>
      <w:lvlJc w:val="left"/>
      <w:pPr>
        <w:tabs>
          <w:tab w:val="num" w:pos="0"/>
        </w:tabs>
        <w:ind w:left="0" w:firstLine="0"/>
      </w:pPr>
    </w:lvl>
    <w:lvl w:ilvl="2">
      <w:numFmt w:val="decimal"/>
      <w:lvlText w:val="%3"/>
      <w:lvlJc w:val="left"/>
      <w:pPr>
        <w:tabs>
          <w:tab w:val="num" w:pos="0"/>
        </w:tabs>
        <w:ind w:left="0" w:firstLine="0"/>
      </w:pPr>
    </w:lvl>
    <w:lvl w:ilvl="3">
      <w:numFmt w:val="decimal"/>
      <w:lvlText w:val="%4"/>
      <w:lvlJc w:val="left"/>
      <w:pPr>
        <w:tabs>
          <w:tab w:val="num" w:pos="0"/>
        </w:tabs>
        <w:ind w:left="0" w:firstLine="0"/>
      </w:pPr>
    </w:lvl>
    <w:lvl w:ilvl="4">
      <w:numFmt w:val="decimal"/>
      <w:lvlText w:val="%5"/>
      <w:lvlJc w:val="left"/>
      <w:pPr>
        <w:tabs>
          <w:tab w:val="num" w:pos="0"/>
        </w:tabs>
        <w:ind w:left="0" w:firstLine="0"/>
      </w:pPr>
    </w:lvl>
    <w:lvl w:ilvl="5">
      <w:numFmt w:val="decimal"/>
      <w:lvlText w:val="%6"/>
      <w:lvlJc w:val="left"/>
      <w:pPr>
        <w:tabs>
          <w:tab w:val="num" w:pos="0"/>
        </w:tabs>
        <w:ind w:left="0" w:firstLine="0"/>
      </w:pPr>
    </w:lvl>
    <w:lvl w:ilvl="6">
      <w:numFmt w:val="decimal"/>
      <w:lvlText w:val="%7"/>
      <w:lvlJc w:val="left"/>
      <w:pPr>
        <w:tabs>
          <w:tab w:val="num" w:pos="0"/>
        </w:tabs>
        <w:ind w:left="0" w:firstLine="0"/>
      </w:pPr>
    </w:lvl>
    <w:lvl w:ilvl="7">
      <w:numFmt w:val="decimal"/>
      <w:lvlText w:val="%8"/>
      <w:lvlJc w:val="left"/>
      <w:pPr>
        <w:tabs>
          <w:tab w:val="num" w:pos="0"/>
        </w:tabs>
        <w:ind w:left="0" w:firstLine="0"/>
      </w:pPr>
    </w:lvl>
    <w:lvl w:ilvl="8">
      <w:numFmt w:val="decimal"/>
      <w:lvlText w:val="%9"/>
      <w:lvlJc w:val="left"/>
      <w:pPr>
        <w:tabs>
          <w:tab w:val="num" w:pos="0"/>
        </w:tabs>
        <w:ind w:left="0" w:firstLine="0"/>
      </w:pPr>
    </w:lvl>
  </w:abstractNum>
  <w:abstractNum w:abstractNumId="4">
    <w:nsid w:val="00000007"/>
    <w:multiLevelType w:val="multilevel"/>
    <w:tmpl w:val="00000007"/>
    <w:name w:val="WW8Num8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vertAlign w:val="baseline"/>
        <w:lang w:val="ru-RU" w:eastAsia="ru-RU" w:bidi="ru-RU"/>
      </w:rPr>
    </w:lvl>
    <w:lvl w:ilvl="1">
      <w:start w:val="2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9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5">
    <w:nsid w:val="279F3830"/>
    <w:multiLevelType w:val="multilevel"/>
    <w:tmpl w:val="471A1458"/>
    <w:lvl w:ilvl="0">
      <w:start w:val="1"/>
      <w:numFmt w:val="decimal"/>
      <w:lvlText w:val="%1."/>
      <w:lvlJc w:val="left"/>
      <w:pPr>
        <w:ind w:left="900" w:hanging="360"/>
      </w:pPr>
      <w:rPr>
        <w:rFonts w:hint="default"/>
        <w:color w:val="000000"/>
      </w:rPr>
    </w:lvl>
    <w:lvl w:ilvl="1">
      <w:start w:val="1"/>
      <w:numFmt w:val="decimal"/>
      <w:isLgl/>
      <w:lvlText w:val="%1.%2."/>
      <w:lvlJc w:val="left"/>
      <w:pPr>
        <w:ind w:left="927" w:hanging="360"/>
      </w:pPr>
      <w:rPr>
        <w:rFonts w:hint="default"/>
        <w:color w:val="000000"/>
      </w:rPr>
    </w:lvl>
    <w:lvl w:ilvl="2">
      <w:start w:val="1"/>
      <w:numFmt w:val="decimal"/>
      <w:isLgl/>
      <w:lvlText w:val="%1.%2.%3."/>
      <w:lvlJc w:val="left"/>
      <w:pPr>
        <w:ind w:left="1314" w:hanging="720"/>
      </w:pPr>
      <w:rPr>
        <w:rFonts w:hint="default"/>
        <w:color w:val="000000"/>
      </w:rPr>
    </w:lvl>
    <w:lvl w:ilvl="3">
      <w:start w:val="1"/>
      <w:numFmt w:val="decimal"/>
      <w:isLgl/>
      <w:lvlText w:val="%1.%2.%3.%4."/>
      <w:lvlJc w:val="left"/>
      <w:pPr>
        <w:ind w:left="1341" w:hanging="720"/>
      </w:pPr>
      <w:rPr>
        <w:rFonts w:hint="default"/>
        <w:color w:val="000000"/>
      </w:rPr>
    </w:lvl>
    <w:lvl w:ilvl="4">
      <w:start w:val="1"/>
      <w:numFmt w:val="decimal"/>
      <w:isLgl/>
      <w:lvlText w:val="%1.%2.%3.%4.%5."/>
      <w:lvlJc w:val="left"/>
      <w:pPr>
        <w:ind w:left="1728" w:hanging="1080"/>
      </w:pPr>
      <w:rPr>
        <w:rFonts w:hint="default"/>
        <w:color w:val="000000"/>
      </w:rPr>
    </w:lvl>
    <w:lvl w:ilvl="5">
      <w:start w:val="1"/>
      <w:numFmt w:val="decimal"/>
      <w:isLgl/>
      <w:lvlText w:val="%1.%2.%3.%4.%5.%6."/>
      <w:lvlJc w:val="left"/>
      <w:pPr>
        <w:ind w:left="1755" w:hanging="1080"/>
      </w:pPr>
      <w:rPr>
        <w:rFonts w:hint="default"/>
        <w:color w:val="000000"/>
      </w:rPr>
    </w:lvl>
    <w:lvl w:ilvl="6">
      <w:start w:val="1"/>
      <w:numFmt w:val="decimal"/>
      <w:isLgl/>
      <w:lvlText w:val="%1.%2.%3.%4.%5.%6.%7."/>
      <w:lvlJc w:val="left"/>
      <w:pPr>
        <w:ind w:left="2142" w:hanging="1440"/>
      </w:pPr>
      <w:rPr>
        <w:rFonts w:hint="default"/>
        <w:color w:val="000000"/>
      </w:rPr>
    </w:lvl>
    <w:lvl w:ilvl="7">
      <w:start w:val="1"/>
      <w:numFmt w:val="decimal"/>
      <w:isLgl/>
      <w:lvlText w:val="%1.%2.%3.%4.%5.%6.%7.%8."/>
      <w:lvlJc w:val="left"/>
      <w:pPr>
        <w:ind w:left="2169" w:hanging="1440"/>
      </w:pPr>
      <w:rPr>
        <w:rFonts w:hint="default"/>
        <w:color w:val="000000"/>
      </w:rPr>
    </w:lvl>
    <w:lvl w:ilvl="8">
      <w:start w:val="1"/>
      <w:numFmt w:val="decimal"/>
      <w:isLgl/>
      <w:lvlText w:val="%1.%2.%3.%4.%5.%6.%7.%8.%9."/>
      <w:lvlJc w:val="left"/>
      <w:pPr>
        <w:ind w:left="2556" w:hanging="1800"/>
      </w:pPr>
      <w:rPr>
        <w:rFonts w:hint="default"/>
        <w:color w:val="000000"/>
      </w:rPr>
    </w:lvl>
  </w:abstractNum>
  <w:abstractNum w:abstractNumId="6">
    <w:nsid w:val="3E11423A"/>
    <w:multiLevelType w:val="hybridMultilevel"/>
    <w:tmpl w:val="0EDA1C66"/>
    <w:lvl w:ilvl="0" w:tplc="90E4DEA6">
      <w:start w:val="1"/>
      <w:numFmt w:val="decimal"/>
      <w:lvlText w:val="%1."/>
      <w:lvlJc w:val="left"/>
      <w:pPr>
        <w:ind w:left="1211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371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531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  <w:rPr>
        <w:rFonts w:cs="Times New Roman"/>
      </w:rPr>
    </w:lvl>
  </w:abstractNum>
  <w:abstractNum w:abstractNumId="7">
    <w:nsid w:val="619726DB"/>
    <w:multiLevelType w:val="hybridMultilevel"/>
    <w:tmpl w:val="04349FDA"/>
    <w:lvl w:ilvl="0" w:tplc="E8629EC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>
    <w:nsid w:val="6ED248E7"/>
    <w:multiLevelType w:val="hybridMultilevel"/>
    <w:tmpl w:val="FF120F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9">
    <w:nsid w:val="73AC6827"/>
    <w:multiLevelType w:val="hybridMultilevel"/>
    <w:tmpl w:val="2C122A96"/>
    <w:lvl w:ilvl="0" w:tplc="1E062216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6"/>
  </w:num>
  <w:num w:numId="2">
    <w:abstractNumId w:val="5"/>
  </w:num>
  <w:num w:numId="3">
    <w:abstractNumId w:val="0"/>
  </w:num>
  <w:num w:numId="4">
    <w:abstractNumId w:val="1"/>
  </w:num>
  <w:num w:numId="5">
    <w:abstractNumId w:val="2"/>
  </w:num>
  <w:num w:numId="6">
    <w:abstractNumId w:val="3"/>
  </w:num>
  <w:num w:numId="7">
    <w:abstractNumId w:val="4"/>
  </w:num>
  <w:num w:numId="8">
    <w:abstractNumId w:val="8"/>
  </w:num>
  <w:num w:numId="9">
    <w:abstractNumId w:val="7"/>
  </w:num>
  <w:num w:numId="1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ocumentProtection w:formatting="1" w:enforcement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23C6D"/>
    <w:rsid w:val="0002266A"/>
    <w:rsid w:val="0002269C"/>
    <w:rsid w:val="000244E6"/>
    <w:rsid w:val="00031755"/>
    <w:rsid w:val="00032BFB"/>
    <w:rsid w:val="00034335"/>
    <w:rsid w:val="000445C5"/>
    <w:rsid w:val="00045A84"/>
    <w:rsid w:val="00051851"/>
    <w:rsid w:val="00060B64"/>
    <w:rsid w:val="00082EEC"/>
    <w:rsid w:val="00091545"/>
    <w:rsid w:val="000A0C9B"/>
    <w:rsid w:val="000A111C"/>
    <w:rsid w:val="000B29CE"/>
    <w:rsid w:val="000B2E3F"/>
    <w:rsid w:val="000B40E8"/>
    <w:rsid w:val="000D6005"/>
    <w:rsid w:val="000E0F17"/>
    <w:rsid w:val="000F3608"/>
    <w:rsid w:val="000F708F"/>
    <w:rsid w:val="000F7ACB"/>
    <w:rsid w:val="00100BDF"/>
    <w:rsid w:val="001017B5"/>
    <w:rsid w:val="00103EC3"/>
    <w:rsid w:val="00116A07"/>
    <w:rsid w:val="00123C6D"/>
    <w:rsid w:val="00124053"/>
    <w:rsid w:val="00130F9A"/>
    <w:rsid w:val="00131FCC"/>
    <w:rsid w:val="00134A6A"/>
    <w:rsid w:val="00141D13"/>
    <w:rsid w:val="00144BA3"/>
    <w:rsid w:val="00154987"/>
    <w:rsid w:val="00155714"/>
    <w:rsid w:val="00156A38"/>
    <w:rsid w:val="00157AA4"/>
    <w:rsid w:val="00172923"/>
    <w:rsid w:val="00174353"/>
    <w:rsid w:val="00174DBA"/>
    <w:rsid w:val="00175254"/>
    <w:rsid w:val="001B2547"/>
    <w:rsid w:val="001C65E0"/>
    <w:rsid w:val="001D29B3"/>
    <w:rsid w:val="001E3B49"/>
    <w:rsid w:val="001E74E7"/>
    <w:rsid w:val="001F428D"/>
    <w:rsid w:val="00200B97"/>
    <w:rsid w:val="00213222"/>
    <w:rsid w:val="002237E2"/>
    <w:rsid w:val="00224554"/>
    <w:rsid w:val="00237CBF"/>
    <w:rsid w:val="00243E1C"/>
    <w:rsid w:val="002548CE"/>
    <w:rsid w:val="0026381A"/>
    <w:rsid w:val="00263BF4"/>
    <w:rsid w:val="002665D1"/>
    <w:rsid w:val="00272313"/>
    <w:rsid w:val="00281BB5"/>
    <w:rsid w:val="00282275"/>
    <w:rsid w:val="0028618A"/>
    <w:rsid w:val="00286485"/>
    <w:rsid w:val="00291EAB"/>
    <w:rsid w:val="002927C3"/>
    <w:rsid w:val="0029495D"/>
    <w:rsid w:val="002A501D"/>
    <w:rsid w:val="002A7CD4"/>
    <w:rsid w:val="002B453E"/>
    <w:rsid w:val="002D594E"/>
    <w:rsid w:val="002D648D"/>
    <w:rsid w:val="002E07A2"/>
    <w:rsid w:val="002E6B81"/>
    <w:rsid w:val="002E711D"/>
    <w:rsid w:val="002E7957"/>
    <w:rsid w:val="003035BC"/>
    <w:rsid w:val="00310430"/>
    <w:rsid w:val="00321171"/>
    <w:rsid w:val="00323991"/>
    <w:rsid w:val="00324E43"/>
    <w:rsid w:val="00325D17"/>
    <w:rsid w:val="0033034A"/>
    <w:rsid w:val="00336BC3"/>
    <w:rsid w:val="00343AB1"/>
    <w:rsid w:val="0035682C"/>
    <w:rsid w:val="00362AC0"/>
    <w:rsid w:val="00364EFA"/>
    <w:rsid w:val="00375937"/>
    <w:rsid w:val="00376780"/>
    <w:rsid w:val="00380E60"/>
    <w:rsid w:val="0038116D"/>
    <w:rsid w:val="00391BAF"/>
    <w:rsid w:val="003B1BA4"/>
    <w:rsid w:val="003C23FA"/>
    <w:rsid w:val="003C294F"/>
    <w:rsid w:val="003E75F3"/>
    <w:rsid w:val="003F6674"/>
    <w:rsid w:val="00405A6B"/>
    <w:rsid w:val="00413DE3"/>
    <w:rsid w:val="00423413"/>
    <w:rsid w:val="00431056"/>
    <w:rsid w:val="004413DA"/>
    <w:rsid w:val="00455EC7"/>
    <w:rsid w:val="004567CE"/>
    <w:rsid w:val="00471814"/>
    <w:rsid w:val="0048504E"/>
    <w:rsid w:val="00494A10"/>
    <w:rsid w:val="004B5324"/>
    <w:rsid w:val="004C0288"/>
    <w:rsid w:val="004D3B04"/>
    <w:rsid w:val="004D58F6"/>
    <w:rsid w:val="004D73CB"/>
    <w:rsid w:val="004D7C90"/>
    <w:rsid w:val="004D7DB3"/>
    <w:rsid w:val="004E7908"/>
    <w:rsid w:val="004F4B0D"/>
    <w:rsid w:val="004F781C"/>
    <w:rsid w:val="00504554"/>
    <w:rsid w:val="0051124D"/>
    <w:rsid w:val="00522B31"/>
    <w:rsid w:val="00534179"/>
    <w:rsid w:val="005357A0"/>
    <w:rsid w:val="00537509"/>
    <w:rsid w:val="005420BB"/>
    <w:rsid w:val="0054597E"/>
    <w:rsid w:val="0056185E"/>
    <w:rsid w:val="00561DD4"/>
    <w:rsid w:val="00567EB9"/>
    <w:rsid w:val="0058728C"/>
    <w:rsid w:val="00595B82"/>
    <w:rsid w:val="005A101A"/>
    <w:rsid w:val="005A3A22"/>
    <w:rsid w:val="005A76E6"/>
    <w:rsid w:val="005A7B0B"/>
    <w:rsid w:val="005B37C8"/>
    <w:rsid w:val="005C1C43"/>
    <w:rsid w:val="005C24ED"/>
    <w:rsid w:val="005C428C"/>
    <w:rsid w:val="005D4822"/>
    <w:rsid w:val="005F2C40"/>
    <w:rsid w:val="00601176"/>
    <w:rsid w:val="00613946"/>
    <w:rsid w:val="00622760"/>
    <w:rsid w:val="006279E5"/>
    <w:rsid w:val="0063107C"/>
    <w:rsid w:val="00641930"/>
    <w:rsid w:val="00641EB5"/>
    <w:rsid w:val="006459B6"/>
    <w:rsid w:val="00655AB1"/>
    <w:rsid w:val="00657574"/>
    <w:rsid w:val="006717C5"/>
    <w:rsid w:val="00675EDB"/>
    <w:rsid w:val="00680703"/>
    <w:rsid w:val="00680FCF"/>
    <w:rsid w:val="006831FA"/>
    <w:rsid w:val="00683D2C"/>
    <w:rsid w:val="006852A7"/>
    <w:rsid w:val="00687F6D"/>
    <w:rsid w:val="006A1D18"/>
    <w:rsid w:val="006A570B"/>
    <w:rsid w:val="006C1B5B"/>
    <w:rsid w:val="006C6655"/>
    <w:rsid w:val="006D1156"/>
    <w:rsid w:val="006D2A3E"/>
    <w:rsid w:val="006D5689"/>
    <w:rsid w:val="007134A9"/>
    <w:rsid w:val="00713A30"/>
    <w:rsid w:val="00720B8D"/>
    <w:rsid w:val="0072227E"/>
    <w:rsid w:val="007319B9"/>
    <w:rsid w:val="00732F5F"/>
    <w:rsid w:val="007639B8"/>
    <w:rsid w:val="00766BE8"/>
    <w:rsid w:val="0078053F"/>
    <w:rsid w:val="00790E56"/>
    <w:rsid w:val="007A378E"/>
    <w:rsid w:val="007A6689"/>
    <w:rsid w:val="007B6B76"/>
    <w:rsid w:val="007D1477"/>
    <w:rsid w:val="007D7186"/>
    <w:rsid w:val="007E34A3"/>
    <w:rsid w:val="007F2E5D"/>
    <w:rsid w:val="007F442F"/>
    <w:rsid w:val="00804F76"/>
    <w:rsid w:val="00812354"/>
    <w:rsid w:val="008152B2"/>
    <w:rsid w:val="00836906"/>
    <w:rsid w:val="00840819"/>
    <w:rsid w:val="00842690"/>
    <w:rsid w:val="008473E1"/>
    <w:rsid w:val="0087578B"/>
    <w:rsid w:val="00877397"/>
    <w:rsid w:val="00881723"/>
    <w:rsid w:val="0088380F"/>
    <w:rsid w:val="008B093A"/>
    <w:rsid w:val="008C1A55"/>
    <w:rsid w:val="008C21B9"/>
    <w:rsid w:val="008D7034"/>
    <w:rsid w:val="008F2608"/>
    <w:rsid w:val="00901CB8"/>
    <w:rsid w:val="0090765A"/>
    <w:rsid w:val="009159EA"/>
    <w:rsid w:val="00920A4A"/>
    <w:rsid w:val="009366FC"/>
    <w:rsid w:val="009436A9"/>
    <w:rsid w:val="009438C5"/>
    <w:rsid w:val="00961830"/>
    <w:rsid w:val="0096602C"/>
    <w:rsid w:val="00967841"/>
    <w:rsid w:val="0097397C"/>
    <w:rsid w:val="00981AD3"/>
    <w:rsid w:val="00997C24"/>
    <w:rsid w:val="009A1360"/>
    <w:rsid w:val="009A6A13"/>
    <w:rsid w:val="009A7767"/>
    <w:rsid w:val="009C4E3C"/>
    <w:rsid w:val="009D2E6F"/>
    <w:rsid w:val="009E0A14"/>
    <w:rsid w:val="009E5309"/>
    <w:rsid w:val="00A25D0D"/>
    <w:rsid w:val="00A27EB6"/>
    <w:rsid w:val="00A31464"/>
    <w:rsid w:val="00A534FE"/>
    <w:rsid w:val="00A5689A"/>
    <w:rsid w:val="00A57027"/>
    <w:rsid w:val="00A621E6"/>
    <w:rsid w:val="00A72FC4"/>
    <w:rsid w:val="00A82C6A"/>
    <w:rsid w:val="00A839FD"/>
    <w:rsid w:val="00A85DFC"/>
    <w:rsid w:val="00A86F9F"/>
    <w:rsid w:val="00A92F20"/>
    <w:rsid w:val="00A932EB"/>
    <w:rsid w:val="00A95566"/>
    <w:rsid w:val="00AC07A1"/>
    <w:rsid w:val="00AC2522"/>
    <w:rsid w:val="00AD5829"/>
    <w:rsid w:val="00AE47D3"/>
    <w:rsid w:val="00AF4B54"/>
    <w:rsid w:val="00AF509B"/>
    <w:rsid w:val="00B034E8"/>
    <w:rsid w:val="00B102AD"/>
    <w:rsid w:val="00B17978"/>
    <w:rsid w:val="00B414D1"/>
    <w:rsid w:val="00B47C43"/>
    <w:rsid w:val="00B53F27"/>
    <w:rsid w:val="00B67032"/>
    <w:rsid w:val="00B809E9"/>
    <w:rsid w:val="00B81DF8"/>
    <w:rsid w:val="00B82244"/>
    <w:rsid w:val="00B9142B"/>
    <w:rsid w:val="00B91F08"/>
    <w:rsid w:val="00B93275"/>
    <w:rsid w:val="00BA1F5F"/>
    <w:rsid w:val="00BB2E3F"/>
    <w:rsid w:val="00BC0438"/>
    <w:rsid w:val="00BC3325"/>
    <w:rsid w:val="00BD097A"/>
    <w:rsid w:val="00C159EA"/>
    <w:rsid w:val="00C16D42"/>
    <w:rsid w:val="00C204F0"/>
    <w:rsid w:val="00C211BA"/>
    <w:rsid w:val="00C32DA4"/>
    <w:rsid w:val="00C41118"/>
    <w:rsid w:val="00C45B49"/>
    <w:rsid w:val="00C56A83"/>
    <w:rsid w:val="00C619EE"/>
    <w:rsid w:val="00C64927"/>
    <w:rsid w:val="00C674E0"/>
    <w:rsid w:val="00C86BC5"/>
    <w:rsid w:val="00C94DF0"/>
    <w:rsid w:val="00C9652E"/>
    <w:rsid w:val="00CA6DFF"/>
    <w:rsid w:val="00CC7BC6"/>
    <w:rsid w:val="00CD3D9F"/>
    <w:rsid w:val="00CE65AD"/>
    <w:rsid w:val="00CE75A1"/>
    <w:rsid w:val="00CF1F8E"/>
    <w:rsid w:val="00D06B87"/>
    <w:rsid w:val="00D134FF"/>
    <w:rsid w:val="00D267B0"/>
    <w:rsid w:val="00D32E4A"/>
    <w:rsid w:val="00D40D9B"/>
    <w:rsid w:val="00D44C4A"/>
    <w:rsid w:val="00D4567A"/>
    <w:rsid w:val="00D45B96"/>
    <w:rsid w:val="00D4688E"/>
    <w:rsid w:val="00D50D8C"/>
    <w:rsid w:val="00D5108B"/>
    <w:rsid w:val="00D80CCA"/>
    <w:rsid w:val="00D8429A"/>
    <w:rsid w:val="00D85FC3"/>
    <w:rsid w:val="00D8778C"/>
    <w:rsid w:val="00DA4D56"/>
    <w:rsid w:val="00DA6BB6"/>
    <w:rsid w:val="00DB74CA"/>
    <w:rsid w:val="00DC474A"/>
    <w:rsid w:val="00DC50F3"/>
    <w:rsid w:val="00DD6EFC"/>
    <w:rsid w:val="00DF0143"/>
    <w:rsid w:val="00DF42FC"/>
    <w:rsid w:val="00DF5236"/>
    <w:rsid w:val="00E02699"/>
    <w:rsid w:val="00E05D0B"/>
    <w:rsid w:val="00E07453"/>
    <w:rsid w:val="00E11CC7"/>
    <w:rsid w:val="00E174B2"/>
    <w:rsid w:val="00E17809"/>
    <w:rsid w:val="00E20C2E"/>
    <w:rsid w:val="00E2103F"/>
    <w:rsid w:val="00E22544"/>
    <w:rsid w:val="00E314B0"/>
    <w:rsid w:val="00E44C6A"/>
    <w:rsid w:val="00E52093"/>
    <w:rsid w:val="00E6416F"/>
    <w:rsid w:val="00E6707E"/>
    <w:rsid w:val="00E678F8"/>
    <w:rsid w:val="00E733B2"/>
    <w:rsid w:val="00E739EF"/>
    <w:rsid w:val="00E7510E"/>
    <w:rsid w:val="00E7677E"/>
    <w:rsid w:val="00E87BE1"/>
    <w:rsid w:val="00E87F12"/>
    <w:rsid w:val="00E93612"/>
    <w:rsid w:val="00E93E2B"/>
    <w:rsid w:val="00EA20E3"/>
    <w:rsid w:val="00EB23D1"/>
    <w:rsid w:val="00EC10AB"/>
    <w:rsid w:val="00ED1A7F"/>
    <w:rsid w:val="00ED2F24"/>
    <w:rsid w:val="00ED3A70"/>
    <w:rsid w:val="00ED587E"/>
    <w:rsid w:val="00EE22D7"/>
    <w:rsid w:val="00EF0D1B"/>
    <w:rsid w:val="00EF72D5"/>
    <w:rsid w:val="00F00780"/>
    <w:rsid w:val="00F17319"/>
    <w:rsid w:val="00F25033"/>
    <w:rsid w:val="00F3649E"/>
    <w:rsid w:val="00F45809"/>
    <w:rsid w:val="00F65843"/>
    <w:rsid w:val="00F7126D"/>
    <w:rsid w:val="00F849E9"/>
    <w:rsid w:val="00F9251C"/>
    <w:rsid w:val="00F96C48"/>
    <w:rsid w:val="00FB121D"/>
    <w:rsid w:val="00FD2CDB"/>
    <w:rsid w:val="00FD45F6"/>
    <w:rsid w:val="00FD4FF6"/>
    <w:rsid w:val="00FE58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23C6D"/>
    <w:rPr>
      <w:rFonts w:ascii="TimesET" w:eastAsia="Calibri" w:hAnsi="TimesET" w:cs="Times New Roman"/>
      <w:sz w:val="48"/>
      <w:szCs w:val="48"/>
    </w:rPr>
  </w:style>
  <w:style w:type="paragraph" w:styleId="1">
    <w:name w:val="heading 1"/>
    <w:basedOn w:val="a"/>
    <w:next w:val="a"/>
    <w:link w:val="10"/>
    <w:uiPriority w:val="99"/>
    <w:qFormat/>
    <w:rsid w:val="00123C6D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eastAsia="Times New Roman" w:hAnsi="Arial" w:cs="Arial"/>
      <w:bCs/>
      <w:color w:val="000080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123C6D"/>
    <w:rPr>
      <w:rFonts w:ascii="Arial" w:eastAsia="Times New Roman" w:hAnsi="Arial" w:cs="Arial"/>
      <w:bCs/>
      <w:color w:val="000080"/>
      <w:sz w:val="20"/>
      <w:szCs w:val="20"/>
      <w:lang w:eastAsia="ru-RU"/>
    </w:rPr>
  </w:style>
  <w:style w:type="paragraph" w:customStyle="1" w:styleId="ConsPlusNonformat">
    <w:name w:val="ConsPlusNonformat"/>
    <w:uiPriority w:val="99"/>
    <w:rsid w:val="00123C6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b/>
      <w:sz w:val="20"/>
      <w:szCs w:val="20"/>
      <w:lang w:eastAsia="ru-RU"/>
    </w:rPr>
  </w:style>
  <w:style w:type="character" w:customStyle="1" w:styleId="a3">
    <w:name w:val="Гипертекстовая ссылка"/>
    <w:uiPriority w:val="99"/>
    <w:rsid w:val="00123C6D"/>
    <w:rPr>
      <w:rFonts w:cs="Times New Roman"/>
      <w:color w:val="008000"/>
    </w:rPr>
  </w:style>
  <w:style w:type="paragraph" w:styleId="a4">
    <w:name w:val="header"/>
    <w:basedOn w:val="a"/>
    <w:link w:val="a5"/>
    <w:uiPriority w:val="99"/>
    <w:rsid w:val="00123C6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123C6D"/>
    <w:rPr>
      <w:rFonts w:ascii="TimesET" w:eastAsia="Calibri" w:hAnsi="TimesET" w:cs="Times New Roman"/>
      <w:sz w:val="48"/>
      <w:szCs w:val="48"/>
    </w:rPr>
  </w:style>
  <w:style w:type="paragraph" w:styleId="a6">
    <w:name w:val="footer"/>
    <w:basedOn w:val="a"/>
    <w:link w:val="a7"/>
    <w:uiPriority w:val="99"/>
    <w:rsid w:val="00123C6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123C6D"/>
    <w:rPr>
      <w:rFonts w:ascii="TimesET" w:eastAsia="Calibri" w:hAnsi="TimesET" w:cs="Times New Roman"/>
      <w:sz w:val="48"/>
      <w:szCs w:val="48"/>
    </w:rPr>
  </w:style>
  <w:style w:type="paragraph" w:styleId="a8">
    <w:name w:val="List Paragraph"/>
    <w:basedOn w:val="a"/>
    <w:uiPriority w:val="99"/>
    <w:qFormat/>
    <w:rsid w:val="00123C6D"/>
    <w:pPr>
      <w:ind w:left="720"/>
      <w:contextualSpacing/>
    </w:pPr>
  </w:style>
  <w:style w:type="paragraph" w:styleId="a9">
    <w:name w:val="Balloon Text"/>
    <w:basedOn w:val="a"/>
    <w:link w:val="aa"/>
    <w:uiPriority w:val="99"/>
    <w:semiHidden/>
    <w:rsid w:val="00123C6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123C6D"/>
    <w:rPr>
      <w:rFonts w:ascii="Tahoma" w:eastAsia="Calibri" w:hAnsi="Tahoma" w:cs="Tahoma"/>
      <w:sz w:val="16"/>
      <w:szCs w:val="16"/>
    </w:rPr>
  </w:style>
  <w:style w:type="character" w:customStyle="1" w:styleId="FontStyle11">
    <w:name w:val="Font Style11"/>
    <w:uiPriority w:val="99"/>
    <w:rsid w:val="00123C6D"/>
    <w:rPr>
      <w:rFonts w:ascii="Times New Roman" w:hAnsi="Times New Roman" w:cs="Times New Roman"/>
      <w:sz w:val="28"/>
      <w:szCs w:val="28"/>
    </w:rPr>
  </w:style>
  <w:style w:type="paragraph" w:customStyle="1" w:styleId="ConsPlusNormal">
    <w:name w:val="ConsPlusNormal"/>
    <w:rsid w:val="00123C6D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6"/>
      <w:szCs w:val="26"/>
      <w:lang w:eastAsia="ru-RU"/>
    </w:rPr>
  </w:style>
  <w:style w:type="character" w:styleId="ab">
    <w:name w:val="Hyperlink"/>
    <w:uiPriority w:val="99"/>
    <w:semiHidden/>
    <w:unhideWhenUsed/>
    <w:rsid w:val="00123C6D"/>
    <w:rPr>
      <w:color w:val="0563C1"/>
      <w:u w:val="single"/>
    </w:rPr>
  </w:style>
  <w:style w:type="character" w:styleId="ac">
    <w:name w:val="page number"/>
    <w:basedOn w:val="a0"/>
    <w:rsid w:val="00123C6D"/>
  </w:style>
  <w:style w:type="paragraph" w:customStyle="1" w:styleId="ConsPlusCell">
    <w:name w:val="ConsPlusCell"/>
    <w:uiPriority w:val="99"/>
    <w:rsid w:val="00123C6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d">
    <w:name w:val="Таблицы (моноширинный)"/>
    <w:basedOn w:val="a"/>
    <w:next w:val="a"/>
    <w:rsid w:val="00123C6D"/>
    <w:pPr>
      <w:autoSpaceDE w:val="0"/>
      <w:autoSpaceDN w:val="0"/>
      <w:adjustRightInd w:val="0"/>
      <w:spacing w:after="0" w:line="240" w:lineRule="auto"/>
      <w:jc w:val="both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e">
    <w:name w:val="Цветовое выделение"/>
    <w:uiPriority w:val="99"/>
    <w:rsid w:val="00123C6D"/>
    <w:rPr>
      <w:b/>
      <w:bCs/>
      <w:color w:val="000080"/>
    </w:rPr>
  </w:style>
  <w:style w:type="numbering" w:customStyle="1" w:styleId="11">
    <w:name w:val="Нет списка1"/>
    <w:next w:val="a2"/>
    <w:uiPriority w:val="99"/>
    <w:semiHidden/>
    <w:unhideWhenUsed/>
    <w:rsid w:val="0056185E"/>
  </w:style>
  <w:style w:type="table" w:styleId="af">
    <w:name w:val="Table Grid"/>
    <w:basedOn w:val="a1"/>
    <w:uiPriority w:val="59"/>
    <w:rsid w:val="0056185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0">
    <w:name w:val="Placeholder Text"/>
    <w:basedOn w:val="a0"/>
    <w:uiPriority w:val="99"/>
    <w:semiHidden/>
    <w:rsid w:val="0056185E"/>
    <w:rPr>
      <w:color w:val="808080"/>
    </w:rPr>
  </w:style>
  <w:style w:type="numbering" w:customStyle="1" w:styleId="2">
    <w:name w:val="Нет списка2"/>
    <w:next w:val="a2"/>
    <w:uiPriority w:val="99"/>
    <w:semiHidden/>
    <w:unhideWhenUsed/>
    <w:rsid w:val="00FD4FF6"/>
  </w:style>
  <w:style w:type="paragraph" w:customStyle="1" w:styleId="af1">
    <w:name w:val="Текст (справка)"/>
    <w:basedOn w:val="a"/>
    <w:next w:val="a"/>
    <w:uiPriority w:val="99"/>
    <w:rsid w:val="00FD4FF6"/>
    <w:pPr>
      <w:widowControl w:val="0"/>
      <w:autoSpaceDE w:val="0"/>
      <w:autoSpaceDN w:val="0"/>
      <w:adjustRightInd w:val="0"/>
      <w:spacing w:after="0" w:line="240" w:lineRule="auto"/>
      <w:ind w:left="170" w:right="170"/>
    </w:pPr>
    <w:rPr>
      <w:rFonts w:ascii="Times New Roman CYR" w:eastAsiaTheme="minorEastAsia" w:hAnsi="Times New Roman CYR" w:cs="Times New Roman CYR"/>
      <w:sz w:val="24"/>
      <w:szCs w:val="24"/>
      <w:lang w:eastAsia="ru-RU"/>
    </w:rPr>
  </w:style>
  <w:style w:type="paragraph" w:customStyle="1" w:styleId="af2">
    <w:name w:val="Комментарий"/>
    <w:basedOn w:val="af1"/>
    <w:next w:val="a"/>
    <w:uiPriority w:val="99"/>
    <w:rsid w:val="00FD4FF6"/>
    <w:pPr>
      <w:spacing w:before="75"/>
      <w:ind w:right="0"/>
      <w:jc w:val="both"/>
    </w:pPr>
    <w:rPr>
      <w:color w:val="353842"/>
    </w:rPr>
  </w:style>
  <w:style w:type="paragraph" w:customStyle="1" w:styleId="af3">
    <w:name w:val="Информация о версии"/>
    <w:basedOn w:val="af2"/>
    <w:next w:val="a"/>
    <w:uiPriority w:val="99"/>
    <w:rsid w:val="00FD4FF6"/>
    <w:rPr>
      <w:i/>
      <w:iCs/>
    </w:rPr>
  </w:style>
  <w:style w:type="paragraph" w:customStyle="1" w:styleId="af4">
    <w:name w:val="Текст информации об изменениях"/>
    <w:basedOn w:val="a"/>
    <w:next w:val="a"/>
    <w:uiPriority w:val="99"/>
    <w:rsid w:val="00FD4FF6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 CYR" w:eastAsiaTheme="minorEastAsia" w:hAnsi="Times New Roman CYR" w:cs="Times New Roman CYR"/>
      <w:color w:val="353842"/>
      <w:sz w:val="20"/>
      <w:szCs w:val="20"/>
      <w:lang w:eastAsia="ru-RU"/>
    </w:rPr>
  </w:style>
  <w:style w:type="paragraph" w:customStyle="1" w:styleId="af5">
    <w:name w:val="Информация об изменениях"/>
    <w:basedOn w:val="af4"/>
    <w:next w:val="a"/>
    <w:uiPriority w:val="99"/>
    <w:rsid w:val="00FD4FF6"/>
    <w:pPr>
      <w:spacing w:before="180"/>
      <w:ind w:left="360" w:right="360" w:firstLine="0"/>
    </w:pPr>
  </w:style>
  <w:style w:type="paragraph" w:customStyle="1" w:styleId="af6">
    <w:name w:val="Нормальный (таблица)"/>
    <w:basedOn w:val="a"/>
    <w:next w:val="a"/>
    <w:uiPriority w:val="99"/>
    <w:rsid w:val="00FD4FF6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Times New Roman CYR" w:eastAsiaTheme="minorEastAsia" w:hAnsi="Times New Roman CYR" w:cs="Times New Roman CYR"/>
      <w:sz w:val="24"/>
      <w:szCs w:val="24"/>
      <w:lang w:eastAsia="ru-RU"/>
    </w:rPr>
  </w:style>
  <w:style w:type="paragraph" w:customStyle="1" w:styleId="af7">
    <w:name w:val="Подзаголовок для информации об изменениях"/>
    <w:basedOn w:val="af4"/>
    <w:next w:val="a"/>
    <w:uiPriority w:val="99"/>
    <w:rsid w:val="00FD4FF6"/>
    <w:rPr>
      <w:b/>
      <w:bCs/>
    </w:rPr>
  </w:style>
  <w:style w:type="paragraph" w:customStyle="1" w:styleId="af8">
    <w:name w:val="Прижатый влево"/>
    <w:basedOn w:val="a"/>
    <w:next w:val="a"/>
    <w:uiPriority w:val="99"/>
    <w:rsid w:val="00FD4FF6"/>
    <w:pPr>
      <w:widowControl w:val="0"/>
      <w:autoSpaceDE w:val="0"/>
      <w:autoSpaceDN w:val="0"/>
      <w:adjustRightInd w:val="0"/>
      <w:spacing w:after="0" w:line="240" w:lineRule="auto"/>
    </w:pPr>
    <w:rPr>
      <w:rFonts w:ascii="Times New Roman CYR" w:eastAsiaTheme="minorEastAsia" w:hAnsi="Times New Roman CYR" w:cs="Times New Roman CYR"/>
      <w:sz w:val="24"/>
      <w:szCs w:val="24"/>
      <w:lang w:eastAsia="ru-RU"/>
    </w:rPr>
  </w:style>
  <w:style w:type="character" w:customStyle="1" w:styleId="af9">
    <w:name w:val="Цветовое выделение для Текст"/>
    <w:uiPriority w:val="99"/>
    <w:rsid w:val="00FD4FF6"/>
    <w:rPr>
      <w:rFonts w:ascii="Times New Roman CYR" w:hAnsi="Times New Roman CYR"/>
    </w:rPr>
  </w:style>
  <w:style w:type="table" w:customStyle="1" w:styleId="12">
    <w:name w:val="Сетка таблицы1"/>
    <w:basedOn w:val="a1"/>
    <w:uiPriority w:val="99"/>
    <w:rsid w:val="00FD4FF6"/>
    <w:pPr>
      <w:spacing w:after="0" w:line="240" w:lineRule="auto"/>
    </w:pPr>
    <w:rPr>
      <w:rFonts w:eastAsiaTheme="minorEastAsia" w:cs="Times New Roman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0">
    <w:name w:val="Сетка таблицы2"/>
    <w:basedOn w:val="a1"/>
    <w:next w:val="af"/>
    <w:uiPriority w:val="59"/>
    <w:rsid w:val="00FD4FF6"/>
    <w:pPr>
      <w:spacing w:after="0" w:line="240" w:lineRule="auto"/>
    </w:pPr>
    <w:rPr>
      <w:rFonts w:eastAsiaTheme="minorEastAsia" w:cs="Times New Roman"/>
      <w:lang w:eastAsia="ru-RU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23C6D"/>
    <w:rPr>
      <w:rFonts w:ascii="TimesET" w:eastAsia="Calibri" w:hAnsi="TimesET" w:cs="Times New Roman"/>
      <w:sz w:val="48"/>
      <w:szCs w:val="48"/>
    </w:rPr>
  </w:style>
  <w:style w:type="paragraph" w:styleId="1">
    <w:name w:val="heading 1"/>
    <w:basedOn w:val="a"/>
    <w:next w:val="a"/>
    <w:link w:val="10"/>
    <w:uiPriority w:val="99"/>
    <w:qFormat/>
    <w:rsid w:val="00123C6D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eastAsia="Times New Roman" w:hAnsi="Arial" w:cs="Arial"/>
      <w:bCs/>
      <w:color w:val="000080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123C6D"/>
    <w:rPr>
      <w:rFonts w:ascii="Arial" w:eastAsia="Times New Roman" w:hAnsi="Arial" w:cs="Arial"/>
      <w:bCs/>
      <w:color w:val="000080"/>
      <w:sz w:val="20"/>
      <w:szCs w:val="20"/>
      <w:lang w:eastAsia="ru-RU"/>
    </w:rPr>
  </w:style>
  <w:style w:type="paragraph" w:customStyle="1" w:styleId="ConsPlusNonformat">
    <w:name w:val="ConsPlusNonformat"/>
    <w:uiPriority w:val="99"/>
    <w:rsid w:val="00123C6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b/>
      <w:sz w:val="20"/>
      <w:szCs w:val="20"/>
      <w:lang w:eastAsia="ru-RU"/>
    </w:rPr>
  </w:style>
  <w:style w:type="character" w:customStyle="1" w:styleId="a3">
    <w:name w:val="Гипертекстовая ссылка"/>
    <w:uiPriority w:val="99"/>
    <w:rsid w:val="00123C6D"/>
    <w:rPr>
      <w:rFonts w:cs="Times New Roman"/>
      <w:color w:val="008000"/>
    </w:rPr>
  </w:style>
  <w:style w:type="paragraph" w:styleId="a4">
    <w:name w:val="header"/>
    <w:basedOn w:val="a"/>
    <w:link w:val="a5"/>
    <w:uiPriority w:val="99"/>
    <w:rsid w:val="00123C6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123C6D"/>
    <w:rPr>
      <w:rFonts w:ascii="TimesET" w:eastAsia="Calibri" w:hAnsi="TimesET" w:cs="Times New Roman"/>
      <w:sz w:val="48"/>
      <w:szCs w:val="48"/>
    </w:rPr>
  </w:style>
  <w:style w:type="paragraph" w:styleId="a6">
    <w:name w:val="footer"/>
    <w:basedOn w:val="a"/>
    <w:link w:val="a7"/>
    <w:uiPriority w:val="99"/>
    <w:rsid w:val="00123C6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123C6D"/>
    <w:rPr>
      <w:rFonts w:ascii="TimesET" w:eastAsia="Calibri" w:hAnsi="TimesET" w:cs="Times New Roman"/>
      <w:sz w:val="48"/>
      <w:szCs w:val="48"/>
    </w:rPr>
  </w:style>
  <w:style w:type="paragraph" w:styleId="a8">
    <w:name w:val="List Paragraph"/>
    <w:basedOn w:val="a"/>
    <w:uiPriority w:val="99"/>
    <w:qFormat/>
    <w:rsid w:val="00123C6D"/>
    <w:pPr>
      <w:ind w:left="720"/>
      <w:contextualSpacing/>
    </w:pPr>
  </w:style>
  <w:style w:type="paragraph" w:styleId="a9">
    <w:name w:val="Balloon Text"/>
    <w:basedOn w:val="a"/>
    <w:link w:val="aa"/>
    <w:uiPriority w:val="99"/>
    <w:semiHidden/>
    <w:rsid w:val="00123C6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123C6D"/>
    <w:rPr>
      <w:rFonts w:ascii="Tahoma" w:eastAsia="Calibri" w:hAnsi="Tahoma" w:cs="Tahoma"/>
      <w:sz w:val="16"/>
      <w:szCs w:val="16"/>
    </w:rPr>
  </w:style>
  <w:style w:type="character" w:customStyle="1" w:styleId="FontStyle11">
    <w:name w:val="Font Style11"/>
    <w:uiPriority w:val="99"/>
    <w:rsid w:val="00123C6D"/>
    <w:rPr>
      <w:rFonts w:ascii="Times New Roman" w:hAnsi="Times New Roman" w:cs="Times New Roman"/>
      <w:sz w:val="28"/>
      <w:szCs w:val="28"/>
    </w:rPr>
  </w:style>
  <w:style w:type="paragraph" w:customStyle="1" w:styleId="ConsPlusNormal">
    <w:name w:val="ConsPlusNormal"/>
    <w:rsid w:val="00123C6D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6"/>
      <w:szCs w:val="26"/>
      <w:lang w:eastAsia="ru-RU"/>
    </w:rPr>
  </w:style>
  <w:style w:type="character" w:styleId="ab">
    <w:name w:val="Hyperlink"/>
    <w:uiPriority w:val="99"/>
    <w:semiHidden/>
    <w:unhideWhenUsed/>
    <w:rsid w:val="00123C6D"/>
    <w:rPr>
      <w:color w:val="0563C1"/>
      <w:u w:val="single"/>
    </w:rPr>
  </w:style>
  <w:style w:type="character" w:styleId="ac">
    <w:name w:val="page number"/>
    <w:basedOn w:val="a0"/>
    <w:rsid w:val="00123C6D"/>
  </w:style>
  <w:style w:type="paragraph" w:customStyle="1" w:styleId="ConsPlusCell">
    <w:name w:val="ConsPlusCell"/>
    <w:uiPriority w:val="99"/>
    <w:rsid w:val="00123C6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d">
    <w:name w:val="Таблицы (моноширинный)"/>
    <w:basedOn w:val="a"/>
    <w:next w:val="a"/>
    <w:rsid w:val="00123C6D"/>
    <w:pPr>
      <w:autoSpaceDE w:val="0"/>
      <w:autoSpaceDN w:val="0"/>
      <w:adjustRightInd w:val="0"/>
      <w:spacing w:after="0" w:line="240" w:lineRule="auto"/>
      <w:jc w:val="both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e">
    <w:name w:val="Цветовое выделение"/>
    <w:uiPriority w:val="99"/>
    <w:rsid w:val="00123C6D"/>
    <w:rPr>
      <w:b/>
      <w:bCs/>
      <w:color w:val="000080"/>
    </w:rPr>
  </w:style>
  <w:style w:type="numbering" w:customStyle="1" w:styleId="11">
    <w:name w:val="Нет списка1"/>
    <w:next w:val="a2"/>
    <w:uiPriority w:val="99"/>
    <w:semiHidden/>
    <w:unhideWhenUsed/>
    <w:rsid w:val="0056185E"/>
  </w:style>
  <w:style w:type="table" w:styleId="af">
    <w:name w:val="Table Grid"/>
    <w:basedOn w:val="a1"/>
    <w:uiPriority w:val="59"/>
    <w:rsid w:val="0056185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0">
    <w:name w:val="Placeholder Text"/>
    <w:basedOn w:val="a0"/>
    <w:uiPriority w:val="99"/>
    <w:semiHidden/>
    <w:rsid w:val="0056185E"/>
    <w:rPr>
      <w:color w:val="808080"/>
    </w:rPr>
  </w:style>
  <w:style w:type="numbering" w:customStyle="1" w:styleId="2">
    <w:name w:val="Нет списка2"/>
    <w:next w:val="a2"/>
    <w:uiPriority w:val="99"/>
    <w:semiHidden/>
    <w:unhideWhenUsed/>
    <w:rsid w:val="00FD4FF6"/>
  </w:style>
  <w:style w:type="paragraph" w:customStyle="1" w:styleId="af1">
    <w:name w:val="Текст (справка)"/>
    <w:basedOn w:val="a"/>
    <w:next w:val="a"/>
    <w:uiPriority w:val="99"/>
    <w:rsid w:val="00FD4FF6"/>
    <w:pPr>
      <w:widowControl w:val="0"/>
      <w:autoSpaceDE w:val="0"/>
      <w:autoSpaceDN w:val="0"/>
      <w:adjustRightInd w:val="0"/>
      <w:spacing w:after="0" w:line="240" w:lineRule="auto"/>
      <w:ind w:left="170" w:right="170"/>
    </w:pPr>
    <w:rPr>
      <w:rFonts w:ascii="Times New Roman CYR" w:eastAsiaTheme="minorEastAsia" w:hAnsi="Times New Roman CYR" w:cs="Times New Roman CYR"/>
      <w:sz w:val="24"/>
      <w:szCs w:val="24"/>
      <w:lang w:eastAsia="ru-RU"/>
    </w:rPr>
  </w:style>
  <w:style w:type="paragraph" w:customStyle="1" w:styleId="af2">
    <w:name w:val="Комментарий"/>
    <w:basedOn w:val="af1"/>
    <w:next w:val="a"/>
    <w:uiPriority w:val="99"/>
    <w:rsid w:val="00FD4FF6"/>
    <w:pPr>
      <w:spacing w:before="75"/>
      <w:ind w:right="0"/>
      <w:jc w:val="both"/>
    </w:pPr>
    <w:rPr>
      <w:color w:val="353842"/>
    </w:rPr>
  </w:style>
  <w:style w:type="paragraph" w:customStyle="1" w:styleId="af3">
    <w:name w:val="Информация о версии"/>
    <w:basedOn w:val="af2"/>
    <w:next w:val="a"/>
    <w:uiPriority w:val="99"/>
    <w:rsid w:val="00FD4FF6"/>
    <w:rPr>
      <w:i/>
      <w:iCs/>
    </w:rPr>
  </w:style>
  <w:style w:type="paragraph" w:customStyle="1" w:styleId="af4">
    <w:name w:val="Текст информации об изменениях"/>
    <w:basedOn w:val="a"/>
    <w:next w:val="a"/>
    <w:uiPriority w:val="99"/>
    <w:rsid w:val="00FD4FF6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 CYR" w:eastAsiaTheme="minorEastAsia" w:hAnsi="Times New Roman CYR" w:cs="Times New Roman CYR"/>
      <w:color w:val="353842"/>
      <w:sz w:val="20"/>
      <w:szCs w:val="20"/>
      <w:lang w:eastAsia="ru-RU"/>
    </w:rPr>
  </w:style>
  <w:style w:type="paragraph" w:customStyle="1" w:styleId="af5">
    <w:name w:val="Информация об изменениях"/>
    <w:basedOn w:val="af4"/>
    <w:next w:val="a"/>
    <w:uiPriority w:val="99"/>
    <w:rsid w:val="00FD4FF6"/>
    <w:pPr>
      <w:spacing w:before="180"/>
      <w:ind w:left="360" w:right="360" w:firstLine="0"/>
    </w:pPr>
  </w:style>
  <w:style w:type="paragraph" w:customStyle="1" w:styleId="af6">
    <w:name w:val="Нормальный (таблица)"/>
    <w:basedOn w:val="a"/>
    <w:next w:val="a"/>
    <w:uiPriority w:val="99"/>
    <w:rsid w:val="00FD4FF6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Times New Roman CYR" w:eastAsiaTheme="minorEastAsia" w:hAnsi="Times New Roman CYR" w:cs="Times New Roman CYR"/>
      <w:sz w:val="24"/>
      <w:szCs w:val="24"/>
      <w:lang w:eastAsia="ru-RU"/>
    </w:rPr>
  </w:style>
  <w:style w:type="paragraph" w:customStyle="1" w:styleId="af7">
    <w:name w:val="Подзаголовок для информации об изменениях"/>
    <w:basedOn w:val="af4"/>
    <w:next w:val="a"/>
    <w:uiPriority w:val="99"/>
    <w:rsid w:val="00FD4FF6"/>
    <w:rPr>
      <w:b/>
      <w:bCs/>
    </w:rPr>
  </w:style>
  <w:style w:type="paragraph" w:customStyle="1" w:styleId="af8">
    <w:name w:val="Прижатый влево"/>
    <w:basedOn w:val="a"/>
    <w:next w:val="a"/>
    <w:uiPriority w:val="99"/>
    <w:rsid w:val="00FD4FF6"/>
    <w:pPr>
      <w:widowControl w:val="0"/>
      <w:autoSpaceDE w:val="0"/>
      <w:autoSpaceDN w:val="0"/>
      <w:adjustRightInd w:val="0"/>
      <w:spacing w:after="0" w:line="240" w:lineRule="auto"/>
    </w:pPr>
    <w:rPr>
      <w:rFonts w:ascii="Times New Roman CYR" w:eastAsiaTheme="minorEastAsia" w:hAnsi="Times New Roman CYR" w:cs="Times New Roman CYR"/>
      <w:sz w:val="24"/>
      <w:szCs w:val="24"/>
      <w:lang w:eastAsia="ru-RU"/>
    </w:rPr>
  </w:style>
  <w:style w:type="character" w:customStyle="1" w:styleId="af9">
    <w:name w:val="Цветовое выделение для Текст"/>
    <w:uiPriority w:val="99"/>
    <w:rsid w:val="00FD4FF6"/>
    <w:rPr>
      <w:rFonts w:ascii="Times New Roman CYR" w:hAnsi="Times New Roman CYR"/>
    </w:rPr>
  </w:style>
  <w:style w:type="table" w:customStyle="1" w:styleId="12">
    <w:name w:val="Сетка таблицы1"/>
    <w:basedOn w:val="a1"/>
    <w:uiPriority w:val="99"/>
    <w:rsid w:val="00FD4FF6"/>
    <w:pPr>
      <w:spacing w:after="0" w:line="240" w:lineRule="auto"/>
    </w:pPr>
    <w:rPr>
      <w:rFonts w:eastAsiaTheme="minorEastAsia" w:cs="Times New Roman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0">
    <w:name w:val="Сетка таблицы2"/>
    <w:basedOn w:val="a1"/>
    <w:next w:val="af"/>
    <w:uiPriority w:val="59"/>
    <w:rsid w:val="00FD4FF6"/>
    <w:pPr>
      <w:spacing w:after="0" w:line="240" w:lineRule="auto"/>
    </w:pPr>
    <w:rPr>
      <w:rFonts w:eastAsiaTheme="minorEastAsia" w:cs="Times New Roman"/>
      <w:lang w:eastAsia="ru-RU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4903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18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951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6885400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23424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61014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53977588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55868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3505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75737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224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5599482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11656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60339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82360639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33840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9221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7472422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5570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61223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3538297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2864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4230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21503773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23947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68500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55570712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7898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0069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17761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4730011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31585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3406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36998366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5554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1808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72334144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6045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60000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90714117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63817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86081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58658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6517026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16734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79965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84116553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72345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5993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32808684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215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409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8297646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05743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2490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7270494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11681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73414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92258755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667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5842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8785143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5251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035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5082694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29874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0959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56845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431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6494227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0237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9175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6227309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5622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9127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14638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854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8156456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63271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1879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37455289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82078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34924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24507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5451406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94677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6621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32541027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33847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6287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9557386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35669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235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87802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5079978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55004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79596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55727575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7492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51545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88423307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9486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20353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54841461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87610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76551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03219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8452132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57579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83170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75530513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90495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6179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93761654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2596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05472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03924851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30671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8374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69261349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3956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81988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62469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102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6110120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35737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7307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96486193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01844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6627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05105584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93558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71979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7515769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8641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041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43686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3385500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30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72457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31014600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85456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26308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263</Words>
  <Characters>1502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Надежда Макарова</dc:creator>
  <cp:lastModifiedBy>Елена Захарова</cp:lastModifiedBy>
  <cp:revision>2</cp:revision>
  <cp:lastPrinted>2025-07-18T12:40:00Z</cp:lastPrinted>
  <dcterms:created xsi:type="dcterms:W3CDTF">2025-07-18T12:41:00Z</dcterms:created>
  <dcterms:modified xsi:type="dcterms:W3CDTF">2025-07-18T12:41:00Z</dcterms:modified>
</cp:coreProperties>
</file>