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0330D4" w:rsidRPr="00562FB6" w:rsidRDefault="000330D4" w:rsidP="000330D4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ПРОДАЖЕ ИМУЩЕСТВА, НАХОДЯЩЕГОСЯ В </w:t>
      </w:r>
      <w:r w:rsidR="00ED338D">
        <w:rPr>
          <w:b/>
        </w:rPr>
        <w:t xml:space="preserve">МУНИЦИПАЛЬНОЙ СОБСТВЕННОСТИ ГОРОДА ЧЕБОКСАРЫ </w:t>
      </w:r>
      <w:r>
        <w:rPr>
          <w:b/>
        </w:rPr>
        <w:t>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>принимая решение об участии в торгах по продаже</w:t>
      </w:r>
      <w:r w:rsidRPr="00EB15CF">
        <w:t xml:space="preserve"> 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A81EF2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 </w:t>
      </w:r>
      <w:r w:rsidR="005F4E86" w:rsidRPr="005F4E86">
        <w:rPr>
          <w:sz w:val="22"/>
          <w:szCs w:val="22"/>
        </w:rPr>
        <w:t>http://gcheb.cap.ru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hyperlink r:id="rId8" w:history="1">
        <w:r w:rsidRPr="00A556D6">
          <w:rPr>
            <w:rStyle w:val="af0"/>
            <w:sz w:val="22"/>
            <w:szCs w:val="22"/>
          </w:rPr>
          <w:t>www.rts-tender.ru</w:t>
        </w:r>
      </w:hyperlink>
      <w:r w:rsidRPr="00EB15CF">
        <w:rPr>
          <w:sz w:val="22"/>
          <w:szCs w:val="22"/>
        </w:rPr>
        <w:t>.</w:t>
      </w:r>
    </w:p>
    <w:p w:rsidR="00ED338D" w:rsidRPr="00E95E66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Pr="00EB54FA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>либо лиц</w:t>
      </w:r>
      <w:r w:rsidR="008F2476">
        <w:rPr>
          <w:sz w:val="22"/>
          <w:szCs w:val="22"/>
        </w:rPr>
        <w:t>ом</w:t>
      </w:r>
      <w:r w:rsidR="008F2476" w:rsidRPr="008F2476">
        <w:rPr>
          <w:sz w:val="22"/>
          <w:szCs w:val="22"/>
        </w:rPr>
        <w:t>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="00FA38F0" w:rsidRPr="00FA38F0">
        <w:rPr>
          <w:sz w:val="22"/>
          <w:szCs w:val="22"/>
        </w:rPr>
        <w:t xml:space="preserve">не ранее чем через десять дней и не позднее двадцати дней со дня размещения на официальном сайте в сети «Интернет» протокола об итогах аукциона </w:t>
      </w:r>
      <w:bookmarkStart w:id="0" w:name="_GoBack"/>
      <w:bookmarkEnd w:id="0"/>
      <w:r w:rsidRPr="00E95E66">
        <w:rPr>
          <w:sz w:val="22"/>
          <w:szCs w:val="22"/>
        </w:rPr>
        <w:t xml:space="preserve">заключить с Продавцом договор купли-продажи и уплатить Продавцу стоимость </w:t>
      </w:r>
      <w:r>
        <w:rPr>
          <w:sz w:val="22"/>
          <w:szCs w:val="22"/>
        </w:rPr>
        <w:t>И</w:t>
      </w:r>
      <w:r w:rsidRPr="00E95E66">
        <w:rPr>
          <w:sz w:val="22"/>
          <w:szCs w:val="22"/>
        </w:rPr>
        <w:t>мущества, установленную по результатам аукциона, в сроки и на счёт, определяемые договором купли-продажи.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</w:t>
      </w:r>
      <w:r w:rsidRPr="00562FB6">
        <w:rPr>
          <w:sz w:val="22"/>
          <w:szCs w:val="22"/>
        </w:rPr>
        <w:lastRenderedPageBreak/>
        <w:t xml:space="preserve">возвращается. </w:t>
      </w:r>
    </w:p>
    <w:p w:rsidR="00ED338D" w:rsidRPr="001F4C29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пени в размере 1/300 действующей в это время ставки рефинансирования Центрального банка РФ от просроченной суммы за каждый день просрочки</w:t>
      </w:r>
      <w:r>
        <w:rPr>
          <w:sz w:val="22"/>
          <w:szCs w:val="22"/>
        </w:rPr>
        <w:t>.</w:t>
      </w:r>
    </w:p>
    <w:p w:rsidR="00ED338D" w:rsidRPr="00562FB6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 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после выполнения условий </w:t>
      </w:r>
      <w:r w:rsidRPr="00562FB6">
        <w:rPr>
          <w:sz w:val="22"/>
          <w:szCs w:val="22"/>
        </w:rPr>
        <w:t>Договора купли-продажи</w:t>
      </w:r>
      <w:r>
        <w:rPr>
          <w:sz w:val="22"/>
          <w:szCs w:val="22"/>
        </w:rPr>
        <w:t>.</w:t>
      </w:r>
      <w:r w:rsidRPr="00562FB6">
        <w:rPr>
          <w:sz w:val="22"/>
          <w:szCs w:val="22"/>
        </w:rPr>
        <w:t xml:space="preserve"> 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 w:rsidRPr="002C6BB6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>Вышеуказанный объект продажи осмотрен и претензий к Продавцу по поводу технического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6</w:t>
      </w:r>
      <w:r w:rsidRPr="00562FB6">
        <w:rPr>
          <w:b/>
          <w:sz w:val="22"/>
          <w:szCs w:val="22"/>
        </w:rPr>
        <w:t>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располагаем данными о Продавц</w:t>
      </w:r>
      <w:r>
        <w:rPr>
          <w:sz w:val="22"/>
          <w:szCs w:val="22"/>
        </w:rPr>
        <w:t>е</w:t>
      </w:r>
      <w:r w:rsidRPr="00EB15CF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9"/>
      <w:headerReference w:type="default" r:id="rId10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FA38F0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81EF2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A38F0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E9BE7C-91DA-4B01-82DE-CE92DA0B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DF8A7-B53C-4EF5-9652-7962F9F89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8</cp:revision>
  <cp:lastPrinted>2017-03-09T15:19:00Z</cp:lastPrinted>
  <dcterms:created xsi:type="dcterms:W3CDTF">2017-05-31T12:15:00Z</dcterms:created>
  <dcterms:modified xsi:type="dcterms:W3CDTF">2026-06-17T09:39:00Z</dcterms:modified>
</cp:coreProperties>
</file>