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Реестр участников рынка ритуальных услуг Яльчикского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1</w:t>
      </w:r>
      <w:bookmarkStart w:id="0" w:name="_GoBack"/>
      <w:bookmarkEnd w:id="0"/>
      <w:r>
        <w:rPr>
          <w:rFonts w:cs="Times New Roman" w:ascii="Times New Roman" w:hAnsi="Times New Roman"/>
          <w:b/>
          <w:sz w:val="26"/>
          <w:szCs w:val="26"/>
        </w:rPr>
        <w:t xml:space="preserve"> января 202</w:t>
      </w:r>
      <w:r>
        <w:rPr>
          <w:rFonts w:cs="Times New Roman" w:ascii="Times New Roman" w:hAnsi="Times New Roman"/>
          <w:b/>
          <w:sz w:val="26"/>
          <w:szCs w:val="26"/>
          <w:lang w:val="en-US"/>
        </w:rPr>
        <w:t>5</w:t>
      </w:r>
      <w:r>
        <w:rPr>
          <w:rFonts w:cs="Times New Roman" w:ascii="Times New Roman" w:hAnsi="Times New Roman"/>
          <w:b/>
          <w:sz w:val="26"/>
          <w:szCs w:val="26"/>
        </w:rPr>
        <w:t xml:space="preserve"> г.</w:t>
      </w:r>
    </w:p>
    <w:p>
      <w:pPr>
        <w:pStyle w:val="Style15"/>
        <w:rPr/>
      </w:pPr>
      <w:r>
        <w:rPr/>
      </w:r>
    </w:p>
    <w:tbl>
      <w:tblPr>
        <w:tblStyle w:val="a3"/>
        <w:tblpPr w:bottomFromText="0" w:horzAnchor="margin" w:leftFromText="180" w:rightFromText="180" w:tblpX="0" w:tblpY="2926" w:topFromText="0" w:vertAnchor="page"/>
        <w:tblW w:w="151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0"/>
        <w:gridCol w:w="2698"/>
        <w:gridCol w:w="2051"/>
        <w:gridCol w:w="3874"/>
        <w:gridCol w:w="6061"/>
      </w:tblGrid>
      <w:tr>
        <w:trPr/>
        <w:tc>
          <w:tcPr>
            <w:tcW w:w="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ИП, организации, предоставляющей услуги</w:t>
            </w:r>
          </w:p>
        </w:tc>
        <w:tc>
          <w:tcPr>
            <w:tcW w:w="20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ИНН</w:t>
            </w:r>
          </w:p>
        </w:tc>
        <w:tc>
          <w:tcPr>
            <w:tcW w:w="38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Адрес расположения</w:t>
            </w:r>
          </w:p>
        </w:tc>
        <w:tc>
          <w:tcPr>
            <w:tcW w:w="60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Ссылка на официальный сайт</w:t>
            </w:r>
          </w:p>
        </w:tc>
      </w:tr>
      <w:tr>
        <w:trPr/>
        <w:tc>
          <w:tcPr>
            <w:tcW w:w="15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Яльчикский муниципальный округ Чувашской Республики</w:t>
            </w:r>
          </w:p>
        </w:tc>
      </w:tr>
      <w:tr>
        <w:trPr/>
        <w:tc>
          <w:tcPr>
            <w:tcW w:w="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Индивидуальный предприниматель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Григорьев Леонид Лукьянович</w:t>
            </w:r>
          </w:p>
        </w:tc>
        <w:tc>
          <w:tcPr>
            <w:tcW w:w="20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212000056672</w:t>
            </w:r>
          </w:p>
        </w:tc>
        <w:tc>
          <w:tcPr>
            <w:tcW w:w="38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Чувашская Республика, Яльчикский район, с. Яльчики, Буинское шоссе 6</w:t>
            </w:r>
          </w:p>
        </w:tc>
        <w:tc>
          <w:tcPr>
            <w:tcW w:w="60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">
              <w:r>
                <w:rPr>
                  <w:rStyle w:val="-"/>
                  <w:rFonts w:eastAsia="Calibri" w:cs="Times New Roman" w:ascii="Times New Roman" w:hAnsi="Times New Roman"/>
                  <w:kern w:val="0"/>
                  <w:sz w:val="26"/>
                  <w:szCs w:val="26"/>
                  <w:lang w:val="ru-RU" w:eastAsia="en-US" w:bidi="ar-SA"/>
                </w:rPr>
                <w:t>http://ritual.vov.ru/kontakt.htm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ООО «Обряд»</w:t>
            </w:r>
          </w:p>
        </w:tc>
        <w:tc>
          <w:tcPr>
            <w:tcW w:w="20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2128704043</w:t>
            </w:r>
          </w:p>
        </w:tc>
        <w:tc>
          <w:tcPr>
            <w:tcW w:w="38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Чувашская Республика, Яльчикский район, с. Яльчики, Канашское шоссе, 2</w:t>
            </w:r>
          </w:p>
        </w:tc>
        <w:tc>
          <w:tcPr>
            <w:tcW w:w="60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-"/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https://romobryd.com/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9515b3"/>
    <w:rPr>
      <w:color w:val="0563C1" w:themeColor="hyperlink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515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itual.vov.ru/kontakt.ht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LibreOffice/7.5.1.2$Windows_X86_64 LibreOffice_project/fcbaee479e84c6cd81291587d2ee68cba099e129</Application>
  <AppVersion>15.0000</AppVersion>
  <Pages>1</Pages>
  <Words>63</Words>
  <Characters>489</Characters>
  <CharactersWithSpaces>533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2024-06-05T12:56:00Z</dcterms:created>
  <dc:creator>Отдел экономики</dc:creator>
  <dc:description/>
  <dc:language>ru-RU</dc:language>
  <cp:lastModifiedBy/>
  <dcterms:modified xsi:type="dcterms:W3CDTF">2026-01-21T08:18:51Z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