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41" w:rsidRPr="001350E2" w:rsidRDefault="00842740" w:rsidP="00372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</w:t>
      </w:r>
      <w:r w:rsidR="00372141">
        <w:rPr>
          <w:b/>
          <w:sz w:val="28"/>
          <w:szCs w:val="28"/>
        </w:rPr>
        <w:t xml:space="preserve"> Яльчикского района </w:t>
      </w:r>
      <w:r w:rsidR="002C4A35">
        <w:rPr>
          <w:b/>
          <w:sz w:val="28"/>
          <w:szCs w:val="28"/>
        </w:rPr>
        <w:t>встретился</w:t>
      </w:r>
      <w:r>
        <w:rPr>
          <w:b/>
          <w:sz w:val="28"/>
          <w:szCs w:val="28"/>
        </w:rPr>
        <w:t xml:space="preserve"> с инвалидами</w:t>
      </w:r>
      <w:r w:rsidR="002C4A35">
        <w:rPr>
          <w:b/>
          <w:sz w:val="28"/>
          <w:szCs w:val="28"/>
        </w:rPr>
        <w:t>.</w:t>
      </w:r>
    </w:p>
    <w:p w:rsidR="00372141" w:rsidRPr="001350E2" w:rsidRDefault="00372141" w:rsidP="00372141">
      <w:pPr>
        <w:spacing w:line="240" w:lineRule="exact"/>
        <w:ind w:firstLine="709"/>
        <w:jc w:val="both"/>
        <w:rPr>
          <w:sz w:val="28"/>
          <w:szCs w:val="28"/>
        </w:rPr>
      </w:pPr>
    </w:p>
    <w:p w:rsidR="00A743DE" w:rsidRDefault="00A743DE" w:rsidP="00372141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Прокурор</w:t>
      </w:r>
      <w:r w:rsidR="002C4A35">
        <w:rPr>
          <w:sz w:val="28"/>
          <w:szCs w:val="28"/>
          <w:lang w:eastAsia="en-US"/>
        </w:rPr>
        <w:t xml:space="preserve"> Яльчикского района Кудряшов</w:t>
      </w:r>
      <w:r w:rsidR="000F1885">
        <w:rPr>
          <w:sz w:val="28"/>
          <w:szCs w:val="28"/>
          <w:lang w:eastAsia="en-US"/>
        </w:rPr>
        <w:t xml:space="preserve"> </w:t>
      </w:r>
      <w:proofErr w:type="gramStart"/>
      <w:r w:rsidR="002C4A35">
        <w:rPr>
          <w:sz w:val="28"/>
          <w:szCs w:val="28"/>
          <w:lang w:eastAsia="en-US"/>
        </w:rPr>
        <w:t>Александр</w:t>
      </w:r>
      <w:r>
        <w:rPr>
          <w:sz w:val="28"/>
          <w:szCs w:val="28"/>
          <w:lang w:eastAsia="en-US"/>
        </w:rPr>
        <w:t xml:space="preserve"> </w:t>
      </w:r>
      <w:r w:rsidR="000F1885">
        <w:rPr>
          <w:sz w:val="28"/>
          <w:szCs w:val="28"/>
          <w:lang w:eastAsia="en-US"/>
        </w:rPr>
        <w:t xml:space="preserve"> принял</w:t>
      </w:r>
      <w:proofErr w:type="gramEnd"/>
      <w:r w:rsidR="000F188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участие в организованном </w:t>
      </w:r>
      <w:proofErr w:type="spellStart"/>
      <w:r w:rsidR="00842740">
        <w:rPr>
          <w:sz w:val="28"/>
          <w:szCs w:val="28"/>
          <w:lang w:eastAsia="en-US"/>
        </w:rPr>
        <w:t>Яльчикской</w:t>
      </w:r>
      <w:proofErr w:type="spellEnd"/>
      <w:r w:rsidR="00842740">
        <w:rPr>
          <w:sz w:val="28"/>
          <w:szCs w:val="28"/>
          <w:lang w:eastAsia="en-US"/>
        </w:rPr>
        <w:t xml:space="preserve"> местной организацией Общероссийской общественной организации «Всероссийское общество инвалидов» мероприятии, призванном привлечь людей с ограниченными возможностями к общественной жизни</w:t>
      </w:r>
      <w:r w:rsidR="000F1885">
        <w:rPr>
          <w:sz w:val="28"/>
          <w:szCs w:val="28"/>
          <w:lang w:eastAsia="en-US"/>
        </w:rPr>
        <w:t>.</w:t>
      </w:r>
    </w:p>
    <w:p w:rsidR="00842740" w:rsidRDefault="00842740" w:rsidP="00372141">
      <w:pPr>
        <w:shd w:val="clear" w:color="auto" w:fill="FFFFFF"/>
        <w:ind w:firstLine="709"/>
        <w:jc w:val="both"/>
        <w:rPr>
          <w:rFonts w:eastAsia="Calibri"/>
          <w:spacing w:val="3"/>
          <w:sz w:val="28"/>
          <w:szCs w:val="28"/>
        </w:rPr>
      </w:pPr>
      <w:r>
        <w:rPr>
          <w:rFonts w:eastAsia="Calibri"/>
          <w:spacing w:val="3"/>
          <w:sz w:val="28"/>
          <w:szCs w:val="28"/>
        </w:rPr>
        <w:t xml:space="preserve">В ходе встречи были обсуждены актуальные вопросы сфере социального обслуживания. Александр Кудряшов рассказал о работе прокуратуры района </w:t>
      </w:r>
      <w:r w:rsidR="002C4A35">
        <w:rPr>
          <w:rFonts w:eastAsia="Calibri"/>
          <w:spacing w:val="3"/>
          <w:sz w:val="28"/>
          <w:szCs w:val="28"/>
        </w:rPr>
        <w:t xml:space="preserve">в сфере </w:t>
      </w:r>
      <w:r>
        <w:rPr>
          <w:rFonts w:eastAsia="Calibri"/>
          <w:spacing w:val="3"/>
          <w:sz w:val="28"/>
          <w:szCs w:val="28"/>
        </w:rPr>
        <w:t>защиты прав незащищённых категорий граждан.</w:t>
      </w:r>
    </w:p>
    <w:p w:rsidR="00842740" w:rsidRDefault="00842740" w:rsidP="00372141">
      <w:pPr>
        <w:shd w:val="clear" w:color="auto" w:fill="FFFFFF"/>
        <w:ind w:firstLine="709"/>
        <w:jc w:val="both"/>
        <w:rPr>
          <w:rFonts w:eastAsia="Calibri"/>
          <w:spacing w:val="3"/>
          <w:sz w:val="28"/>
          <w:szCs w:val="28"/>
        </w:rPr>
      </w:pPr>
      <w:r>
        <w:rPr>
          <w:rFonts w:eastAsia="Calibri"/>
          <w:spacing w:val="3"/>
          <w:sz w:val="28"/>
          <w:szCs w:val="28"/>
        </w:rPr>
        <w:t xml:space="preserve">Также прокурор ответил на вопросы обеспечения прав инвалидов на доступность </w:t>
      </w:r>
      <w:r w:rsidRPr="00842740">
        <w:rPr>
          <w:rFonts w:eastAsia="Calibri"/>
          <w:spacing w:val="3"/>
          <w:sz w:val="28"/>
          <w:szCs w:val="28"/>
        </w:rPr>
        <w:t>объектов социальной, инженерной и транспортной инфраструктур</w:t>
      </w:r>
      <w:r w:rsidR="002C4A35">
        <w:rPr>
          <w:rFonts w:eastAsia="Calibri"/>
          <w:spacing w:val="3"/>
          <w:sz w:val="28"/>
          <w:szCs w:val="28"/>
        </w:rPr>
        <w:t>, в том числе организации бесплатных парковок для инвалидов, а также осветил требования закона, касающиеся использования таких парковок.</w:t>
      </w:r>
    </w:p>
    <w:p w:rsidR="008A5F07" w:rsidRPr="00CB5FB7" w:rsidRDefault="008A5F07" w:rsidP="00372141">
      <w:pPr>
        <w:shd w:val="clear" w:color="auto" w:fill="FFFFFF"/>
        <w:ind w:firstLine="709"/>
        <w:jc w:val="both"/>
        <w:rPr>
          <w:rFonts w:eastAsia="Calibri"/>
          <w:spacing w:val="3"/>
          <w:sz w:val="28"/>
          <w:szCs w:val="28"/>
        </w:rPr>
      </w:pPr>
      <w:r>
        <w:rPr>
          <w:rFonts w:eastAsia="Calibri"/>
          <w:spacing w:val="3"/>
          <w:sz w:val="28"/>
          <w:szCs w:val="28"/>
        </w:rPr>
        <w:t>Участники, в свою очередь высказали слова благодарности и отметили пользу проведения таких мероприятий.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bookmarkStart w:id="0" w:name="_GoBack"/>
      <w:bookmarkEnd w:id="0"/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Прокурор Яльчикского района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 w:rsidRPr="00A65CE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086986" wp14:editId="13C50E0D">
                <wp:simplePos x="0" y="0"/>
                <wp:positionH relativeFrom="margin">
                  <wp:posOffset>1485900</wp:posOffset>
                </wp:positionH>
                <wp:positionV relativeFrom="paragraph">
                  <wp:posOffset>-404495</wp:posOffset>
                </wp:positionV>
                <wp:extent cx="3152775" cy="12382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</w:p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A65CEE" w:rsidRDefault="00A65CEE" w:rsidP="00A65CEE"/>
                          <w:p w:rsidR="00A65CEE" w:rsidRDefault="00A65CEE" w:rsidP="00A65CEE"/>
                          <w:p w:rsidR="00A65CEE" w:rsidRDefault="00A65CEE" w:rsidP="00A6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6986" id="Скругленный прямоугольник 2" o:spid="_x0000_s1026" style="position:absolute;margin-left:117pt;margin-top:-31.85pt;width:24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" filled="f" strokecolor="windowText">
                <v:textbox>
                  <w:txbxContent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</w:p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A65CEE" w:rsidRDefault="00A65CEE" w:rsidP="00A65CEE"/>
                    <w:p w:rsidR="00A65CEE" w:rsidRDefault="00A65CEE" w:rsidP="00A65CEE"/>
                    <w:p w:rsidR="00A65CEE" w:rsidRDefault="00A65CEE" w:rsidP="00A65CEE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D32872" w:rsidRPr="00372141" w:rsidRDefault="00D32872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82" w:rsidRDefault="007E6C82" w:rsidP="003A127D">
      <w:r>
        <w:separator/>
      </w:r>
    </w:p>
  </w:endnote>
  <w:endnote w:type="continuationSeparator" w:id="0">
    <w:p w:rsidR="007E6C82" w:rsidRDefault="007E6C82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2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3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4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82" w:rsidRDefault="007E6C82" w:rsidP="003A127D">
      <w:r>
        <w:separator/>
      </w:r>
    </w:p>
  </w:footnote>
  <w:footnote w:type="continuationSeparator" w:id="0">
    <w:p w:rsidR="007E6C82" w:rsidRDefault="007E6C82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CEE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2C4A35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F0271"/>
    <w:rsid w:val="000F1885"/>
    <w:rsid w:val="001E2AF7"/>
    <w:rsid w:val="001F5648"/>
    <w:rsid w:val="00223C15"/>
    <w:rsid w:val="00226827"/>
    <w:rsid w:val="00283B12"/>
    <w:rsid w:val="002C4A35"/>
    <w:rsid w:val="002E53DF"/>
    <w:rsid w:val="00344153"/>
    <w:rsid w:val="00372141"/>
    <w:rsid w:val="003A127D"/>
    <w:rsid w:val="003D2AC4"/>
    <w:rsid w:val="003D3017"/>
    <w:rsid w:val="004E2421"/>
    <w:rsid w:val="004F4324"/>
    <w:rsid w:val="005508C6"/>
    <w:rsid w:val="00576BF2"/>
    <w:rsid w:val="005F6814"/>
    <w:rsid w:val="00660103"/>
    <w:rsid w:val="00714DA6"/>
    <w:rsid w:val="007B51A4"/>
    <w:rsid w:val="007E6C82"/>
    <w:rsid w:val="00842740"/>
    <w:rsid w:val="008A5F07"/>
    <w:rsid w:val="008B474A"/>
    <w:rsid w:val="008B56CD"/>
    <w:rsid w:val="00976068"/>
    <w:rsid w:val="009865ED"/>
    <w:rsid w:val="009D444A"/>
    <w:rsid w:val="009E004B"/>
    <w:rsid w:val="00A52FF7"/>
    <w:rsid w:val="00A65CEE"/>
    <w:rsid w:val="00A743DE"/>
    <w:rsid w:val="00AC2BDA"/>
    <w:rsid w:val="00AC447A"/>
    <w:rsid w:val="00C93F05"/>
    <w:rsid w:val="00C95EE6"/>
    <w:rsid w:val="00CC5647"/>
    <w:rsid w:val="00D32872"/>
    <w:rsid w:val="00D70956"/>
    <w:rsid w:val="00DB7F5B"/>
    <w:rsid w:val="00E52606"/>
    <w:rsid w:val="00E70D72"/>
    <w:rsid w:val="00E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56A91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27</cp:revision>
  <dcterms:created xsi:type="dcterms:W3CDTF">2022-02-02T05:55:00Z</dcterms:created>
  <dcterms:modified xsi:type="dcterms:W3CDTF">2022-11-25T09:47:00Z</dcterms:modified>
</cp:coreProperties>
</file>