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FCA" w:rsidRPr="00166BC4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Приложение №</w:t>
      </w:r>
      <w:r w:rsidR="00CC0D5A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9</w:t>
      </w:r>
    </w:p>
    <w:p w:rsidR="006744CA" w:rsidRPr="00166BC4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hyperlink w:anchor="sub_1000" w:history="1">
        <w:r w:rsidRPr="00166BC4">
          <w:rPr>
            <w:rStyle w:val="a4"/>
            <w:b w:val="0"/>
            <w:color w:val="auto"/>
            <w:sz w:val="20"/>
            <w:szCs w:val="20"/>
            <w:lang w:val="ru-RU"/>
          </w:rPr>
          <w:t>Порядку</w:t>
        </w:r>
      </w:hyperlink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Порецкого района</w:t>
      </w:r>
    </w:p>
    <w:p w:rsidR="00286D9D" w:rsidRPr="00166BC4" w:rsidRDefault="00286D9D" w:rsidP="00286D9D">
      <w:pPr>
        <w:rPr>
          <w:sz w:val="20"/>
          <w:szCs w:val="20"/>
          <w:lang w:val="ru-RU"/>
        </w:rPr>
      </w:pPr>
    </w:p>
    <w:p w:rsid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>Отчет</w:t>
      </w:r>
      <w:r w:rsidRPr="005B6307">
        <w:rPr>
          <w:rFonts w:ascii="Times New Roman" w:hAnsi="Times New Roman" w:cs="Times New Roman"/>
        </w:rPr>
        <w:br/>
        <w:t xml:space="preserve">о реализации </w:t>
      </w:r>
      <w:r w:rsidR="005B6307" w:rsidRPr="005B6307">
        <w:rPr>
          <w:rFonts w:ascii="Times New Roman" w:hAnsi="Times New Roman" w:cs="Times New Roman"/>
        </w:rPr>
        <w:t>отрасле</w:t>
      </w:r>
      <w:r w:rsidR="005B6307">
        <w:rPr>
          <w:rFonts w:ascii="Times New Roman" w:hAnsi="Times New Roman" w:cs="Times New Roman"/>
        </w:rPr>
        <w:t>в</w:t>
      </w:r>
      <w:r w:rsidRPr="005B6307">
        <w:rPr>
          <w:rFonts w:ascii="Times New Roman" w:hAnsi="Times New Roman" w:cs="Times New Roman"/>
        </w:rPr>
        <w:t xml:space="preserve">ых целевых программ </w:t>
      </w:r>
      <w:r w:rsidR="005B6307">
        <w:rPr>
          <w:rFonts w:ascii="Times New Roman" w:hAnsi="Times New Roman" w:cs="Times New Roman"/>
        </w:rPr>
        <w:t>Порецкого района</w:t>
      </w:r>
      <w:r w:rsidRPr="005B6307">
        <w:rPr>
          <w:rFonts w:ascii="Times New Roman" w:hAnsi="Times New Roman" w:cs="Times New Roman"/>
        </w:rPr>
        <w:t xml:space="preserve"> и основных мероприятий (мероприятий) подпрограмм </w:t>
      </w:r>
      <w:r w:rsidR="005B6307">
        <w:rPr>
          <w:rFonts w:ascii="Times New Roman" w:hAnsi="Times New Roman" w:cs="Times New Roman"/>
        </w:rPr>
        <w:t>м</w:t>
      </w:r>
      <w:r w:rsidRPr="005B6307">
        <w:rPr>
          <w:rFonts w:ascii="Times New Roman" w:hAnsi="Times New Roman" w:cs="Times New Roman"/>
        </w:rPr>
        <w:t>у</w:t>
      </w:r>
      <w:r w:rsidR="005B6307">
        <w:rPr>
          <w:rFonts w:ascii="Times New Roman" w:hAnsi="Times New Roman" w:cs="Times New Roman"/>
        </w:rPr>
        <w:t>ниципаль</w:t>
      </w:r>
      <w:r w:rsidRPr="005B6307">
        <w:rPr>
          <w:rFonts w:ascii="Times New Roman" w:hAnsi="Times New Roman" w:cs="Times New Roman"/>
        </w:rPr>
        <w:t xml:space="preserve">ной программы </w:t>
      </w:r>
      <w:r w:rsidR="005B6307">
        <w:rPr>
          <w:rFonts w:ascii="Times New Roman" w:hAnsi="Times New Roman" w:cs="Times New Roman"/>
        </w:rPr>
        <w:t>Порецкого района</w:t>
      </w:r>
    </w:p>
    <w:p w:rsidR="00286D9D" w:rsidRP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 xml:space="preserve"> за </w:t>
      </w:r>
      <w:r w:rsidR="00DB09A9">
        <w:rPr>
          <w:rFonts w:ascii="Times New Roman" w:hAnsi="Times New Roman" w:cs="Times New Roman"/>
        </w:rPr>
        <w:t>2022</w:t>
      </w:r>
      <w:r w:rsidRPr="005B6307">
        <w:rPr>
          <w:rFonts w:ascii="Times New Roman" w:hAnsi="Times New Roman" w:cs="Times New Roman"/>
        </w:rP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2410"/>
        <w:gridCol w:w="3132"/>
      </w:tblGrid>
      <w:tr w:rsidR="00286D9D" w:rsidTr="003B0C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N пп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5B6307">
            <w:pPr>
              <w:pStyle w:val="aa"/>
              <w:jc w:val="center"/>
            </w:pPr>
            <w:r>
              <w:t xml:space="preserve">Наименование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 (подпрограммы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), </w:t>
            </w:r>
            <w:r w:rsidR="005B6307">
              <w:t>отраслев</w:t>
            </w:r>
            <w:r>
              <w:t xml:space="preserve">ой целевой программы </w:t>
            </w:r>
            <w:r w:rsidR="005B6307">
              <w:t>Порецкого района</w:t>
            </w:r>
            <w:r>
              <w:t>, основного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Сведения о выполнении соответствующего мероприятия</w:t>
            </w:r>
            <w:hyperlink w:anchor="sub_111111" w:history="1">
              <w:r w:rsidRPr="005B6307">
                <w:rPr>
                  <w:rStyle w:val="a4"/>
                  <w:b w:val="0"/>
                  <w:color w:val="auto"/>
                </w:rPr>
                <w:t>(1)</w:t>
              </w:r>
            </w:hyperlink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Примечание</w:t>
            </w:r>
            <w:hyperlink w:anchor="sub_111222" w:history="1">
              <w:r w:rsidRPr="005B6307">
                <w:rPr>
                  <w:rStyle w:val="a4"/>
                  <w:b w:val="0"/>
                  <w:color w:val="auto"/>
                </w:rPr>
                <w:t>(2)</w:t>
              </w:r>
            </w:hyperlink>
          </w:p>
        </w:tc>
      </w:tr>
      <w:tr w:rsidR="00286D9D" w:rsidTr="003B0C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4</w:t>
            </w:r>
          </w:p>
        </w:tc>
      </w:tr>
      <w:tr w:rsidR="00286D9D" w:rsidRPr="00112D03" w:rsidTr="003B0C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DB09A9" w:rsidP="00500DE2">
            <w:pPr>
              <w:pStyle w:val="ad"/>
            </w:pPr>
            <w:r w:rsidRPr="00055EBD">
              <w:rPr>
                <w:b/>
              </w:rPr>
              <w:t>Муниципальная</w:t>
            </w:r>
            <w:r w:rsidR="00286D9D" w:rsidRPr="00055EBD">
              <w:rPr>
                <w:b/>
              </w:rPr>
              <w:t xml:space="preserve"> программа </w:t>
            </w:r>
            <w:r w:rsidRPr="00055EBD">
              <w:rPr>
                <w:b/>
              </w:rPr>
              <w:t xml:space="preserve">Порецкого района </w:t>
            </w:r>
            <w:r w:rsidR="00500DE2" w:rsidRPr="00055EBD">
              <w:rPr>
                <w:b/>
              </w:rPr>
              <w:t>Чувашской Республики "Развитие культуры</w:t>
            </w:r>
            <w:r w:rsidR="00286D9D"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112D03" w:rsidTr="003B0C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Подпрограмма 1</w:t>
            </w:r>
          </w:p>
          <w:p w:rsidR="00055EBD" w:rsidRPr="00055EBD" w:rsidRDefault="00055EBD" w:rsidP="00055EBD">
            <w:pPr>
              <w:ind w:left="45" w:hanging="45"/>
              <w:rPr>
                <w:b/>
                <w:lang w:val="ru-RU" w:eastAsia="ru-RU"/>
              </w:rPr>
            </w:pPr>
            <w:r w:rsidRPr="00055EBD">
              <w:rPr>
                <w:b/>
                <w:lang w:val="ru-RU" w:eastAsia="ru-RU"/>
              </w:rPr>
              <w:t>«Развитие культуры в Порецком районе Чувашской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112D03" w:rsidTr="003B0C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E789B" w:rsidRDefault="00286D9D" w:rsidP="00C520A4">
            <w:pPr>
              <w:pStyle w:val="ad"/>
              <w:rPr>
                <w:u w:val="single"/>
              </w:rPr>
            </w:pPr>
            <w:r w:rsidRPr="00DE789B">
              <w:rPr>
                <w:u w:val="single"/>
              </w:rPr>
              <w:t>Основное мероприятие 1</w:t>
            </w:r>
          </w:p>
          <w:p w:rsidR="00FF00B2" w:rsidRPr="00FF00B2" w:rsidRDefault="00FF00B2" w:rsidP="00FF00B2">
            <w:pPr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0436E5" w:rsidRDefault="000436E5" w:rsidP="00C520A4">
            <w:pPr>
              <w:pStyle w:val="aa"/>
            </w:pPr>
            <w:r>
              <w:t xml:space="preserve"> В 2022 году мероприятие </w:t>
            </w:r>
            <w:r w:rsidRPr="000436E5">
              <w:t xml:space="preserve"> не финансировалось</w:t>
            </w:r>
          </w:p>
        </w:tc>
      </w:tr>
      <w:tr w:rsidR="00286D9D" w:rsidRPr="00112D03" w:rsidTr="003B0C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1.2.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F" w:rsidRPr="00DE789B" w:rsidRDefault="00286D9D" w:rsidP="00C520A4">
            <w:pPr>
              <w:pStyle w:val="ad"/>
              <w:rPr>
                <w:u w:val="single"/>
              </w:rPr>
            </w:pPr>
            <w:r w:rsidRPr="00DE789B">
              <w:rPr>
                <w:u w:val="single"/>
              </w:rPr>
              <w:t>Основное мероприятие 2</w:t>
            </w:r>
          </w:p>
          <w:p w:rsidR="00286D9D" w:rsidRPr="004B274F" w:rsidRDefault="004B274F" w:rsidP="004B274F">
            <w:pPr>
              <w:ind w:left="45" w:hanging="45"/>
              <w:rPr>
                <w:lang w:val="ru-RU" w:eastAsia="ru-RU"/>
              </w:rPr>
            </w:pPr>
            <w:r>
              <w:rPr>
                <w:lang w:val="ru-RU" w:eastAsia="ru-RU"/>
              </w:rPr>
              <w:t>Развитие библиотечного 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500DE2" w:rsidP="00C520A4">
            <w:pPr>
              <w:pStyle w:val="aa"/>
            </w:pPr>
            <w:r>
              <w:t>выполнено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89B" w:rsidRPr="00DE789B" w:rsidRDefault="00DE789B" w:rsidP="00DE789B">
            <w:pPr>
              <w:pStyle w:val="msonormalmrcssattr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000000"/>
              </w:rPr>
            </w:pPr>
            <w:r w:rsidRPr="00DE789B">
              <w:rPr>
                <w:color w:val="262626"/>
              </w:rPr>
              <w:t>  </w:t>
            </w:r>
            <w:r w:rsidRPr="00DE789B">
              <w:t>За 2022</w:t>
            </w:r>
            <w:r>
              <w:t xml:space="preserve"> </w:t>
            </w:r>
            <w:r w:rsidRPr="00DE789B">
              <w:t xml:space="preserve">год библиотеками района было проведено 2895 </w:t>
            </w:r>
            <w:r w:rsidRPr="00DE789B">
              <w:rPr>
                <w:color w:val="000000"/>
              </w:rPr>
              <w:t xml:space="preserve">массовый мероприятий. Пользователей - 9977, документовыдача составляет 325 189 тыс.  экземпляров печатных и электронных изданий. Число посещений 169 957 тыс.  человек. Охват населения библиотечным обслуживанием составил 88,6%. </w:t>
            </w:r>
            <w:r>
              <w:rPr>
                <w:color w:val="000000"/>
              </w:rPr>
              <w:t>Установленные целевые показатели достигнуты.</w:t>
            </w:r>
          </w:p>
          <w:p w:rsidR="00286D9D" w:rsidRDefault="00286D9D" w:rsidP="00C520A4">
            <w:pPr>
              <w:pStyle w:val="aa"/>
            </w:pPr>
          </w:p>
        </w:tc>
      </w:tr>
      <w:tr w:rsidR="00286D9D" w:rsidRPr="00063955" w:rsidTr="003B0C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500DE2" w:rsidP="00500DE2">
            <w:pPr>
              <w:pStyle w:val="aa"/>
              <w:jc w:val="center"/>
            </w:pPr>
            <w:r>
              <w:t>1.3</w:t>
            </w:r>
            <w:r w:rsidR="00286D9D"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0436E5" w:rsidRDefault="00500DE2" w:rsidP="00C520A4">
            <w:pPr>
              <w:pStyle w:val="ad"/>
              <w:rPr>
                <w:u w:val="single"/>
              </w:rPr>
            </w:pPr>
            <w:r w:rsidRPr="000436E5">
              <w:rPr>
                <w:u w:val="single"/>
              </w:rPr>
              <w:t>Основное мероприятие 3</w:t>
            </w:r>
          </w:p>
          <w:p w:rsidR="0037368D" w:rsidRPr="0037368D" w:rsidRDefault="0037368D" w:rsidP="0037368D">
            <w:pPr>
              <w:ind w:left="45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Развитие музейного 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500DE2" w:rsidP="00C520A4">
            <w:pPr>
              <w:pStyle w:val="aa"/>
            </w:pPr>
            <w:r>
              <w:t>выполнено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AC2" w:rsidRPr="00921AC2" w:rsidRDefault="00921AC2" w:rsidP="00921AC2">
            <w:pPr>
              <w:pStyle w:val="af6"/>
              <w:ind w:firstLine="34"/>
              <w:rPr>
                <w:szCs w:val="24"/>
              </w:rPr>
            </w:pPr>
            <w:r w:rsidRPr="00921AC2">
              <w:rPr>
                <w:szCs w:val="24"/>
              </w:rPr>
              <w:t xml:space="preserve">2022 году  Порецкий  историко-краеведческий  </w:t>
            </w:r>
            <w:r w:rsidRPr="00921AC2">
              <w:rPr>
                <w:szCs w:val="24"/>
              </w:rPr>
              <w:lastRenderedPageBreak/>
              <w:t>музей  и картинную галерею  посетило  5765  чел.,  из</w:t>
            </w:r>
            <w:r w:rsidRPr="00944C73">
              <w:rPr>
                <w:sz w:val="28"/>
                <w:szCs w:val="28"/>
              </w:rPr>
              <w:t xml:space="preserve"> них 4265 чел. – внутримузейное  </w:t>
            </w:r>
            <w:r w:rsidRPr="00921AC2">
              <w:rPr>
                <w:szCs w:val="24"/>
              </w:rPr>
              <w:t>посещение выставок и  культурно-образовательных   мероприятий;  проведено 77 культурно-образовательных   мероприятия, 151 экскурсия, экспонировалось 12  выставок (внутримузейные, обменные, передвижные).</w:t>
            </w:r>
          </w:p>
          <w:p w:rsidR="00286D9D" w:rsidRDefault="00214529" w:rsidP="00214529">
            <w:pPr>
              <w:pStyle w:val="msonormalmrcssattr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>
              <w:rPr>
                <w:color w:val="000000"/>
              </w:rPr>
              <w:t>Установленные целевые показатели достигнуты.</w:t>
            </w:r>
          </w:p>
        </w:tc>
      </w:tr>
      <w:tr w:rsidR="00500DE2" w:rsidRPr="00112D03" w:rsidTr="003B0C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2" w:rsidRDefault="00500DE2" w:rsidP="00500DE2">
            <w:pPr>
              <w:pStyle w:val="aa"/>
              <w:jc w:val="center"/>
            </w:pPr>
            <w:r>
              <w:lastRenderedPageBreak/>
              <w:t>1.4.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2" w:rsidRPr="000436E5" w:rsidRDefault="00500DE2" w:rsidP="00C520A4">
            <w:pPr>
              <w:pStyle w:val="ad"/>
              <w:rPr>
                <w:u w:val="single"/>
              </w:rPr>
            </w:pPr>
            <w:r w:rsidRPr="000436E5">
              <w:rPr>
                <w:u w:val="single"/>
              </w:rPr>
              <w:t>Основное мероприятие 4</w:t>
            </w:r>
          </w:p>
          <w:p w:rsidR="000436E5" w:rsidRPr="000436E5" w:rsidRDefault="000436E5" w:rsidP="000436E5">
            <w:pPr>
              <w:ind w:left="0" w:firstLine="45"/>
              <w:rPr>
                <w:lang w:val="ru-RU" w:eastAsia="ru-RU"/>
              </w:rPr>
            </w:pPr>
            <w:r>
              <w:rPr>
                <w:lang w:val="ru-RU" w:eastAsia="ru-RU"/>
              </w:rPr>
              <w:t>Развитие архивного 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2" w:rsidRDefault="00500DE2" w:rsidP="00C520A4">
            <w:pPr>
              <w:pStyle w:val="aa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DE2" w:rsidRDefault="000436E5" w:rsidP="00C520A4">
            <w:pPr>
              <w:pStyle w:val="aa"/>
            </w:pPr>
            <w:r>
              <w:t xml:space="preserve">В 2022 году мероприятие </w:t>
            </w:r>
            <w:r w:rsidRPr="000436E5">
              <w:t xml:space="preserve"> не финансировалось</w:t>
            </w:r>
          </w:p>
        </w:tc>
      </w:tr>
      <w:tr w:rsidR="00500DE2" w:rsidRPr="00063955" w:rsidTr="003B0C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2" w:rsidRDefault="00500DE2" w:rsidP="00500DE2">
            <w:pPr>
              <w:pStyle w:val="aa"/>
              <w:jc w:val="center"/>
            </w:pPr>
            <w:r>
              <w:t>1.5.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2" w:rsidRDefault="00500DE2" w:rsidP="00C520A4">
            <w:pPr>
              <w:pStyle w:val="ad"/>
              <w:rPr>
                <w:u w:val="single"/>
              </w:rPr>
            </w:pPr>
            <w:r w:rsidRPr="000436E5">
              <w:rPr>
                <w:u w:val="single"/>
              </w:rPr>
              <w:t>Основное мероприятие 5</w:t>
            </w:r>
          </w:p>
          <w:p w:rsidR="00C52D35" w:rsidRPr="00BB78E0" w:rsidRDefault="00C52D35" w:rsidP="00C52D35">
            <w:pPr>
              <w:ind w:left="0" w:firstLine="45"/>
              <w:rPr>
                <w:sz w:val="24"/>
                <w:szCs w:val="24"/>
                <w:lang w:val="ru-RU" w:eastAsia="ru-RU"/>
              </w:rPr>
            </w:pPr>
            <w:r w:rsidRPr="00BB78E0">
              <w:rPr>
                <w:sz w:val="24"/>
                <w:szCs w:val="24"/>
                <w:lang w:val="ru-RU" w:eastAsia="ru-RU"/>
              </w:rPr>
              <w:t>Сохранение и развитие народного творчества</w:t>
            </w:r>
          </w:p>
          <w:p w:rsidR="000436E5" w:rsidRPr="000436E5" w:rsidRDefault="000436E5" w:rsidP="000436E5">
            <w:pPr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2" w:rsidRDefault="00500DE2" w:rsidP="00C520A4">
            <w:pPr>
              <w:pStyle w:val="aa"/>
            </w:pPr>
            <w:r>
              <w:t>выполнено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DE2" w:rsidRPr="00BB78E0" w:rsidRDefault="00BB78E0" w:rsidP="00BB78E0">
            <w:pPr>
              <w:tabs>
                <w:tab w:val="left" w:pos="585"/>
              </w:tabs>
              <w:spacing w:after="0"/>
              <w:ind w:left="34" w:firstLine="567"/>
              <w:rPr>
                <w:lang w:val="ru-RU"/>
              </w:rPr>
            </w:pPr>
            <w:r w:rsidRPr="00BB78E0">
              <w:rPr>
                <w:sz w:val="24"/>
                <w:szCs w:val="24"/>
                <w:lang w:val="ru-RU"/>
              </w:rPr>
              <w:t xml:space="preserve">Всего за 2022 год проведено 3716 культурно-массовых мероприятий, из них 874 — на платной основе. Посетило мероприятия 125656 человек.  Для организации досуга населения в сельских Домах культуры действуют 102 клубных формирования – это кружки самодеятельного творчества, клубы по интересам, танцевальные, фольклорные, театральные, народных промыслов и др. </w:t>
            </w:r>
            <w:r w:rsidRPr="00BB78E0">
              <w:rPr>
                <w:sz w:val="24"/>
                <w:szCs w:val="24"/>
              </w:rPr>
              <w:t>В них занимается 2001 человек</w:t>
            </w:r>
            <w:r w:rsidRPr="00F91A7F">
              <w:t xml:space="preserve">.  </w:t>
            </w:r>
            <w:r w:rsidRPr="00BB78E0">
              <w:rPr>
                <w:sz w:val="24"/>
                <w:szCs w:val="24"/>
              </w:rPr>
              <w:t>Установленные целевые показатели достигнуты</w:t>
            </w:r>
          </w:p>
        </w:tc>
      </w:tr>
      <w:tr w:rsidR="00500DE2" w:rsidRPr="00112D03" w:rsidTr="003B0C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2" w:rsidRDefault="00500DE2" w:rsidP="00500DE2">
            <w:pPr>
              <w:pStyle w:val="aa"/>
              <w:jc w:val="center"/>
            </w:pPr>
            <w:r>
              <w:t>1.6.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2" w:rsidRDefault="00500DE2" w:rsidP="00C520A4">
            <w:pPr>
              <w:pStyle w:val="ad"/>
              <w:rPr>
                <w:u w:val="single"/>
              </w:rPr>
            </w:pPr>
            <w:r w:rsidRPr="000436E5">
              <w:rPr>
                <w:u w:val="single"/>
              </w:rPr>
              <w:t>Основное мероприятие 6</w:t>
            </w:r>
          </w:p>
          <w:p w:rsidR="00BB78E0" w:rsidRPr="00BB78E0" w:rsidRDefault="00BB78E0" w:rsidP="00BB78E0">
            <w:pPr>
              <w:spacing w:after="0"/>
              <w:ind w:left="45" w:hanging="45"/>
              <w:rPr>
                <w:sz w:val="24"/>
                <w:szCs w:val="24"/>
                <w:lang w:val="ru-RU" w:eastAsia="ru-RU"/>
              </w:rPr>
            </w:pPr>
            <w:r w:rsidRPr="00BB78E0">
              <w:rPr>
                <w:sz w:val="24"/>
                <w:szCs w:val="24"/>
                <w:lang w:val="ru-RU" w:eastAsia="ru-RU"/>
              </w:rPr>
              <w:t>Развитие образования в сфере культуры и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2" w:rsidRDefault="00500DE2" w:rsidP="00C520A4">
            <w:pPr>
              <w:pStyle w:val="aa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DE2" w:rsidRDefault="00BB78E0" w:rsidP="00C520A4">
            <w:pPr>
              <w:pStyle w:val="aa"/>
            </w:pPr>
            <w:r>
              <w:t xml:space="preserve">В 2022 году мероприятие </w:t>
            </w:r>
            <w:r w:rsidRPr="000436E5">
              <w:t xml:space="preserve"> не финансировалось</w:t>
            </w:r>
          </w:p>
        </w:tc>
      </w:tr>
      <w:tr w:rsidR="00500DE2" w:rsidRPr="00063955" w:rsidTr="003B0C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2" w:rsidRDefault="00500DE2" w:rsidP="00500DE2">
            <w:pPr>
              <w:pStyle w:val="aa"/>
              <w:jc w:val="center"/>
            </w:pPr>
            <w:r>
              <w:t>1.7.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E0" w:rsidRDefault="00500DE2" w:rsidP="00C520A4">
            <w:pPr>
              <w:pStyle w:val="ad"/>
              <w:rPr>
                <w:u w:val="single"/>
              </w:rPr>
            </w:pPr>
            <w:r w:rsidRPr="000436E5">
              <w:rPr>
                <w:u w:val="single"/>
              </w:rPr>
              <w:t>Основное мероприятие 7</w:t>
            </w:r>
          </w:p>
          <w:p w:rsidR="00500DE2" w:rsidRPr="00BB78E0" w:rsidRDefault="00BB78E0" w:rsidP="00923D1A">
            <w:pPr>
              <w:ind w:left="45" w:firstLine="0"/>
              <w:rPr>
                <w:sz w:val="24"/>
                <w:szCs w:val="24"/>
                <w:lang w:val="ru-RU" w:eastAsia="ru-RU"/>
              </w:rPr>
            </w:pPr>
            <w:r w:rsidRPr="00BB78E0">
              <w:rPr>
                <w:sz w:val="24"/>
                <w:szCs w:val="24"/>
                <w:lang w:val="ru-RU" w:eastAsia="ru-RU"/>
              </w:rPr>
              <w:t>Проведени</w:t>
            </w:r>
            <w:r w:rsidR="00923D1A">
              <w:rPr>
                <w:sz w:val="24"/>
                <w:szCs w:val="24"/>
                <w:lang w:val="ru-RU" w:eastAsia="ru-RU"/>
              </w:rPr>
              <w:t xml:space="preserve">е мероприятий в сфере культуры, </w:t>
            </w:r>
            <w:r w:rsidRPr="00BB78E0">
              <w:rPr>
                <w:sz w:val="24"/>
                <w:szCs w:val="24"/>
                <w:lang w:val="ru-RU" w:eastAsia="ru-RU"/>
              </w:rPr>
              <w:t>искусств</w:t>
            </w:r>
            <w:r w:rsidR="00923D1A">
              <w:rPr>
                <w:sz w:val="24"/>
                <w:szCs w:val="24"/>
                <w:lang w:val="ru-RU" w:eastAsia="ru-RU"/>
              </w:rPr>
              <w:t>а и архивного 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2" w:rsidRDefault="00500DE2" w:rsidP="00C520A4">
            <w:pPr>
              <w:pStyle w:val="aa"/>
            </w:pPr>
            <w:r>
              <w:t>выполнено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DE2" w:rsidRDefault="00923D1A" w:rsidP="00C520A4">
            <w:pPr>
              <w:pStyle w:val="aa"/>
            </w:pPr>
            <w:r w:rsidRPr="00BB78E0">
              <w:t>Всего за 2022 год проведено 3716 культурно-массовых мероприятий</w:t>
            </w:r>
            <w:r>
              <w:t xml:space="preserve">. </w:t>
            </w:r>
            <w:r w:rsidRPr="00BB78E0">
              <w:rPr>
                <w:color w:val="000000"/>
              </w:rPr>
              <w:t>Установленные целевые показатели достигнуты</w:t>
            </w:r>
          </w:p>
        </w:tc>
      </w:tr>
      <w:tr w:rsidR="00500DE2" w:rsidRPr="00112D03" w:rsidTr="003B0C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2" w:rsidRDefault="00500DE2" w:rsidP="00500DE2">
            <w:pPr>
              <w:pStyle w:val="aa"/>
              <w:jc w:val="center"/>
            </w:pPr>
            <w:r>
              <w:t>1.8.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2" w:rsidRDefault="00500DE2" w:rsidP="00500DE2">
            <w:pPr>
              <w:pStyle w:val="ad"/>
              <w:rPr>
                <w:u w:val="single"/>
              </w:rPr>
            </w:pPr>
            <w:r w:rsidRPr="000436E5">
              <w:rPr>
                <w:u w:val="single"/>
              </w:rPr>
              <w:t>Основное мероприятие 8</w:t>
            </w:r>
          </w:p>
          <w:p w:rsidR="008A3E33" w:rsidRPr="008A3E33" w:rsidRDefault="008A3E33" w:rsidP="008A3E33">
            <w:pPr>
              <w:ind w:left="45" w:firstLine="0"/>
              <w:rPr>
                <w:sz w:val="24"/>
                <w:szCs w:val="24"/>
                <w:lang w:val="ru-RU" w:eastAsia="ru-RU"/>
              </w:rPr>
            </w:pPr>
            <w:r w:rsidRPr="008A3E33">
              <w:rPr>
                <w:sz w:val="24"/>
                <w:szCs w:val="24"/>
                <w:lang w:val="ru-RU" w:eastAsia="ru-RU"/>
              </w:rPr>
              <w:t xml:space="preserve">Мероприятия, связанные с подготовкой и проведением празднования 100-летия </w:t>
            </w:r>
            <w:r w:rsidRPr="008A3E33">
              <w:rPr>
                <w:sz w:val="24"/>
                <w:szCs w:val="24"/>
                <w:lang w:val="ru-RU" w:eastAsia="ru-RU"/>
              </w:rPr>
              <w:lastRenderedPageBreak/>
              <w:t>образования Чувашской автономной области</w:t>
            </w:r>
          </w:p>
          <w:p w:rsidR="008A3E33" w:rsidRPr="008A3E33" w:rsidRDefault="008A3E33" w:rsidP="008A3E33">
            <w:pPr>
              <w:ind w:left="45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2" w:rsidRDefault="00500DE2" w:rsidP="00C520A4">
            <w:pPr>
              <w:pStyle w:val="aa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DE2" w:rsidRDefault="008A3E33" w:rsidP="00C520A4">
            <w:pPr>
              <w:pStyle w:val="aa"/>
            </w:pPr>
            <w:r>
              <w:t xml:space="preserve">В 2022 году мероприятие </w:t>
            </w:r>
            <w:r w:rsidRPr="000436E5">
              <w:t xml:space="preserve"> не финансировалось</w:t>
            </w:r>
          </w:p>
        </w:tc>
      </w:tr>
      <w:tr w:rsidR="00C5224B" w:rsidRPr="00112D03" w:rsidTr="003B0C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500DE2">
            <w:pPr>
              <w:pStyle w:val="aa"/>
              <w:jc w:val="center"/>
            </w:pPr>
            <w:r>
              <w:t>1.9.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33" w:rsidRDefault="00C5224B" w:rsidP="00C520A4">
            <w:pPr>
              <w:pStyle w:val="ad"/>
              <w:rPr>
                <w:u w:val="single"/>
              </w:rPr>
            </w:pPr>
            <w:r w:rsidRPr="000436E5">
              <w:rPr>
                <w:u w:val="single"/>
              </w:rPr>
              <w:t>Основное мероприятие 9</w:t>
            </w:r>
          </w:p>
          <w:p w:rsidR="00C5224B" w:rsidRPr="008A3E33" w:rsidRDefault="008A3E33" w:rsidP="008A3E33">
            <w:pPr>
              <w:ind w:left="45" w:firstLine="0"/>
              <w:rPr>
                <w:sz w:val="24"/>
                <w:szCs w:val="24"/>
                <w:lang w:val="ru-RU" w:eastAsia="ru-RU"/>
              </w:rPr>
            </w:pPr>
            <w:r w:rsidRPr="008A3E33">
              <w:rPr>
                <w:sz w:val="24"/>
                <w:szCs w:val="24"/>
                <w:lang w:val="ru-RU" w:eastAsia="ru-RU"/>
              </w:rPr>
              <w:t>Развитие муниципальных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0A4">
            <w:pPr>
              <w:pStyle w:val="aa"/>
            </w:pPr>
            <w:r>
              <w:t>выполнено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24B" w:rsidRPr="00835016" w:rsidRDefault="00183782" w:rsidP="00835016">
            <w:pPr>
              <w:spacing w:after="0"/>
              <w:ind w:left="-28" w:right="-108" w:firstLine="62"/>
              <w:rPr>
                <w:sz w:val="24"/>
                <w:szCs w:val="24"/>
                <w:lang w:val="ru-RU" w:eastAsia="ru-RU"/>
              </w:rPr>
            </w:pPr>
            <w:r w:rsidRPr="00183782">
              <w:rPr>
                <w:sz w:val="24"/>
                <w:szCs w:val="24"/>
                <w:lang w:val="ru-RU" w:eastAsia="ru-RU"/>
              </w:rPr>
              <w:t>П</w:t>
            </w:r>
            <w:r>
              <w:rPr>
                <w:sz w:val="24"/>
                <w:szCs w:val="24"/>
                <w:lang w:val="ru-RU" w:eastAsia="ru-RU"/>
              </w:rPr>
              <w:t>ри</w:t>
            </w:r>
            <w:r w:rsidRPr="00183782">
              <w:rPr>
                <w:sz w:val="24"/>
                <w:szCs w:val="24"/>
                <w:lang w:val="ru-RU" w:eastAsia="ru-RU"/>
              </w:rPr>
              <w:t>обретено музыкальное, световое, компьютерное оборудование, мебель для Сиявского и Антипинского сельских клубов</w:t>
            </w:r>
            <w:r>
              <w:rPr>
                <w:sz w:val="24"/>
                <w:szCs w:val="24"/>
                <w:lang w:val="ru-RU" w:eastAsia="ru-RU"/>
              </w:rPr>
              <w:t>.</w:t>
            </w:r>
            <w:r w:rsidRPr="00183782">
              <w:rPr>
                <w:sz w:val="24"/>
                <w:szCs w:val="24"/>
                <w:lang w:val="ru-RU" w:eastAsia="ru-RU"/>
              </w:rPr>
              <w:t xml:space="preserve"> </w:t>
            </w:r>
            <w:r w:rsidR="00C006A7">
              <w:rPr>
                <w:sz w:val="24"/>
                <w:szCs w:val="24"/>
                <w:lang w:val="ru-RU" w:eastAsia="ru-RU"/>
              </w:rPr>
              <w:t xml:space="preserve"> Уровень заработной платы доведен до нормативных показателей </w:t>
            </w:r>
            <w:r w:rsidR="00835016" w:rsidRPr="00C006A7">
              <w:rPr>
                <w:sz w:val="24"/>
                <w:szCs w:val="24"/>
                <w:lang w:val="ru-RU"/>
              </w:rPr>
              <w:t>Установленные целевые показатели достигнуты</w:t>
            </w:r>
            <w:r w:rsidR="00835016">
              <w:rPr>
                <w:sz w:val="24"/>
                <w:szCs w:val="24"/>
                <w:lang w:val="ru-RU"/>
              </w:rPr>
              <w:t>.</w:t>
            </w:r>
          </w:p>
        </w:tc>
      </w:tr>
      <w:tr w:rsidR="00C5224B" w:rsidRPr="00112D03" w:rsidTr="003B0C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500DE2">
            <w:pPr>
              <w:pStyle w:val="aa"/>
              <w:jc w:val="center"/>
            </w:pPr>
            <w:r>
              <w:t>1.10.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0A4">
            <w:pPr>
              <w:pStyle w:val="ad"/>
              <w:rPr>
                <w:u w:val="single"/>
              </w:rPr>
            </w:pPr>
            <w:r w:rsidRPr="000436E5">
              <w:rPr>
                <w:u w:val="single"/>
              </w:rPr>
              <w:t>Основное мероприятие 10</w:t>
            </w:r>
          </w:p>
          <w:p w:rsidR="00540108" w:rsidRPr="00540108" w:rsidRDefault="00540108" w:rsidP="00540108">
            <w:pPr>
              <w:ind w:left="45" w:firstLine="0"/>
              <w:rPr>
                <w:sz w:val="24"/>
                <w:szCs w:val="24"/>
                <w:lang w:val="ru-RU" w:eastAsia="ru-RU"/>
              </w:rPr>
            </w:pPr>
            <w:r w:rsidRPr="00540108">
              <w:rPr>
                <w:sz w:val="24"/>
                <w:szCs w:val="24"/>
                <w:lang w:val="ru-RU" w:eastAsia="ru-RU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0A4">
            <w:pPr>
              <w:pStyle w:val="aa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24B" w:rsidRPr="00A757AB" w:rsidRDefault="00146DEB" w:rsidP="00146DEB">
            <w:pPr>
              <w:spacing w:line="235" w:lineRule="auto"/>
              <w:ind w:left="-28" w:right="-28" w:firstLine="62"/>
              <w:rPr>
                <w:sz w:val="18"/>
                <w:szCs w:val="18"/>
                <w:lang w:val="ru-RU" w:eastAsia="ru-RU"/>
              </w:rPr>
            </w:pPr>
            <w:r w:rsidRPr="00146DEB">
              <w:rPr>
                <w:lang w:val="ru-RU"/>
              </w:rPr>
              <w:t xml:space="preserve">В 2022 году мероприятие </w:t>
            </w:r>
            <w:r w:rsidRPr="000436E5">
              <w:rPr>
                <w:sz w:val="24"/>
                <w:szCs w:val="24"/>
                <w:lang w:val="ru-RU"/>
              </w:rPr>
              <w:t xml:space="preserve"> не финансировалось</w:t>
            </w:r>
          </w:p>
        </w:tc>
      </w:tr>
      <w:tr w:rsidR="00C5224B" w:rsidRPr="00063955" w:rsidTr="003B0C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500DE2">
            <w:pPr>
              <w:pStyle w:val="aa"/>
              <w:jc w:val="center"/>
            </w:pPr>
            <w:r>
              <w:t>1.11.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0A4">
            <w:pPr>
              <w:pStyle w:val="ad"/>
              <w:rPr>
                <w:u w:val="single"/>
              </w:rPr>
            </w:pPr>
            <w:r w:rsidRPr="000436E5">
              <w:rPr>
                <w:u w:val="single"/>
              </w:rPr>
              <w:t xml:space="preserve">Основное мероприятие 11 </w:t>
            </w:r>
          </w:p>
          <w:p w:rsidR="00540108" w:rsidRPr="00540108" w:rsidRDefault="00540108" w:rsidP="00540108">
            <w:pPr>
              <w:ind w:left="45" w:firstLine="0"/>
              <w:rPr>
                <w:lang w:val="ru-RU" w:eastAsia="ru-RU"/>
              </w:rPr>
            </w:pPr>
            <w:r w:rsidRPr="00540108">
              <w:rPr>
                <w:sz w:val="24"/>
                <w:szCs w:val="24"/>
                <w:lang w:val="ru-RU" w:eastAsia="ru-RU"/>
              </w:rPr>
              <w:t>Реализация мероприятий регионального проекта «</w:t>
            </w:r>
            <w:r>
              <w:rPr>
                <w:sz w:val="24"/>
                <w:szCs w:val="24"/>
                <w:lang w:val="ru-RU" w:eastAsia="ru-RU"/>
              </w:rPr>
              <w:t>Творческие люди</w:t>
            </w:r>
            <w:r w:rsidRPr="00540108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0A4">
            <w:pPr>
              <w:pStyle w:val="aa"/>
            </w:pPr>
            <w:r>
              <w:t>выполнено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E92" w:rsidRPr="00546E92" w:rsidRDefault="00546E92" w:rsidP="00546E92">
            <w:pPr>
              <w:spacing w:after="0"/>
              <w:ind w:left="175" w:firstLine="284"/>
              <w:rPr>
                <w:b/>
                <w:bCs/>
                <w:sz w:val="28"/>
                <w:szCs w:val="28"/>
                <w:lang w:val="ru-RU"/>
              </w:rPr>
            </w:pPr>
            <w:r w:rsidRPr="00546E92">
              <w:rPr>
                <w:sz w:val="24"/>
                <w:szCs w:val="24"/>
                <w:lang w:val="ru-RU"/>
              </w:rPr>
              <w:t xml:space="preserve">    В рамках республиканского конкурса по итогам</w:t>
            </w:r>
            <w:r w:rsidRPr="00546E92">
              <w:rPr>
                <w:sz w:val="24"/>
                <w:szCs w:val="24"/>
              </w:rPr>
              <w:t> </w:t>
            </w:r>
            <w:r w:rsidRPr="00546E92">
              <w:rPr>
                <w:sz w:val="24"/>
                <w:szCs w:val="24"/>
                <w:lang w:val="ru-RU"/>
              </w:rPr>
              <w:t xml:space="preserve"> конкурсного отбора лучших муниципальных учреждений культуры, находящихся на территориях сельских поселений, и их работников на 2022 год победителями </w:t>
            </w:r>
            <w:r w:rsidRPr="00546E92">
              <w:rPr>
                <w:bCs/>
                <w:sz w:val="24"/>
                <w:szCs w:val="24"/>
                <w:lang w:val="ru-RU"/>
              </w:rPr>
              <w:t>стала Порецкая межпоселенческая  библиотека .</w:t>
            </w:r>
            <w:r w:rsidRPr="00546E92">
              <w:rPr>
                <w:sz w:val="24"/>
                <w:szCs w:val="24"/>
                <w:lang w:val="ru-RU"/>
              </w:rPr>
              <w:t>Учреждение  получило  175 тысяч рублей на приобретение компьютерного и библиотечного оборудование.</w:t>
            </w:r>
            <w:r w:rsidRPr="00C006A7">
              <w:rPr>
                <w:sz w:val="24"/>
                <w:szCs w:val="24"/>
                <w:lang w:val="ru-RU"/>
              </w:rPr>
              <w:t xml:space="preserve"> Установленные целевые показатели достигнуты</w:t>
            </w:r>
          </w:p>
          <w:p w:rsidR="00C5224B" w:rsidRDefault="00C5224B" w:rsidP="00C520A4">
            <w:pPr>
              <w:pStyle w:val="aa"/>
            </w:pPr>
          </w:p>
        </w:tc>
      </w:tr>
      <w:tr w:rsidR="00C5224B" w:rsidTr="003B0C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500DE2">
            <w:pPr>
              <w:pStyle w:val="aa"/>
              <w:jc w:val="center"/>
            </w:pPr>
            <w:r>
              <w:t>1.12.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0436E5" w:rsidRDefault="00C5224B" w:rsidP="00C520A4">
            <w:pPr>
              <w:pStyle w:val="ad"/>
              <w:rPr>
                <w:u w:val="single"/>
              </w:rPr>
            </w:pPr>
            <w:r w:rsidRPr="000436E5">
              <w:rPr>
                <w:u w:val="single"/>
              </w:rPr>
              <w:t>Основное мероприятие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0A4">
            <w:pPr>
              <w:pStyle w:val="aa"/>
            </w:pPr>
            <w:r>
              <w:t>выполнено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E92" w:rsidRPr="00546E92" w:rsidRDefault="00546E92" w:rsidP="00546E92">
            <w:pPr>
              <w:spacing w:after="0"/>
              <w:ind w:left="34" w:firstLine="141"/>
              <w:rPr>
                <w:b/>
                <w:bCs/>
                <w:sz w:val="28"/>
                <w:szCs w:val="28"/>
                <w:lang w:val="ru-RU"/>
              </w:rPr>
            </w:pPr>
            <w:r w:rsidRPr="00C006A7">
              <w:rPr>
                <w:sz w:val="24"/>
                <w:szCs w:val="24"/>
                <w:lang w:val="ru-RU"/>
              </w:rPr>
              <w:t>Установленные целевые показатели достигнуты</w:t>
            </w:r>
          </w:p>
          <w:p w:rsidR="00C5224B" w:rsidRDefault="00C5224B" w:rsidP="00C520A4">
            <w:pPr>
              <w:pStyle w:val="aa"/>
            </w:pPr>
          </w:p>
        </w:tc>
      </w:tr>
      <w:tr w:rsidR="00C5224B" w:rsidRPr="00112D03" w:rsidTr="003B0C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0A4">
            <w:pPr>
              <w:pStyle w:val="aa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055EBD">
            <w:pPr>
              <w:pStyle w:val="ad"/>
              <w:jc w:val="both"/>
            </w:pPr>
            <w:r>
              <w:t>Подпрограмма 2</w:t>
            </w:r>
          </w:p>
          <w:p w:rsidR="00055EBD" w:rsidRPr="00055EBD" w:rsidRDefault="00055EBD" w:rsidP="00055EBD">
            <w:pPr>
              <w:ind w:left="45" w:firstLine="0"/>
              <w:rPr>
                <w:b/>
                <w:sz w:val="24"/>
                <w:szCs w:val="24"/>
                <w:lang w:val="ru-RU" w:eastAsia="ru-RU"/>
              </w:rPr>
            </w:pPr>
            <w:r w:rsidRPr="00055EBD">
              <w:rPr>
                <w:b/>
                <w:sz w:val="24"/>
                <w:szCs w:val="24"/>
                <w:lang w:val="ru-RU" w:eastAsia="ru-RU"/>
              </w:rPr>
              <w:t>«Строительство (реконструкция) и модернизация муниципальных учреждений культуры клубного типа»</w:t>
            </w:r>
            <w:r w:rsidR="00B2327C">
              <w:rPr>
                <w:b/>
                <w:sz w:val="24"/>
                <w:szCs w:val="24"/>
                <w:lang w:val="ru-RU" w:eastAsia="ru-RU"/>
              </w:rPr>
              <w:t xml:space="preserve"> муниципальной программы Порецкого района «Развитие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0A4">
            <w:pPr>
              <w:pStyle w:val="aa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24B" w:rsidRDefault="00C5224B" w:rsidP="00C520A4">
            <w:pPr>
              <w:pStyle w:val="aa"/>
            </w:pPr>
          </w:p>
        </w:tc>
      </w:tr>
      <w:tr w:rsidR="00C5224B" w:rsidRPr="00063955" w:rsidTr="003B0C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0A4">
            <w:pPr>
              <w:pStyle w:val="aa"/>
              <w:jc w:val="center"/>
            </w:pPr>
            <w:r>
              <w:t>2.1.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0A4">
            <w:pPr>
              <w:pStyle w:val="ad"/>
              <w:rPr>
                <w:u w:val="single"/>
              </w:rPr>
            </w:pPr>
            <w:r w:rsidRPr="000436E5">
              <w:rPr>
                <w:u w:val="single"/>
              </w:rPr>
              <w:t>Основное мероприятие 1</w:t>
            </w:r>
          </w:p>
          <w:p w:rsidR="00055EBD" w:rsidRPr="00B2327C" w:rsidRDefault="00B2327C" w:rsidP="00B2327C">
            <w:pPr>
              <w:ind w:left="186" w:firstLine="0"/>
              <w:rPr>
                <w:lang w:val="ru-RU" w:eastAsia="ru-RU"/>
              </w:rPr>
            </w:pPr>
            <w:r w:rsidRPr="00B2327C">
              <w:rPr>
                <w:sz w:val="24"/>
                <w:szCs w:val="24"/>
                <w:lang w:val="ru-RU" w:eastAsia="ru-RU"/>
              </w:rPr>
              <w:lastRenderedPageBreak/>
              <w:t>Строительство (реконструкция) и модернизация муниципальных учреждений культуры клубного типа»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0A4">
            <w:pPr>
              <w:pStyle w:val="aa"/>
            </w:pPr>
            <w:r>
              <w:lastRenderedPageBreak/>
              <w:t>выполнено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41" w:rsidRDefault="009B3641" w:rsidP="00C520A4">
            <w:pPr>
              <w:pStyle w:val="aa"/>
            </w:pPr>
            <w:r>
              <w:t xml:space="preserve">Введено в эксплуатацию </w:t>
            </w:r>
            <w:r>
              <w:lastRenderedPageBreak/>
              <w:t>здание модульного клуба в с. Сиява</w:t>
            </w:r>
          </w:p>
          <w:p w:rsidR="00C5224B" w:rsidRPr="009B3641" w:rsidRDefault="009B3641" w:rsidP="009B3641">
            <w:pPr>
              <w:ind w:left="34" w:firstLine="0"/>
              <w:rPr>
                <w:lang w:val="ru-RU" w:eastAsia="ru-RU"/>
              </w:rPr>
            </w:pPr>
            <w:r w:rsidRPr="00C006A7">
              <w:rPr>
                <w:sz w:val="24"/>
                <w:szCs w:val="24"/>
                <w:lang w:val="ru-RU"/>
              </w:rPr>
              <w:t>Установленные целевые показатели достигнуты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C5224B" w:rsidRPr="00063955" w:rsidTr="003B0C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0A4">
            <w:pPr>
              <w:pStyle w:val="aa"/>
              <w:jc w:val="center"/>
            </w:pPr>
            <w:r>
              <w:lastRenderedPageBreak/>
              <w:t>2.2.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0A4">
            <w:pPr>
              <w:pStyle w:val="ad"/>
              <w:rPr>
                <w:u w:val="single"/>
              </w:rPr>
            </w:pPr>
            <w:r w:rsidRPr="000436E5">
              <w:rPr>
                <w:u w:val="single"/>
              </w:rPr>
              <w:t>Основное мероприятие 2</w:t>
            </w:r>
          </w:p>
          <w:p w:rsidR="00CD55D3" w:rsidRPr="000966BA" w:rsidRDefault="00CD55D3" w:rsidP="00CD55D3">
            <w:pPr>
              <w:ind w:left="45" w:firstLine="0"/>
              <w:rPr>
                <w:sz w:val="24"/>
                <w:szCs w:val="24"/>
                <w:lang w:val="ru-RU" w:eastAsia="ru-RU"/>
              </w:rPr>
            </w:pPr>
            <w:r w:rsidRPr="000966BA">
              <w:rPr>
                <w:sz w:val="24"/>
                <w:szCs w:val="24"/>
                <w:lang w:val="ru-RU" w:eastAsia="ru-RU"/>
              </w:rPr>
              <w:t>Модернизация и развитие инфраструктуры муниципальных учреждений культуры клубного типа.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0A4">
            <w:pPr>
              <w:pStyle w:val="aa"/>
            </w:pPr>
            <w:r>
              <w:t>выполнено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24B" w:rsidRDefault="000966BA" w:rsidP="000966BA">
            <w:pPr>
              <w:pStyle w:val="aa"/>
            </w:pPr>
            <w:r>
              <w:t>Проведен капитальный ремонт 2-х учреждений культуры - районного дворца культуры и Напольновского сельского дома культуры.</w:t>
            </w:r>
            <w:r w:rsidRPr="00C006A7">
              <w:rPr>
                <w:color w:val="000000"/>
              </w:rPr>
              <w:t xml:space="preserve"> Установленные целевые показатели достигнуты</w:t>
            </w:r>
          </w:p>
        </w:tc>
      </w:tr>
    </w:tbl>
    <w:p w:rsidR="00286D9D" w:rsidRPr="0088308C" w:rsidRDefault="00286D9D" w:rsidP="00286D9D">
      <w:pPr>
        <w:rPr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0" w:name="sub_111111"/>
      <w:r w:rsidRPr="00286D9D">
        <w:rPr>
          <w:lang w:val="ru-RU"/>
        </w:rPr>
        <w:t>(</w:t>
      </w:r>
      <w:r w:rsidRPr="005B6307">
        <w:rPr>
          <w:sz w:val="24"/>
          <w:szCs w:val="24"/>
          <w:lang w:val="ru-RU"/>
        </w:rPr>
        <w:t>1) Указываются значения "выполнено", "не выполнено", "частично выполнено".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1" w:name="sub_111222"/>
      <w:bookmarkEnd w:id="0"/>
      <w:r w:rsidRPr="005B6307">
        <w:rPr>
          <w:sz w:val="24"/>
          <w:szCs w:val="24"/>
          <w:lang w:val="ru-RU"/>
        </w:rPr>
        <w:t xml:space="preserve">(2) Представляется краткая информация о проделанной работе и о достижении (недостижении)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). В случае недостижения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>) представляются пояснения причин недостижения.</w:t>
      </w:r>
    </w:p>
    <w:bookmarkEnd w:id="1"/>
    <w:p w:rsidR="00286D9D" w:rsidRPr="005B6307" w:rsidRDefault="00286D9D" w:rsidP="00286D9D">
      <w:pPr>
        <w:rPr>
          <w:sz w:val="24"/>
          <w:szCs w:val="24"/>
          <w:lang w:val="ru-RU"/>
        </w:rPr>
      </w:pPr>
    </w:p>
    <w:p w:rsidR="00286D9D" w:rsidRPr="00286D9D" w:rsidRDefault="00286D9D" w:rsidP="00286D9D">
      <w:pPr>
        <w:ind w:firstLine="0"/>
        <w:jc w:val="left"/>
        <w:rPr>
          <w:lang w:val="ru-RU"/>
        </w:rPr>
        <w:sectPr w:rsidR="00286D9D" w:rsidRPr="00286D9D">
          <w:headerReference w:type="default" r:id="rId8"/>
          <w:footerReference w:type="default" r:id="rId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10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4E3A87" w:rsidRDefault="00286D9D" w:rsidP="006744CA">
      <w:pPr>
        <w:pStyle w:val="1"/>
        <w:tabs>
          <w:tab w:val="left" w:pos="3480"/>
          <w:tab w:val="center" w:pos="7618"/>
        </w:tabs>
      </w:pPr>
      <w:r>
        <w:t>Сведения</w:t>
      </w:r>
      <w:r>
        <w:br/>
        <w:t xml:space="preserve">о достижении значений целевых показателей (индикаторов)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  <w:r>
        <w:t>, подпрограмм</w:t>
      </w:r>
    </w:p>
    <w:p w:rsidR="00286D9D" w:rsidRDefault="00286D9D" w:rsidP="006744CA">
      <w:pPr>
        <w:pStyle w:val="1"/>
        <w:tabs>
          <w:tab w:val="left" w:pos="3480"/>
          <w:tab w:val="center" w:pos="7618"/>
        </w:tabs>
      </w:pPr>
      <w:r>
        <w:t xml:space="preserve"> </w:t>
      </w:r>
      <w:r w:rsidR="004E3A87">
        <w:t>м</w:t>
      </w:r>
      <w:r>
        <w:t>у</w:t>
      </w:r>
      <w:r w:rsidR="004E3A87">
        <w:t>ниципальн</w:t>
      </w:r>
      <w:r>
        <w:t xml:space="preserve">ой программы </w:t>
      </w:r>
      <w:r w:rsidR="004E3A87">
        <w:t>Порецкого района</w:t>
      </w:r>
      <w:r>
        <w:t xml:space="preserve"> (программ)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6"/>
        <w:gridCol w:w="3247"/>
        <w:gridCol w:w="119"/>
        <w:gridCol w:w="26"/>
        <w:gridCol w:w="1275"/>
        <w:gridCol w:w="18"/>
        <w:gridCol w:w="2255"/>
        <w:gridCol w:w="1134"/>
        <w:gridCol w:w="11"/>
        <w:gridCol w:w="1265"/>
        <w:gridCol w:w="19"/>
        <w:gridCol w:w="681"/>
        <w:gridCol w:w="30"/>
        <w:gridCol w:w="1650"/>
        <w:gridCol w:w="33"/>
        <w:gridCol w:w="1507"/>
      </w:tblGrid>
      <w:tr w:rsidR="00286D9D" w:rsidRPr="00112D03" w:rsidTr="00D92D2A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N пп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Значения целевых показателей (индикаторов) государственной программы Чувашской Республики, подпрограммы государственной программы Чувашской Республики (программы)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 w:rsidR="004E3A87"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>ной программы (программы) на текущий год (план)</w:t>
            </w:r>
          </w:p>
        </w:tc>
      </w:tr>
      <w:tr w:rsidR="00286D9D" w:rsidRPr="004E3A87" w:rsidTr="00D92D2A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год, предшествующий отчетному</w:t>
            </w:r>
            <w:hyperlink w:anchor="sub_7777" w:history="1">
              <w:r w:rsidRPr="004E3A87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:rsidTr="00D92D2A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6D9D"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чальный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86D9D"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ный план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112D03" w:rsidTr="00D92D2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2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4E3A87" w:rsidP="004E3A8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86D9D"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="00286D9D" w:rsidRPr="004E3A87">
              <w:rPr>
                <w:sz w:val="20"/>
                <w:szCs w:val="20"/>
              </w:rPr>
              <w:t xml:space="preserve">ная программа </w:t>
            </w:r>
            <w:r>
              <w:rPr>
                <w:sz w:val="20"/>
                <w:szCs w:val="20"/>
              </w:rPr>
              <w:t>Порецкого района</w:t>
            </w:r>
            <w:r w:rsidR="00E46113">
              <w:rPr>
                <w:sz w:val="20"/>
                <w:szCs w:val="20"/>
              </w:rPr>
              <w:t xml:space="preserve"> «Развитие культуры»</w:t>
            </w:r>
          </w:p>
        </w:tc>
      </w:tr>
      <w:tr w:rsidR="00286D9D" w:rsidRPr="004E3A87" w:rsidTr="00D92D2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1.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E46113" w:rsidTr="00D92D2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E46113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E46113" w:rsidP="00E46113">
            <w:pPr>
              <w:pStyle w:val="aa"/>
              <w:rPr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Уровень удовлетворенности населения качеством предоставления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муниципаль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ных услуг в сфере культуры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E46113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975FBC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AA5EC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AA5EC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339F5" w:rsidRDefault="008339F5" w:rsidP="00C520A4">
            <w:pPr>
              <w:pStyle w:val="aa"/>
              <w:rPr>
                <w:sz w:val="20"/>
                <w:szCs w:val="20"/>
              </w:rPr>
            </w:pPr>
            <w:r w:rsidRPr="008339F5">
              <w:rPr>
                <w:sz w:val="20"/>
                <w:szCs w:val="20"/>
              </w:rPr>
              <w:t>89,0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AA5EC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AA5EC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AA5EC6" w:rsidRPr="00AA5EC6" w:rsidTr="00D92D2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6" w:rsidRDefault="00AA5EC6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6" w:rsidRPr="00AE1E09" w:rsidRDefault="00AA5EC6" w:rsidP="00E46113">
            <w:pPr>
              <w:pStyle w:val="aa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дохода от уставных и иных видов деятельности, по отношению к 2017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6" w:rsidRDefault="00AA5EC6" w:rsidP="00B47F9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B47F9C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уб.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6" w:rsidRDefault="007C195E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6" w:rsidRDefault="003D2D7B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6" w:rsidRDefault="003D2D7B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6" w:rsidRDefault="003D2D7B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6" w:rsidRDefault="00AA5EC6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EC6" w:rsidRDefault="00160B0E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</w:tr>
      <w:tr w:rsidR="00AA5EC6" w:rsidRPr="00112D03" w:rsidTr="00D92D2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6" w:rsidRDefault="00AA5EC6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6" w:rsidRPr="00AE1E09" w:rsidRDefault="00AA5EC6" w:rsidP="00E46113">
            <w:pPr>
              <w:pStyle w:val="aa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Увеличение числа посещений организаций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6" w:rsidRDefault="00AA5EC6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6" w:rsidRDefault="00AA5EC6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6" w:rsidRDefault="00AA5EC6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6" w:rsidRDefault="00AA5EC6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6" w:rsidRDefault="00AA5EC6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6" w:rsidRDefault="00AA5EC6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EC6" w:rsidRDefault="00AA5EC6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112D03" w:rsidTr="00D92D2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32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 w:rsidR="0086523C">
              <w:rPr>
                <w:sz w:val="20"/>
                <w:szCs w:val="20"/>
              </w:rPr>
              <w:t xml:space="preserve"> </w:t>
            </w:r>
            <w:r w:rsidR="004E3A87"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 xml:space="preserve"> (программа)</w:t>
            </w:r>
            <w:r w:rsidR="00AA5EC6">
              <w:rPr>
                <w:sz w:val="20"/>
                <w:szCs w:val="20"/>
              </w:rPr>
              <w:t xml:space="preserve"> «Развитие культуры в Порецком районе Чувашской Республики».</w:t>
            </w:r>
          </w:p>
        </w:tc>
      </w:tr>
      <w:tr w:rsidR="00286D9D" w:rsidTr="00D92D2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Default="00286D9D" w:rsidP="00C520A4">
            <w:pPr>
              <w:pStyle w:val="aa"/>
            </w:pPr>
          </w:p>
        </w:tc>
      </w:tr>
      <w:tr w:rsidR="009135F6" w:rsidRPr="00030A3F" w:rsidTr="00D92D2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9135F6" w:rsidP="00C520A4">
            <w:pPr>
              <w:pStyle w:val="aa"/>
              <w:jc w:val="center"/>
            </w:pPr>
            <w:r>
              <w:t>1.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Pr="009135F6" w:rsidRDefault="009135F6" w:rsidP="001473C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9135F6">
              <w:rPr>
                <w:rFonts w:eastAsia="Calibri"/>
                <w:sz w:val="20"/>
                <w:szCs w:val="20"/>
                <w:lang w:val="ru-RU" w:eastAsia="ru-RU"/>
              </w:rPr>
              <w:t xml:space="preserve">Прирост посещений </w:t>
            </w:r>
            <w:r w:rsidR="001473CB">
              <w:rPr>
                <w:rFonts w:eastAsia="Calibri"/>
                <w:sz w:val="20"/>
                <w:szCs w:val="20"/>
                <w:lang w:val="ru-RU" w:eastAsia="ru-RU"/>
              </w:rPr>
              <w:t>о</w:t>
            </w:r>
            <w:r w:rsidRPr="009135F6">
              <w:rPr>
                <w:rFonts w:eastAsia="Calibri"/>
                <w:sz w:val="20"/>
                <w:szCs w:val="20"/>
                <w:lang w:val="ru-RU" w:eastAsia="ru-RU"/>
              </w:rPr>
              <w:t xml:space="preserve">бщедоступных (публичных) </w:t>
            </w:r>
            <w:r w:rsidRPr="009135F6"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 xml:space="preserve">библиотек, а также культурно-массовых мероприятий, проводимых в библиотеках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Pr="004E3A87" w:rsidRDefault="00160B0E" w:rsidP="00FA38F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 к 2017 году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160B0E" w:rsidP="00C520A4">
            <w:pPr>
              <w:pStyle w:val="aa"/>
            </w:pPr>
            <w:r>
              <w:t>10</w:t>
            </w:r>
            <w:r w:rsidR="00975FBC"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160B0E" w:rsidP="00C520A4">
            <w:pPr>
              <w:pStyle w:val="aa"/>
            </w:pPr>
            <w:r>
              <w:t>106,0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12352C" w:rsidP="00C520A4">
            <w:pPr>
              <w:pStyle w:val="aa"/>
            </w:pPr>
            <w:r>
              <w:t>106,0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Pr="0012352C" w:rsidRDefault="0012352C" w:rsidP="00C520A4">
            <w:pPr>
              <w:pStyle w:val="aa"/>
              <w:rPr>
                <w:sz w:val="22"/>
                <w:szCs w:val="22"/>
              </w:rPr>
            </w:pPr>
            <w:r w:rsidRPr="0012352C">
              <w:rPr>
                <w:sz w:val="22"/>
                <w:szCs w:val="22"/>
              </w:rPr>
              <w:t>117,3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9135F6" w:rsidP="00C520A4">
            <w:pPr>
              <w:pStyle w:val="aa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5F6" w:rsidRDefault="00160B0E" w:rsidP="00C520A4">
            <w:pPr>
              <w:pStyle w:val="aa"/>
            </w:pPr>
            <w:r>
              <w:t>108,0</w:t>
            </w:r>
          </w:p>
        </w:tc>
      </w:tr>
      <w:tr w:rsidR="009135F6" w:rsidRPr="00C84E1F" w:rsidTr="00D92D2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9135F6" w:rsidP="00C520A4">
            <w:pPr>
              <w:pStyle w:val="aa"/>
              <w:jc w:val="center"/>
            </w:pPr>
            <w:r>
              <w:t>2.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Pr="00AE1E09" w:rsidRDefault="009135F6" w:rsidP="009135F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AE1E09">
              <w:rPr>
                <w:rFonts w:eastAsia="Calibri"/>
                <w:sz w:val="20"/>
                <w:szCs w:val="20"/>
                <w:lang w:eastAsia="ru-RU"/>
              </w:rPr>
              <w:t xml:space="preserve">Прирост посещений музеев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Pr="004E3A87" w:rsidRDefault="00160B0E" w:rsidP="00FA38F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2017 году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975FBC" w:rsidP="00C520A4">
            <w:pPr>
              <w:pStyle w:val="aa"/>
            </w:pPr>
            <w: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160B0E" w:rsidP="00C520A4">
            <w:pPr>
              <w:pStyle w:val="aa"/>
            </w:pPr>
            <w:r>
              <w:t>102,0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BF2D6E" w:rsidP="00C520A4">
            <w:pPr>
              <w:pStyle w:val="aa"/>
            </w:pPr>
            <w:r>
              <w:t>102,0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1E28B9" w:rsidP="00C520A4">
            <w:pPr>
              <w:pStyle w:val="aa"/>
            </w:pPr>
            <w:r>
              <w:t>66,2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C84E1F" w:rsidP="00C520A4">
            <w:pPr>
              <w:pStyle w:val="aa"/>
            </w:pPr>
            <w:r>
              <w:t>Показатель недостигнут в связи с проведением  капитального ремонта здания музея и созданием новой экспозиции. Работа музея начата в мае 2022 года.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5F6" w:rsidRDefault="00160B0E" w:rsidP="00C520A4">
            <w:pPr>
              <w:pStyle w:val="aa"/>
            </w:pPr>
            <w:r>
              <w:t>102,2</w:t>
            </w:r>
          </w:p>
        </w:tc>
      </w:tr>
      <w:tr w:rsidR="009135F6" w:rsidRPr="00030A3F" w:rsidTr="00D92D2A">
        <w:trPr>
          <w:trHeight w:val="759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9135F6" w:rsidP="00C520A4">
            <w:pPr>
              <w:pStyle w:val="aa"/>
              <w:jc w:val="center"/>
            </w:pPr>
            <w:r>
              <w:t>3.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Pr="009135F6" w:rsidRDefault="009135F6" w:rsidP="009135F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9135F6">
              <w:rPr>
                <w:rFonts w:eastAsia="Calibri"/>
                <w:sz w:val="20"/>
                <w:szCs w:val="20"/>
                <w:lang w:val="ru-RU" w:eastAsia="ru-RU"/>
              </w:rPr>
              <w:t xml:space="preserve">Прирост посещений платных культурно-массовых мероприятий клубов, домов культуры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Pr="004E3A87" w:rsidRDefault="00160B0E" w:rsidP="00FA38F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2017 году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975FBC" w:rsidP="00C520A4">
            <w:pPr>
              <w:pStyle w:val="aa"/>
            </w:pPr>
            <w: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160B0E" w:rsidP="00C520A4">
            <w:pPr>
              <w:pStyle w:val="aa"/>
            </w:pPr>
            <w: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8A5123" w:rsidP="00C520A4">
            <w:pPr>
              <w:pStyle w:val="aa"/>
            </w:pPr>
            <w:r>
              <w:t>103,0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8A5123" w:rsidP="00C520A4">
            <w:pPr>
              <w:pStyle w:val="aa"/>
            </w:pPr>
            <w:r>
              <w:t>103,0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9135F6" w:rsidP="00C520A4">
            <w:pPr>
              <w:pStyle w:val="aa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5F6" w:rsidRDefault="00160B0E" w:rsidP="00C520A4">
            <w:pPr>
              <w:pStyle w:val="aa"/>
            </w:pPr>
            <w:r>
              <w:t>125,0</w:t>
            </w:r>
          </w:p>
        </w:tc>
      </w:tr>
      <w:tr w:rsidR="009135F6" w:rsidRPr="00AA5EC6" w:rsidTr="00D92D2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9135F6" w:rsidP="00C520A4">
            <w:pPr>
              <w:pStyle w:val="aa"/>
              <w:jc w:val="center"/>
            </w:pPr>
            <w:r>
              <w:t>4.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Pr="00AE1E09" w:rsidRDefault="009135F6" w:rsidP="009135F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AE1E09">
              <w:rPr>
                <w:rFonts w:eastAsia="Calibri"/>
                <w:sz w:val="20"/>
                <w:szCs w:val="20"/>
                <w:lang w:eastAsia="ru-RU"/>
              </w:rPr>
              <w:t xml:space="preserve">Прирост участников клубных формирований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Pr="004E3A87" w:rsidRDefault="00160B0E" w:rsidP="00FA38F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2017 году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975FBC" w:rsidP="00C520A4">
            <w:pPr>
              <w:pStyle w:val="aa"/>
            </w:pPr>
            <w: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160B0E" w:rsidP="00C520A4">
            <w:pPr>
              <w:pStyle w:val="aa"/>
            </w:pPr>
            <w:r>
              <w:t>104,0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092809" w:rsidP="00C520A4">
            <w:pPr>
              <w:pStyle w:val="aa"/>
            </w:pPr>
            <w:r>
              <w:t>93,0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092809" w:rsidP="00C520A4">
            <w:pPr>
              <w:pStyle w:val="aa"/>
            </w:pPr>
            <w:r>
              <w:t>93,0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9135F6" w:rsidP="00C520A4">
            <w:pPr>
              <w:pStyle w:val="aa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5F6" w:rsidRDefault="00160B0E" w:rsidP="00C520A4">
            <w:pPr>
              <w:pStyle w:val="aa"/>
            </w:pPr>
            <w:r>
              <w:t>105,0</w:t>
            </w:r>
          </w:p>
        </w:tc>
      </w:tr>
      <w:tr w:rsidR="009135F6" w:rsidRPr="00030A3F" w:rsidTr="00D92D2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9135F6" w:rsidP="00C520A4">
            <w:pPr>
              <w:pStyle w:val="aa"/>
              <w:jc w:val="center"/>
            </w:pPr>
            <w:r>
              <w:t>5.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Pr="009135F6" w:rsidRDefault="009135F6" w:rsidP="009135F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9135F6">
              <w:rPr>
                <w:rFonts w:eastAsia="Calibri"/>
                <w:sz w:val="20"/>
                <w:szCs w:val="20"/>
                <w:lang w:val="ru-RU" w:eastAsia="ru-RU"/>
              </w:rPr>
              <w:t>Доля документов муниципальных архивов,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Pr="004E3A87" w:rsidRDefault="00160B0E" w:rsidP="00FA38F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160B0E" w:rsidP="00C520A4">
            <w:pPr>
              <w:pStyle w:val="aa"/>
            </w:pPr>
            <w:r>
              <w:t>3</w:t>
            </w:r>
            <w:r w:rsidR="00975FBC"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160B0E" w:rsidP="00C520A4">
            <w:pPr>
              <w:pStyle w:val="aa"/>
            </w:pPr>
            <w:r>
              <w:t>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640CA9" w:rsidP="00C520A4">
            <w:pPr>
              <w:pStyle w:val="aa"/>
            </w:pPr>
            <w:r>
              <w:t>34,0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640CA9" w:rsidP="00C520A4">
            <w:pPr>
              <w:pStyle w:val="aa"/>
            </w:pPr>
            <w:r>
              <w:t>34,0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9135F6" w:rsidP="00C520A4">
            <w:pPr>
              <w:pStyle w:val="aa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5F6" w:rsidRDefault="00160B0E" w:rsidP="00C520A4">
            <w:pPr>
              <w:pStyle w:val="aa"/>
            </w:pPr>
            <w:r>
              <w:t>38,0</w:t>
            </w:r>
          </w:p>
        </w:tc>
      </w:tr>
      <w:tr w:rsidR="009135F6" w:rsidRPr="00030A3F" w:rsidTr="00D92D2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9135F6" w:rsidP="00C520A4">
            <w:pPr>
              <w:pStyle w:val="aa"/>
              <w:jc w:val="center"/>
            </w:pPr>
            <w:r>
              <w:t>6.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Pr="009135F6" w:rsidRDefault="009135F6" w:rsidP="009135F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9135F6">
              <w:rPr>
                <w:rFonts w:eastAsia="Calibri"/>
                <w:sz w:val="20"/>
                <w:szCs w:val="20"/>
                <w:lang w:val="ru-RU" w:eastAsia="ru-RU"/>
              </w:rPr>
              <w:t>Доля принятых в муниципальные архивы документов организаций - источников комплектования в общем объеме документации, подлежащей приему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Pr="004E3A87" w:rsidRDefault="00160B0E" w:rsidP="00FA38F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975FBC" w:rsidP="00C520A4">
            <w:pPr>
              <w:pStyle w:val="aa"/>
            </w:pPr>
            <w:r>
              <w:t>81</w:t>
            </w:r>
            <w:r w:rsidR="00160B0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160B0E" w:rsidP="00C520A4">
            <w:pPr>
              <w:pStyle w:val="aa"/>
            </w:pPr>
            <w:r>
              <w:t>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640CA9" w:rsidP="00C520A4">
            <w:pPr>
              <w:pStyle w:val="aa"/>
            </w:pPr>
            <w:r>
              <w:t>85,0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640CA9" w:rsidP="00C520A4">
            <w:pPr>
              <w:pStyle w:val="aa"/>
            </w:pPr>
            <w:r>
              <w:t>81,0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9135F6" w:rsidP="00C520A4">
            <w:pPr>
              <w:pStyle w:val="aa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5F6" w:rsidRDefault="00160B0E" w:rsidP="00C520A4">
            <w:pPr>
              <w:pStyle w:val="aa"/>
            </w:pPr>
            <w:r>
              <w:t>90,0</w:t>
            </w:r>
          </w:p>
        </w:tc>
      </w:tr>
      <w:tr w:rsidR="009135F6" w:rsidRPr="00030A3F" w:rsidTr="00D92D2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9135F6" w:rsidP="00C520A4">
            <w:pPr>
              <w:pStyle w:val="aa"/>
              <w:jc w:val="center"/>
            </w:pPr>
            <w:r>
              <w:t>7.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Pr="009135F6" w:rsidRDefault="009135F6" w:rsidP="009135F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9135F6">
              <w:rPr>
                <w:rFonts w:eastAsia="Calibri"/>
                <w:sz w:val="20"/>
                <w:szCs w:val="20"/>
                <w:lang w:val="ru-RU" w:eastAsia="ru-RU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Pr="004E3A87" w:rsidRDefault="00160B0E" w:rsidP="00FA38F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экземпляров на 1 тыс. человек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975FBC" w:rsidP="00C520A4">
            <w:pPr>
              <w:pStyle w:val="aa"/>
            </w:pPr>
            <w:r>
              <w:t>366,6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160B0E" w:rsidP="00C520A4">
            <w:pPr>
              <w:pStyle w:val="aa"/>
            </w:pPr>
            <w:r>
              <w:t>199,4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12352C" w:rsidP="00C520A4">
            <w:pPr>
              <w:pStyle w:val="aa"/>
            </w:pPr>
            <w:r>
              <w:t>199,4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762010" w:rsidP="00C520A4">
            <w:pPr>
              <w:pStyle w:val="aa"/>
            </w:pPr>
            <w:r>
              <w:t>357</w:t>
            </w:r>
            <w:r w:rsidR="0012352C">
              <w:t>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6" w:rsidRDefault="009135F6" w:rsidP="00C520A4">
            <w:pPr>
              <w:pStyle w:val="aa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5F6" w:rsidRDefault="00160B0E" w:rsidP="00C520A4">
            <w:pPr>
              <w:pStyle w:val="aa"/>
            </w:pPr>
            <w:r>
              <w:t>199,5</w:t>
            </w:r>
          </w:p>
        </w:tc>
      </w:tr>
      <w:tr w:rsidR="00F07404" w:rsidRPr="00112D03" w:rsidTr="00D92D2A">
        <w:tc>
          <w:tcPr>
            <w:tcW w:w="14276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404" w:rsidRDefault="0086523C" w:rsidP="00C520A4">
            <w:pPr>
              <w:pStyle w:val="aa"/>
            </w:pPr>
            <w:r>
              <w:rPr>
                <w:sz w:val="20"/>
                <w:szCs w:val="20"/>
              </w:rPr>
              <w:t xml:space="preserve">                 </w:t>
            </w: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 xml:space="preserve"> Порецкого района</w:t>
            </w:r>
            <w:r w:rsidRPr="004E3A87">
              <w:rPr>
                <w:sz w:val="20"/>
                <w:szCs w:val="20"/>
              </w:rPr>
              <w:t xml:space="preserve"> (программа</w:t>
            </w:r>
            <w:r>
              <w:rPr>
                <w:sz w:val="20"/>
                <w:szCs w:val="20"/>
              </w:rPr>
              <w:t>)</w:t>
            </w:r>
            <w:r w:rsidRPr="00BB25DA">
              <w:rPr>
                <w:b/>
              </w:rPr>
              <w:t xml:space="preserve"> </w:t>
            </w:r>
            <w:r w:rsidRPr="0086523C">
              <w:rPr>
                <w:sz w:val="20"/>
                <w:szCs w:val="20"/>
              </w:rPr>
              <w:t xml:space="preserve">"Строительство (реконструкция) и модернизация муниципальных </w:t>
            </w:r>
            <w:r w:rsidRPr="0086523C">
              <w:rPr>
                <w:sz w:val="20"/>
                <w:szCs w:val="20"/>
              </w:rPr>
              <w:lastRenderedPageBreak/>
              <w:t>учреждений культуры клубного типа»</w:t>
            </w:r>
          </w:p>
        </w:tc>
      </w:tr>
      <w:tr w:rsidR="00F65DCA" w:rsidRPr="00D92D2A" w:rsidTr="001473CB">
        <w:trPr>
          <w:trHeight w:val="742"/>
        </w:trPr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F65DCA" w:rsidP="00C520A4">
            <w:pPr>
              <w:pStyle w:val="aa"/>
              <w:rPr>
                <w:sz w:val="20"/>
                <w:szCs w:val="20"/>
              </w:rPr>
            </w:pPr>
          </w:p>
          <w:p w:rsidR="00F65DCA" w:rsidRDefault="00F65DCA" w:rsidP="0086523C">
            <w:pPr>
              <w:rPr>
                <w:lang w:val="ru-RU" w:eastAsia="ru-RU"/>
              </w:rPr>
            </w:pPr>
          </w:p>
          <w:p w:rsidR="00F65DCA" w:rsidRPr="0086523C" w:rsidRDefault="00F65DCA" w:rsidP="0086523C">
            <w:pPr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DCA" w:rsidRPr="000B43A8" w:rsidRDefault="00F65DCA" w:rsidP="00B47F9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B43A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модернизированных учреждений культурно-досугового типа в сельской местности путем строительства, реконструкции и капитального ремонта зданий</w:t>
            </w:r>
          </w:p>
          <w:p w:rsidR="00F65DCA" w:rsidRPr="000B43A8" w:rsidRDefault="00F65DCA" w:rsidP="00B47F9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B43A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F65DCA" w:rsidRPr="000B43A8" w:rsidRDefault="00F65DCA" w:rsidP="00B47F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3A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DCA" w:rsidRPr="000B43A8" w:rsidRDefault="00F65DCA" w:rsidP="00B47F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DCA" w:rsidRDefault="00975FBC">
            <w:pPr>
              <w:spacing w:after="200" w:line="276" w:lineRule="auto"/>
              <w:ind w:left="0" w:right="0" w:firstLine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</w:p>
          <w:p w:rsidR="00F65DCA" w:rsidRDefault="00F65DCA">
            <w:pPr>
              <w:spacing w:after="200" w:line="276" w:lineRule="auto"/>
              <w:ind w:left="0" w:right="0" w:firstLine="0"/>
              <w:jc w:val="left"/>
              <w:rPr>
                <w:lang w:val="ru-RU" w:eastAsia="ru-RU"/>
              </w:rPr>
            </w:pPr>
          </w:p>
          <w:p w:rsidR="00F65DCA" w:rsidRPr="0086523C" w:rsidRDefault="00F65DCA" w:rsidP="00D92D2A">
            <w:pPr>
              <w:ind w:left="0" w:firstLine="0"/>
              <w:rPr>
                <w:lang w:val="ru-RU"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DCA" w:rsidRDefault="005B01FF">
            <w:pPr>
              <w:spacing w:after="200" w:line="276" w:lineRule="auto"/>
              <w:ind w:left="0" w:right="0" w:firstLine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  <w:p w:rsidR="00F65DCA" w:rsidRDefault="00F65DCA">
            <w:pPr>
              <w:spacing w:after="200" w:line="276" w:lineRule="auto"/>
              <w:ind w:left="0" w:right="0" w:firstLine="0"/>
              <w:jc w:val="left"/>
              <w:rPr>
                <w:lang w:val="ru-RU" w:eastAsia="ru-RU"/>
              </w:rPr>
            </w:pPr>
          </w:p>
          <w:p w:rsidR="00F65DCA" w:rsidRPr="0086523C" w:rsidRDefault="00F65DCA" w:rsidP="00D92D2A">
            <w:pPr>
              <w:ind w:left="0" w:firstLine="0"/>
              <w:rPr>
                <w:lang w:val="ru-RU"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DCA" w:rsidRDefault="005B01FF">
            <w:pPr>
              <w:spacing w:after="200" w:line="276" w:lineRule="auto"/>
              <w:ind w:left="0" w:right="0" w:firstLine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:rsidR="00F65DCA" w:rsidRPr="0086523C" w:rsidRDefault="00F65DCA" w:rsidP="00D92D2A">
            <w:pPr>
              <w:ind w:left="0" w:firstLine="0"/>
              <w:rPr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DCA" w:rsidRDefault="00603403">
            <w:pPr>
              <w:spacing w:after="200" w:line="276" w:lineRule="auto"/>
              <w:ind w:left="0" w:right="0" w:firstLine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:rsidR="00F65DCA" w:rsidRDefault="00F65DCA">
            <w:pPr>
              <w:spacing w:after="200" w:line="276" w:lineRule="auto"/>
              <w:ind w:left="0" w:right="0" w:firstLine="0"/>
              <w:jc w:val="left"/>
              <w:rPr>
                <w:lang w:val="ru-RU" w:eastAsia="ru-RU"/>
              </w:rPr>
            </w:pPr>
          </w:p>
          <w:p w:rsidR="00F65DCA" w:rsidRPr="0086523C" w:rsidRDefault="00F65DCA" w:rsidP="00D92D2A">
            <w:pPr>
              <w:ind w:left="0" w:firstLine="0"/>
              <w:rPr>
                <w:lang w:val="ru-RU" w:eastAsia="ru-RU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DCA" w:rsidRDefault="00F65DCA">
            <w:pPr>
              <w:spacing w:after="200" w:line="276" w:lineRule="auto"/>
              <w:ind w:left="0" w:right="0" w:firstLine="0"/>
              <w:jc w:val="left"/>
              <w:rPr>
                <w:lang w:val="ru-RU" w:eastAsia="ru-RU"/>
              </w:rPr>
            </w:pPr>
          </w:p>
          <w:p w:rsidR="00F65DCA" w:rsidRPr="0086523C" w:rsidRDefault="00F65DCA" w:rsidP="00D92D2A">
            <w:pPr>
              <w:ind w:left="0" w:firstLine="0"/>
              <w:rPr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DCA" w:rsidRDefault="00E1669B">
            <w:pPr>
              <w:spacing w:after="200" w:line="276" w:lineRule="auto"/>
              <w:ind w:left="0" w:right="0" w:firstLine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:rsidR="00F65DCA" w:rsidRDefault="00F65DCA">
            <w:pPr>
              <w:spacing w:after="200" w:line="276" w:lineRule="auto"/>
              <w:ind w:left="0" w:right="0" w:firstLine="0"/>
              <w:jc w:val="left"/>
              <w:rPr>
                <w:lang w:val="ru-RU" w:eastAsia="ru-RU"/>
              </w:rPr>
            </w:pPr>
          </w:p>
          <w:p w:rsidR="00F65DCA" w:rsidRPr="0086523C" w:rsidRDefault="00F65DCA" w:rsidP="00D92D2A">
            <w:pPr>
              <w:ind w:left="0" w:firstLine="0"/>
              <w:rPr>
                <w:lang w:val="ru-RU" w:eastAsia="ru-RU"/>
              </w:rPr>
            </w:pPr>
          </w:p>
        </w:tc>
      </w:tr>
    </w:tbl>
    <w:p w:rsidR="00286D9D" w:rsidRPr="00AA5EC6" w:rsidRDefault="00286D9D" w:rsidP="00286D9D">
      <w:pPr>
        <w:rPr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286D9D" w:rsidRDefault="00286D9D" w:rsidP="00286D9D">
      <w:pPr>
        <w:rPr>
          <w:lang w:val="ru-RU"/>
        </w:rPr>
      </w:pPr>
      <w:bookmarkStart w:id="2" w:name="sub_7777"/>
      <w:r w:rsidRPr="00286D9D">
        <w:rPr>
          <w:lang w:val="ru-RU"/>
        </w:rPr>
        <w:t>* Приводится фактическое значение целевого показателя (индикатора) за год, предшествующий отчетному.</w:t>
      </w:r>
    </w:p>
    <w:bookmarkEnd w:id="2"/>
    <w:p w:rsidR="00286D9D" w:rsidRDefault="00286D9D" w:rsidP="00286D9D">
      <w:pPr>
        <w:rPr>
          <w:lang w:val="ru-RU"/>
        </w:rPr>
      </w:pPr>
    </w:p>
    <w:p w:rsidR="001473CB" w:rsidRDefault="001473CB" w:rsidP="00286D9D">
      <w:pPr>
        <w:rPr>
          <w:lang w:val="ru-RU"/>
        </w:rPr>
      </w:pPr>
    </w:p>
    <w:p w:rsidR="001473CB" w:rsidRPr="00286D9D" w:rsidRDefault="001473CB" w:rsidP="00286D9D">
      <w:pPr>
        <w:rPr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11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>Отчет</w:t>
      </w:r>
      <w:r>
        <w:br/>
        <w:t xml:space="preserve">об использовании бюджетных ассигнований бюджета </w:t>
      </w:r>
      <w:r w:rsidR="004E3A87">
        <w:t>Порецкого района</w:t>
      </w:r>
      <w:r>
        <w:t xml:space="preserve"> на реализацию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080"/>
        <w:gridCol w:w="1260"/>
        <w:gridCol w:w="1504"/>
        <w:gridCol w:w="1856"/>
        <w:gridCol w:w="4806"/>
      </w:tblGrid>
      <w:tr w:rsidR="00286D9D" w:rsidRPr="008C6004" w:rsidTr="005D5152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C6004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</w:r>
            <w:r w:rsidR="00286D9D" w:rsidRPr="008C6004">
              <w:rPr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Наименование </w:t>
            </w:r>
            <w:r w:rsidR="008C6004" w:rsidRPr="008C6004">
              <w:rPr>
                <w:sz w:val="22"/>
                <w:szCs w:val="22"/>
              </w:rPr>
              <w:t xml:space="preserve">муниципальной </w:t>
            </w:r>
            <w:r w:rsidRPr="008C6004">
              <w:rPr>
                <w:sz w:val="22"/>
                <w:szCs w:val="22"/>
              </w:rPr>
              <w:t xml:space="preserve">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 w:rsidRP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 w:rsidRP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>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286D9D" w:rsidRPr="00112D03" w:rsidTr="005D5152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 xml:space="preserve">Порецкого района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286D9D" w:rsidRPr="008C6004" w:rsidTr="005D515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C6004" w:rsidP="008C600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86D9D"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="00286D9D" w:rsidRPr="008C6004">
              <w:rPr>
                <w:sz w:val="22"/>
                <w:szCs w:val="22"/>
              </w:rPr>
              <w:t xml:space="preserve">ная программа </w:t>
            </w:r>
            <w:r>
              <w:rPr>
                <w:sz w:val="22"/>
                <w:szCs w:val="22"/>
              </w:rPr>
              <w:t xml:space="preserve">Порецкого </w:t>
            </w:r>
            <w:r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5D5152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«Развитие культуры»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4745A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68679,3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E96224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65777,7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7535FA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214413,2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FB5EE4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197597,6</w:t>
            </w:r>
          </w:p>
        </w:tc>
      </w:tr>
      <w:tr w:rsidR="00286D9D" w:rsidRPr="005D5152" w:rsidTr="005D515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Подпрограмма 1 (программа 1)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5D5152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культуры в Порецком районе Чувашской Республики»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4745A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27524,8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E96224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24918,0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7535FA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173258,7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FB5EE4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156443,1</w:t>
            </w:r>
          </w:p>
        </w:tc>
      </w:tr>
      <w:tr w:rsidR="00286D9D" w:rsidRPr="005D5152" w:rsidTr="005D515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Подпрограмма 2 (программа 2)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5D5152" w:rsidP="00C520A4">
            <w:pPr>
              <w:pStyle w:val="aa"/>
              <w:rPr>
                <w:sz w:val="22"/>
                <w:szCs w:val="22"/>
              </w:rPr>
            </w:pPr>
            <w:r w:rsidRPr="0086523C">
              <w:rPr>
                <w:sz w:val="20"/>
                <w:szCs w:val="20"/>
              </w:rPr>
              <w:t>"Строительство (реконструкция) и модернизация муниципальных учреждений культуры клубного типа»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4745A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41154,5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E96224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40859,7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7535FA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41154,5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FB5EE4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41154,5</w:t>
            </w:r>
          </w:p>
        </w:tc>
      </w:tr>
      <w:tr w:rsidR="00286D9D" w:rsidRPr="00112D03" w:rsidTr="005D5152"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</w:t>
            </w:r>
            <w:r w:rsidR="008C6004">
              <w:rPr>
                <w:sz w:val="22"/>
                <w:szCs w:val="22"/>
              </w:rPr>
              <w:t>«</w:t>
            </w:r>
            <w:r w:rsidRPr="008C6004">
              <w:rPr>
                <w:sz w:val="22"/>
                <w:szCs w:val="22"/>
              </w:rPr>
              <w:t xml:space="preserve">Обеспечение реализации </w:t>
            </w:r>
            <w:r w:rsidR="008C6004">
              <w:rPr>
                <w:sz w:val="22"/>
                <w:szCs w:val="22"/>
              </w:rPr>
              <w:t>муниципаль</w:t>
            </w:r>
            <w:r w:rsidRPr="008C6004">
              <w:rPr>
                <w:sz w:val="22"/>
                <w:szCs w:val="22"/>
              </w:rPr>
              <w:t>ной программы</w:t>
            </w:r>
            <w:r w:rsidR="008C6004"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</w:tr>
    </w:tbl>
    <w:p w:rsidR="00286D9D" w:rsidRPr="00286D9D" w:rsidRDefault="00286D9D" w:rsidP="00286D9D">
      <w:pPr>
        <w:rPr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12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 xml:space="preserve">Информация </w:t>
      </w:r>
      <w:r>
        <w:br/>
        <w:t xml:space="preserve">о финансировании реализации </w:t>
      </w:r>
      <w:r w:rsidR="008C6004">
        <w:t>м</w:t>
      </w:r>
      <w:r>
        <w:t>у</w:t>
      </w:r>
      <w:r w:rsidR="008C6004">
        <w:t>ниципаль</w:t>
      </w:r>
      <w:r>
        <w:t xml:space="preserve">ной программы </w:t>
      </w:r>
      <w:r w:rsidR="008C6004">
        <w:t>Порецкого района</w:t>
      </w:r>
      <w:r>
        <w:t xml:space="preserve"> за счет всех исто</w:t>
      </w:r>
      <w:r w:rsidR="00402597">
        <w:t>чников финансирования за 2022</w:t>
      </w:r>
      <w: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4645"/>
        <w:gridCol w:w="4459"/>
        <w:gridCol w:w="1832"/>
        <w:gridCol w:w="1906"/>
      </w:tblGrid>
      <w:tr w:rsidR="00286D9D" w:rsidTr="00402597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bookmarkStart w:id="3" w:name="sub_7111623"/>
            <w:r>
              <w:rPr>
                <w:sz w:val="21"/>
                <w:szCs w:val="21"/>
              </w:rPr>
              <w:t>Статус</w:t>
            </w:r>
            <w:bookmarkEnd w:id="3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F60C0B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 xml:space="preserve">ной программы </w:t>
            </w:r>
            <w:r w:rsidR="00F60C0B">
              <w:rPr>
                <w:sz w:val="21"/>
                <w:szCs w:val="21"/>
              </w:rPr>
              <w:t>Порецкого района</w:t>
            </w:r>
            <w:r>
              <w:rPr>
                <w:sz w:val="21"/>
                <w:szCs w:val="21"/>
              </w:rPr>
              <w:t xml:space="preserve"> (подпрограммы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>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4"/>
                  <w:sz w:val="21"/>
                  <w:szCs w:val="21"/>
                </w:rPr>
                <w:t>**</w:t>
              </w:r>
            </w:hyperlink>
          </w:p>
        </w:tc>
      </w:tr>
      <w:tr w:rsidR="00286D9D" w:rsidTr="00402597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286D9D" w:rsidTr="00402597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8C6004" w:rsidP="00F60C0B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</w:t>
            </w:r>
            <w:r w:rsidR="00286D9D">
              <w:rPr>
                <w:sz w:val="21"/>
                <w:szCs w:val="21"/>
              </w:rPr>
              <w:t xml:space="preserve">ная программа </w:t>
            </w:r>
            <w:r w:rsidR="00F60C0B">
              <w:rPr>
                <w:sz w:val="21"/>
                <w:szCs w:val="21"/>
              </w:rPr>
              <w:t>Порецкого района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5D5152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«Развитие культуры»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402597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68679,3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904B0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65777,7</w:t>
            </w:r>
          </w:p>
        </w:tc>
      </w:tr>
      <w:tr w:rsidR="00286D9D" w:rsidTr="0040259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402597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719,5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904B0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719,5</w:t>
            </w:r>
          </w:p>
        </w:tc>
      </w:tr>
      <w:tr w:rsidR="00286D9D" w:rsidTr="0040259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402597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44617,5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904B0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44322,6</w:t>
            </w:r>
          </w:p>
        </w:tc>
      </w:tr>
      <w:tr w:rsidR="00286D9D" w:rsidTr="0040259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402597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22398,3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904B0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19817,1</w:t>
            </w:r>
          </w:p>
        </w:tc>
      </w:tr>
      <w:tr w:rsidR="00286D9D" w:rsidRPr="00500DE2" w:rsidTr="0040259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84745A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904B0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86D9D" w:rsidTr="0040259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84745A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944,0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904B0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918,5</w:t>
            </w:r>
          </w:p>
        </w:tc>
      </w:tr>
      <w:tr w:rsidR="00286D9D" w:rsidTr="00402597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1 (Программа)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5D5152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«Развитие культуры в Порецком районе Чувашской Республики»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84745A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27524,8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904B0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24918,0</w:t>
            </w:r>
          </w:p>
        </w:tc>
      </w:tr>
      <w:tr w:rsidR="00286D9D" w:rsidTr="0040259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84745A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719,5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904B0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719,5</w:t>
            </w:r>
          </w:p>
        </w:tc>
      </w:tr>
      <w:tr w:rsidR="00286D9D" w:rsidTr="0040259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84745A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4214,6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904B0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4214,6</w:t>
            </w:r>
          </w:p>
        </w:tc>
      </w:tr>
      <w:tr w:rsidR="00286D9D" w:rsidTr="0040259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84745A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21646,7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904B0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19065,4</w:t>
            </w:r>
          </w:p>
        </w:tc>
      </w:tr>
      <w:tr w:rsidR="00286D9D" w:rsidRPr="00500DE2" w:rsidTr="0040259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84745A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904B0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86D9D" w:rsidTr="00402597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84745A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944,0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904B09" w:rsidP="00C520A4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918,5</w:t>
            </w:r>
          </w:p>
        </w:tc>
      </w:tr>
      <w:tr w:rsidR="00402597" w:rsidRPr="005D5152" w:rsidTr="00402597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Default="00402597" w:rsidP="005D515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Подпрограмма 2 (Программа)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Default="00402597" w:rsidP="00C520A4">
            <w:pPr>
              <w:pStyle w:val="aa"/>
              <w:rPr>
                <w:sz w:val="21"/>
                <w:szCs w:val="21"/>
              </w:rPr>
            </w:pPr>
            <w:r w:rsidRPr="0086523C">
              <w:rPr>
                <w:sz w:val="20"/>
                <w:szCs w:val="20"/>
              </w:rPr>
              <w:t>"Строительство (реконструкция) и модернизация муниципальных учреждений культуры клубного типа»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Default="00402597" w:rsidP="00B47F9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Default="0084745A" w:rsidP="00B47F9C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41154,5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597" w:rsidRDefault="00904B09" w:rsidP="00B47F9C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40859,7</w:t>
            </w:r>
          </w:p>
        </w:tc>
      </w:tr>
      <w:tr w:rsidR="00402597" w:rsidRPr="005D5152" w:rsidTr="00402597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Default="00402597" w:rsidP="005D5152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Pr="0086523C" w:rsidRDefault="00402597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Default="00402597" w:rsidP="00B47F9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Default="0084745A" w:rsidP="00B47F9C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597" w:rsidRDefault="00904B09" w:rsidP="00B47F9C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402597" w:rsidRPr="005D5152" w:rsidTr="00402597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Default="00402597" w:rsidP="005D5152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Pr="0086523C" w:rsidRDefault="00402597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Default="00402597" w:rsidP="00B47F9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Default="0084745A" w:rsidP="00B47F9C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40402,8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597" w:rsidRDefault="00904B09" w:rsidP="00B47F9C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40108,0</w:t>
            </w:r>
          </w:p>
        </w:tc>
      </w:tr>
      <w:tr w:rsidR="00402597" w:rsidRPr="005D5152" w:rsidTr="00402597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Default="00402597" w:rsidP="005D5152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Pr="0086523C" w:rsidRDefault="00402597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Default="00402597" w:rsidP="00B47F9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Default="0084745A" w:rsidP="00B47F9C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751,7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597" w:rsidRDefault="00904B09" w:rsidP="00B47F9C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751,7</w:t>
            </w:r>
          </w:p>
        </w:tc>
      </w:tr>
      <w:tr w:rsidR="00402597" w:rsidRPr="00402597" w:rsidTr="00402597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Default="00402597" w:rsidP="005D5152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Pr="0086523C" w:rsidRDefault="00402597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Default="00402597" w:rsidP="00B47F9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Default="0084745A" w:rsidP="00B47F9C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597" w:rsidRDefault="00904B09" w:rsidP="00B47F9C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402597" w:rsidRPr="005D5152" w:rsidTr="00402597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Default="00402597" w:rsidP="005D5152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Pr="0086523C" w:rsidRDefault="00402597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Default="00402597" w:rsidP="00B47F9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7" w:rsidRDefault="0084745A" w:rsidP="00B47F9C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597" w:rsidRDefault="00904B09" w:rsidP="00B47F9C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 w:rsidR="00286D9D" w:rsidRPr="005D5152" w:rsidRDefault="00286D9D" w:rsidP="00286D9D">
      <w:pPr>
        <w:rPr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4" w:name="sub_8888"/>
      <w:r w:rsidRPr="00286D9D">
        <w:rPr>
          <w:lang w:val="ru-RU"/>
        </w:rPr>
        <w:t xml:space="preserve">* В </w:t>
      </w:r>
      <w:r w:rsidRPr="00F60C0B">
        <w:rPr>
          <w:sz w:val="24"/>
          <w:szCs w:val="24"/>
          <w:lang w:val="ru-RU"/>
        </w:rPr>
        <w:t xml:space="preserve">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286D9D" w:rsidRDefault="00286D9D" w:rsidP="00286D9D">
      <w:pPr>
        <w:rPr>
          <w:lang w:val="ru-RU"/>
        </w:rPr>
      </w:pPr>
      <w:bookmarkStart w:id="5" w:name="sub_9999"/>
      <w:bookmarkEnd w:id="4"/>
      <w:r w:rsidRPr="00F60C0B">
        <w:rPr>
          <w:sz w:val="24"/>
          <w:szCs w:val="24"/>
          <w:lang w:val="ru-RU"/>
        </w:rPr>
        <w:t>** Кассовые расходы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внебюджетные источники</w:t>
      </w:r>
      <w:r w:rsidRPr="00286D9D">
        <w:rPr>
          <w:lang w:val="ru-RU"/>
        </w:rPr>
        <w:t>.</w:t>
      </w:r>
    </w:p>
    <w:p w:rsidR="0084745A" w:rsidRDefault="0084745A" w:rsidP="00286D9D">
      <w:pPr>
        <w:rPr>
          <w:lang w:val="ru-RU"/>
        </w:rPr>
      </w:pPr>
    </w:p>
    <w:bookmarkEnd w:id="5"/>
    <w:p w:rsidR="00112D03" w:rsidRDefault="00112D03">
      <w:pPr>
        <w:spacing w:after="200" w:line="276" w:lineRule="auto"/>
        <w:ind w:left="0" w:right="0"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112D03" w:rsidRPr="00112D03" w:rsidRDefault="00112D03" w:rsidP="00112D03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№13</w:t>
      </w:r>
    </w:p>
    <w:p w:rsidR="00112D03" w:rsidRDefault="00112D03" w:rsidP="00112D03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r:id="rId10" w:anchor="sub_1000" w:history="1">
        <w:r>
          <w:rPr>
            <w:rStyle w:val="a4"/>
            <w:rFonts w:eastAsia="Calibri"/>
            <w:b w:val="0"/>
            <w:color w:val="auto"/>
            <w:sz w:val="24"/>
            <w:szCs w:val="24"/>
            <w:lang w:val="ru-RU"/>
          </w:rPr>
          <w:t>Порядку</w:t>
        </w:r>
      </w:hyperlink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112D03" w:rsidRDefault="00112D03" w:rsidP="00112D03">
      <w:pPr>
        <w:pStyle w:val="1"/>
      </w:pPr>
      <w:r>
        <w:t>Информация</w:t>
      </w:r>
      <w:r>
        <w:br/>
        <w:t>о финансировании реализации отраслевых целевых программ Порецкого района и основных мероприятий (мероприятий) подпрограмм муниципальной программы Порецкого района за счет всех источников финансирования за 2022 год</w:t>
      </w:r>
    </w:p>
    <w:p w:rsidR="00112D03" w:rsidRDefault="00112D03" w:rsidP="00112D03">
      <w:pPr>
        <w:rPr>
          <w:lang w:val="ru-RU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844"/>
        <w:gridCol w:w="993"/>
        <w:gridCol w:w="1134"/>
        <w:gridCol w:w="739"/>
        <w:gridCol w:w="862"/>
        <w:gridCol w:w="863"/>
        <w:gridCol w:w="1222"/>
        <w:gridCol w:w="851"/>
        <w:gridCol w:w="981"/>
        <w:gridCol w:w="739"/>
        <w:gridCol w:w="831"/>
        <w:gridCol w:w="851"/>
        <w:gridCol w:w="708"/>
        <w:gridCol w:w="1561"/>
      </w:tblGrid>
      <w:tr w:rsidR="00112D03" w:rsidTr="00112D03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подпрограммы муни-ципальной программы Порецкого района, от-раслевых целевых прог- рамм Порецкого района, основного мероприятия (мероприятия),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 исполни-тель, соиспол-нители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</w:t>
            </w:r>
            <w:hyperlink r:id="rId11" w:history="1">
              <w:r>
                <w:rPr>
                  <w:rStyle w:val="a4"/>
                  <w:b w:val="0"/>
                  <w:sz w:val="18"/>
                  <w:szCs w:val="18"/>
                  <w:lang w:eastAsia="en-US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 финансиро-вания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Едини-ца измере-ния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Факти-ческие данные за год, предше-ствую-щий </w:t>
            </w:r>
          </w:p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отчет-</w:t>
            </w:r>
          </w:p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ному</w:t>
            </w:r>
            <w:hyperlink r:id="rId12" w:anchor="sub_7111634" w:history="1">
              <w:r>
                <w:rPr>
                  <w:rStyle w:val="a4"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Данные за отчетный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Плановые данные на очередной финансовый год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главный распоряд-итель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13" w:history="1">
              <w:r>
                <w:rPr>
                  <w:rStyle w:val="a4"/>
                  <w:b w:val="0"/>
                  <w:sz w:val="18"/>
                  <w:szCs w:val="18"/>
                  <w:lang w:eastAsia="en-US"/>
                </w:rPr>
                <w:t>раздел</w:t>
              </w:r>
            </w:hyperlink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hyperlink r:id="rId14" w:history="1">
              <w:r>
                <w:rPr>
                  <w:rStyle w:val="a4"/>
                  <w:b w:val="0"/>
                  <w:sz w:val="18"/>
                  <w:szCs w:val="18"/>
                  <w:lang w:eastAsia="en-US"/>
                </w:rPr>
                <w:t>целевая статья расхо-дов</w:t>
              </w:r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группа (группа и подгру-ппа) </w:t>
            </w:r>
            <w:hyperlink r:id="rId15" w:history="1">
              <w:r>
                <w:rPr>
                  <w:rStyle w:val="a4"/>
                  <w:b w:val="0"/>
                  <w:sz w:val="18"/>
                  <w:szCs w:val="18"/>
                  <w:lang w:eastAsia="en-US"/>
                </w:rPr>
                <w:t>вида расхо-дов</w:t>
              </w:r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</w:t>
            </w:r>
            <w:hyperlink r:id="rId16" w:anchor="sub_711624" w:history="1">
              <w:r>
                <w:rPr>
                  <w:rStyle w:val="a4"/>
                  <w:sz w:val="18"/>
                  <w:szCs w:val="18"/>
                  <w:lang w:eastAsia="en-US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сводная роспись на 31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факт</w:t>
            </w:r>
            <w:hyperlink r:id="rId17" w:anchor="sub_1513333" w:history="1">
              <w:r>
                <w:rPr>
                  <w:rStyle w:val="a4"/>
                  <w:sz w:val="18"/>
                  <w:szCs w:val="18"/>
                  <w:lang w:eastAsia="en-US"/>
                </w:rPr>
                <w:t>***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</w:tr>
      <w:tr w:rsidR="00112D03" w:rsidTr="00112D0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112D03" w:rsidTr="00112D03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«Развитие культуры в Порецком районе Чувашской Республики»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отдел культуры, по делам национальностей, архивного дела и информационного обеспечения админис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трации Порецкого района Чувашской Республики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Ц400000000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50380,6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68645,2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67544,8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68645,5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65729,9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20145,0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1739,5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26781,8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44617,4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44617,4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44617,4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44322,2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51,0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20727,4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22398,1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21315,7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22398,4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19168,0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территориальный государственный внебюджетный фонд Чувашской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1131,9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926,0</w:t>
            </w:r>
          </w:p>
        </w:tc>
      </w:tr>
      <w:tr w:rsidR="00112D03" w:rsidTr="00112D0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tabs>
                <w:tab w:val="left" w:pos="33"/>
              </w:tabs>
              <w:spacing w:line="276" w:lineRule="auto"/>
              <w:ind w:left="-108" w:hanging="399"/>
              <w:rPr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У 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87.0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88,0</w:t>
            </w:r>
          </w:p>
        </w:tc>
      </w:tr>
      <w:tr w:rsidR="00112D03" w:rsidTr="00112D03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Развитие библиотечного 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spacing w:line="276" w:lineRule="auto"/>
              <w:ind w:left="-28" w:right="-28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ответственный исполнитель – отдел культуры, по делам национальностей, архивного дела и информационного обеспечения администрации Порецкого района ЧР</w:t>
            </w:r>
          </w:p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соисполнители – 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Порецкого района Чувашской Республики;  администрации сельских поселений Порецкого района ЧР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Ц410000000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6916,7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7898,5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7898,5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7437,3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7776,0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Ц41030760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100:200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6901,5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7859,8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7859,8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7398,6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7760,0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16,0</w:t>
            </w:r>
          </w:p>
        </w:tc>
      </w:tr>
      <w:tr w:rsidR="00112D03" w:rsidTr="00112D03">
        <w:trPr>
          <w:trHeight w:val="20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Целевой показатель (индикатор)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Прирост посещений общедоступных (публичных) библиотек, а также культурно-массовых мероприятий, проводимых в библиотеках, % по отношению к 2017 году -106.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</w:t>
            </w:r>
          </w:p>
        </w:tc>
      </w:tr>
      <w:tr w:rsidR="00112D03" w:rsidTr="00112D03">
        <w:trPr>
          <w:trHeight w:val="142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Количество экземпляров новых поступлений в библиотечные фонды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общедоступных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библиотек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366,6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199,4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199,5</w:t>
            </w:r>
          </w:p>
        </w:tc>
      </w:tr>
      <w:tr w:rsidR="00112D03" w:rsidTr="00112D03">
        <w:trPr>
          <w:trHeight w:val="31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музейного дела</w:t>
            </w:r>
          </w:p>
          <w:p w:rsidR="00112D03" w:rsidRDefault="00112D03">
            <w:pPr>
              <w:spacing w:line="276" w:lineRule="auto"/>
              <w:rPr>
                <w:lang w:val="ru-RU" w:eastAsia="ru-RU"/>
              </w:rPr>
            </w:pPr>
          </w:p>
          <w:p w:rsidR="00112D03" w:rsidRDefault="00112D03">
            <w:pPr>
              <w:spacing w:line="276" w:lineRule="auto"/>
              <w:rPr>
                <w:lang w:val="ru-RU" w:eastAsia="ru-RU"/>
              </w:rPr>
            </w:pPr>
          </w:p>
          <w:p w:rsidR="00112D03" w:rsidRDefault="00112D03">
            <w:pPr>
              <w:spacing w:line="276" w:lineRule="auto"/>
              <w:rPr>
                <w:lang w:val="ru-RU" w:eastAsia="ru-RU"/>
              </w:rPr>
            </w:pPr>
          </w:p>
          <w:p w:rsidR="00112D03" w:rsidRDefault="00112D03">
            <w:pPr>
              <w:spacing w:line="276" w:lineRule="auto"/>
              <w:rPr>
                <w:lang w:val="ru-RU" w:eastAsia="ru-RU"/>
              </w:rPr>
            </w:pPr>
          </w:p>
          <w:p w:rsidR="00112D03" w:rsidRDefault="00112D03">
            <w:pPr>
              <w:spacing w:line="276" w:lineRule="auto"/>
              <w:rPr>
                <w:lang w:val="ru-RU" w:eastAsia="ru-RU"/>
              </w:rPr>
            </w:pPr>
          </w:p>
          <w:p w:rsidR="00112D03" w:rsidRDefault="00112D03">
            <w:pPr>
              <w:spacing w:line="276" w:lineRule="auto"/>
              <w:rPr>
                <w:lang w:val="ru-RU" w:eastAsia="ru-RU"/>
              </w:rPr>
            </w:pPr>
          </w:p>
          <w:p w:rsidR="00112D03" w:rsidRDefault="00112D03">
            <w:pPr>
              <w:spacing w:line="276" w:lineRule="auto"/>
              <w:rPr>
                <w:lang w:val="ru-RU" w:eastAsia="ru-RU"/>
              </w:rPr>
            </w:pPr>
          </w:p>
          <w:p w:rsidR="00112D03" w:rsidRDefault="00112D03">
            <w:pPr>
              <w:spacing w:line="276" w:lineRule="auto"/>
              <w:rPr>
                <w:lang w:val="ru-RU" w:eastAsia="ru-RU"/>
              </w:rPr>
            </w:pPr>
          </w:p>
          <w:p w:rsidR="00112D03" w:rsidRDefault="00112D03">
            <w:pPr>
              <w:spacing w:line="276" w:lineRule="auto"/>
              <w:rPr>
                <w:lang w:val="ru-RU" w:eastAsia="ru-RU"/>
              </w:rPr>
            </w:pPr>
          </w:p>
          <w:p w:rsidR="00112D03" w:rsidRDefault="00112D03">
            <w:pPr>
              <w:spacing w:line="276" w:lineRule="auto"/>
              <w:rPr>
                <w:lang w:val="ru-RU" w:eastAsia="ru-RU"/>
              </w:rPr>
            </w:pPr>
          </w:p>
          <w:p w:rsidR="00112D03" w:rsidRDefault="00112D03">
            <w:pPr>
              <w:spacing w:line="276" w:lineRule="auto"/>
              <w:rPr>
                <w:lang w:val="ru-RU" w:eastAsia="ru-RU"/>
              </w:rPr>
            </w:pPr>
          </w:p>
          <w:p w:rsidR="00112D03" w:rsidRDefault="00112D03">
            <w:pPr>
              <w:spacing w:line="276" w:lineRule="auto"/>
              <w:rPr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spacing w:line="276" w:lineRule="auto"/>
              <w:ind w:left="-28" w:right="-28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 xml:space="preserve">ответственный исполнитель – отдел культуры, по делам национальностей, архивного </w:t>
            </w:r>
            <w:r>
              <w:rPr>
                <w:sz w:val="18"/>
                <w:szCs w:val="18"/>
                <w:lang w:val="ru-RU" w:eastAsia="ru-RU"/>
              </w:rPr>
              <w:lastRenderedPageBreak/>
              <w:t>дела и информационного обеспечения администрации Порецкого района ЧР</w:t>
            </w:r>
          </w:p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соисполнители – администрация Порецкого района Чувашской Республики;  администрации сельских поселений Порецкого района ЧР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Ц410340760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3025,2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1133,8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1035,2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1216,0</w:t>
            </w:r>
          </w:p>
        </w:tc>
      </w:tr>
      <w:tr w:rsidR="00112D03" w:rsidTr="00112D03">
        <w:trPr>
          <w:trHeight w:val="31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rPr>
          <w:trHeight w:val="66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rPr>
          <w:trHeight w:val="53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Ц410340760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100;200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3011,2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1000,0</w:t>
            </w:r>
          </w:p>
        </w:tc>
      </w:tr>
      <w:tr w:rsidR="00112D03" w:rsidTr="00112D03">
        <w:trPr>
          <w:trHeight w:val="38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rPr>
          <w:trHeight w:val="2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16,0</w:t>
            </w:r>
          </w:p>
        </w:tc>
      </w:tr>
      <w:tr w:rsidR="00112D03" w:rsidTr="00112D0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Прирост посещений музеев, % по отношению к 2017 году  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102,2</w:t>
            </w:r>
          </w:p>
        </w:tc>
      </w:tr>
      <w:tr w:rsidR="00112D03" w:rsidTr="00112D03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5.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Сохранение и развитие народного творчества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spacing w:line="276" w:lineRule="auto"/>
              <w:ind w:left="-28" w:right="-28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ответственный исполнитель – отдел культуры, по делам </w:t>
            </w:r>
            <w:r>
              <w:rPr>
                <w:sz w:val="18"/>
                <w:szCs w:val="18"/>
                <w:lang w:val="ru-RU" w:eastAsia="ru-RU"/>
              </w:rPr>
              <w:lastRenderedPageBreak/>
              <w:t>национальностей, архивного дела и информационного обеспечения администрации Порецкого района ЧР</w:t>
            </w:r>
          </w:p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соисполнители – администрация Порецкого района Чувашской Республики;  администрации сельских поселений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Ц410740390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11260,4</w:t>
            </w:r>
          </w:p>
          <w:p w:rsidR="00112D03" w:rsidRDefault="00112D03">
            <w:pPr>
              <w:spacing w:line="276" w:lineRule="auto"/>
              <w:rPr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12874,4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11766,2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10814,2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11608,0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республиканский бюджет Чувашской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Ц410740390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100;200;800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10657,7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12512,9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12512,9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10452,7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11408,0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602,7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200,0</w:t>
            </w:r>
          </w:p>
        </w:tc>
      </w:tr>
      <w:tr w:rsidR="00112D03" w:rsidTr="00112D03">
        <w:trPr>
          <w:trHeight w:val="86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Прирост посещений платных культурно-массовых мероприятий клубов, домов культуры, % по отношению к 2017 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125,0</w:t>
            </w:r>
          </w:p>
        </w:tc>
      </w:tr>
      <w:tr w:rsidR="00112D03" w:rsidTr="00112D03">
        <w:trPr>
          <w:trHeight w:val="98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Прирост участников клубных формирований, % по отношению к 2017 году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105,0</w:t>
            </w:r>
          </w:p>
        </w:tc>
      </w:tr>
      <w:tr w:rsidR="00112D03" w:rsidTr="00112D03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Основное мероприятие 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мероприятий в сфере культуры, искусства и архивного 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spacing w:line="276" w:lineRule="auto"/>
              <w:ind w:left="-28" w:right="-28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ответственный исполнитель – отдел культуры, по делам национальностей, архивного дела и информационного обеспечения администрации Порецкого района ЧР</w:t>
            </w:r>
          </w:p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соисполнители – администрация Порецкого района Чувашской Республики;  администрации сельских поселений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694,0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694,0</w:t>
            </w:r>
          </w:p>
        </w:tc>
      </w:tr>
      <w:tr w:rsidR="00112D03" w:rsidTr="00112D0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Целевой показатель (индикатор) муниципальной программы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(подпрограммы)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Прирост посещений платных культурно-массовых мероприятий клубов, домов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культуры, % по отношению к 2017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125,0</w:t>
            </w:r>
          </w:p>
        </w:tc>
      </w:tr>
      <w:tr w:rsidR="00112D03" w:rsidTr="00112D03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Основной показатель 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муниципальных учреждений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spacing w:line="276" w:lineRule="auto"/>
              <w:ind w:left="-28" w:right="-28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ответственный исполнитель – отдел культуры, по делам национальностей, архивного дела и информационного обеспечения администрации Порецкого района ЧР</w:t>
            </w:r>
          </w:p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соисполнители – администрация Порецкого района Чувашской Республики;  администрации сельских поселений Порецкого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Ц411000000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28678,3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4833,1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4833,1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4833,1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51,0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1739,5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26781,8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4064,6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4064,6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51,0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Ц411000000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rPr>
          <w:trHeight w:val="130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Целевой показатель (индикатор) муниципальной программы (подпрограммы)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spacing w:line="242" w:lineRule="auto"/>
              <w:ind w:left="-28" w:right="-108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Увеличение числа посещений организаций культуры, % по отношению к 2017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году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112D03" w:rsidTr="00112D03">
        <w:trPr>
          <w:trHeight w:val="164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spacing w:line="242" w:lineRule="auto"/>
              <w:ind w:left="-28" w:right="-108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Количество экземпляров новых поступлений в библиотечные фонды общедоступных библиотек, экземпляров на 1 тыс.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366,6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199,4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199,5</w:t>
            </w:r>
          </w:p>
        </w:tc>
      </w:tr>
      <w:tr w:rsidR="00112D03" w:rsidTr="00112D03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spacing w:line="230" w:lineRule="auto"/>
              <w:ind w:left="-28" w:right="-28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spacing w:line="276" w:lineRule="auto"/>
              <w:ind w:left="-28" w:right="-28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ответственный исполнитель – отдел культуры, по делам национальностей, архивного дела и информационного обеспечения администрации Порецкого района ЧР</w:t>
            </w:r>
          </w:p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соисполнители – администрация Порецкого района Чувашской Республики;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администрации сельских поселений Порецкого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Ц41А200000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Ц41А200000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12D03" w:rsidTr="00112D0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Целевой показатель (индикатор) муниципальной программы (подпрограммы)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88,0</w:t>
            </w:r>
          </w:p>
        </w:tc>
      </w:tr>
      <w:tr w:rsidR="00112D03" w:rsidTr="00112D03">
        <w:trPr>
          <w:trHeight w:val="74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spacing w:line="230" w:lineRule="auto"/>
              <w:ind w:left="-28" w:right="-28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Развитие профессионального искусства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spacing w:line="276" w:lineRule="auto"/>
              <w:ind w:left="-28" w:right="-28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ответственный исполнитель – отдел культуры, по делам национальностей, архивного дела и </w:t>
            </w:r>
            <w:r>
              <w:rPr>
                <w:sz w:val="18"/>
                <w:szCs w:val="18"/>
                <w:lang w:val="ru-RU" w:eastAsia="ru-RU"/>
              </w:rPr>
              <w:lastRenderedPageBreak/>
              <w:t>информационного обеспечения администрации Порецкого района ЧР</w:t>
            </w:r>
          </w:p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соисполнители – администрация Порецкого района Чувашской Республики;  администрации сельских поселений Порецкого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Ц410500000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rPr>
          <w:trHeight w:val="95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rPr>
          <w:trHeight w:val="109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Ц410500000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rPr>
          <w:trHeight w:val="463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rPr>
          <w:trHeight w:val="71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"Строительство (реконструкция) и модернизация муниципальных учреждений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муниципальной программы  Порецкого района «Развитие культуры»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- отдел культуры, по делам национальностей, архивного дела и информационного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обеспечения администрации Порецкого района ЧР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соисполнители 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строительства, дорожного хозяйства и ЖКХ администрации Порецкого района  Чувашской Республики; администрации сельских поселений Порецкого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41154,5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41154,5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40859,7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rPr>
          <w:trHeight w:val="78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rPr>
          <w:trHeight w:val="76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40402,8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40402,8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40108,0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rPr>
          <w:trHeight w:val="100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751,7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751,7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rPr>
          <w:trHeight w:val="164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12D03" w:rsidTr="00112D03">
        <w:trPr>
          <w:trHeight w:val="91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Основное мероприятие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ответственный исполнитель 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- отдел культуры, по делам национальностей, архивного дела и информационного обеспечения администрации Порецкого района ЧР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соисполнители -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отдел строительства, дорожного хозяйства и ЖКХ администрации Порецкого района  Чувашской Республики; администрации сельских поселений Порецкого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17418,5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17418,5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rPr>
          <w:trHeight w:val="104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rPr>
          <w:trHeight w:val="78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Ц46010234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17418,5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17418,5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rPr>
          <w:trHeight w:val="93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12D03" w:rsidTr="00112D0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Целевой показатель (индикатор) муниципально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й программы (подпрограммы)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увеличение числа посещений культурно-массовых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мероприятий муниципальных учреждений культуры клубного типа по сравнению с показателем 2019 года,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112D03" w:rsidTr="00112D03">
        <w:trPr>
          <w:trHeight w:val="85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Модернизация и развитие инфраструктуры муниципальных учреждений культуры клубного типа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ответственный исполнитель 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отдел культуры, по делам национальностей, архивного дела и информационного обеспечения администрации Порецкого района ЧР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соисполнители 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отдел строительства,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дорожного хозяйства и ЖКХ администрации Порецкого района  Чувашской Республики; администрации сельских поселений Порецкого района Чувашской Республ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23736,0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23736,0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23618,1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rPr>
          <w:trHeight w:val="100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2"/>
                <w:szCs w:val="1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rPr>
          <w:trHeight w:val="184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2"/>
                <w:szCs w:val="1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Ц460102340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22984,3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22984,3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22866,4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12D03" w:rsidTr="00112D03">
        <w:trPr>
          <w:trHeight w:val="410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3" w:rsidRDefault="00112D03">
            <w:pPr>
              <w:spacing w:after="0" w:line="276" w:lineRule="auto"/>
              <w:ind w:left="0" w:right="0" w:firstLine="0"/>
              <w:jc w:val="left"/>
              <w:rPr>
                <w:rFonts w:eastAsiaTheme="minorEastAsia"/>
                <w:color w:val="auto"/>
                <w:sz w:val="12"/>
                <w:szCs w:val="1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751,7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3" w:rsidRDefault="00112D03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</w:tbl>
    <w:p w:rsidR="00112D03" w:rsidRDefault="00112D03" w:rsidP="00112D03">
      <w:pPr>
        <w:pStyle w:val="ab"/>
        <w:rPr>
          <w:sz w:val="22"/>
          <w:szCs w:val="22"/>
        </w:rPr>
      </w:pPr>
    </w:p>
    <w:p w:rsidR="00112D03" w:rsidRDefault="00112D03" w:rsidP="00112D03">
      <w:pPr>
        <w:rPr>
          <w:lang w:val="ru-RU" w:eastAsia="ru-RU"/>
        </w:rPr>
      </w:pPr>
    </w:p>
    <w:p w:rsidR="00112D03" w:rsidRDefault="00112D03" w:rsidP="00112D03">
      <w:pPr>
        <w:rPr>
          <w:sz w:val="24"/>
          <w:szCs w:val="24"/>
          <w:lang w:val="ru-RU"/>
        </w:rPr>
      </w:pPr>
      <w:bookmarkStart w:id="6" w:name="sub_7111634"/>
      <w:r>
        <w:rPr>
          <w:lang w:val="ru-RU"/>
        </w:rPr>
        <w:t xml:space="preserve">* </w:t>
      </w:r>
      <w:r>
        <w:rPr>
          <w:sz w:val="24"/>
          <w:szCs w:val="24"/>
          <w:lang w:val="ru-RU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112D03" w:rsidRDefault="00112D03" w:rsidP="00112D03">
      <w:pPr>
        <w:rPr>
          <w:sz w:val="24"/>
          <w:szCs w:val="24"/>
          <w:lang w:val="ru-RU"/>
        </w:rPr>
      </w:pPr>
      <w:bookmarkStart w:id="7" w:name="sub_711624"/>
      <w:bookmarkEnd w:id="6"/>
      <w:r>
        <w:rPr>
          <w:sz w:val="24"/>
          <w:szCs w:val="24"/>
          <w:lang w:val="ru-RU"/>
        </w:rPr>
        <w:t>** В соответствии с муниципальной программой Порецкого района.</w:t>
      </w:r>
    </w:p>
    <w:p w:rsidR="00112D03" w:rsidRDefault="00112D03" w:rsidP="00112D03">
      <w:pPr>
        <w:rPr>
          <w:sz w:val="24"/>
          <w:szCs w:val="24"/>
          <w:lang w:val="ru-RU"/>
        </w:rPr>
      </w:pPr>
      <w:bookmarkStart w:id="8" w:name="sub_1513333"/>
      <w:bookmarkEnd w:id="7"/>
      <w:r>
        <w:rPr>
          <w:sz w:val="24"/>
          <w:szCs w:val="24"/>
          <w:lang w:val="ru-RU"/>
        </w:rPr>
        <w:t>*** Кассовые расходы за счет средств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внебюджетных источников.</w:t>
      </w:r>
      <w:bookmarkEnd w:id="8"/>
    </w:p>
    <w:p w:rsidR="0084745A" w:rsidRPr="00286D9D" w:rsidRDefault="0084745A" w:rsidP="00286D9D">
      <w:pPr>
        <w:rPr>
          <w:lang w:val="ru-RU"/>
        </w:rPr>
      </w:pPr>
      <w:bookmarkStart w:id="9" w:name="_GoBack"/>
      <w:bookmarkEnd w:id="9"/>
    </w:p>
    <w:sectPr w:rsidR="0084745A" w:rsidRPr="00286D9D" w:rsidSect="001473CB">
      <w:headerReference w:type="default" r:id="rId18"/>
      <w:footerReference w:type="default" r:id="rId19"/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647" w:rsidRDefault="00942647" w:rsidP="002814F5">
      <w:pPr>
        <w:spacing w:after="0"/>
      </w:pPr>
      <w:r>
        <w:separator/>
      </w:r>
    </w:p>
  </w:endnote>
  <w:endnote w:type="continuationSeparator" w:id="0">
    <w:p w:rsidR="00942647" w:rsidRDefault="00942647" w:rsidP="00281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C84E1F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C84E1F" w:rsidRDefault="00C84E1F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84E1F" w:rsidRDefault="00C84E1F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84E1F" w:rsidRDefault="00C84E1F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C84E1F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84E1F" w:rsidRDefault="00C84E1F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84E1F" w:rsidRDefault="00C84E1F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84E1F" w:rsidRDefault="00EB7969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C84E1F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6E4876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 w:rsidR="00C84E1F">
            <w:rPr>
              <w:sz w:val="20"/>
              <w:szCs w:val="20"/>
            </w:rPr>
            <w:t>/</w:t>
          </w:r>
          <w:r w:rsidR="00942647">
            <w:fldChar w:fldCharType="begin"/>
          </w:r>
          <w:r w:rsidR="00942647">
            <w:instrText xml:space="preserve">NUMPAGES  \* Arabic  \* MERGEFORMAT </w:instrText>
          </w:r>
          <w:r w:rsidR="00942647">
            <w:fldChar w:fldCharType="separate"/>
          </w:r>
          <w:r w:rsidR="006E4876" w:rsidRPr="006E4876">
            <w:rPr>
              <w:noProof/>
              <w:sz w:val="20"/>
              <w:szCs w:val="20"/>
            </w:rPr>
            <w:t>9</w:t>
          </w:r>
          <w:r w:rsidR="00942647">
            <w:rPr>
              <w:noProof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647" w:rsidRDefault="00942647" w:rsidP="002814F5">
      <w:pPr>
        <w:spacing w:after="0"/>
      </w:pPr>
      <w:r>
        <w:separator/>
      </w:r>
    </w:p>
  </w:footnote>
  <w:footnote w:type="continuationSeparator" w:id="0">
    <w:p w:rsidR="00942647" w:rsidRDefault="00942647" w:rsidP="002814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E1F" w:rsidRPr="00B15FDD" w:rsidRDefault="00C84E1F" w:rsidP="00B15FDD">
    <w:pPr>
      <w:pStyle w:val="af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E1F" w:rsidRPr="00B15FDD" w:rsidRDefault="00C84E1F" w:rsidP="00B15FDD">
    <w:pPr>
      <w:pStyle w:val="af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029ED"/>
    <w:multiLevelType w:val="hybridMultilevel"/>
    <w:tmpl w:val="3D90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2E3"/>
    <w:rsid w:val="000059C1"/>
    <w:rsid w:val="00025819"/>
    <w:rsid w:val="00030A3F"/>
    <w:rsid w:val="000436E5"/>
    <w:rsid w:val="0004756B"/>
    <w:rsid w:val="00055EBD"/>
    <w:rsid w:val="00061636"/>
    <w:rsid w:val="00063955"/>
    <w:rsid w:val="00092809"/>
    <w:rsid w:val="000966BA"/>
    <w:rsid w:val="000D27A7"/>
    <w:rsid w:val="00112D03"/>
    <w:rsid w:val="00116223"/>
    <w:rsid w:val="00116FCA"/>
    <w:rsid w:val="0012352C"/>
    <w:rsid w:val="00140587"/>
    <w:rsid w:val="00146DEB"/>
    <w:rsid w:val="001473CB"/>
    <w:rsid w:val="00155666"/>
    <w:rsid w:val="00160B0E"/>
    <w:rsid w:val="001628D8"/>
    <w:rsid w:val="00166BC4"/>
    <w:rsid w:val="00183782"/>
    <w:rsid w:val="001936D1"/>
    <w:rsid w:val="001A4A6F"/>
    <w:rsid w:val="001C19DF"/>
    <w:rsid w:val="001E28B9"/>
    <w:rsid w:val="002120A7"/>
    <w:rsid w:val="00214529"/>
    <w:rsid w:val="00247D82"/>
    <w:rsid w:val="00253500"/>
    <w:rsid w:val="00254527"/>
    <w:rsid w:val="00261A34"/>
    <w:rsid w:val="002749FD"/>
    <w:rsid w:val="00275748"/>
    <w:rsid w:val="002814F5"/>
    <w:rsid w:val="00286D9D"/>
    <w:rsid w:val="002D23A9"/>
    <w:rsid w:val="002F5201"/>
    <w:rsid w:val="00311745"/>
    <w:rsid w:val="00313D59"/>
    <w:rsid w:val="00331E7A"/>
    <w:rsid w:val="00353517"/>
    <w:rsid w:val="00357EE5"/>
    <w:rsid w:val="0036559F"/>
    <w:rsid w:val="0037368D"/>
    <w:rsid w:val="00375096"/>
    <w:rsid w:val="003826D5"/>
    <w:rsid w:val="00392823"/>
    <w:rsid w:val="003B0C9F"/>
    <w:rsid w:val="003D2D7B"/>
    <w:rsid w:val="003F670E"/>
    <w:rsid w:val="00402597"/>
    <w:rsid w:val="00407325"/>
    <w:rsid w:val="00416602"/>
    <w:rsid w:val="0045648F"/>
    <w:rsid w:val="00474E57"/>
    <w:rsid w:val="004815DE"/>
    <w:rsid w:val="004867D2"/>
    <w:rsid w:val="004A410C"/>
    <w:rsid w:val="004B274F"/>
    <w:rsid w:val="004E3A87"/>
    <w:rsid w:val="004E3F0C"/>
    <w:rsid w:val="004E75F1"/>
    <w:rsid w:val="00500DE2"/>
    <w:rsid w:val="00502575"/>
    <w:rsid w:val="005132E3"/>
    <w:rsid w:val="00517064"/>
    <w:rsid w:val="00525354"/>
    <w:rsid w:val="00540108"/>
    <w:rsid w:val="00542F78"/>
    <w:rsid w:val="00546E92"/>
    <w:rsid w:val="00552C57"/>
    <w:rsid w:val="00580709"/>
    <w:rsid w:val="005A0DEC"/>
    <w:rsid w:val="005A358E"/>
    <w:rsid w:val="005B01FF"/>
    <w:rsid w:val="005B6307"/>
    <w:rsid w:val="005C1B4F"/>
    <w:rsid w:val="005C2225"/>
    <w:rsid w:val="005D5152"/>
    <w:rsid w:val="005F76E8"/>
    <w:rsid w:val="006007DF"/>
    <w:rsid w:val="00601EFC"/>
    <w:rsid w:val="00603403"/>
    <w:rsid w:val="00640CA9"/>
    <w:rsid w:val="0064721F"/>
    <w:rsid w:val="006737D3"/>
    <w:rsid w:val="006744CA"/>
    <w:rsid w:val="006813BA"/>
    <w:rsid w:val="0069202F"/>
    <w:rsid w:val="00697BA8"/>
    <w:rsid w:val="006B1740"/>
    <w:rsid w:val="006B26B1"/>
    <w:rsid w:val="006C2A30"/>
    <w:rsid w:val="006C6971"/>
    <w:rsid w:val="006D08BA"/>
    <w:rsid w:val="006E4876"/>
    <w:rsid w:val="006F5F17"/>
    <w:rsid w:val="00702D44"/>
    <w:rsid w:val="00707D72"/>
    <w:rsid w:val="00714202"/>
    <w:rsid w:val="007535FA"/>
    <w:rsid w:val="00762010"/>
    <w:rsid w:val="00775289"/>
    <w:rsid w:val="007C195E"/>
    <w:rsid w:val="007F4E88"/>
    <w:rsid w:val="007F6663"/>
    <w:rsid w:val="008116EB"/>
    <w:rsid w:val="008339F5"/>
    <w:rsid w:val="00835016"/>
    <w:rsid w:val="00835857"/>
    <w:rsid w:val="008360C9"/>
    <w:rsid w:val="0084745A"/>
    <w:rsid w:val="008560B4"/>
    <w:rsid w:val="00860C8C"/>
    <w:rsid w:val="0086523C"/>
    <w:rsid w:val="00877A93"/>
    <w:rsid w:val="0088308C"/>
    <w:rsid w:val="008A3E33"/>
    <w:rsid w:val="008A5123"/>
    <w:rsid w:val="008C6004"/>
    <w:rsid w:val="008D4981"/>
    <w:rsid w:val="008E6621"/>
    <w:rsid w:val="00904B09"/>
    <w:rsid w:val="00906959"/>
    <w:rsid w:val="009135F6"/>
    <w:rsid w:val="00921AC2"/>
    <w:rsid w:val="00923D1A"/>
    <w:rsid w:val="00934BD8"/>
    <w:rsid w:val="00942647"/>
    <w:rsid w:val="00957995"/>
    <w:rsid w:val="00975FBC"/>
    <w:rsid w:val="00982E50"/>
    <w:rsid w:val="009A29AE"/>
    <w:rsid w:val="009B3641"/>
    <w:rsid w:val="009C6449"/>
    <w:rsid w:val="009D7164"/>
    <w:rsid w:val="00A14A1D"/>
    <w:rsid w:val="00A51F86"/>
    <w:rsid w:val="00A757AB"/>
    <w:rsid w:val="00A97D57"/>
    <w:rsid w:val="00AA5EC6"/>
    <w:rsid w:val="00AA6BB9"/>
    <w:rsid w:val="00AA6F6D"/>
    <w:rsid w:val="00AB219C"/>
    <w:rsid w:val="00AB6850"/>
    <w:rsid w:val="00AD465F"/>
    <w:rsid w:val="00AE127B"/>
    <w:rsid w:val="00B03956"/>
    <w:rsid w:val="00B15FDD"/>
    <w:rsid w:val="00B2327C"/>
    <w:rsid w:val="00B47F9C"/>
    <w:rsid w:val="00B762DF"/>
    <w:rsid w:val="00BA7D26"/>
    <w:rsid w:val="00BB00C6"/>
    <w:rsid w:val="00BB78E0"/>
    <w:rsid w:val="00BE2739"/>
    <w:rsid w:val="00BF2D6E"/>
    <w:rsid w:val="00C006A7"/>
    <w:rsid w:val="00C02B3F"/>
    <w:rsid w:val="00C035DB"/>
    <w:rsid w:val="00C11DF6"/>
    <w:rsid w:val="00C13FFB"/>
    <w:rsid w:val="00C154E9"/>
    <w:rsid w:val="00C22115"/>
    <w:rsid w:val="00C33DB2"/>
    <w:rsid w:val="00C429A3"/>
    <w:rsid w:val="00C477D9"/>
    <w:rsid w:val="00C513DF"/>
    <w:rsid w:val="00C520A4"/>
    <w:rsid w:val="00C5224B"/>
    <w:rsid w:val="00C52D35"/>
    <w:rsid w:val="00C54E29"/>
    <w:rsid w:val="00C766BB"/>
    <w:rsid w:val="00C84E1F"/>
    <w:rsid w:val="00C93AA4"/>
    <w:rsid w:val="00C95605"/>
    <w:rsid w:val="00CA630B"/>
    <w:rsid w:val="00CC0D5A"/>
    <w:rsid w:val="00CC491D"/>
    <w:rsid w:val="00CD1B51"/>
    <w:rsid w:val="00CD55D3"/>
    <w:rsid w:val="00CE69D1"/>
    <w:rsid w:val="00D10C38"/>
    <w:rsid w:val="00D24EF8"/>
    <w:rsid w:val="00D4696E"/>
    <w:rsid w:val="00D502B4"/>
    <w:rsid w:val="00D643BF"/>
    <w:rsid w:val="00D92D2A"/>
    <w:rsid w:val="00D946C9"/>
    <w:rsid w:val="00DB09A9"/>
    <w:rsid w:val="00DE789B"/>
    <w:rsid w:val="00E1669B"/>
    <w:rsid w:val="00E3292F"/>
    <w:rsid w:val="00E37963"/>
    <w:rsid w:val="00E4310A"/>
    <w:rsid w:val="00E46113"/>
    <w:rsid w:val="00E50689"/>
    <w:rsid w:val="00E577E5"/>
    <w:rsid w:val="00E61158"/>
    <w:rsid w:val="00E92175"/>
    <w:rsid w:val="00E96224"/>
    <w:rsid w:val="00E97212"/>
    <w:rsid w:val="00EA1066"/>
    <w:rsid w:val="00EA357E"/>
    <w:rsid w:val="00EA76D6"/>
    <w:rsid w:val="00EB7969"/>
    <w:rsid w:val="00ED509C"/>
    <w:rsid w:val="00F07404"/>
    <w:rsid w:val="00F129B6"/>
    <w:rsid w:val="00F428A7"/>
    <w:rsid w:val="00F5768A"/>
    <w:rsid w:val="00F60C0B"/>
    <w:rsid w:val="00F6218A"/>
    <w:rsid w:val="00F65DCA"/>
    <w:rsid w:val="00FA38F6"/>
    <w:rsid w:val="00FB459A"/>
    <w:rsid w:val="00FB5EE4"/>
    <w:rsid w:val="00FD1E2B"/>
    <w:rsid w:val="00FE4BB1"/>
    <w:rsid w:val="00FE4EA9"/>
    <w:rsid w:val="00FF00B2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81AD5-05A1-4FBB-904E-CE52E2C6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mrcssattr">
    <w:name w:val="msonormal_mr_css_attr"/>
    <w:basedOn w:val="a"/>
    <w:rsid w:val="00DE789B"/>
    <w:pPr>
      <w:spacing w:before="100" w:beforeAutospacing="1" w:after="100" w:afterAutospacing="1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921AC2"/>
    <w:rPr>
      <w:rFonts w:ascii="Times New Roman" w:hAnsi="Times New Roman" w:cs="Times New Roman"/>
      <w:sz w:val="24"/>
    </w:rPr>
  </w:style>
  <w:style w:type="paragraph" w:styleId="af6">
    <w:name w:val="No Spacing"/>
    <w:link w:val="af5"/>
    <w:uiPriority w:val="1"/>
    <w:qFormat/>
    <w:rsid w:val="00921AC2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msonormal0">
    <w:name w:val="msonormal"/>
    <w:basedOn w:val="a"/>
    <w:rsid w:val="00112D03"/>
    <w:pPr>
      <w:spacing w:before="100" w:beforeAutospacing="1" w:after="100" w:afterAutospacing="1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ListParagraphChar">
    <w:name w:val="List Paragraph Char"/>
    <w:link w:val="11"/>
    <w:locked/>
    <w:rsid w:val="00112D03"/>
    <w:rPr>
      <w:rFonts w:ascii="Calibri" w:eastAsia="Calibri" w:hAnsi="Calibri" w:cs="Times New Roman"/>
      <w:lang w:val="en-US"/>
    </w:rPr>
  </w:style>
  <w:style w:type="paragraph" w:customStyle="1" w:styleId="11">
    <w:name w:val="Абзац списка1"/>
    <w:basedOn w:val="a"/>
    <w:link w:val="ListParagraphChar"/>
    <w:rsid w:val="00112D0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</w:rPr>
  </w:style>
  <w:style w:type="character" w:styleId="af7">
    <w:name w:val="Hyperlink"/>
    <w:basedOn w:val="a0"/>
    <w:uiPriority w:val="99"/>
    <w:semiHidden/>
    <w:unhideWhenUsed/>
    <w:rsid w:val="00112D03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112D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71971578/1500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Inform4\Desktop\&#1087;&#1088;&#1080;&#1083;&#1086;&#1078;&#1077;&#1085;&#1080;&#1077;%20&#1082;%20&#1055;&#1086;&#1088;&#1103;&#1076;&#1082;&#1091;%20&#1088;&#1072;&#1079;&#1088;&#1072;&#1073;&#1086;&#1090;&#1082;&#1080;%20&#1084;&#1091;&#1085;&#1080;&#1094;&#1080;&#1087;&#1072;&#1083;&#1100;&#1085;&#1099;&#1093;%20&#1087;&#1088;&#1086;&#1075;&#1088;&#1072;&#1084;&#1084;%202022%20&#1075;&#1086;&#1076;%20(1).docx" TargetMode="External"/><Relationship Id="rId17" Type="http://schemas.openxmlformats.org/officeDocument/2006/relationships/hyperlink" Target="file:///C:\Users\Inform4\Desktop\&#1087;&#1088;&#1080;&#1083;&#1086;&#1078;&#1077;&#1085;&#1080;&#1077;%20&#1082;%20&#1055;&#1086;&#1088;&#1103;&#1076;&#1082;&#1091;%20&#1088;&#1072;&#1079;&#1088;&#1072;&#1073;&#1086;&#1090;&#1082;&#1080;%20&#1084;&#1091;&#1085;&#1080;&#1094;&#1080;&#1087;&#1072;&#1083;&#1100;&#1085;&#1099;&#1093;%20&#1087;&#1088;&#1086;&#1075;&#1088;&#1072;&#1084;&#1084;%202022%20&#1075;&#1086;&#1076;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Inform4\Desktop\&#1087;&#1088;&#1080;&#1083;&#1086;&#1078;&#1077;&#1085;&#1080;&#1077;%20&#1082;%20&#1055;&#1086;&#1088;&#1103;&#1076;&#1082;&#1091;%20&#1088;&#1072;&#1079;&#1088;&#1072;&#1073;&#1086;&#1090;&#1082;&#1080;%20&#1084;&#1091;&#1085;&#1080;&#1094;&#1080;&#1087;&#1072;&#1083;&#1100;&#1085;&#1099;&#1093;%20&#1087;&#1088;&#1086;&#1075;&#1088;&#1072;&#1084;&#1084;%202022%20&#1075;&#1086;&#1076;%20(1)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71578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971578/17000" TargetMode="External"/><Relationship Id="rId10" Type="http://schemas.openxmlformats.org/officeDocument/2006/relationships/hyperlink" Target="file:///C:\Users\Inform4\Desktop\&#1087;&#1088;&#1080;&#1083;&#1086;&#1078;&#1077;&#1085;&#1080;&#1077;%20&#1082;%20&#1055;&#1086;&#1088;&#1103;&#1076;&#1082;&#1091;%20&#1088;&#1072;&#1079;&#1088;&#1072;&#1073;&#1086;&#1090;&#1082;&#1080;%20&#1084;&#1091;&#1085;&#1080;&#1094;&#1080;&#1087;&#1072;&#1083;&#1100;&#1085;&#1099;&#1093;%20&#1087;&#1088;&#1086;&#1075;&#1088;&#1072;&#1084;&#1084;%202022%20&#1075;&#1086;&#1076;%20(1)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71971578/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35C38-FC00-4FCD-9876-934BEFAD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23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Inform4</cp:lastModifiedBy>
  <cp:revision>91</cp:revision>
  <cp:lastPrinted>2023-02-08T09:46:00Z</cp:lastPrinted>
  <dcterms:created xsi:type="dcterms:W3CDTF">2023-02-02T07:42:00Z</dcterms:created>
  <dcterms:modified xsi:type="dcterms:W3CDTF">2023-03-14T11:24:00Z</dcterms:modified>
</cp:coreProperties>
</file>