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0D" w:rsidRDefault="004F76C9" w:rsidP="00B10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0D">
        <w:rPr>
          <w:rFonts w:ascii="Times New Roman" w:hAnsi="Times New Roman" w:cs="Times New Roman"/>
          <w:b/>
          <w:sz w:val="24"/>
          <w:szCs w:val="24"/>
        </w:rPr>
        <w:t>А</w:t>
      </w:r>
      <w:r w:rsidR="00E14CE8" w:rsidRPr="00B2520D">
        <w:rPr>
          <w:rFonts w:ascii="Times New Roman" w:hAnsi="Times New Roman" w:cs="Times New Roman"/>
          <w:b/>
          <w:sz w:val="24"/>
          <w:szCs w:val="24"/>
        </w:rPr>
        <w:t>д</w:t>
      </w:r>
      <w:r w:rsidR="00030745">
        <w:rPr>
          <w:rFonts w:ascii="Times New Roman" w:hAnsi="Times New Roman" w:cs="Times New Roman"/>
          <w:b/>
          <w:sz w:val="24"/>
          <w:szCs w:val="24"/>
        </w:rPr>
        <w:t xml:space="preserve">министрация Шумерлинского муниципального округа </w:t>
      </w:r>
      <w:r w:rsidR="00E14CE8" w:rsidRPr="00B2520D">
        <w:rPr>
          <w:rFonts w:ascii="Times New Roman" w:hAnsi="Times New Roman" w:cs="Times New Roman"/>
          <w:b/>
          <w:sz w:val="24"/>
          <w:szCs w:val="24"/>
        </w:rPr>
        <w:t xml:space="preserve">уведомляет </w:t>
      </w:r>
    </w:p>
    <w:p w:rsidR="00B2520D" w:rsidRDefault="00E14CE8" w:rsidP="00B10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0D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</w:t>
      </w:r>
      <w:r w:rsidR="00B2520D" w:rsidRPr="00B2520D">
        <w:rPr>
          <w:rFonts w:ascii="Times New Roman" w:hAnsi="Times New Roman" w:cs="Times New Roman"/>
          <w:b/>
          <w:sz w:val="24"/>
          <w:szCs w:val="24"/>
        </w:rPr>
        <w:t>к</w:t>
      </w:r>
      <w:r w:rsidRPr="00B2520D">
        <w:rPr>
          <w:rFonts w:ascii="Times New Roman" w:hAnsi="Times New Roman" w:cs="Times New Roman"/>
          <w:b/>
          <w:sz w:val="24"/>
          <w:szCs w:val="24"/>
        </w:rPr>
        <w:t xml:space="preserve">онсультаций в целях </w:t>
      </w:r>
    </w:p>
    <w:p w:rsidR="00BA6A77" w:rsidRPr="00B2520D" w:rsidRDefault="00E14CE8" w:rsidP="00B10FC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520D">
        <w:rPr>
          <w:rFonts w:ascii="Times New Roman" w:hAnsi="Times New Roman" w:cs="Times New Roman"/>
          <w:b/>
          <w:sz w:val="24"/>
          <w:szCs w:val="24"/>
        </w:rPr>
        <w:t>проведения экспертизы нормативного правового акта</w:t>
      </w:r>
    </w:p>
    <w:p w:rsidR="00B2520D" w:rsidRDefault="00B2520D" w:rsidP="00B10F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A4A4C" w:rsidRDefault="00E14CE8" w:rsidP="00B10F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Нормативный правовой акт:</w:t>
      </w:r>
      <w:r w:rsidRPr="00BD4BF0">
        <w:rPr>
          <w:rFonts w:ascii="Times New Roman" w:hAnsi="Times New Roman" w:cs="Times New Roman"/>
          <w:sz w:val="24"/>
          <w:szCs w:val="24"/>
        </w:rPr>
        <w:t xml:space="preserve"> </w:t>
      </w:r>
      <w:r w:rsidR="002A4A4C" w:rsidRPr="002A4A4C">
        <w:rPr>
          <w:rFonts w:ascii="Times New Roman" w:hAnsi="Times New Roman" w:cs="Times New Roman"/>
          <w:sz w:val="24"/>
          <w:szCs w:val="24"/>
        </w:rPr>
        <w:t xml:space="preserve">Решение Собрания депутатов Шумерлинского </w:t>
      </w:r>
      <w:r w:rsidR="0003074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B10FC7">
        <w:rPr>
          <w:rFonts w:ascii="Times New Roman" w:eastAsia="Times New Roman" w:hAnsi="Times New Roman" w:cs="Times New Roman"/>
          <w:color w:val="000000"/>
          <w:sz w:val="24"/>
          <w:szCs w:val="24"/>
        </w:rPr>
        <w:t>22.07</w:t>
      </w:r>
      <w:r w:rsidR="00B10FC7" w:rsidRPr="00BE2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.2022 </w:t>
      </w:r>
      <w:r w:rsidR="00B10FC7" w:rsidRPr="00BE2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B10FC7" w:rsidRPr="00BE264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10FC7" w:rsidRPr="00A7002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10FC7" w:rsidRPr="00BE264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10FC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10FC7" w:rsidRPr="005160C7">
        <w:rPr>
          <w:rFonts w:ascii="Times New Roman" w:hAnsi="Times New Roman" w:cs="Times New Roman"/>
          <w:sz w:val="24"/>
          <w:szCs w:val="24"/>
        </w:rPr>
        <w:t xml:space="preserve"> </w:t>
      </w:r>
      <w:r w:rsidR="005160C7" w:rsidRPr="005160C7">
        <w:rPr>
          <w:rFonts w:ascii="Times New Roman" w:hAnsi="Times New Roman" w:cs="Times New Roman"/>
          <w:sz w:val="24"/>
          <w:szCs w:val="24"/>
        </w:rPr>
        <w:t>«</w:t>
      </w:r>
      <w:r w:rsidR="00B10FC7" w:rsidRPr="00B10FC7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предоставления  рассрочки платежа по договорам купли-продажи земельных участков, находящихся в муниципальной собственности Шумерлинского муниципального округа Чувашской Республики, и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</w:t>
      </w:r>
      <w:r w:rsidR="00274C9E" w:rsidRPr="00E9164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14CE8" w:rsidRDefault="00E14CE8" w:rsidP="00B10F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 xml:space="preserve">Разработчик акта: </w:t>
      </w:r>
      <w:r w:rsidR="00C17C70">
        <w:rPr>
          <w:rFonts w:ascii="Times New Roman" w:hAnsi="Times New Roman" w:cs="Times New Roman"/>
          <w:sz w:val="24"/>
          <w:szCs w:val="24"/>
        </w:rPr>
        <w:t>Отдел экономики, земельных и имущественных отношений а</w:t>
      </w:r>
      <w:r w:rsidRPr="00BD4BF0">
        <w:rPr>
          <w:rFonts w:ascii="Times New Roman" w:hAnsi="Times New Roman" w:cs="Times New Roman"/>
          <w:sz w:val="24"/>
          <w:szCs w:val="24"/>
        </w:rPr>
        <w:t>д</w:t>
      </w:r>
      <w:r w:rsidR="00030745">
        <w:rPr>
          <w:rFonts w:ascii="Times New Roman" w:hAnsi="Times New Roman" w:cs="Times New Roman"/>
          <w:sz w:val="24"/>
          <w:szCs w:val="24"/>
        </w:rPr>
        <w:t>министраци</w:t>
      </w:r>
      <w:r w:rsidR="00C17C70">
        <w:rPr>
          <w:rFonts w:ascii="Times New Roman" w:hAnsi="Times New Roman" w:cs="Times New Roman"/>
          <w:sz w:val="24"/>
          <w:szCs w:val="24"/>
        </w:rPr>
        <w:t>и</w:t>
      </w:r>
      <w:r w:rsidR="00030745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</w:p>
    <w:p w:rsidR="00B2520D" w:rsidRPr="00B2520D" w:rsidRDefault="00E14CE8" w:rsidP="00B10F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</w:t>
      </w:r>
      <w:r w:rsidR="00B2520D" w:rsidRPr="00B252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44755" w:rsidRPr="00044755">
        <w:rPr>
          <w:rFonts w:ascii="Times New Roman" w:hAnsi="Times New Roman" w:cs="Times New Roman"/>
          <w:sz w:val="24"/>
          <w:szCs w:val="24"/>
        </w:rPr>
        <w:t>2</w:t>
      </w:r>
      <w:r w:rsidR="004B6A79">
        <w:rPr>
          <w:rFonts w:ascii="Times New Roman" w:hAnsi="Times New Roman" w:cs="Times New Roman"/>
          <w:sz w:val="24"/>
          <w:szCs w:val="24"/>
        </w:rPr>
        <w:t>0</w:t>
      </w:r>
      <w:r w:rsidR="00C802C8">
        <w:rPr>
          <w:rFonts w:ascii="Times New Roman" w:hAnsi="Times New Roman" w:cs="Times New Roman"/>
          <w:sz w:val="24"/>
          <w:szCs w:val="24"/>
        </w:rPr>
        <w:t>.</w:t>
      </w:r>
      <w:r w:rsidR="00044755">
        <w:rPr>
          <w:rFonts w:ascii="Times New Roman" w:hAnsi="Times New Roman" w:cs="Times New Roman"/>
          <w:sz w:val="24"/>
          <w:szCs w:val="24"/>
        </w:rPr>
        <w:t>10</w:t>
      </w:r>
      <w:r w:rsidR="002747AD" w:rsidRPr="002747AD">
        <w:rPr>
          <w:rFonts w:ascii="Times New Roman" w:hAnsi="Times New Roman" w:cs="Times New Roman"/>
          <w:sz w:val="24"/>
          <w:szCs w:val="24"/>
        </w:rPr>
        <w:t xml:space="preserve">.2023 – </w:t>
      </w:r>
      <w:r w:rsidR="004B6A79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C802C8">
        <w:rPr>
          <w:rFonts w:ascii="Times New Roman" w:hAnsi="Times New Roman" w:cs="Times New Roman"/>
          <w:sz w:val="24"/>
          <w:szCs w:val="24"/>
        </w:rPr>
        <w:t>.</w:t>
      </w:r>
      <w:r w:rsidR="00C17C70">
        <w:rPr>
          <w:rFonts w:ascii="Times New Roman" w:hAnsi="Times New Roman" w:cs="Times New Roman"/>
          <w:sz w:val="24"/>
          <w:szCs w:val="24"/>
        </w:rPr>
        <w:t>11</w:t>
      </w:r>
      <w:r w:rsidR="002747AD" w:rsidRPr="002747AD">
        <w:rPr>
          <w:rFonts w:ascii="Times New Roman" w:hAnsi="Times New Roman" w:cs="Times New Roman"/>
          <w:sz w:val="24"/>
          <w:szCs w:val="24"/>
        </w:rPr>
        <w:t>.2023.</w:t>
      </w:r>
    </w:p>
    <w:p w:rsidR="00EE389C" w:rsidRPr="00BD4BF0" w:rsidRDefault="00EE389C" w:rsidP="00B10F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Предложения, замечания и рекомендации принимаются:</w:t>
      </w:r>
    </w:p>
    <w:p w:rsidR="00EE389C" w:rsidRPr="00BD4BF0" w:rsidRDefault="00EE389C" w:rsidP="00B10F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в письменной форме по адресу</w:t>
      </w:r>
      <w:r w:rsidRPr="00BD4BF0">
        <w:rPr>
          <w:rFonts w:ascii="Times New Roman" w:hAnsi="Times New Roman" w:cs="Times New Roman"/>
          <w:sz w:val="24"/>
          <w:szCs w:val="24"/>
        </w:rPr>
        <w:t>: г. Шумерля, ул. Октябрьская, д.24, каб.</w:t>
      </w:r>
      <w:r w:rsidR="005F19D5">
        <w:rPr>
          <w:rFonts w:ascii="Times New Roman" w:hAnsi="Times New Roman" w:cs="Times New Roman"/>
          <w:sz w:val="24"/>
          <w:szCs w:val="24"/>
        </w:rPr>
        <w:t>19</w:t>
      </w:r>
    </w:p>
    <w:p w:rsidR="00EE389C" w:rsidRPr="00BD4BF0" w:rsidRDefault="00EE389C" w:rsidP="00B10F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 xml:space="preserve">по адресу электронной почты: </w:t>
      </w:r>
      <w:r w:rsidRPr="00BD4BF0">
        <w:rPr>
          <w:rFonts w:ascii="Times New Roman" w:hAnsi="Times New Roman" w:cs="Times New Roman"/>
          <w:sz w:val="24"/>
          <w:szCs w:val="24"/>
        </w:rPr>
        <w:t>shumekonom@cap.ru</w:t>
      </w:r>
    </w:p>
    <w:p w:rsidR="00EE389C" w:rsidRPr="00BD4BF0" w:rsidRDefault="00EE389C" w:rsidP="00B10F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 xml:space="preserve">в устной форме: </w:t>
      </w:r>
      <w:r w:rsidRPr="00BD4BF0">
        <w:rPr>
          <w:rFonts w:ascii="Times New Roman" w:hAnsi="Times New Roman" w:cs="Times New Roman"/>
          <w:sz w:val="24"/>
          <w:szCs w:val="24"/>
        </w:rPr>
        <w:t>8(83536) 2-16-41.</w:t>
      </w:r>
      <w:r w:rsidRPr="00BD4B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389C" w:rsidRPr="00BD4BF0" w:rsidRDefault="00EE389C" w:rsidP="00B10F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Контактное лицо по вопросам заполнения формы запроса и его отправки</w:t>
      </w:r>
      <w:r w:rsidRPr="00BD4BF0">
        <w:rPr>
          <w:rFonts w:ascii="Times New Roman" w:hAnsi="Times New Roman" w:cs="Times New Roman"/>
          <w:sz w:val="24"/>
          <w:szCs w:val="24"/>
        </w:rPr>
        <w:t>: главный специалист-эксперт сектора социально-экономического прогнозирования и муниципального заказа отдела экономики, земельных и имущественных отношений</w:t>
      </w:r>
      <w:r w:rsidRPr="00BD4BF0">
        <w:rPr>
          <w:rFonts w:ascii="Times New Roman" w:hAnsi="Times New Roman" w:cs="Times New Roman"/>
          <w:sz w:val="24"/>
          <w:szCs w:val="24"/>
        </w:rPr>
        <w:br/>
        <w:t xml:space="preserve">администрации Шумерлинского </w:t>
      </w:r>
      <w:r w:rsidR="00DB53C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BD4BF0">
        <w:rPr>
          <w:rFonts w:ascii="Times New Roman" w:hAnsi="Times New Roman" w:cs="Times New Roman"/>
          <w:sz w:val="24"/>
          <w:szCs w:val="24"/>
        </w:rPr>
        <w:t>Сапожникова Татьяна Михайловна</w:t>
      </w:r>
      <w:r w:rsidRPr="00BD4BF0">
        <w:rPr>
          <w:rFonts w:ascii="Times New Roman" w:hAnsi="Times New Roman" w:cs="Times New Roman"/>
          <w:sz w:val="24"/>
          <w:szCs w:val="24"/>
        </w:rPr>
        <w:br/>
        <w:t>тел.: 8(83536)2-16-41.</w:t>
      </w:r>
    </w:p>
    <w:p w:rsidR="00667AFA" w:rsidRPr="00BD4BF0" w:rsidRDefault="00667AFA" w:rsidP="00B10F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Прилагаемые к запросу документы:</w:t>
      </w:r>
    </w:p>
    <w:p w:rsidR="00C17C70" w:rsidRPr="00C17C70" w:rsidRDefault="00C17C70" w:rsidP="00B10FC7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4A4C">
        <w:rPr>
          <w:rFonts w:ascii="Times New Roman" w:hAnsi="Times New Roman" w:cs="Times New Roman"/>
          <w:sz w:val="24"/>
          <w:szCs w:val="24"/>
        </w:rPr>
        <w:t xml:space="preserve">Решение Собрания депутатов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22.07</w:t>
      </w:r>
      <w:r w:rsidRPr="00BE2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.2022 </w:t>
      </w:r>
      <w:r w:rsidRPr="00BE2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</w:t>
      </w:r>
      <w:r w:rsidRPr="00BE264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7002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E264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160C7">
        <w:rPr>
          <w:rFonts w:ascii="Times New Roman" w:hAnsi="Times New Roman" w:cs="Times New Roman"/>
          <w:sz w:val="24"/>
          <w:szCs w:val="24"/>
        </w:rPr>
        <w:t xml:space="preserve"> «</w:t>
      </w:r>
      <w:r w:rsidRPr="00B10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Порядка </w:t>
      </w:r>
      <w:r w:rsidRPr="00B10FC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рассрочки</w:t>
      </w:r>
      <w:r w:rsidRPr="00B10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платежа по договорам купли-продажи земельных участков, находящихся в муниципальной собственности Шумерлинского муниципального округа Чувашской Республики, и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</w:t>
      </w:r>
      <w:r w:rsidRPr="00E9164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61059" w:rsidRPr="00BD4BF0" w:rsidRDefault="00667AFA" w:rsidP="00B10FC7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 xml:space="preserve">Перечень вопросов в рамках проведения публичных </w:t>
      </w:r>
      <w:r w:rsidR="00B61059" w:rsidRPr="00BD4BF0"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B61059" w:rsidRPr="00BD4BF0" w:rsidRDefault="00B61059" w:rsidP="00B10F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Комментарий:</w:t>
      </w:r>
    </w:p>
    <w:p w:rsidR="00EE64D9" w:rsidRPr="00B2520D" w:rsidRDefault="003D12E8" w:rsidP="00B10F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2E8">
        <w:rPr>
          <w:rFonts w:ascii="Times New Roman" w:hAnsi="Times New Roman" w:cs="Times New Roman"/>
          <w:sz w:val="24"/>
          <w:szCs w:val="24"/>
        </w:rPr>
        <w:t>В соответствии с постановлением  администрации Шумерлинского муниципального округа от 04.02.2022 № 46 «Об утверждении Порядка проведения экспертизы нормативных правовых актов Шумерлинского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42F32" w:rsidRPr="00BD4BF0">
        <w:rPr>
          <w:rFonts w:ascii="Times New Roman" w:hAnsi="Times New Roman" w:cs="Times New Roman"/>
          <w:color w:val="000000"/>
          <w:sz w:val="24"/>
          <w:szCs w:val="24"/>
        </w:rPr>
        <w:t xml:space="preserve">отдел экономики, земельных и имущественных отношений администрации Шумерлинского </w:t>
      </w:r>
      <w:r w:rsidR="00F52AD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="00EE64D9" w:rsidRPr="00BD4BF0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EE64D9" w:rsidRPr="00BD4BF0">
        <w:rPr>
          <w:rFonts w:ascii="Times New Roman" w:hAnsi="Times New Roman" w:cs="Times New Roman"/>
          <w:color w:val="000000"/>
          <w:sz w:val="24"/>
          <w:szCs w:val="24"/>
        </w:rPr>
        <w:t xml:space="preserve">пределен </w:t>
      </w:r>
      <w:r w:rsidR="00A42F32" w:rsidRPr="00BD4BF0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по проведению экспертизы нормативных правовых актов Шумерлинского </w:t>
      </w:r>
      <w:r w:rsidR="00715D5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="00A42F32" w:rsidRPr="00BD4BF0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затрагивающих вопросы осуществления предпринимательской и инвестиционной деятельности.</w:t>
      </w:r>
      <w:r w:rsidR="00A42F32" w:rsidRPr="00BD4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F32" w:rsidRPr="00BD4BF0" w:rsidRDefault="00644384" w:rsidP="00B10F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 администрация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9E349C" w:rsidRPr="009E349C">
        <w:rPr>
          <w:rFonts w:ascii="Times New Roman" w:hAnsi="Times New Roman" w:cs="Times New Roman"/>
          <w:sz w:val="24"/>
          <w:szCs w:val="24"/>
        </w:rPr>
        <w:t>14</w:t>
      </w:r>
      <w:r w:rsidR="009E349C">
        <w:rPr>
          <w:rFonts w:ascii="Times New Roman" w:hAnsi="Times New Roman" w:cs="Times New Roman"/>
          <w:sz w:val="24"/>
          <w:szCs w:val="24"/>
        </w:rPr>
        <w:t>.02.2023</w:t>
      </w:r>
      <w:r w:rsidRPr="006D2146">
        <w:rPr>
          <w:rFonts w:ascii="Times New Roman" w:hAnsi="Times New Roman" w:cs="Times New Roman"/>
          <w:sz w:val="24"/>
          <w:szCs w:val="24"/>
        </w:rPr>
        <w:t xml:space="preserve"> № </w:t>
      </w:r>
      <w:r w:rsidR="009E349C" w:rsidRPr="009E349C">
        <w:rPr>
          <w:rFonts w:ascii="Times New Roman" w:hAnsi="Times New Roman" w:cs="Times New Roman"/>
          <w:sz w:val="24"/>
          <w:szCs w:val="24"/>
        </w:rPr>
        <w:t>42</w:t>
      </w:r>
      <w:r w:rsidRPr="006D2146">
        <w:rPr>
          <w:rFonts w:ascii="Times New Roman" w:hAnsi="Times New Roman" w:cs="Times New Roman"/>
          <w:sz w:val="24"/>
          <w:szCs w:val="24"/>
        </w:rPr>
        <w:t>-р</w:t>
      </w:r>
      <w:r w:rsidRPr="00BD4BF0">
        <w:rPr>
          <w:rFonts w:ascii="Times New Roman" w:hAnsi="Times New Roman" w:cs="Times New Roman"/>
          <w:sz w:val="24"/>
          <w:szCs w:val="24"/>
        </w:rPr>
        <w:t xml:space="preserve"> «Об утверждении Плана проведения экспертизы нормативных правовых актов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4BF0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деятельности,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E349C" w:rsidRPr="002747AD">
        <w:rPr>
          <w:rFonts w:ascii="Times New Roman" w:hAnsi="Times New Roman" w:cs="Times New Roman"/>
          <w:sz w:val="24"/>
          <w:szCs w:val="24"/>
        </w:rPr>
        <w:t>3</w:t>
      </w:r>
      <w:r w:rsidRPr="00BD4BF0">
        <w:rPr>
          <w:rFonts w:ascii="Times New Roman" w:hAnsi="Times New Roman" w:cs="Times New Roman"/>
          <w:sz w:val="24"/>
          <w:szCs w:val="24"/>
        </w:rPr>
        <w:t xml:space="preserve"> год»</w:t>
      </w:r>
      <w:r w:rsidR="00A42F32" w:rsidRPr="00BD4BF0">
        <w:rPr>
          <w:rFonts w:ascii="Times New Roman" w:hAnsi="Times New Roman" w:cs="Times New Roman"/>
          <w:sz w:val="24"/>
          <w:szCs w:val="24"/>
        </w:rPr>
        <w:t xml:space="preserve"> о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тдел экономики, земельных и имущественных отношений </w:t>
      </w:r>
      <w:r w:rsidR="00EE64D9" w:rsidRPr="00BD4BF0">
        <w:rPr>
          <w:rFonts w:ascii="Times New Roman" w:eastAsia="Times New Roman" w:hAnsi="Times New Roman" w:cs="Times New Roman"/>
          <w:sz w:val="24"/>
          <w:szCs w:val="24"/>
        </w:rPr>
        <w:t>админи</w:t>
      </w:r>
      <w:r w:rsidR="00715D5E">
        <w:rPr>
          <w:rFonts w:ascii="Times New Roman" w:eastAsia="Times New Roman" w:hAnsi="Times New Roman" w:cs="Times New Roman"/>
          <w:sz w:val="24"/>
          <w:szCs w:val="24"/>
        </w:rPr>
        <w:t xml:space="preserve">страции Шумерлинского муниципального округа 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A42F32" w:rsidRPr="00BD4BF0">
        <w:rPr>
          <w:rFonts w:ascii="Times New Roman" w:hAnsi="Times New Roman" w:cs="Times New Roman"/>
          <w:sz w:val="24"/>
          <w:szCs w:val="24"/>
        </w:rPr>
        <w:t>о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A42F32" w:rsidRPr="00BD4BF0">
        <w:rPr>
          <w:rFonts w:ascii="Times New Roman" w:hAnsi="Times New Roman" w:cs="Times New Roman"/>
          <w:sz w:val="24"/>
          <w:szCs w:val="24"/>
        </w:rPr>
        <w:t>т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публичны</w:t>
      </w:r>
      <w:r w:rsidR="00A42F32" w:rsidRPr="00BD4BF0">
        <w:rPr>
          <w:rFonts w:ascii="Times New Roman" w:hAnsi="Times New Roman" w:cs="Times New Roman"/>
          <w:sz w:val="24"/>
          <w:szCs w:val="24"/>
        </w:rPr>
        <w:t>е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консультаци</w:t>
      </w:r>
      <w:r w:rsidR="00A42F32" w:rsidRPr="00BD4BF0">
        <w:rPr>
          <w:rFonts w:ascii="Times New Roman" w:hAnsi="Times New Roman" w:cs="Times New Roman"/>
          <w:sz w:val="24"/>
          <w:szCs w:val="24"/>
        </w:rPr>
        <w:t>и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по нормативн</w:t>
      </w:r>
      <w:r w:rsidR="00A42F32" w:rsidRPr="00BD4BF0">
        <w:rPr>
          <w:rFonts w:ascii="Times New Roman" w:hAnsi="Times New Roman" w:cs="Times New Roman"/>
          <w:sz w:val="24"/>
          <w:szCs w:val="24"/>
        </w:rPr>
        <w:t>о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42F32" w:rsidRPr="00BD4BF0">
        <w:rPr>
          <w:rFonts w:ascii="Times New Roman" w:hAnsi="Times New Roman" w:cs="Times New Roman"/>
          <w:sz w:val="24"/>
          <w:szCs w:val="24"/>
        </w:rPr>
        <w:t>у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правов</w:t>
      </w:r>
      <w:r w:rsidR="00A42F32" w:rsidRPr="00BD4BF0">
        <w:rPr>
          <w:rFonts w:ascii="Times New Roman" w:hAnsi="Times New Roman" w:cs="Times New Roman"/>
          <w:sz w:val="24"/>
          <w:szCs w:val="24"/>
        </w:rPr>
        <w:t>о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42F32" w:rsidRPr="00BD4BF0">
        <w:rPr>
          <w:rFonts w:ascii="Times New Roman" w:hAnsi="Times New Roman" w:cs="Times New Roman"/>
          <w:sz w:val="24"/>
          <w:szCs w:val="24"/>
        </w:rPr>
        <w:t xml:space="preserve">у 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A42F32" w:rsidRPr="00BD4BF0">
        <w:rPr>
          <w:rFonts w:ascii="Times New Roman" w:hAnsi="Times New Roman" w:cs="Times New Roman"/>
          <w:sz w:val="24"/>
          <w:szCs w:val="24"/>
        </w:rPr>
        <w:t>у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 на предмет выявления положений, необоснованно затрудняющих осуществление предпринимательской и </w:t>
      </w:r>
      <w:r w:rsidR="00A42F32" w:rsidRPr="00BD4BF0">
        <w:rPr>
          <w:rFonts w:ascii="Times New Roman" w:hAnsi="Times New Roman" w:cs="Times New Roman"/>
          <w:sz w:val="24"/>
          <w:szCs w:val="24"/>
        </w:rPr>
        <w:lastRenderedPageBreak/>
        <w:t>инвестиционной деятельности.</w:t>
      </w:r>
      <w:r w:rsidR="00EE64D9" w:rsidRPr="00BD4BF0">
        <w:rPr>
          <w:rFonts w:ascii="Times New Roman" w:hAnsi="Times New Roman" w:cs="Times New Roman"/>
          <w:sz w:val="24"/>
          <w:szCs w:val="24"/>
        </w:rPr>
        <w:t xml:space="preserve"> </w:t>
      </w:r>
      <w:r w:rsidR="00A42F32" w:rsidRPr="00BD4BF0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вопросам.</w:t>
      </w:r>
    </w:p>
    <w:p w:rsidR="007439BE" w:rsidRPr="00BD4BF0" w:rsidRDefault="007439BE" w:rsidP="007439BE">
      <w:pPr>
        <w:ind w:firstLine="567"/>
        <w:rPr>
          <w:rFonts w:ascii="Times New Roman" w:hAnsi="Times New Roman" w:cs="Times New Roman"/>
        </w:rPr>
      </w:pPr>
    </w:p>
    <w:sectPr w:rsidR="007439BE" w:rsidRPr="00BD4BF0" w:rsidSect="009F709F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75625"/>
    <w:multiLevelType w:val="hybridMultilevel"/>
    <w:tmpl w:val="3E989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F68DB"/>
    <w:multiLevelType w:val="hybridMultilevel"/>
    <w:tmpl w:val="9E50EA54"/>
    <w:lvl w:ilvl="0" w:tplc="527E27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CE8"/>
    <w:rsid w:val="00030745"/>
    <w:rsid w:val="00044755"/>
    <w:rsid w:val="000E34B4"/>
    <w:rsid w:val="00183427"/>
    <w:rsid w:val="001A05F9"/>
    <w:rsid w:val="001B09AF"/>
    <w:rsid w:val="00222F1E"/>
    <w:rsid w:val="00245A54"/>
    <w:rsid w:val="00271361"/>
    <w:rsid w:val="002747AD"/>
    <w:rsid w:val="00274C9E"/>
    <w:rsid w:val="002A4A4C"/>
    <w:rsid w:val="002D351A"/>
    <w:rsid w:val="002D480D"/>
    <w:rsid w:val="00325165"/>
    <w:rsid w:val="00354CCB"/>
    <w:rsid w:val="003A21EA"/>
    <w:rsid w:val="003D12E8"/>
    <w:rsid w:val="003F1A65"/>
    <w:rsid w:val="004004A0"/>
    <w:rsid w:val="00417AB2"/>
    <w:rsid w:val="00423CA5"/>
    <w:rsid w:val="00436424"/>
    <w:rsid w:val="00451B8F"/>
    <w:rsid w:val="004B6A79"/>
    <w:rsid w:val="004D589F"/>
    <w:rsid w:val="004F76C9"/>
    <w:rsid w:val="005160C7"/>
    <w:rsid w:val="00566D4F"/>
    <w:rsid w:val="00572570"/>
    <w:rsid w:val="005C218C"/>
    <w:rsid w:val="005F19D5"/>
    <w:rsid w:val="00612A8A"/>
    <w:rsid w:val="00644384"/>
    <w:rsid w:val="00667AFA"/>
    <w:rsid w:val="00692476"/>
    <w:rsid w:val="006A58E9"/>
    <w:rsid w:val="006C0568"/>
    <w:rsid w:val="006F47FA"/>
    <w:rsid w:val="00715D5E"/>
    <w:rsid w:val="007439BE"/>
    <w:rsid w:val="007E2E48"/>
    <w:rsid w:val="008341C6"/>
    <w:rsid w:val="008419AA"/>
    <w:rsid w:val="008A7456"/>
    <w:rsid w:val="009329B1"/>
    <w:rsid w:val="009E349C"/>
    <w:rsid w:val="009F709F"/>
    <w:rsid w:val="00A42F32"/>
    <w:rsid w:val="00A835A4"/>
    <w:rsid w:val="00AC5308"/>
    <w:rsid w:val="00AE68EF"/>
    <w:rsid w:val="00B01D6D"/>
    <w:rsid w:val="00B01DFC"/>
    <w:rsid w:val="00B10FC7"/>
    <w:rsid w:val="00B2520D"/>
    <w:rsid w:val="00B45E27"/>
    <w:rsid w:val="00B61059"/>
    <w:rsid w:val="00BA5B3E"/>
    <w:rsid w:val="00BA6A77"/>
    <w:rsid w:val="00BD4BF0"/>
    <w:rsid w:val="00C17C70"/>
    <w:rsid w:val="00C566B4"/>
    <w:rsid w:val="00C62961"/>
    <w:rsid w:val="00C62F1D"/>
    <w:rsid w:val="00C802C8"/>
    <w:rsid w:val="00CC3D39"/>
    <w:rsid w:val="00D1366F"/>
    <w:rsid w:val="00D34BAD"/>
    <w:rsid w:val="00DB3A1D"/>
    <w:rsid w:val="00DB53CB"/>
    <w:rsid w:val="00E14CE8"/>
    <w:rsid w:val="00E60A53"/>
    <w:rsid w:val="00EC4136"/>
    <w:rsid w:val="00ED03FC"/>
    <w:rsid w:val="00EE389C"/>
    <w:rsid w:val="00EE64D9"/>
    <w:rsid w:val="00EF09F9"/>
    <w:rsid w:val="00EF14F7"/>
    <w:rsid w:val="00EF37D2"/>
    <w:rsid w:val="00F52AD6"/>
    <w:rsid w:val="00F944FE"/>
    <w:rsid w:val="00FB4406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9FD9-7088-4559-B845-20324CAF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70"/>
    <w:rPr>
      <w:color w:val="0000FF"/>
      <w:u w:val="single"/>
    </w:rPr>
  </w:style>
  <w:style w:type="table" w:styleId="a4">
    <w:name w:val="Table Grid"/>
    <w:basedOn w:val="a1"/>
    <w:uiPriority w:val="59"/>
    <w:rsid w:val="00417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AFA"/>
    <w:pPr>
      <w:ind w:left="720"/>
      <w:contextualSpacing/>
    </w:pPr>
  </w:style>
  <w:style w:type="paragraph" w:customStyle="1" w:styleId="ConsPlusNonformat">
    <w:name w:val="ConsPlusNonformat"/>
    <w:rsid w:val="00C62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Ялфимова</dc:creator>
  <cp:keywords/>
  <dc:description/>
  <cp:lastModifiedBy>Татьяна Михайловна Сапожникова</cp:lastModifiedBy>
  <cp:revision>99</cp:revision>
  <dcterms:created xsi:type="dcterms:W3CDTF">2016-11-25T05:14:00Z</dcterms:created>
  <dcterms:modified xsi:type="dcterms:W3CDTF">2023-10-24T12:21:00Z</dcterms:modified>
</cp:coreProperties>
</file>