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E33" w:rsidRPr="00605E33" w:rsidRDefault="00605E33" w:rsidP="00605E33">
      <w:pPr>
        <w:spacing w:after="0"/>
        <w:ind w:left="0" w:right="0" w:firstLine="709"/>
        <w:jc w:val="center"/>
        <w:rPr>
          <w:b/>
          <w:color w:val="auto"/>
          <w:sz w:val="24"/>
          <w:szCs w:val="24"/>
          <w:lang w:val="ru-RU" w:eastAsia="ru-RU"/>
        </w:rPr>
      </w:pPr>
      <w:r w:rsidRPr="00605E33">
        <w:rPr>
          <w:b/>
          <w:color w:val="auto"/>
          <w:sz w:val="24"/>
          <w:szCs w:val="24"/>
          <w:lang w:val="ru-RU" w:eastAsia="ru-RU"/>
        </w:rPr>
        <w:t xml:space="preserve">Муниципальная программа Порецкого муниципального округа Чувашской Республики «Управление общественными финансами и муниципальным долгом </w:t>
      </w:r>
      <w:r w:rsidRPr="00605E33">
        <w:rPr>
          <w:b/>
          <w:bCs/>
          <w:color w:val="auto"/>
          <w:sz w:val="24"/>
          <w:szCs w:val="24"/>
          <w:lang w:val="ru-RU" w:eastAsia="ru-RU"/>
        </w:rPr>
        <w:t>Порецкого муниципального округа Чувашской Республики</w:t>
      </w:r>
      <w:r w:rsidRPr="00605E33">
        <w:rPr>
          <w:b/>
          <w:color w:val="auto"/>
          <w:sz w:val="24"/>
          <w:szCs w:val="24"/>
          <w:lang w:val="ru-RU" w:eastAsia="ru-RU"/>
        </w:rPr>
        <w:t>»</w:t>
      </w:r>
    </w:p>
    <w:p w:rsidR="00605E33" w:rsidRPr="00605E33" w:rsidRDefault="00605E33" w:rsidP="00605E33">
      <w:pPr>
        <w:spacing w:after="0"/>
        <w:ind w:left="0" w:right="0" w:firstLine="709"/>
        <w:rPr>
          <w:b/>
          <w:i/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Годовой отчет о ходе реализации муниципальной программы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 за 2023 год (далее – Годовой отчет) подготовлен в соответствии с Порядком разработки, реализации и оценки эффективности муниципальных программ Порецкого муниципального округа, утвержденным постановлением администрации Порецкого  района Чувашской Республики от 25.01.2023 г. № 40 и включает в себя следующую информацию за 2023 год: 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конкретные результаты реализации муниципальной программы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 (далее – Муниципальная программа);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результаты реализации основных мероприятий подпрограмм Муниципальной программы;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результаты использования бюджетных ассигнований бюджета Порецкого муниципального округа на реализацию Муниципальной программы;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данные, необходимые для оценки эффективности муниципальной программы;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информация о внесенных в муниципальную программу изменениях;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предложения по дальнейшей реализации муниципальной программы.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В 2023 году реализовывались мероприятия в рамках Муниципальной программы. В отчетном году Финансовым отделом администрации Порецкого муниципального округа – ответственным исполнителем Муниципальной программы инициированы внесения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изменений  в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Муниципальную программу в целях актуализации сведений по Муниципальной программе и ее индикаторов (показателей).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numPr>
          <w:ilvl w:val="0"/>
          <w:numId w:val="2"/>
        </w:numPr>
        <w:tabs>
          <w:tab w:val="left" w:pos="284"/>
        </w:tabs>
        <w:spacing w:after="0"/>
        <w:ind w:right="0"/>
        <w:jc w:val="left"/>
        <w:rPr>
          <w:i/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Конкретные результаты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реализации  Муниципальной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программы</w:t>
      </w:r>
    </w:p>
    <w:p w:rsidR="00605E33" w:rsidRPr="00605E33" w:rsidRDefault="00605E33" w:rsidP="00605E33">
      <w:pPr>
        <w:tabs>
          <w:tab w:val="left" w:pos="284"/>
        </w:tabs>
        <w:spacing w:after="0"/>
        <w:ind w:left="1069" w:right="0" w:firstLine="0"/>
        <w:rPr>
          <w:i/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В целом Муниципальная программа, в которую включены подпрограммы и отдельные основные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мероприятия,  реализованы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. 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Результаты реализации Муниципальной программы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Республики». 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Бюджет Порецкого муниципального округа в 2023 году исполнен в целом по доходам в объеме 541 451,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6  тыс.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рублей (102,9% к годовым плановым назначениям), с увеличением к уровню 2022 года (45 264,2 тыс. рублей) на 9,1%. Собственные доходы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получены  в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объеме 131 947,1 тыс. рублей, снижение к уровню 2022 года (19 983,5 тыс. рублей) на 3,2 %. 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Объем безвозмездных поступлений составил 410 107,3 тыс. рублей, увеличение к уровню 2022 года (67 267,6 тыс. рублей) на 19,6%. 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Расходы бюджета Порецкого муниципального округа в 2023 году составили 518720,8 тыс. рублей (93,7% к годовым плановым назначениям), в том числе расходы на социальную политику – 21398,7 тыс. рублей, образование – 179806,1 тыс. рублей, культуру –36 695,4 тыс. рублей, национальную экономику – 50076,0 тыс.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рублей  и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т.д.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Профицит бюджета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Порецкого  района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в 2023 году составил 22730,8 тыс. рублей при плановом дефиците 27088,5 </w:t>
      </w:r>
      <w:proofErr w:type="spellStart"/>
      <w:r w:rsidRPr="00605E33">
        <w:rPr>
          <w:color w:val="auto"/>
          <w:sz w:val="24"/>
          <w:szCs w:val="24"/>
          <w:lang w:val="ru-RU" w:eastAsia="ru-RU"/>
        </w:rPr>
        <w:t>тыс.рублей</w:t>
      </w:r>
      <w:proofErr w:type="spellEnd"/>
      <w:r w:rsidRPr="00605E33">
        <w:rPr>
          <w:color w:val="auto"/>
          <w:sz w:val="24"/>
          <w:szCs w:val="24"/>
          <w:lang w:val="ru-RU" w:eastAsia="ru-RU"/>
        </w:rPr>
        <w:t>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В соответствии со </w:t>
      </w:r>
      <w:hyperlink r:id="rId8" w:history="1">
        <w:r w:rsidRPr="00605E33">
          <w:rPr>
            <w:color w:val="0000FF"/>
            <w:sz w:val="24"/>
            <w:szCs w:val="24"/>
            <w:u w:val="single"/>
            <w:lang w:val="ru-RU" w:eastAsia="ru-RU"/>
          </w:rPr>
          <w:t>статьей 264.2</w:t>
        </w:r>
      </w:hyperlink>
      <w:r w:rsidRPr="00605E33">
        <w:rPr>
          <w:color w:val="auto"/>
          <w:sz w:val="24"/>
          <w:szCs w:val="24"/>
          <w:lang w:val="ru-RU" w:eastAsia="ru-RU"/>
        </w:rPr>
        <w:t xml:space="preserve"> Бюджетного кодекса Российской Федерации и Положением о регулировании бюджетных правоотношений в Порецком районе </w:t>
      </w:r>
      <w:hyperlink r:id="rId9" w:anchor="sub_1000" w:history="1">
        <w:r w:rsidRPr="00605E33">
          <w:rPr>
            <w:color w:val="0000FF"/>
            <w:sz w:val="24"/>
            <w:szCs w:val="24"/>
            <w:u w:val="single"/>
            <w:lang w:val="ru-RU" w:eastAsia="ru-RU"/>
          </w:rPr>
          <w:t>отчет</w:t>
        </w:r>
      </w:hyperlink>
      <w:r w:rsidRPr="00605E33">
        <w:rPr>
          <w:color w:val="auto"/>
          <w:sz w:val="24"/>
          <w:szCs w:val="24"/>
          <w:lang w:val="ru-RU" w:eastAsia="ru-RU"/>
        </w:rPr>
        <w:t xml:space="preserve">ы об исполнении бюджета Порецкого муниципального округа за 1 квартал, первое полугодие и девять месяцев 2023 года </w:t>
      </w:r>
      <w:bookmarkStart w:id="0" w:name="sub_2"/>
      <w:r w:rsidRPr="00605E33">
        <w:rPr>
          <w:color w:val="auto"/>
          <w:sz w:val="24"/>
          <w:szCs w:val="24"/>
          <w:lang w:val="ru-RU" w:eastAsia="ru-RU"/>
        </w:rPr>
        <w:t xml:space="preserve">утверждены администрацией Порецкого муниципального округа и направлены в  Собрание </w:t>
      </w:r>
      <w:r w:rsidRPr="00605E33">
        <w:rPr>
          <w:color w:val="auto"/>
          <w:sz w:val="24"/>
          <w:szCs w:val="24"/>
          <w:lang w:val="ru-RU" w:eastAsia="ru-RU"/>
        </w:rPr>
        <w:lastRenderedPageBreak/>
        <w:t>депутатов Порецкого муниципального округа Чувашской Республики и Контрольно-счетную палату Чувашской Республики.</w:t>
      </w:r>
    </w:p>
    <w:bookmarkEnd w:id="0"/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В рамках осуществления внутреннего муниципального финансового контроля за использованием бюджетных средств финансовым отделом администрации Порецкого муниципального округа проведено в 2023 году 11 проверок: в том числе плановых 7 проверок.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По итогам проведенных проверок выявлено нарушений на сумму 115,1 тыс. рублей, в том числе сумма, подлежащая восстановлению в бюджет в сумме 115,1 </w:t>
      </w:r>
      <w:proofErr w:type="spellStart"/>
      <w:proofErr w:type="gramStart"/>
      <w:r w:rsidRPr="00605E33">
        <w:rPr>
          <w:color w:val="auto"/>
          <w:sz w:val="24"/>
          <w:szCs w:val="24"/>
          <w:lang w:val="ru-RU" w:eastAsia="ru-RU"/>
        </w:rPr>
        <w:t>тыс.рублей</w:t>
      </w:r>
      <w:proofErr w:type="spellEnd"/>
      <w:r w:rsidRPr="00605E33">
        <w:rPr>
          <w:color w:val="auto"/>
          <w:sz w:val="24"/>
          <w:szCs w:val="24"/>
          <w:lang w:val="ru-RU" w:eastAsia="ru-RU"/>
        </w:rPr>
        <w:t>..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Восстановлено в бюджет Порецкого муниципального округа во время проверок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в  сумме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115,1  тыс. рублей.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Муниципальный долг Порецкого муниципального округа на 1 января 2024 г. составил 0 рублей (0% от объема доходов без учета безвозмездных поступлений).</w:t>
      </w:r>
    </w:p>
    <w:p w:rsidR="00605E33" w:rsidRPr="00605E33" w:rsidRDefault="00605E33" w:rsidP="00605E33">
      <w:pPr>
        <w:spacing w:after="0"/>
        <w:ind w:left="0" w:right="0" w:firstLine="708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Всего в 2023 году в соответствии с утвержденной Муниципальной программой предусмотрено достижение 4 целевых индикаторов и показателей Муниципальной программы и подпрограмм Муниципальной программы - 15, из которых все показатели выполнены в полном объеме.</w:t>
      </w:r>
    </w:p>
    <w:p w:rsidR="00605E33" w:rsidRPr="00605E33" w:rsidRDefault="00605E33" w:rsidP="00605E33">
      <w:pPr>
        <w:spacing w:after="0"/>
        <w:ind w:left="0" w:right="0" w:firstLine="708"/>
        <w:rPr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eastAsia="ru-RU"/>
        </w:rPr>
        <w:t>II</w:t>
      </w:r>
      <w:r w:rsidRPr="00605E33">
        <w:rPr>
          <w:color w:val="auto"/>
          <w:sz w:val="24"/>
          <w:szCs w:val="24"/>
          <w:lang w:val="ru-RU" w:eastAsia="ru-RU"/>
        </w:rPr>
        <w:t>. Результаты реализации основных мероприятий подпрограмм</w:t>
      </w:r>
    </w:p>
    <w:p w:rsidR="00605E33" w:rsidRPr="00605E33" w:rsidRDefault="00605E33" w:rsidP="00605E33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 Муниципальной программы</w:t>
      </w:r>
    </w:p>
    <w:p w:rsidR="00605E33" w:rsidRPr="00605E33" w:rsidRDefault="00605E33" w:rsidP="00605E33">
      <w:pPr>
        <w:spacing w:after="0"/>
        <w:ind w:left="0" w:right="0" w:firstLine="709"/>
        <w:jc w:val="center"/>
        <w:rPr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autoSpaceDE w:val="0"/>
        <w:autoSpaceDN w:val="0"/>
        <w:adjustRightInd w:val="0"/>
        <w:spacing w:after="0"/>
        <w:ind w:left="0" w:right="0" w:firstLine="720"/>
        <w:rPr>
          <w:color w:val="auto"/>
          <w:sz w:val="24"/>
          <w:szCs w:val="24"/>
          <w:lang w:val="ru-RU" w:eastAsia="ru-RU"/>
        </w:rPr>
      </w:pPr>
      <w:r w:rsidRPr="00605E33">
        <w:rPr>
          <w:rFonts w:ascii="Arial" w:hAnsi="Arial" w:cs="Arial"/>
          <w:color w:val="auto"/>
          <w:sz w:val="20"/>
          <w:szCs w:val="20"/>
          <w:lang w:val="ru-RU" w:eastAsia="ru-RU"/>
        </w:rPr>
        <w:t>1</w:t>
      </w:r>
      <w:r w:rsidRPr="00605E33">
        <w:rPr>
          <w:color w:val="auto"/>
          <w:sz w:val="24"/>
          <w:szCs w:val="24"/>
          <w:lang w:val="ru-RU" w:eastAsia="ru-RU"/>
        </w:rPr>
        <w:t>. Подпрограмма «Совершенствование бюджетной политики и обеспечение сбалансированности консолидированного бюджета Порецкого муниципального округа Чувашской Республики»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Подпрограммой предусмотрено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достижение  7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индикаторов, все выполнены в полном объеме.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Выполнение всех основных мероприятий подпрограммы позволило достичь ожидаемые результаты реализации подпрограммы: повышение качества бюджетного планирования, формирование бюджета на основе муниципальных программ, увеличение собственных доходов, повышение эффективности использования бюджетных средств, своевременное исполнение долговых обязательств.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2. Подпрограмма «Повышение эффективности бюджетных расходов Порецкого муниципального округа Чувашской Республики».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Подпрограммой предусмотрено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достижение  8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индикаторов, все выполнены в полном объеме.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Выполнение всех основных мероприятий подпрограммы позволило достичь ожидаемые результаты реализации подпрограммы: сокращение неэффективных бюджетных расходов, эффективное использование бюджетных ресурсов, оптимизация расходов на осуществление закупок товаров, работ, услуг, создание эффективной системы внутреннего муниципального финансового контроля, доступность для граждан информации о формировании и исполнении бюджета, реализовать инициативные  проекты. 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Выполнение всех основных мероприятий подпрограммы позволило достичь ожидаемые результаты реализации подпрограммы: увеличение поступлений неналоговых доходов, оптимизация расходов на содержание имущества.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tabs>
          <w:tab w:val="left" w:pos="426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ab/>
        <w:t xml:space="preserve">  3. Результаты использования бюджетных ассигнований бюджета Порецкого муниципального округа и иных средств на реализацию муниципальной программы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Финансовое обеспечение реализации Муниципальной программы в 2023 году осуществлялось за счет средств федерального бюджета, республиканского бюджета Чувашской Республики, бюджета Порецкого муниципального округа. </w:t>
      </w:r>
    </w:p>
    <w:p w:rsidR="00605E33" w:rsidRPr="00605E33" w:rsidRDefault="00605E33" w:rsidP="00605E33">
      <w:pPr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Общий объем финансирования Муниципальной программы за 2023 год составил 26262,8 тыс. рублей, что составило 100 % от плановых назначений.</w:t>
      </w:r>
    </w:p>
    <w:p w:rsidR="00605E33" w:rsidRPr="00605E33" w:rsidRDefault="00605E33" w:rsidP="00605E33">
      <w:pPr>
        <w:tabs>
          <w:tab w:val="left" w:pos="426"/>
        </w:tabs>
        <w:spacing w:after="0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lastRenderedPageBreak/>
        <w:tab/>
        <w:t xml:space="preserve"> 4. Данные, необходимые для оценки эффективности муниципальной программы</w:t>
      </w:r>
    </w:p>
    <w:p w:rsidR="00605E33" w:rsidRPr="00605E33" w:rsidRDefault="00605E33" w:rsidP="00605E33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В </w:t>
      </w:r>
      <w:proofErr w:type="gramStart"/>
      <w:r w:rsidRPr="00605E33">
        <w:rPr>
          <w:color w:val="auto"/>
          <w:sz w:val="24"/>
          <w:szCs w:val="24"/>
          <w:lang w:val="ru-RU" w:eastAsia="ru-RU"/>
        </w:rPr>
        <w:t>соответствии  Порядком</w:t>
      </w:r>
      <w:proofErr w:type="gramEnd"/>
      <w:r w:rsidRPr="00605E33">
        <w:rPr>
          <w:color w:val="auto"/>
          <w:sz w:val="24"/>
          <w:szCs w:val="24"/>
          <w:lang w:val="ru-RU" w:eastAsia="ru-RU"/>
        </w:rPr>
        <w:t xml:space="preserve"> разработки, реализации и оценки эффективности муниципальных программ Порецкого муниципального округа (постановление администрации Порецкого муниципального округа от 25.01.2023 г. № 40) проводится оценка эффективности Программ.</w:t>
      </w:r>
    </w:p>
    <w:p w:rsidR="00605E33" w:rsidRPr="00605E33" w:rsidRDefault="00605E33" w:rsidP="00605E33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Для ее проведения представляются данные согласно приложению.</w:t>
      </w:r>
    </w:p>
    <w:p w:rsidR="00605E33" w:rsidRPr="00605E33" w:rsidRDefault="00605E33" w:rsidP="00605E33">
      <w:pPr>
        <w:tabs>
          <w:tab w:val="left" w:pos="1089"/>
        </w:tabs>
        <w:spacing w:after="0"/>
        <w:ind w:left="0" w:right="0" w:firstLine="709"/>
        <w:rPr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numPr>
          <w:ilvl w:val="0"/>
          <w:numId w:val="3"/>
        </w:numPr>
        <w:tabs>
          <w:tab w:val="left" w:pos="1089"/>
        </w:tabs>
        <w:spacing w:after="0"/>
        <w:ind w:right="0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Информация о внесенных в муниципальную программу изменениях</w:t>
      </w:r>
    </w:p>
    <w:p w:rsidR="00605E33" w:rsidRPr="00605E33" w:rsidRDefault="00605E33" w:rsidP="00605E33">
      <w:pPr>
        <w:tabs>
          <w:tab w:val="left" w:pos="0"/>
        </w:tabs>
        <w:spacing w:after="0"/>
        <w:ind w:left="798" w:right="0" w:hanging="57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В 2023 году в муниципальную программ</w:t>
      </w:r>
      <w:bookmarkStart w:id="1" w:name="_GoBack"/>
      <w:bookmarkEnd w:id="1"/>
      <w:r w:rsidRPr="00605E33">
        <w:rPr>
          <w:color w:val="auto"/>
          <w:sz w:val="24"/>
          <w:szCs w:val="24"/>
          <w:lang w:val="ru-RU" w:eastAsia="ru-RU"/>
        </w:rPr>
        <w:t>у вносились изменения один раз:</w:t>
      </w:r>
    </w:p>
    <w:p w:rsidR="00605E33" w:rsidRPr="00605E33" w:rsidRDefault="00605E33" w:rsidP="00605E33">
      <w:pPr>
        <w:tabs>
          <w:tab w:val="left" w:pos="0"/>
        </w:tabs>
        <w:spacing w:after="0"/>
        <w:ind w:left="0" w:right="0" w:firstLine="741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>1. Постановление администрации Порецкого муниципального округа от 19.04.2023 №241  «О внесении изменений в постановление администрации Порецкого муниципального округа Чувашской Республики от 25.01.2023 года № 39 «Об утверждении муниципальной программы 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Республики»;</w:t>
      </w:r>
    </w:p>
    <w:p w:rsidR="00605E33" w:rsidRPr="00605E33" w:rsidRDefault="00605E33" w:rsidP="00605E33">
      <w:pPr>
        <w:tabs>
          <w:tab w:val="left" w:pos="0"/>
        </w:tabs>
        <w:spacing w:after="0"/>
        <w:ind w:left="0" w:right="0" w:firstLine="741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Указанные изменения вносились в связи с увеличением объема финансирования муниципальной программы в 2023 году на 9 897,9 тыс. рублей, а также с целью приведения в соответствии с утвержденным бюджетом Порецкого муниципального округа на 2023 год. </w:t>
      </w:r>
    </w:p>
    <w:p w:rsidR="00605E33" w:rsidRPr="00605E33" w:rsidRDefault="00605E33" w:rsidP="00605E33">
      <w:pPr>
        <w:tabs>
          <w:tab w:val="left" w:pos="0"/>
        </w:tabs>
        <w:spacing w:after="0"/>
        <w:ind w:left="798" w:right="0" w:hanging="57"/>
        <w:rPr>
          <w:color w:val="auto"/>
          <w:sz w:val="24"/>
          <w:szCs w:val="24"/>
          <w:highlight w:val="yellow"/>
          <w:lang w:val="ru-RU" w:eastAsia="ru-RU"/>
        </w:rPr>
      </w:pPr>
    </w:p>
    <w:p w:rsidR="00605E33" w:rsidRPr="00605E33" w:rsidRDefault="00605E33" w:rsidP="00605E33">
      <w:pPr>
        <w:tabs>
          <w:tab w:val="num" w:pos="2509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       6. Предложения по дальнейшей реализации муниципальной программы</w:t>
      </w:r>
    </w:p>
    <w:p w:rsidR="00605E33" w:rsidRPr="00605E33" w:rsidRDefault="00605E33" w:rsidP="00605E33">
      <w:pPr>
        <w:tabs>
          <w:tab w:val="num" w:pos="2509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605E33">
        <w:rPr>
          <w:color w:val="auto"/>
          <w:sz w:val="24"/>
          <w:szCs w:val="24"/>
          <w:lang w:val="ru-RU" w:eastAsia="ru-RU"/>
        </w:rPr>
        <w:t xml:space="preserve">         </w:t>
      </w:r>
    </w:p>
    <w:p w:rsidR="00605E33" w:rsidRPr="00605E33" w:rsidRDefault="00605E33" w:rsidP="00605E33">
      <w:pPr>
        <w:tabs>
          <w:tab w:val="num" w:pos="2509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  <w:r w:rsidRPr="00605E33">
        <w:rPr>
          <w:b/>
          <w:color w:val="auto"/>
          <w:sz w:val="24"/>
          <w:szCs w:val="24"/>
          <w:lang w:val="ru-RU" w:eastAsia="ru-RU"/>
        </w:rPr>
        <w:t xml:space="preserve">             </w:t>
      </w:r>
      <w:r w:rsidRPr="00605E33">
        <w:rPr>
          <w:color w:val="auto"/>
          <w:sz w:val="24"/>
          <w:szCs w:val="24"/>
          <w:lang w:val="ru-RU" w:eastAsia="ru-RU"/>
        </w:rPr>
        <w:t>Предлагается продолжить реализацию программы в 2024 году.</w:t>
      </w:r>
    </w:p>
    <w:p w:rsidR="00605E33" w:rsidRPr="00605E33" w:rsidRDefault="00605E33" w:rsidP="00605E33">
      <w:pPr>
        <w:tabs>
          <w:tab w:val="left" w:pos="1089"/>
        </w:tabs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605E33" w:rsidRPr="00605E33" w:rsidRDefault="00605E33" w:rsidP="00605E33">
      <w:pPr>
        <w:spacing w:after="0"/>
        <w:ind w:left="0" w:right="0" w:firstLine="0"/>
        <w:rPr>
          <w:color w:val="auto"/>
          <w:sz w:val="24"/>
          <w:szCs w:val="24"/>
          <w:lang w:val="ru-RU" w:eastAsia="ru-RU"/>
        </w:rPr>
      </w:pPr>
    </w:p>
    <w:p w:rsidR="00605E33" w:rsidRDefault="00605E3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605E33" w:rsidRDefault="00605E3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605E33" w:rsidRDefault="00605E3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sectPr w:rsidR="00605E33">
          <w:headerReference w:type="default" r:id="rId10"/>
          <w:footerReference w:type="default" r:id="rId1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Порецкого муниципального округа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4C38A7">
        <w:rPr>
          <w:rFonts w:ascii="Times New Roman" w:hAnsi="Times New Roman" w:cs="Times New Roman"/>
        </w:rPr>
        <w:t>Порецкого муниципального 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4C38A7">
        <w:rPr>
          <w:rFonts w:ascii="Times New Roman" w:hAnsi="Times New Roman" w:cs="Times New Roman"/>
        </w:rPr>
        <w:t>Порецкого муниципального округа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4C38A7">
        <w:rPr>
          <w:rFonts w:ascii="Times New Roman" w:hAnsi="Times New Roman" w:cs="Times New Roman"/>
        </w:rPr>
        <w:t>3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4C38A7">
              <w:t>Порецкого муниципального округа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4C38A7">
              <w:t>Порецкого 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4C38A7">
              <w:t>Порецкого муниципального округа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B735C" w:rsidRDefault="00DB09A9" w:rsidP="00076A72">
            <w:pPr>
              <w:pStyle w:val="ad"/>
              <w:rPr>
                <w:b/>
                <w:sz w:val="20"/>
                <w:szCs w:val="20"/>
              </w:rPr>
            </w:pPr>
            <w:r w:rsidRPr="00DB735C">
              <w:rPr>
                <w:b/>
                <w:sz w:val="20"/>
                <w:szCs w:val="20"/>
              </w:rPr>
              <w:t>Муниципальная</w:t>
            </w:r>
            <w:r w:rsidR="00286D9D" w:rsidRPr="00DB735C">
              <w:rPr>
                <w:b/>
                <w:sz w:val="20"/>
                <w:szCs w:val="20"/>
              </w:rPr>
              <w:t xml:space="preserve"> программа </w:t>
            </w:r>
            <w:r w:rsidR="004C38A7">
              <w:rPr>
                <w:b/>
                <w:sz w:val="20"/>
                <w:szCs w:val="20"/>
              </w:rPr>
              <w:t>Порецкого муниципального округа</w:t>
            </w:r>
            <w:r w:rsidRPr="00DB735C">
              <w:rPr>
                <w:b/>
                <w:sz w:val="20"/>
                <w:szCs w:val="20"/>
              </w:rPr>
              <w:t xml:space="preserve"> </w:t>
            </w:r>
            <w:r w:rsidR="00286D9D" w:rsidRPr="00DB735C">
              <w:rPr>
                <w:b/>
                <w:sz w:val="20"/>
                <w:szCs w:val="20"/>
              </w:rPr>
              <w:t>Чувашской Республики "</w:t>
            </w:r>
            <w:r w:rsidR="00076A72" w:rsidRPr="00DB735C">
              <w:rPr>
                <w:b/>
                <w:sz w:val="20"/>
                <w:szCs w:val="20"/>
              </w:rPr>
              <w:t xml:space="preserve">Управление общественными финансами и муниципальным долгом </w:t>
            </w:r>
            <w:r w:rsidR="004C38A7">
              <w:rPr>
                <w:b/>
                <w:sz w:val="20"/>
                <w:szCs w:val="20"/>
              </w:rPr>
              <w:t>Порецкого муниципального округа</w:t>
            </w:r>
            <w:r w:rsidR="00076A72" w:rsidRPr="00DB735C">
              <w:rPr>
                <w:b/>
                <w:sz w:val="20"/>
                <w:szCs w:val="20"/>
              </w:rPr>
              <w:t xml:space="preserve"> Чувашской Республики</w:t>
            </w:r>
            <w:r w:rsidR="00286D9D" w:rsidRPr="00DB735C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A62C8" w:rsidRDefault="00286D9D" w:rsidP="00DB735C">
            <w:pPr>
              <w:pStyle w:val="ad"/>
              <w:rPr>
                <w:b/>
                <w:sz w:val="20"/>
                <w:szCs w:val="20"/>
              </w:rPr>
            </w:pPr>
            <w:r w:rsidRPr="004A62C8">
              <w:rPr>
                <w:b/>
                <w:sz w:val="20"/>
                <w:szCs w:val="20"/>
              </w:rPr>
              <w:t>Подпрограмма 1</w:t>
            </w:r>
            <w:r w:rsidR="00CA57DD" w:rsidRPr="004A62C8">
              <w:rPr>
                <w:b/>
                <w:sz w:val="20"/>
                <w:szCs w:val="20"/>
              </w:rPr>
              <w:t xml:space="preserve"> </w:t>
            </w:r>
            <w:r w:rsidR="00DB735C" w:rsidRPr="004A62C8">
              <w:rPr>
                <w:b/>
                <w:bCs/>
                <w:sz w:val="20"/>
                <w:szCs w:val="20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4C38A7">
              <w:rPr>
                <w:b/>
                <w:bCs/>
                <w:sz w:val="20"/>
                <w:szCs w:val="20"/>
              </w:rPr>
              <w:t>Порецкого муниципального округа</w:t>
            </w:r>
            <w:r w:rsidR="00DB735C" w:rsidRPr="004A62C8">
              <w:rPr>
                <w:b/>
                <w:bCs/>
                <w:sz w:val="20"/>
                <w:szCs w:val="20"/>
              </w:rPr>
              <w:t xml:space="preserve"> Чувашской Республики»</w:t>
            </w:r>
            <w:r w:rsidR="00DB735C" w:rsidRPr="004A62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B735C" w:rsidRDefault="00286D9D" w:rsidP="00DB735C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>Основное мероприятие 1</w:t>
            </w:r>
            <w:r w:rsidR="008E38DE" w:rsidRPr="00DB735C">
              <w:rPr>
                <w:sz w:val="20"/>
                <w:szCs w:val="20"/>
              </w:rPr>
              <w:t xml:space="preserve">.  </w:t>
            </w:r>
            <w:r w:rsidR="00DB735C" w:rsidRPr="00DB735C">
              <w:rPr>
                <w:bCs/>
                <w:sz w:val="20"/>
                <w:szCs w:val="20"/>
              </w:rPr>
              <w:t xml:space="preserve">Развитие бюджетного планирования, формирование бюджета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="00DB735C" w:rsidRPr="00DB735C">
              <w:rPr>
                <w:bCs/>
                <w:sz w:val="20"/>
                <w:szCs w:val="20"/>
              </w:rPr>
              <w:t xml:space="preserve"> Чувашской Республики на очередной финансовый год и плановый период</w:t>
            </w:r>
            <w:r w:rsidR="00DB735C" w:rsidRPr="00DB7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DE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Разработка бюджетных проектировок и направление их главным распорядителям бюджетных средств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 xml:space="preserve">Резервный фонд администрации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</w:t>
            </w:r>
            <w:r w:rsidRPr="00CC0F89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C0F8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Pr="00CC0F89" w:rsidRDefault="00CC0F89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Проведение в Со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брании депутатов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</w:t>
            </w:r>
            <w:r w:rsidRPr="00CC0F8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C0F89">
              <w:rPr>
                <w:sz w:val="16"/>
                <w:szCs w:val="16"/>
                <w:lang w:val="ru-RU"/>
              </w:rPr>
              <w:softHyphen/>
              <w:t>бо</w:t>
            </w:r>
            <w:r w:rsidRPr="00CC0F89">
              <w:rPr>
                <w:sz w:val="16"/>
                <w:szCs w:val="16"/>
                <w:lang w:val="ru-RU"/>
              </w:rPr>
              <w:softHyphen/>
              <w:t>ты, свя</w:t>
            </w:r>
            <w:r w:rsidRPr="00CC0F89">
              <w:rPr>
                <w:sz w:val="16"/>
                <w:szCs w:val="16"/>
                <w:lang w:val="ru-RU"/>
              </w:rPr>
              <w:softHyphen/>
              <w:t>зан</w:t>
            </w:r>
            <w:r w:rsidRPr="00CC0F8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екта решения </w:t>
            </w:r>
            <w:proofErr w:type="gramStart"/>
            <w:r w:rsidRPr="00CC0F89">
              <w:rPr>
                <w:sz w:val="16"/>
                <w:szCs w:val="16"/>
                <w:lang w:val="ru-RU"/>
              </w:rPr>
              <w:t>о 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жете</w:t>
            </w:r>
            <w:proofErr w:type="gramEnd"/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C0F8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</w:t>
            </w:r>
            <w:r w:rsidRPr="00CC0F89">
              <w:rPr>
                <w:sz w:val="16"/>
                <w:szCs w:val="16"/>
                <w:lang w:val="ru-RU"/>
              </w:rPr>
              <w:softHyphen/>
              <w:t>совый год и пла</w:t>
            </w:r>
            <w:r w:rsidRPr="00CC0F8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</w:tr>
      <w:tr w:rsidR="00286D9D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DB735C">
            <w:pPr>
              <w:pStyle w:val="ad"/>
            </w:pPr>
            <w:r w:rsidRPr="00DB735C">
              <w:rPr>
                <w:sz w:val="20"/>
                <w:szCs w:val="20"/>
              </w:rPr>
              <w:t>Основное мероприятие</w:t>
            </w:r>
            <w:r>
              <w:t xml:space="preserve"> 2</w:t>
            </w:r>
            <w:r w:rsidR="008E38DE">
              <w:t xml:space="preserve">. </w:t>
            </w:r>
            <w:r w:rsidR="00DB735C" w:rsidRPr="00DB735C">
              <w:rPr>
                <w:sz w:val="20"/>
                <w:szCs w:val="20"/>
              </w:rPr>
              <w:t>Повышение доходной базы, уточнение бюд</w:t>
            </w:r>
            <w:r w:rsidR="00DB735C" w:rsidRPr="00DB735C">
              <w:rPr>
                <w:sz w:val="20"/>
                <w:szCs w:val="20"/>
              </w:rPr>
              <w:softHyphen/>
              <w:t xml:space="preserve">жета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="00DB735C" w:rsidRPr="00DB735C">
              <w:rPr>
                <w:bCs/>
                <w:sz w:val="20"/>
                <w:szCs w:val="20"/>
              </w:rPr>
              <w:t xml:space="preserve"> </w:t>
            </w:r>
            <w:r w:rsidR="00DB735C" w:rsidRPr="00DB735C">
              <w:rPr>
                <w:sz w:val="20"/>
                <w:szCs w:val="20"/>
              </w:rPr>
              <w:lastRenderedPageBreak/>
              <w:t xml:space="preserve">Чувашской Республики в ходе его исполнения с учетом поступлений доходов в бюджет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="00DB735C" w:rsidRPr="00DB735C">
              <w:rPr>
                <w:bCs/>
                <w:sz w:val="20"/>
                <w:szCs w:val="20"/>
              </w:rPr>
              <w:t xml:space="preserve"> </w:t>
            </w:r>
            <w:r w:rsidR="00DB735C" w:rsidRPr="00DB735C">
              <w:rPr>
                <w:sz w:val="20"/>
                <w:szCs w:val="20"/>
              </w:rPr>
              <w:t>Чувашской Республики</w:t>
            </w:r>
            <w:r w:rsidR="00DB735C" w:rsidRPr="008E38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E38DE" w:rsidP="00C520A4">
            <w:pPr>
              <w:pStyle w:val="aa"/>
            </w:pPr>
            <w: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89" w:rsidRDefault="00CC0F89" w:rsidP="00CC0F89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 xml:space="preserve">Анализ поступлений доходов в бюджет </w:t>
            </w:r>
            <w:r w:rsidR="004C38A7">
              <w:rPr>
                <w:sz w:val="16"/>
                <w:szCs w:val="16"/>
              </w:rPr>
              <w:lastRenderedPageBreak/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 и предоставляемых налоговых льгот</w:t>
            </w:r>
            <w:r>
              <w:rPr>
                <w:sz w:val="16"/>
                <w:szCs w:val="16"/>
              </w:rPr>
              <w:t>;</w:t>
            </w:r>
          </w:p>
          <w:p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Подготовка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ектов решений о внесении изменений в решение о бюджете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</w:tr>
      <w:tr w:rsidR="00DB735C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Default="00DB735C" w:rsidP="00C520A4">
            <w:pPr>
              <w:pStyle w:val="aa"/>
              <w:jc w:val="center"/>
            </w:pPr>
            <w:r>
              <w:lastRenderedPageBreak/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Pr="00DB735C" w:rsidRDefault="00DB735C" w:rsidP="00C520A4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 xml:space="preserve">Основное мероприятие 3. Организация исполнения и подготовка отчетов об исполнении бюджета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Pr="00DB735C">
              <w:rPr>
                <w:bCs/>
                <w:sz w:val="20"/>
                <w:szCs w:val="20"/>
              </w:rPr>
              <w:t xml:space="preserve"> </w:t>
            </w:r>
            <w:r w:rsidRPr="00DB735C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Default="00DB735C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35C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 xml:space="preserve">полнения бюджета </w:t>
            </w:r>
            <w:r w:rsidR="004C38A7"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  <w:r>
              <w:rPr>
                <w:sz w:val="16"/>
                <w:szCs w:val="16"/>
              </w:rPr>
              <w:t>;</w:t>
            </w:r>
          </w:p>
          <w:p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 xml:space="preserve">Прочие выплаты по обязательствам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P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четности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4C38A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 </w:t>
            </w:r>
            <w:r w:rsidRPr="004A62C8">
              <w:rPr>
                <w:sz w:val="20"/>
                <w:szCs w:val="20"/>
              </w:rPr>
              <w:t xml:space="preserve">Осуществление мер финансовой поддержки бюджетов муниципальных </w:t>
            </w:r>
            <w:r w:rsidR="004C38A7">
              <w:rPr>
                <w:sz w:val="20"/>
                <w:szCs w:val="20"/>
              </w:rPr>
              <w:t>округов</w:t>
            </w:r>
            <w:r w:rsidRPr="004A62C8">
              <w:rPr>
                <w:sz w:val="20"/>
                <w:szCs w:val="20"/>
              </w:rPr>
              <w:t>, 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Дотации на вы</w:t>
            </w:r>
            <w:r w:rsidRPr="008D0F4B">
              <w:rPr>
                <w:sz w:val="16"/>
                <w:szCs w:val="16"/>
              </w:rPr>
              <w:softHyphen/>
              <w:t>равнивание бюд</w:t>
            </w:r>
            <w:r w:rsidRPr="008D0F4B">
              <w:rPr>
                <w:sz w:val="16"/>
                <w:szCs w:val="16"/>
              </w:rPr>
              <w:softHyphen/>
              <w:t xml:space="preserve">жетной обеспеченности </w:t>
            </w:r>
            <w:r w:rsidR="004C38A7">
              <w:rPr>
                <w:sz w:val="16"/>
                <w:szCs w:val="16"/>
              </w:rPr>
              <w:t>Порецкого муниципального округа</w:t>
            </w:r>
            <w:r>
              <w:rPr>
                <w:sz w:val="16"/>
                <w:szCs w:val="16"/>
              </w:rPr>
              <w:t>;</w:t>
            </w:r>
          </w:p>
          <w:p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Дотации на под</w:t>
            </w:r>
            <w:r w:rsidRPr="00CC0F89">
              <w:rPr>
                <w:sz w:val="16"/>
                <w:szCs w:val="16"/>
                <w:lang w:val="ru-RU"/>
              </w:rPr>
              <w:softHyphen/>
              <w:t>держку мер по обеспечению сба</w:t>
            </w:r>
            <w:r w:rsidRPr="00CC0F89">
              <w:rPr>
                <w:sz w:val="16"/>
                <w:szCs w:val="16"/>
                <w:lang w:val="ru-RU"/>
              </w:rPr>
              <w:softHyphen/>
              <w:t>лансированности бюджетов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D170EE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CC0F89" w:rsidRPr="00CC0F89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="00CC0F89" w:rsidRPr="00CC0F89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 xml:space="preserve"> Разработка (актуализация) правил </w:t>
            </w:r>
            <w:r w:rsidRPr="00D170EE">
              <w:rPr>
                <w:sz w:val="16"/>
                <w:szCs w:val="16"/>
                <w:lang w:val="ru-RU"/>
              </w:rPr>
              <w:lastRenderedPageBreak/>
              <w:t xml:space="preserve">формирования, предоставления и распределения субсидий из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D170EE">
              <w:rPr>
                <w:sz w:val="16"/>
                <w:szCs w:val="16"/>
                <w:lang w:val="ru-RU"/>
              </w:rPr>
              <w:t xml:space="preserve"> Чувашской Республики бюджетам сельских поселений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Обеспечение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для частичной компенсации дополнительных расходов на повышение оплаты труда отдельных категорий работников в связи с увеличе</w:t>
            </w:r>
            <w:r>
              <w:rPr>
                <w:sz w:val="16"/>
                <w:szCs w:val="16"/>
                <w:lang w:val="ru-RU"/>
              </w:rPr>
              <w:t>н</w:t>
            </w:r>
            <w:r w:rsidRPr="00D170EE">
              <w:rPr>
                <w:sz w:val="16"/>
                <w:szCs w:val="16"/>
                <w:lang w:val="ru-RU"/>
              </w:rPr>
              <w:t>ием минимального размера оплаты труда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Pr="00D170EE" w:rsidRDefault="00D170EE" w:rsidP="00D170EE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Иные межбюджетные трансферты на повышение оплаты труда отдельных категорий работников бюджетной сферы, предусмотренным указами Президента Российской Федерации от 7 мая 2012 №597, от 1 июня 2012 №761</w:t>
            </w:r>
          </w:p>
        </w:tc>
      </w:tr>
      <w:tr w:rsidR="004A62C8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lastRenderedPageBreak/>
              <w:t>1.5.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5. </w:t>
            </w:r>
            <w:r w:rsidRPr="004A62C8">
              <w:rPr>
                <w:sz w:val="20"/>
                <w:szCs w:val="20"/>
              </w:rPr>
              <w:t xml:space="preserve">Реализация мер по оптимизации муниципального долга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Pr="004A62C8">
              <w:rPr>
                <w:bCs/>
                <w:sz w:val="20"/>
                <w:szCs w:val="20"/>
              </w:rPr>
              <w:t xml:space="preserve"> </w:t>
            </w:r>
            <w:r w:rsidRPr="004A62C8">
              <w:rPr>
                <w:sz w:val="20"/>
                <w:szCs w:val="20"/>
              </w:rPr>
              <w:t>Чувашской Республики и своевременному исполнению долговых обязательств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Анализ объема и структуры муниципального дол</w:t>
            </w:r>
            <w:r w:rsidRPr="008D0F4B">
              <w:rPr>
                <w:sz w:val="16"/>
                <w:szCs w:val="16"/>
              </w:rPr>
              <w:softHyphen/>
              <w:t xml:space="preserve">га </w:t>
            </w:r>
            <w:r w:rsidR="004C38A7"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</w:t>
            </w:r>
            <w:r w:rsidRPr="008D0F4B">
              <w:rPr>
                <w:sz w:val="16"/>
                <w:szCs w:val="16"/>
              </w:rPr>
              <w:softHyphen/>
              <w:t>публики и осу</w:t>
            </w:r>
            <w:r w:rsidRPr="008D0F4B">
              <w:rPr>
                <w:sz w:val="16"/>
                <w:szCs w:val="16"/>
              </w:rPr>
              <w:softHyphen/>
              <w:t>ществление мер по его оптимизации</w:t>
            </w:r>
            <w:r>
              <w:rPr>
                <w:sz w:val="16"/>
                <w:szCs w:val="16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говой книги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</w:t>
            </w:r>
            <w:r w:rsidRPr="006C21D5">
              <w:rPr>
                <w:sz w:val="16"/>
                <w:szCs w:val="16"/>
                <w:lang w:val="ru-RU"/>
              </w:rPr>
              <w:softHyphen/>
              <w:t>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Погашение муниципального долга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Процентные пла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тежи по муниципальному долгу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Муниципальные гарантии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C520A4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6. Обеспечение долгосрочной устой</w:t>
            </w:r>
            <w:r w:rsidRPr="004A62C8">
              <w:rPr>
                <w:sz w:val="20"/>
                <w:szCs w:val="20"/>
              </w:rPr>
              <w:softHyphen/>
              <w:t>чивости и сбалансированности бюджетной системы в Порецком районе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Разработка (корректировка) бюджетного прог</w:t>
            </w:r>
            <w:r w:rsidRPr="008D0F4B">
              <w:rPr>
                <w:sz w:val="16"/>
                <w:szCs w:val="16"/>
              </w:rPr>
              <w:softHyphen/>
              <w:t xml:space="preserve">ноза </w:t>
            </w:r>
            <w:r w:rsidR="004C38A7"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 xml:space="preserve">вашской Республики на </w:t>
            </w:r>
            <w:r w:rsidRPr="008D0F4B">
              <w:rPr>
                <w:sz w:val="16"/>
                <w:szCs w:val="16"/>
              </w:rPr>
              <w:lastRenderedPageBreak/>
              <w:t>долгосрочный период</w:t>
            </w:r>
            <w:r>
              <w:rPr>
                <w:sz w:val="16"/>
                <w:szCs w:val="16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6C21D5">
              <w:rPr>
                <w:sz w:val="16"/>
                <w:szCs w:val="16"/>
                <w:lang w:val="ru-RU"/>
              </w:rPr>
              <w:t xml:space="preserve">Формирование сбалансированного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6C21D5">
              <w:rPr>
                <w:sz w:val="16"/>
                <w:szCs w:val="16"/>
                <w:lang w:val="ru-RU"/>
              </w:rPr>
              <w:softHyphen/>
              <w:t>пуб</w:t>
            </w:r>
            <w:r w:rsidRPr="006C21D5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6C21D5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опасного уровня муниципального долга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Реализация Программы оздоровления муниципальных финансов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</w:tr>
      <w:tr w:rsidR="004A62C8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4A62C8">
            <w:pPr>
              <w:pStyle w:val="ad"/>
              <w:rPr>
                <w:b/>
              </w:rPr>
            </w:pPr>
            <w:r w:rsidRPr="004A62C8">
              <w:rPr>
                <w:b/>
              </w:rPr>
              <w:t xml:space="preserve">Подпрограмма 2 </w:t>
            </w:r>
            <w:r w:rsidRPr="004A62C8">
              <w:rPr>
                <w:b/>
                <w:bCs/>
                <w:sz w:val="20"/>
                <w:szCs w:val="20"/>
              </w:rPr>
              <w:t>«</w:t>
            </w:r>
            <w:r w:rsidRPr="004A62C8">
              <w:rPr>
                <w:b/>
                <w:sz w:val="20"/>
                <w:szCs w:val="20"/>
              </w:rPr>
              <w:t xml:space="preserve">Повышение эффективности бюджетных расходов </w:t>
            </w:r>
            <w:r w:rsidR="004C38A7">
              <w:rPr>
                <w:b/>
                <w:sz w:val="20"/>
                <w:szCs w:val="20"/>
              </w:rPr>
              <w:t>Порецкого муниципального округа</w:t>
            </w:r>
            <w:r w:rsidRPr="004A62C8">
              <w:rPr>
                <w:b/>
                <w:sz w:val="20"/>
                <w:szCs w:val="20"/>
              </w:rPr>
              <w:t xml:space="preserve"> Чувашской Республики»</w:t>
            </w:r>
            <w:r w:rsidRPr="004A62C8">
              <w:rPr>
                <w:b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Pr="001A4B23" w:rsidRDefault="001A4B23" w:rsidP="001A4B23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1.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1A4B23" w:rsidP="0064068E">
            <w:pPr>
              <w:pStyle w:val="aa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Формирование бюджета </w:t>
            </w:r>
            <w:r w:rsidR="004C38A7"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на очередной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нансовый год и плановый период в «программном формате» с учетом включения в муниципальные программы </w:t>
            </w:r>
            <w:r w:rsidR="004C38A7">
              <w:rPr>
                <w:rFonts w:ascii="Times New Roman" w:eastAsia="Times New Roman" w:hAnsi="Times New Roman"/>
                <w:sz w:val="16"/>
                <w:szCs w:val="16"/>
              </w:rPr>
              <w:t xml:space="preserve">Порецкого муниципального </w:t>
            </w:r>
            <w:proofErr w:type="gramStart"/>
            <w:r w:rsidR="004C38A7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 Чувашской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Республики муниципальных проектов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Формирование проектов распределения бюджетных ассигнований на реализацию муниципальных программ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эффективности их реализации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Приведение муниципальных про</w:t>
            </w:r>
            <w:r w:rsidRPr="001A4B23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в со</w:t>
            </w:r>
            <w:r w:rsidRPr="001A4B23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1A4B23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Проведение экспертизы муниципальных программ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управления бюд</w:t>
            </w:r>
            <w:r w:rsidRPr="001A4B23">
              <w:rPr>
                <w:sz w:val="16"/>
                <w:szCs w:val="16"/>
                <w:lang w:val="ru-RU"/>
              </w:rPr>
              <w:softHyphen/>
              <w:t>жетным процессом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Pr="001A4B23" w:rsidRDefault="001A4B23" w:rsidP="0064068E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C38A7" w:rsidRDefault="001A4B23" w:rsidP="004A62C8">
            <w:pPr>
              <w:keepNext/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C38A7">
              <w:rPr>
                <w:sz w:val="20"/>
                <w:szCs w:val="20"/>
                <w:lang w:val="ru-RU"/>
              </w:rPr>
              <w:t xml:space="preserve">Основное мероприятие 2. Повышение качества </w:t>
            </w:r>
            <w:r w:rsidRPr="004C38A7">
              <w:rPr>
                <w:sz w:val="20"/>
                <w:szCs w:val="20"/>
                <w:lang w:val="ru-RU"/>
              </w:rPr>
              <w:lastRenderedPageBreak/>
              <w:t>управления муниципальными финансами</w:t>
            </w:r>
          </w:p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 w:rsidR="004C38A7">
              <w:rPr>
                <w:sz w:val="16"/>
                <w:szCs w:val="16"/>
                <w:lang w:val="ru-RU"/>
              </w:rPr>
              <w:lastRenderedPageBreak/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в «программном формате»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Совершенствование межбюджетных отношений с учетом изменений законодательства Российской Федераци</w:t>
            </w:r>
            <w:r>
              <w:rPr>
                <w:sz w:val="16"/>
                <w:szCs w:val="16"/>
                <w:lang w:val="ru-RU"/>
              </w:rPr>
              <w:t>и;</w:t>
            </w:r>
          </w:p>
          <w:p w:rsidR="001A4B23" w:rsidRPr="001A4B23" w:rsidRDefault="001A4B23" w:rsidP="001A4B2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Проведение мониторинга оценки качества управления финансами му</w:t>
            </w:r>
            <w:r w:rsidRPr="001A4B23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A4B23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:rsidR="001A4B23" w:rsidRP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</w:p>
          <w:p w:rsidR="001A4B23" w:rsidRDefault="001A4B23" w:rsidP="00C520A4">
            <w:pPr>
              <w:pStyle w:val="aa"/>
            </w:pPr>
          </w:p>
        </w:tc>
      </w:tr>
      <w:tr w:rsidR="001A4B23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3.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Развитие системы внутреннего муниципаль</w:t>
            </w:r>
            <w:r w:rsidRPr="004A62C8">
              <w:rPr>
                <w:sz w:val="20"/>
                <w:szCs w:val="20"/>
                <w:lang w:val="ru-RU"/>
              </w:rPr>
              <w:softHyphen/>
              <w:t>ного финансового контроля</w:t>
            </w:r>
          </w:p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полномочий по внутреннему муниципальному финансовому контролю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Реализация главными администраторами средств бюджета </w:t>
            </w:r>
            <w:r w:rsidR="004C38A7">
              <w:rPr>
                <w:sz w:val="16"/>
                <w:szCs w:val="16"/>
                <w:lang w:val="ru-RU" w:eastAsia="ru-RU"/>
              </w:rPr>
              <w:t>Порецкого муниципального округа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Чувашской Республики полномочий по осуществлению внутреннего фи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нансового контроля и внутреннего финансового аудита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 xml:space="preserve">лиза осуществления главными администраторами средств бюджета </w:t>
            </w:r>
            <w:r w:rsidR="004C38A7">
              <w:rPr>
                <w:sz w:val="16"/>
                <w:szCs w:val="16"/>
                <w:lang w:val="ru-RU" w:eastAsia="ru-RU"/>
              </w:rPr>
              <w:t>Порецкого муниципального округа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Чу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вашской Республики внутреннего финансового контроля и внутреннего финансового ау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P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полномочий по применению бюджетных мер принуждения по фактам бюджетных нарушений, допущенных по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жетных средств в ходе исполнения бюджета</w:t>
            </w:r>
          </w:p>
          <w:p w:rsidR="00B220BC" w:rsidRPr="00B220BC" w:rsidRDefault="00B220BC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ru-RU"/>
              </w:rPr>
              <w:t xml:space="preserve">4. </w:t>
            </w:r>
            <w:r w:rsidRPr="004A62C8">
              <w:rPr>
                <w:sz w:val="20"/>
                <w:szCs w:val="20"/>
                <w:lang w:val="ru-RU"/>
              </w:rPr>
              <w:t>Повышение эффективности бюджетных рас</w:t>
            </w:r>
            <w:r w:rsidRPr="004A62C8">
              <w:rPr>
                <w:sz w:val="20"/>
                <w:szCs w:val="20"/>
                <w:lang w:val="ru-RU"/>
              </w:rPr>
              <w:softHyphen/>
              <w:t>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Осуществление закупок на совместных конкурсах и аукционах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Определение пос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тавщиков (подрядчиков, исполнителей) в рамках централизации закупок товаров, работ, услуг, финансовое обеспечение которых осуществляется за счет средств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вашской Республики г для обеспечения муниципальных нужд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</w:tr>
      <w:tr w:rsidR="001A4B23" w:rsidRPr="00605E33" w:rsidTr="004872EF">
        <w:trPr>
          <w:trHeight w:val="211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proofErr w:type="gramStart"/>
            <w:r>
              <w:rPr>
                <w:sz w:val="20"/>
                <w:szCs w:val="20"/>
                <w:lang w:val="ru-RU"/>
              </w:rPr>
              <w:t>5.</w:t>
            </w:r>
            <w:r w:rsidRPr="004A62C8">
              <w:rPr>
                <w:sz w:val="20"/>
                <w:szCs w:val="20"/>
                <w:lang w:val="ru-RU"/>
              </w:rPr>
              <w:t>Повышение</w:t>
            </w:r>
            <w:proofErr w:type="gramEnd"/>
            <w:r w:rsidRPr="004A62C8">
              <w:rPr>
                <w:sz w:val="20"/>
                <w:szCs w:val="20"/>
                <w:lang w:val="ru-RU"/>
              </w:rPr>
              <w:t xml:space="preserve"> эффективности бюджетных инвестиций</w:t>
            </w:r>
          </w:p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Проведение комплексной оценки инвестиционных проектов для</w:t>
            </w:r>
            <w:r w:rsidR="00D84F7A">
              <w:rPr>
                <w:sz w:val="16"/>
                <w:szCs w:val="16"/>
                <w:lang w:val="ru-RU"/>
              </w:rPr>
              <w:t xml:space="preserve"> включения их в </w:t>
            </w:r>
            <w:proofErr w:type="gramStart"/>
            <w:r w:rsidR="00D84F7A">
              <w:rPr>
                <w:sz w:val="16"/>
                <w:szCs w:val="16"/>
                <w:lang w:val="ru-RU"/>
              </w:rPr>
              <w:t xml:space="preserve">проект  </w:t>
            </w:r>
            <w:r w:rsidRPr="004872EF">
              <w:rPr>
                <w:sz w:val="16"/>
                <w:szCs w:val="16"/>
                <w:lang w:val="ru-RU"/>
              </w:rPr>
              <w:t>адресной</w:t>
            </w:r>
            <w:proofErr w:type="gramEnd"/>
            <w:r w:rsidRPr="004872EF">
              <w:rPr>
                <w:sz w:val="16"/>
                <w:szCs w:val="16"/>
                <w:lang w:val="ru-RU"/>
              </w:rPr>
              <w:t xml:space="preserve"> инвестиционной программы в рам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ках формирования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 на очередной финансовый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реализации районной адресной инвестиционной про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граммы на очередной финансовый год и плановый период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Осуществление государственной экспертизы проектной документации объектов капитального </w:t>
            </w:r>
            <w:proofErr w:type="gramStart"/>
            <w:r w:rsidRPr="004872EF">
              <w:rPr>
                <w:sz w:val="16"/>
                <w:szCs w:val="16"/>
                <w:lang w:val="ru-RU"/>
              </w:rPr>
              <w:t xml:space="preserve">строительства </w:t>
            </w:r>
            <w:r>
              <w:rPr>
                <w:sz w:val="16"/>
                <w:szCs w:val="16"/>
                <w:lang w:val="ru-RU"/>
              </w:rPr>
              <w:t>;</w:t>
            </w:r>
            <w:proofErr w:type="gramEnd"/>
          </w:p>
          <w:p w:rsidR="004872EF" w:rsidRP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лючению контрактов по объектам капитального строительства, включенным в районную адресную инвестиционную программу</w:t>
            </w:r>
          </w:p>
          <w:p w:rsidR="004872EF" w:rsidRP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6. Повышение эффективности дея</w:t>
            </w:r>
            <w:r w:rsidRPr="004A62C8">
              <w:rPr>
                <w:sz w:val="20"/>
                <w:szCs w:val="20"/>
                <w:lang w:val="ru-RU"/>
              </w:rPr>
              <w:softHyphen/>
              <w:t xml:space="preserve">тельности органов местного самоуправления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4A62C8">
              <w:rPr>
                <w:sz w:val="20"/>
                <w:szCs w:val="20"/>
                <w:lang w:val="ru-RU"/>
              </w:rPr>
              <w:t xml:space="preserve"> Чувашской Республики и муниципальных учреждений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4A62C8">
              <w:rPr>
                <w:sz w:val="20"/>
                <w:szCs w:val="20"/>
                <w:lang w:val="ru-RU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Утверждение и доведение до муниципальных учреждений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 муниципальных заданий с учетом показателей качества ока</w:t>
            </w:r>
            <w:r w:rsidRPr="004872EF">
              <w:rPr>
                <w:sz w:val="16"/>
                <w:szCs w:val="16"/>
                <w:lang w:val="ru-RU"/>
              </w:rPr>
              <w:softHyphen/>
              <w:t>зания муниципальных услуг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4872EF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Совершенствование нормативного финансирования оказания муниципальных услуг муниципальными учреждениями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</w:t>
            </w:r>
            <w:r w:rsidRPr="004872EF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7. Развитие государственной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интегрированной информационной системы управления общественными финансами «Электронный бюджет» в Чувашской Республике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Совершенствование и автоматизация процедур сбо</w:t>
            </w:r>
            <w:r w:rsidRPr="004872EF">
              <w:rPr>
                <w:sz w:val="16"/>
                <w:szCs w:val="16"/>
                <w:lang w:val="ru-RU"/>
              </w:rPr>
              <w:softHyphen/>
              <w:t>ра, свода и консолидации отчетности об исполнении бюджетов бюджетной системы в Порецком районе Чувашской Республике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Обеспечение централизации и интеграции информационных потоков ведения бух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галтерского учета в муниципальных учреждениях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</w:tr>
      <w:tr w:rsidR="001A4B23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8. Развитие системы внешнего муниципального финансового контроля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4872EF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Российской Федерации, регулирующего бюджетные правоотношения, в хо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 xml:space="preserve">де </w:t>
            </w:r>
            <w:proofErr w:type="gramStart"/>
            <w:r w:rsidRPr="004872EF">
              <w:rPr>
                <w:bCs/>
                <w:sz w:val="16"/>
                <w:szCs w:val="16"/>
                <w:lang w:val="ru-RU"/>
              </w:rPr>
              <w:t>исполнения  бюдже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та</w:t>
            </w:r>
            <w:proofErr w:type="gramEnd"/>
            <w:r w:rsidRPr="004872EF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Pr="004872EF">
              <w:rPr>
                <w:bCs/>
                <w:sz w:val="16"/>
                <w:szCs w:val="16"/>
                <w:lang w:val="ru-RU"/>
              </w:rPr>
              <w:t>Чувашской Рес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  <w:r>
              <w:rPr>
                <w:bCs/>
                <w:sz w:val="16"/>
                <w:szCs w:val="16"/>
                <w:lang w:val="ru-RU"/>
              </w:rPr>
              <w:t>;</w:t>
            </w:r>
          </w:p>
          <w:p w:rsidR="004872EF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E04C1F">
              <w:rPr>
                <w:sz w:val="16"/>
                <w:szCs w:val="16"/>
                <w:lang w:val="ru-RU"/>
              </w:rPr>
              <w:t>за достоверностью, полнотой и соответствием нормативным требованиям составления и представления бюджетной отчетности главных администраторов бюд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жетных средств, квартального и годового отчетов об исполнении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E04C1F">
              <w:rPr>
                <w:sz w:val="16"/>
                <w:szCs w:val="16"/>
                <w:lang w:val="ru-RU"/>
              </w:rPr>
              <w:t xml:space="preserve">проведение контрольных мероприятий по проверке законности, результативности (эффективности и экономности) использования средств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F84CFF">
            <w:pPr>
              <w:ind w:left="-6" w:firstLine="0"/>
              <w:rPr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Pr="00E04C1F">
              <w:rPr>
                <w:bCs/>
                <w:sz w:val="16"/>
                <w:szCs w:val="16"/>
                <w:lang w:val="ru-RU"/>
              </w:rPr>
              <w:t>Чувашской Республики</w:t>
            </w:r>
          </w:p>
        </w:tc>
      </w:tr>
      <w:tr w:rsidR="001A4B23" w:rsidRPr="00605E33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 xml:space="preserve">Основное мероприятие 9. Обеспечение открытости и прозрачности общественных финансов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C0F89">
              <w:rPr>
                <w:sz w:val="20"/>
                <w:szCs w:val="20"/>
                <w:lang w:val="ru-RU"/>
              </w:rPr>
              <w:t xml:space="preserve"> Чувашской Республики</w:t>
            </w:r>
          </w:p>
          <w:p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Подготовка и раз</w:t>
            </w:r>
            <w:r w:rsidRPr="00E04C1F">
              <w:rPr>
                <w:sz w:val="16"/>
                <w:szCs w:val="16"/>
                <w:lang w:val="ru-RU"/>
              </w:rPr>
              <w:softHyphen/>
              <w:t>мещение на Портале органов влас</w:t>
            </w:r>
            <w:r w:rsidRPr="00E04C1F">
              <w:rPr>
                <w:sz w:val="16"/>
                <w:szCs w:val="16"/>
                <w:lang w:val="ru-RU"/>
              </w:rPr>
              <w:softHyphen/>
              <w:t>ти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публики в </w:t>
            </w:r>
            <w:proofErr w:type="spellStart"/>
            <w:r w:rsidRPr="00E04C1F">
              <w:rPr>
                <w:sz w:val="16"/>
                <w:szCs w:val="16"/>
                <w:lang w:val="ru-RU"/>
              </w:rPr>
              <w:t>информационно-теле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</w:t>
            </w:r>
            <w:r w:rsidRPr="00E04C1F">
              <w:rPr>
                <w:sz w:val="16"/>
                <w:szCs w:val="16"/>
                <w:lang w:val="ru-RU"/>
              </w:rPr>
              <w:softHyphen/>
              <w:t>ни</w:t>
            </w:r>
            <w:r w:rsidRPr="00E04C1F">
              <w:rPr>
                <w:sz w:val="16"/>
                <w:szCs w:val="16"/>
                <w:lang w:val="ru-RU"/>
              </w:rPr>
              <w:softHyphen/>
              <w:t>кацион-ной</w:t>
            </w:r>
            <w:proofErr w:type="spellEnd"/>
            <w:r w:rsidRPr="00E04C1F">
              <w:rPr>
                <w:sz w:val="16"/>
                <w:szCs w:val="16"/>
                <w:lang w:val="ru-RU"/>
              </w:rPr>
              <w:t xml:space="preserve"> сети «Ин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тернет»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граждан фор</w:t>
            </w:r>
            <w:r w:rsidRPr="00E04C1F">
              <w:rPr>
                <w:sz w:val="16"/>
                <w:szCs w:val="16"/>
                <w:lang w:val="ru-RU"/>
              </w:rPr>
              <w:softHyphen/>
              <w:t>ме («бюджета для граждан»)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ходе реализации муниципальных про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Республики в ин</w:t>
            </w:r>
            <w:r w:rsidRPr="00E04C1F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E04C1F">
              <w:rPr>
                <w:sz w:val="16"/>
                <w:szCs w:val="16"/>
                <w:lang w:val="ru-RU"/>
              </w:rPr>
              <w:softHyphen/>
              <w:t>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E04C1F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портале бюд</w:t>
            </w:r>
            <w:r w:rsidRPr="00E04C1F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Федерации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E04C1F" w:rsidRPr="00E04C1F" w:rsidRDefault="00E04C1F" w:rsidP="00E04C1F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деятельности муниципальных уч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реждений </w:t>
            </w:r>
            <w:r w:rsidR="004C38A7">
              <w:rPr>
                <w:sz w:val="16"/>
                <w:szCs w:val="16"/>
                <w:lang w:val="ru-RU"/>
              </w:rPr>
              <w:lastRenderedPageBreak/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:rsidR="00E04C1F" w:rsidRDefault="00E04C1F" w:rsidP="00E04C1F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E04C1F">
              <w:rPr>
                <w:sz w:val="16"/>
                <w:szCs w:val="16"/>
                <w:lang w:val="ru-RU"/>
              </w:rPr>
              <w:t>на официальном сай</w:t>
            </w:r>
            <w:r w:rsidRPr="00E04C1F">
              <w:rPr>
                <w:sz w:val="16"/>
                <w:szCs w:val="16"/>
                <w:lang w:val="ru-RU"/>
              </w:rPr>
              <w:softHyphen/>
              <w:t>те Российской Фе</w:t>
            </w:r>
            <w:r w:rsidRPr="00E04C1F">
              <w:rPr>
                <w:sz w:val="16"/>
                <w:szCs w:val="16"/>
                <w:lang w:val="ru-RU"/>
              </w:rPr>
              <w:softHyphen/>
              <w:t>дерации в информационно-теле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муни</w:t>
            </w:r>
            <w:r w:rsidRPr="00E04C1F">
              <w:rPr>
                <w:sz w:val="16"/>
                <w:szCs w:val="16"/>
                <w:lang w:val="ru-RU"/>
              </w:rPr>
              <w:softHyphen/>
              <w:t>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E04C1F">
            <w:pPr>
              <w:ind w:left="-6" w:firstLine="0"/>
              <w:rPr>
                <w:lang w:val="ru-RU" w:eastAsia="ru-RU"/>
              </w:rPr>
            </w:pPr>
            <w:r w:rsidRPr="00E04C1F">
              <w:rPr>
                <w:sz w:val="16"/>
                <w:szCs w:val="16"/>
                <w:lang w:val="ru-RU"/>
              </w:rPr>
              <w:t>Проведение конкурса проектов по представлению «бюджета для граждан»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b/>
                <w:lang w:val="ru-RU"/>
              </w:rPr>
              <w:t xml:space="preserve">Подпрограмма </w:t>
            </w:r>
            <w:r>
              <w:rPr>
                <w:b/>
                <w:lang w:val="ru-RU"/>
              </w:rPr>
              <w:t xml:space="preserve">3.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«Обеспечение реализации муниципальной программы </w:t>
            </w:r>
            <w:r w:rsidR="004C38A7">
              <w:rPr>
                <w:b/>
                <w:sz w:val="20"/>
                <w:szCs w:val="20"/>
                <w:lang w:val="ru-RU"/>
              </w:rPr>
              <w:t>Порецкого муниципального округа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="004C38A7">
              <w:rPr>
                <w:b/>
                <w:sz w:val="20"/>
                <w:szCs w:val="20"/>
                <w:lang w:val="ru-RU"/>
              </w:rPr>
              <w:t>Порецкого муниципального округа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Pr="00E04C1F" w:rsidRDefault="001A4B23" w:rsidP="00F84CFF">
            <w:pPr>
              <w:ind w:left="-6" w:firstLine="0"/>
              <w:rPr>
                <w:lang w:val="ru-RU" w:eastAsia="ru-RU"/>
              </w:rPr>
            </w:pPr>
          </w:p>
        </w:tc>
      </w:tr>
    </w:tbl>
    <w:p w:rsidR="00286D9D" w:rsidRPr="008E38D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2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3" w:name="sub_111222"/>
      <w:bookmarkEnd w:id="2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3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муниципального округа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C38A7">
        <w:t>Порецкого муниципального округа</w:t>
      </w:r>
      <w:r>
        <w:t>, подпрограмм</w:t>
      </w:r>
    </w:p>
    <w:p w:rsidR="00E04C1F" w:rsidRPr="00E04C1F" w:rsidRDefault="00286D9D" w:rsidP="00E04C1F">
      <w:pPr>
        <w:jc w:val="center"/>
        <w:rPr>
          <w:b/>
          <w:sz w:val="24"/>
          <w:szCs w:val="24"/>
          <w:lang w:val="ru-RU"/>
        </w:rPr>
      </w:pPr>
      <w:r w:rsidRPr="00E04C1F">
        <w:rPr>
          <w:lang w:val="ru-RU"/>
        </w:rPr>
        <w:t xml:space="preserve"> </w:t>
      </w:r>
      <w:r w:rsidR="004E3A87" w:rsidRPr="00E04C1F">
        <w:rPr>
          <w:lang w:val="ru-RU"/>
        </w:rPr>
        <w:t>м</w:t>
      </w:r>
      <w:r w:rsidRPr="00E04C1F">
        <w:rPr>
          <w:lang w:val="ru-RU"/>
        </w:rPr>
        <w:t>у</w:t>
      </w:r>
      <w:r w:rsidR="004E3A87" w:rsidRPr="00E04C1F">
        <w:rPr>
          <w:lang w:val="ru-RU"/>
        </w:rPr>
        <w:t>ниципальн</w:t>
      </w:r>
      <w:r w:rsidRPr="00E04C1F">
        <w:rPr>
          <w:lang w:val="ru-RU"/>
        </w:rPr>
        <w:t xml:space="preserve">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E04C1F">
        <w:rPr>
          <w:sz w:val="24"/>
          <w:szCs w:val="24"/>
          <w:lang w:val="ru-RU"/>
        </w:rPr>
        <w:t xml:space="preserve"> </w:t>
      </w:r>
      <w:r w:rsidR="00F84CFF" w:rsidRPr="00E04C1F">
        <w:rPr>
          <w:sz w:val="24"/>
          <w:szCs w:val="24"/>
          <w:lang w:val="ru-RU"/>
        </w:rPr>
        <w:t>«</w:t>
      </w:r>
      <w:r w:rsidR="00E04C1F" w:rsidRPr="00E04C1F">
        <w:rPr>
          <w:b/>
          <w:sz w:val="24"/>
          <w:szCs w:val="24"/>
          <w:lang w:val="ru-RU"/>
        </w:rPr>
        <w:t xml:space="preserve">Управление общественными финансами и муниципальным долгом </w:t>
      </w:r>
    </w:p>
    <w:p w:rsidR="00286D9D" w:rsidRPr="00E04C1F" w:rsidRDefault="004C38A7" w:rsidP="00E04C1F">
      <w:pPr>
        <w:pStyle w:val="1"/>
        <w:tabs>
          <w:tab w:val="left" w:pos="3480"/>
          <w:tab w:val="center" w:pos="7618"/>
        </w:tabs>
      </w:pPr>
      <w:r>
        <w:t>Порецкого муниципального округа</w:t>
      </w:r>
      <w:r w:rsidR="00E04C1F" w:rsidRPr="00E04C1F">
        <w:t xml:space="preserve"> Чувашской Республики</w:t>
      </w:r>
      <w:r w:rsidR="00F84CFF" w:rsidRPr="00E04C1F">
        <w:t>» за 202</w:t>
      </w:r>
      <w:r w:rsidR="00D84F7A">
        <w:t>3</w:t>
      </w:r>
      <w:r w:rsidR="00F84CFF" w:rsidRPr="00E04C1F"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5"/>
        <w:gridCol w:w="1275"/>
        <w:gridCol w:w="2268"/>
        <w:gridCol w:w="1134"/>
        <w:gridCol w:w="1131"/>
        <w:gridCol w:w="845"/>
        <w:gridCol w:w="1680"/>
        <w:gridCol w:w="1540"/>
      </w:tblGrid>
      <w:tr w:rsidR="00286D9D" w:rsidRPr="00605E33" w:rsidTr="0095736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CE52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957361" w:rsidRPr="00605E33" w:rsidTr="0022530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95736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</w:tr>
      <w:tr w:rsidR="00E04C1F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E04C1F" w:rsidRDefault="00E04C1F" w:rsidP="00E04C1F">
            <w:pPr>
              <w:autoSpaceDE w:val="0"/>
              <w:autoSpaceDN w:val="0"/>
              <w:spacing w:after="0"/>
              <w:ind w:left="46" w:firstLine="142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/>
              </w:rPr>
              <w:t xml:space="preserve">Отношение дефицита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E04C1F">
              <w:rPr>
                <w:sz w:val="20"/>
                <w:szCs w:val="20"/>
                <w:lang w:val="ru-RU"/>
              </w:rPr>
              <w:t xml:space="preserve"> Чувашской Республики к доходам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Pr="00E04C1F">
              <w:rPr>
                <w:sz w:val="20"/>
                <w:szCs w:val="20"/>
                <w:lang w:val="ru-RU"/>
              </w:rPr>
              <w:lastRenderedPageBreak/>
              <w:t>Чувашской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D84F7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  <w:r>
              <w:rPr>
                <w:sz w:val="20"/>
                <w:szCs w:val="20"/>
              </w:rPr>
              <w:t xml:space="preserve"> в 202</w:t>
            </w:r>
            <w:r w:rsidR="00D84F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году </w:t>
            </w:r>
            <w:r>
              <w:rPr>
                <w:sz w:val="20"/>
                <w:szCs w:val="20"/>
              </w:rPr>
              <w:lastRenderedPageBreak/>
              <w:t>сбалансированный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</w:t>
            </w:r>
          </w:p>
        </w:tc>
      </w:tr>
      <w:tr w:rsidR="00E04C1F" w:rsidRPr="00CE30AA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E04C1F" w:rsidRDefault="00E04C1F" w:rsidP="00CE30AA">
            <w:pPr>
              <w:spacing w:after="0"/>
              <w:ind w:left="0" w:firstLine="46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 w:eastAsia="ru-RU"/>
              </w:rPr>
              <w:t xml:space="preserve">Отношение муниципального долга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Pr="00E04C1F">
              <w:rPr>
                <w:sz w:val="20"/>
                <w:szCs w:val="20"/>
                <w:lang w:val="ru-RU" w:eastAsia="ru-RU"/>
              </w:rPr>
              <w:t xml:space="preserve">Чувашской Республики к доходам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Pr="00E04C1F">
              <w:rPr>
                <w:sz w:val="20"/>
                <w:szCs w:val="20"/>
                <w:lang w:val="ru-RU" w:eastAsia="ru-RU"/>
              </w:rPr>
              <w:t>Чувашской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30AA" w:rsidRDefault="00E04C1F" w:rsidP="00CE30AA">
            <w:pPr>
              <w:spacing w:after="0"/>
              <w:ind w:hanging="399"/>
              <w:jc w:val="center"/>
              <w:rPr>
                <w:sz w:val="20"/>
                <w:szCs w:val="20"/>
              </w:rPr>
            </w:pPr>
            <w:proofErr w:type="spellStart"/>
            <w:r w:rsidRPr="00CE30A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D84F7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D84F7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долга 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Default="00D84F7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4C1F" w:rsidRPr="00CE5261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 xml:space="preserve">Отношение объема просроченной задолженности по долговым обязательствам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Чувашской Республики к общему объему задолженности по долговым обязательствам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5261" w:rsidRDefault="00CE5261" w:rsidP="00CE30AA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CE5261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 xml:space="preserve">Отношение объема просроченной кредиторской задолженности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Чувашской Республики к объему расходов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64068E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605E33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8D0F4B" w:rsidRDefault="00CE5261" w:rsidP="00CE52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Подпрограмма «Совершенствование бюджетной политики и обеспечение сбалансированности консолидированного бюджета </w:t>
            </w:r>
            <w:r w:rsidR="004C38A7">
              <w:rPr>
                <w:rFonts w:ascii="Times New Roman" w:hAnsi="Times New Roman" w:cs="Times New Roman"/>
                <w:b/>
                <w:sz w:val="20"/>
              </w:rPr>
              <w:t>Порецкого муниципального округа</w:t>
            </w: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 Чувашской Республики»</w:t>
            </w:r>
          </w:p>
          <w:p w:rsidR="00CE5261" w:rsidRPr="004E3A87" w:rsidRDefault="00CE5261" w:rsidP="0095736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E5261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5261" w:rsidRPr="00F84CFF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30AA" w:rsidRDefault="00CE5261" w:rsidP="00AC3D45">
            <w:pPr>
              <w:pStyle w:val="aa"/>
              <w:rPr>
                <w:sz w:val="20"/>
                <w:szCs w:val="20"/>
              </w:rPr>
            </w:pPr>
            <w:r w:rsidRPr="008D0F4B">
              <w:rPr>
                <w:rFonts w:ascii="Times New Roman" w:hAnsi="Times New Roman"/>
                <w:sz w:val="20"/>
                <w:szCs w:val="20"/>
              </w:rPr>
              <w:t xml:space="preserve">Темп роста налоговых и неналоговых доходов бюджета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 (к предыдущему году)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D84F7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D84F7A" w:rsidRDefault="00CE5261" w:rsidP="00D84F7A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103,</w:t>
            </w:r>
            <w:r w:rsidR="00D84F7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D84F7A" w:rsidRDefault="00CE5261" w:rsidP="00D84F7A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103,</w:t>
            </w:r>
            <w:r w:rsidR="00D84F7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D84F7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4E3A87" w:rsidRDefault="00AC3D45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просроченной задолженности по бюджетным кредитам, предоставленным из республиканского бюджета, в общем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объеме расходов бюджета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долгане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605E33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Pr="00F201A4" w:rsidRDefault="00F201A4" w:rsidP="00F201A4">
            <w:pPr>
              <w:autoSpaceDE w:val="0"/>
              <w:autoSpaceDN w:val="0"/>
              <w:spacing w:after="0"/>
              <w:ind w:left="-57" w:right="-57"/>
              <w:jc w:val="center"/>
              <w:outlineLvl w:val="3"/>
              <w:rPr>
                <w:b/>
                <w:sz w:val="20"/>
                <w:szCs w:val="20"/>
                <w:lang w:val="ru-RU" w:eastAsia="ru-RU"/>
              </w:rPr>
            </w:pP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Подпрограмма «Повышение эффективности бюджетных расходов </w:t>
            </w:r>
            <w:r w:rsidR="004C38A7">
              <w:rPr>
                <w:b/>
                <w:sz w:val="20"/>
                <w:szCs w:val="20"/>
                <w:lang w:val="ru-RU" w:eastAsia="ru-RU"/>
              </w:rPr>
              <w:t>Порецкого муниципального округа</w:t>
            </w: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 Чувашской Республики»</w:t>
            </w:r>
          </w:p>
          <w:p w:rsidR="00F201A4" w:rsidRPr="004E3A87" w:rsidRDefault="00F201A4" w:rsidP="004E3A8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4E3A87" w:rsidRDefault="0092334C" w:rsidP="0092334C">
            <w:pPr>
              <w:pStyle w:val="ad"/>
              <w:jc w:val="both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C520A4">
            <w:pPr>
              <w:pStyle w:val="aa"/>
            </w:pPr>
          </w:p>
        </w:tc>
      </w:tr>
      <w:tr w:rsidR="0092334C" w:rsidRPr="00730F59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4E3A87" w:rsidRDefault="0092334C" w:rsidP="0064068E">
            <w:pPr>
              <w:pStyle w:val="ad"/>
              <w:jc w:val="both"/>
              <w:rPr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доли расходов на содержание органов местного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самоуправления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установленному нормативу формирования данных расходов в отчетном финансовом году</w:t>
            </w:r>
            <w:r w:rsidRPr="004E3A87">
              <w:rPr>
                <w:sz w:val="20"/>
                <w:szCs w:val="20"/>
              </w:rPr>
              <w:t xml:space="preserve"> 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64068E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lastRenderedPageBreak/>
              <w:t>коэффициент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</w:tr>
      <w:tr w:rsidR="0092334C" w:rsidRPr="00957361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CE30AA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общему количеству поступивших на экспертизу проектов муниципальных программ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1.3.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1.4.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электронных процедур закупок в общем объеме закупок органа местного самоуправления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уполномоченного на определение поставщиков (подрядчиков, исполнителей) для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заказчиков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осуществляющих закупки товаров, работ, услуг для обеспечения нужд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1.5.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рамках районной адресной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46" w:hanging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 в отчетном финансовом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t>1.7.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Уровень актуализации информации о бюджете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очередной финансовый год и плановый период, размещаемой на Портале управления общественными финансами Чувашской Республики </w:t>
            </w:r>
            <w:r w:rsidRPr="00063F0C">
              <w:rPr>
                <w:sz w:val="20"/>
                <w:szCs w:val="20"/>
                <w:lang w:val="ru-RU" w:eastAsia="ru-RU"/>
              </w:rPr>
              <w:lastRenderedPageBreak/>
              <w:t>в информационно-телекоммуникационной сети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t>1.8.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к количеству проверок, предусмотренных планом работы Контрольно-счетной палаты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</w:tbl>
    <w:p w:rsidR="0092334C" w:rsidRDefault="0092334C" w:rsidP="00286D9D">
      <w:pPr>
        <w:pStyle w:val="ab"/>
        <w:rPr>
          <w:sz w:val="22"/>
          <w:szCs w:val="22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4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4"/>
    <w:p w:rsidR="00286D9D" w:rsidRPr="00286D9D" w:rsidRDefault="00286D9D" w:rsidP="00286D9D">
      <w:pPr>
        <w:rPr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муниципального округа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C38A7">
        <w:t>Порецкого муниципального округа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C38A7">
        <w:t>Порецкого муниципального округа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605E33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8F5723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8F5723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F5723" w:rsidRDefault="008F5723" w:rsidP="008F5723">
            <w:pPr>
              <w:ind w:left="66" w:firstLine="0"/>
              <w:rPr>
                <w:sz w:val="22"/>
                <w:lang w:val="ru-RU"/>
              </w:rPr>
            </w:pPr>
            <w:r w:rsidRPr="008F5723">
              <w:rPr>
                <w:bCs/>
                <w:sz w:val="22"/>
                <w:lang w:val="ru-RU"/>
              </w:rPr>
              <w:t xml:space="preserve">«Управление общественными финансами и муниципальным долгом </w:t>
            </w:r>
            <w:r w:rsidR="004C38A7">
              <w:rPr>
                <w:bCs/>
                <w:sz w:val="22"/>
                <w:lang w:val="ru-RU"/>
              </w:rPr>
              <w:t>Порецкого муниципального округа</w:t>
            </w:r>
            <w:r w:rsidRPr="008F5723">
              <w:rPr>
                <w:bCs/>
                <w:sz w:val="22"/>
                <w:lang w:val="ru-RU"/>
              </w:rPr>
              <w:t xml:space="preserve"> Чувашской Республики»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A866FA" w:rsidRDefault="00A866FA" w:rsidP="008F5723">
            <w:pPr>
              <w:ind w:left="-113" w:right="-113" w:firstLine="21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26262,8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A866FA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26230,9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A866FA" w:rsidP="00225306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26262,8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723" w:rsidRPr="008C6004" w:rsidRDefault="00A866FA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26230,9</w:t>
            </w:r>
          </w:p>
        </w:tc>
      </w:tr>
      <w:tr w:rsidR="0064068E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F5723" w:rsidRDefault="0064068E" w:rsidP="00C520A4">
            <w:pPr>
              <w:pStyle w:val="aa"/>
              <w:rPr>
                <w:sz w:val="22"/>
                <w:szCs w:val="22"/>
              </w:rPr>
            </w:pPr>
            <w:r w:rsidRPr="008F5723">
              <w:rPr>
                <w:bCs/>
                <w:sz w:val="22"/>
                <w:szCs w:val="22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4C38A7">
              <w:rPr>
                <w:bCs/>
                <w:sz w:val="22"/>
                <w:szCs w:val="22"/>
              </w:rPr>
              <w:t>Порецкого муниципального округа</w:t>
            </w:r>
            <w:r w:rsidRPr="008F5723">
              <w:rPr>
                <w:bCs/>
                <w:sz w:val="22"/>
                <w:szCs w:val="22"/>
              </w:rPr>
              <w:t xml:space="preserve"> Чувашской </w:t>
            </w:r>
            <w:r w:rsidRPr="008F5723">
              <w:rPr>
                <w:bCs/>
                <w:sz w:val="22"/>
                <w:szCs w:val="22"/>
              </w:rPr>
              <w:lastRenderedPageBreak/>
              <w:t>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162CFD" w:rsidRDefault="00162CFD" w:rsidP="0064068E">
            <w:pPr>
              <w:ind w:left="-113" w:right="-113" w:firstLine="359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20627,4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162CF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20595,6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162CF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20627,4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162CF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20595,6</w:t>
            </w:r>
          </w:p>
        </w:tc>
      </w:tr>
      <w:tr w:rsidR="0064068E" w:rsidRPr="00AB2E8F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64068E" w:rsidRDefault="0064068E" w:rsidP="00C520A4">
            <w:pPr>
              <w:pStyle w:val="aa"/>
              <w:rPr>
                <w:sz w:val="22"/>
                <w:szCs w:val="22"/>
              </w:rPr>
            </w:pPr>
            <w:r w:rsidRPr="0064068E">
              <w:rPr>
                <w:bCs/>
                <w:sz w:val="22"/>
                <w:szCs w:val="22"/>
              </w:rPr>
              <w:t>«</w:t>
            </w:r>
            <w:r w:rsidRPr="0064068E">
              <w:rPr>
                <w:sz w:val="22"/>
                <w:szCs w:val="22"/>
              </w:rPr>
              <w:t xml:space="preserve">Повышение эффективности бюджетных расходов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Pr="0064068E">
              <w:rPr>
                <w:sz w:val="22"/>
                <w:szCs w:val="22"/>
              </w:rPr>
              <w:t xml:space="preserve">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554DD6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4068E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64068E" w:rsidRPr="00CA57DD" w:rsidTr="00AB2E8F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162CFD" w:rsidRDefault="00162CFD" w:rsidP="0064068E">
            <w:pPr>
              <w:ind w:left="-113" w:right="-113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5635,4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162CFD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5635,3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162CF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5635,4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162CFD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5635,3</w:t>
            </w:r>
          </w:p>
        </w:tc>
      </w:tr>
    </w:tbl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муниципального округа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4C38A7">
        <w:t>Порецкого муниципального округа</w:t>
      </w:r>
      <w:r>
        <w:t xml:space="preserve"> за счет всех источников финансирования за </w:t>
      </w:r>
      <w:r w:rsidR="004B38CD">
        <w:t>202</w:t>
      </w:r>
      <w:r w:rsidR="00162CFD">
        <w:t>3</w:t>
      </w:r>
      <w:r w:rsidR="004B38CD"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5" w:name="sub_7111623"/>
            <w:r>
              <w:rPr>
                <w:sz w:val="21"/>
                <w:szCs w:val="21"/>
              </w:rPr>
              <w:t>Статус</w:t>
            </w:r>
            <w:bookmarkEnd w:id="5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4C38A7">
              <w:rPr>
                <w:sz w:val="21"/>
                <w:szCs w:val="21"/>
              </w:rPr>
              <w:t>Порецкого муниципального округа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886197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</w:t>
            </w:r>
            <w:r w:rsidR="004C38A7">
              <w:rPr>
                <w:sz w:val="21"/>
                <w:szCs w:val="21"/>
              </w:rPr>
              <w:t>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pStyle w:val="aa"/>
              <w:rPr>
                <w:b/>
                <w:sz w:val="21"/>
                <w:szCs w:val="21"/>
              </w:rPr>
            </w:pPr>
            <w:r w:rsidRPr="00E63D5B">
              <w:rPr>
                <w:b/>
                <w:bCs/>
                <w:sz w:val="22"/>
              </w:rPr>
              <w:t xml:space="preserve">«Управление общественными финансами и муниципальным долгом </w:t>
            </w:r>
            <w:r w:rsidR="004C38A7">
              <w:rPr>
                <w:b/>
                <w:bCs/>
                <w:sz w:val="22"/>
              </w:rPr>
              <w:t>Порецкого муниципального округа</w:t>
            </w:r>
            <w:r w:rsidRPr="00E63D5B">
              <w:rPr>
                <w:b/>
                <w:bCs/>
                <w:sz w:val="22"/>
              </w:rPr>
              <w:t xml:space="preserve"> Чувашской Республики»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162CFD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26262,8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8C6004" w:rsidRDefault="00162CFD" w:rsidP="0088619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26230,9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162CFD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3236,9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162CFD" w:rsidRDefault="00162CFD" w:rsidP="003A6ABC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3236,9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162CFD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10290,2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162CFD" w:rsidRDefault="00162CFD" w:rsidP="003A6ABC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10290,2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162CFD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12735,7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4B38CD" w:rsidRDefault="00162CFD" w:rsidP="003A1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12703,8</w:t>
            </w:r>
          </w:p>
        </w:tc>
      </w:tr>
      <w:tr w:rsidR="00886197" w:rsidRPr="00CA57D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ind w:left="77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4C38A7">
              <w:rPr>
                <w:bCs/>
                <w:sz w:val="22"/>
                <w:lang w:val="ru-RU"/>
              </w:rPr>
              <w:t xml:space="preserve">Порецкого </w:t>
            </w:r>
            <w:r w:rsidR="004C38A7">
              <w:rPr>
                <w:bCs/>
                <w:sz w:val="22"/>
                <w:lang w:val="ru-RU"/>
              </w:rPr>
              <w:lastRenderedPageBreak/>
              <w:t>муниципального округа</w:t>
            </w:r>
            <w:r w:rsidRPr="00E63D5B">
              <w:rPr>
                <w:bCs/>
                <w:sz w:val="22"/>
                <w:lang w:val="ru-RU"/>
              </w:rPr>
              <w:t xml:space="preserve">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162CFD" w:rsidP="003A6ABC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20627,4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162CFD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20595,6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162CFD" w:rsidP="003A6ABC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3236,9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162CF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3236,9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республиканский бюджет Чувашской </w:t>
            </w:r>
            <w:r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162CFD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10290,2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162CFD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10290,2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162CFD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7100,3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162CFD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7068,5</w:t>
            </w:r>
          </w:p>
        </w:tc>
      </w:tr>
      <w:tr w:rsidR="00886197" w:rsidRPr="00CA57D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197" w:rsidRDefault="00886197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spacing w:line="233" w:lineRule="auto"/>
              <w:ind w:left="0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>«</w:t>
            </w:r>
            <w:r w:rsidRPr="00E63D5B">
              <w:rPr>
                <w:sz w:val="22"/>
                <w:lang w:val="ru-RU"/>
              </w:rPr>
              <w:t xml:space="preserve">Повышение эффективности бюджетных расходов </w:t>
            </w:r>
            <w:r w:rsidR="004C38A7">
              <w:rPr>
                <w:sz w:val="22"/>
                <w:lang w:val="ru-RU"/>
              </w:rPr>
              <w:t>Порецкого муниципального округа</w:t>
            </w:r>
            <w:r w:rsidRPr="00E63D5B">
              <w:rPr>
                <w:sz w:val="22"/>
                <w:lang w:val="ru-RU"/>
              </w:rPr>
              <w:t xml:space="preserve">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RPr="004B38C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E63D5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197" w:rsidRDefault="00886197" w:rsidP="00E63D5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ind w:left="-57" w:firstLine="57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«Обеспечение реализации муниципальной программы </w:t>
            </w:r>
            <w:r w:rsidR="004C38A7">
              <w:rPr>
                <w:sz w:val="22"/>
                <w:lang w:val="ru-RU"/>
              </w:rPr>
              <w:t>Порецкого муниципального округа</w:t>
            </w:r>
            <w:r w:rsidRPr="00E63D5B">
              <w:rPr>
                <w:sz w:val="22"/>
                <w:lang w:val="ru-RU"/>
              </w:rPr>
              <w:t xml:space="preserve"> </w:t>
            </w:r>
            <w:r w:rsidRPr="00E63D5B">
              <w:rPr>
                <w:bCs/>
                <w:sz w:val="22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="004C38A7">
              <w:rPr>
                <w:sz w:val="22"/>
                <w:lang w:val="ru-RU"/>
              </w:rPr>
              <w:t>Порецкого муниципального округа</w:t>
            </w:r>
            <w:r w:rsidRPr="00E63D5B">
              <w:rPr>
                <w:sz w:val="22"/>
                <w:lang w:val="ru-RU"/>
              </w:rPr>
              <w:t xml:space="preserve"> </w:t>
            </w:r>
            <w:r w:rsidRPr="00E63D5B">
              <w:rPr>
                <w:bCs/>
                <w:sz w:val="22"/>
                <w:lang w:val="ru-RU"/>
              </w:rPr>
              <w:t>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162CFD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5635,4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162CFD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5635,3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162CFD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5635,4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162CFD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5635,3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7" w:name="sub_9999"/>
      <w:bookmarkEnd w:id="6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7"/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74543E" w:rsidRDefault="0074543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муниципального округа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4C38A7">
        <w:t>Порецкого муниципального округа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4C38A7">
        <w:t>Порецкого муниципального округа</w:t>
      </w:r>
      <w:r>
        <w:t xml:space="preserve"> за счет всех источников финансирования за </w:t>
      </w:r>
      <w:r w:rsidR="00AF15BD">
        <w:t>202</w:t>
      </w:r>
      <w:r w:rsidR="0074543E">
        <w:t>3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992"/>
        <w:gridCol w:w="1134"/>
        <w:gridCol w:w="739"/>
        <w:gridCol w:w="962"/>
        <w:gridCol w:w="7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286D9D" w:rsidRPr="00605E33" w:rsidTr="00AC2FF8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4C38A7"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38A7"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2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C3512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C3512C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4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5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C203F" w:rsidRPr="00C11DF6" w:rsidTr="0035203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C520A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33D0E" w:rsidRDefault="00EC203F" w:rsidP="003A6ABC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B33D0E">
              <w:rPr>
                <w:sz w:val="16"/>
                <w:szCs w:val="16"/>
                <w:lang w:val="ru-RU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33D0E">
              <w:rPr>
                <w:sz w:val="16"/>
                <w:szCs w:val="16"/>
                <w:lang w:val="ru-RU"/>
              </w:rPr>
              <w:t xml:space="preserve"> 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3F" w:rsidRPr="003A1D87" w:rsidRDefault="00EC203F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55747,7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26790F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4994,0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26790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20627,4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5218D0" w:rsidRDefault="005218D0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13609,8</w:t>
            </w:r>
          </w:p>
        </w:tc>
      </w:tr>
      <w:tr w:rsidR="0026790F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596,2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3236,9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90F" w:rsidRPr="005218D0" w:rsidRDefault="005218D0" w:rsidP="00005566">
            <w:pPr>
              <w:ind w:firstLine="20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711,9</w:t>
            </w:r>
          </w:p>
        </w:tc>
      </w:tr>
      <w:tr w:rsidR="0026790F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29007,8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3858,8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3858,8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10290,2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90F" w:rsidRPr="005218D0" w:rsidRDefault="005218D0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7818,9</w:t>
            </w:r>
          </w:p>
        </w:tc>
      </w:tr>
      <w:tr w:rsidR="0026790F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22719,9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539,0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7100,3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90F" w:rsidRPr="005218D0" w:rsidRDefault="005218D0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5079,0</w:t>
            </w:r>
          </w:p>
        </w:tc>
      </w:tr>
      <w:tr w:rsidR="0026790F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F711AB" w:rsidRDefault="00EC203F" w:rsidP="00F711AB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711AB">
              <w:rPr>
                <w:sz w:val="16"/>
                <w:szCs w:val="16"/>
                <w:lang w:val="ru-RU"/>
              </w:rPr>
              <w:t xml:space="preserve">Отношение объема просроченной кредиторской задолженности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F711AB">
              <w:rPr>
                <w:sz w:val="16"/>
                <w:szCs w:val="16"/>
                <w:lang w:val="ru-RU"/>
              </w:rPr>
              <w:t xml:space="preserve"> Чувашской Республики к объему расходов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F711AB">
              <w:rPr>
                <w:sz w:val="16"/>
                <w:szCs w:val="16"/>
                <w:lang w:val="ru-RU"/>
              </w:rPr>
              <w:t xml:space="preserve"> Чувашской Республики,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Резервный фонд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>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 xml:space="preserve">Порецкого </w:t>
            </w:r>
            <w:r>
              <w:rPr>
                <w:sz w:val="16"/>
                <w:szCs w:val="16"/>
              </w:rPr>
              <w:lastRenderedPageBreak/>
              <w:t>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Ч410173430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26790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26790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26790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2679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6790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Pr="00C11DF6" w:rsidRDefault="0026790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90F" w:rsidRDefault="0026790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24129" w:rsidRDefault="00EC203F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2412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2412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2412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24129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C2412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24129" w:rsidRDefault="00EC203F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>Проведение в Со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брании депутатов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2412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24129">
              <w:rPr>
                <w:sz w:val="16"/>
                <w:szCs w:val="16"/>
                <w:lang w:val="ru-RU"/>
              </w:rPr>
              <w:softHyphen/>
              <w:t>пуб</w:t>
            </w:r>
            <w:r w:rsidRPr="00C2412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24129">
              <w:rPr>
                <w:sz w:val="16"/>
                <w:szCs w:val="16"/>
                <w:lang w:val="ru-RU"/>
              </w:rPr>
              <w:softHyphen/>
              <w:t>бо</w:t>
            </w:r>
            <w:r w:rsidRPr="00C24129">
              <w:rPr>
                <w:sz w:val="16"/>
                <w:szCs w:val="16"/>
                <w:lang w:val="ru-RU"/>
              </w:rPr>
              <w:softHyphen/>
              <w:t>ты, свя</w:t>
            </w:r>
            <w:r w:rsidRPr="00C24129">
              <w:rPr>
                <w:sz w:val="16"/>
                <w:szCs w:val="16"/>
                <w:lang w:val="ru-RU"/>
              </w:rPr>
              <w:softHyphen/>
              <w:t>зан</w:t>
            </w:r>
            <w:r w:rsidRPr="00C2412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екта решения </w:t>
            </w:r>
            <w:proofErr w:type="gramStart"/>
            <w:r w:rsidRPr="00C24129">
              <w:rPr>
                <w:sz w:val="16"/>
                <w:szCs w:val="16"/>
                <w:lang w:val="ru-RU"/>
              </w:rPr>
              <w:t>о  бюд</w:t>
            </w:r>
            <w:r w:rsidRPr="00C24129">
              <w:rPr>
                <w:sz w:val="16"/>
                <w:szCs w:val="16"/>
                <w:lang w:val="ru-RU"/>
              </w:rPr>
              <w:softHyphen/>
              <w:t>жете</w:t>
            </w:r>
            <w:proofErr w:type="gramEnd"/>
            <w:r w:rsidRPr="00C24129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2412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2412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2412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24129">
              <w:rPr>
                <w:sz w:val="16"/>
                <w:szCs w:val="16"/>
                <w:lang w:val="ru-RU"/>
              </w:rPr>
              <w:softHyphen/>
              <w:t>нан</w:t>
            </w:r>
            <w:r w:rsidRPr="00C24129">
              <w:rPr>
                <w:sz w:val="16"/>
                <w:szCs w:val="16"/>
                <w:lang w:val="ru-RU"/>
              </w:rPr>
              <w:softHyphen/>
              <w:t>совый год и пла</w:t>
            </w:r>
            <w:r w:rsidRPr="00C2412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AF3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lastRenderedPageBreak/>
              <w:t xml:space="preserve">Темп роста налоговых и неналоговых доходов бюджета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</w:t>
            </w:r>
            <w:r w:rsidRPr="008D0F4B">
              <w:rPr>
                <w:sz w:val="16"/>
                <w:szCs w:val="16"/>
              </w:rPr>
              <w:t>(к предыдущему году),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</w:t>
            </w:r>
            <w:r w:rsidR="00882F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</w:t>
            </w:r>
            <w:r w:rsidR="00AF30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AF3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35D21" w:rsidRDefault="00EC203F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Анализ поступлений доходов в 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и предоставляемых налоговых льгот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35D21" w:rsidRDefault="00EC203F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>Подготовка про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ектов решений о внесении изменений в решение о бюджете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на очередной фи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35D21" w:rsidRDefault="00EC203F" w:rsidP="00C35D21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C35D21">
              <w:rPr>
                <w:sz w:val="16"/>
                <w:szCs w:val="16"/>
                <w:lang w:val="ru-RU"/>
              </w:rPr>
              <w:t xml:space="preserve"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– получателей межбюджетных трансфертов из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35D21">
              <w:rPr>
                <w:sz w:val="16"/>
                <w:szCs w:val="16"/>
                <w:lang w:val="ru-RU"/>
              </w:rPr>
              <w:t xml:space="preserve"> Чувашской Республики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3.1..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 xml:space="preserve">полнения бюджета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3.2..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520A4">
            <w:pPr>
              <w:pStyle w:val="aa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 xml:space="preserve">Прочие выплаты по обязательствам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</w:t>
            </w:r>
            <w:r w:rsidRPr="008D0F4B">
              <w:rPr>
                <w:sz w:val="16"/>
                <w:szCs w:val="16"/>
              </w:rPr>
              <w:lastRenderedPageBreak/>
              <w:t>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Ч410313450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882F8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AF3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AF3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AF3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AF3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D822B1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3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Default="00AF303F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8D0F4B" w:rsidRDefault="00AF303F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8D0F4B" w:rsidRDefault="00AF303F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Default="00AF3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03F" w:rsidRDefault="00D822B1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514D63">
            <w:pPr>
              <w:spacing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</w:t>
            </w:r>
            <w:r w:rsidRPr="008D0F4B">
              <w:rPr>
                <w:sz w:val="16"/>
                <w:szCs w:val="16"/>
              </w:rPr>
              <w:softHyphen/>
              <w:t>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514D63" w:rsidRDefault="00EC203F" w:rsidP="003A6ABC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514D63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514D63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514D63">
              <w:rPr>
                <w:sz w:val="16"/>
                <w:szCs w:val="16"/>
                <w:lang w:val="ru-RU"/>
              </w:rPr>
              <w:softHyphen/>
              <w:t xml:space="preserve">четности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514D6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Отношение фактического объема расходов бюджета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Республики, направленных на выравнивание бюджетной обеспеченности сельских поселений, к их плановому объему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82F8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8D0F4B" w:rsidRDefault="00882F8F" w:rsidP="00514D63">
            <w:pPr>
              <w:spacing w:line="23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lastRenderedPageBreak/>
              <w:t>Дотации на вы</w:t>
            </w:r>
            <w:r w:rsidRPr="008D0F4B">
              <w:rPr>
                <w:sz w:val="16"/>
                <w:szCs w:val="16"/>
              </w:rPr>
              <w:softHyphen/>
              <w:t xml:space="preserve">равнивание </w:t>
            </w:r>
            <w:r w:rsidRPr="008D0F4B">
              <w:rPr>
                <w:sz w:val="16"/>
                <w:szCs w:val="16"/>
              </w:rPr>
              <w:lastRenderedPageBreak/>
              <w:t>бюд</w:t>
            </w:r>
            <w:r w:rsidRPr="008D0F4B">
              <w:rPr>
                <w:sz w:val="16"/>
                <w:szCs w:val="16"/>
              </w:rPr>
              <w:softHyphen/>
              <w:t xml:space="preserve">жетной обеспеченности сельских поселений </w:t>
            </w:r>
            <w:r>
              <w:rPr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3A1D87" w:rsidRDefault="00882F8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sz w:val="16"/>
                <w:szCs w:val="16"/>
              </w:rPr>
              <w:lastRenderedPageBreak/>
              <w:t xml:space="preserve">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8D0F4B" w:rsidRDefault="00882F8F" w:rsidP="00514D63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Ч4104Д0072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8D0F4B" w:rsidRDefault="00882F8F" w:rsidP="00882F8F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19 438,5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AF303F" w:rsidRDefault="00AF303F" w:rsidP="009131D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AF303F" w:rsidRDefault="00AF303F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AF303F" w:rsidRDefault="00AF303F" w:rsidP="009131DC">
            <w:pPr>
              <w:spacing w:line="235" w:lineRule="auto"/>
              <w:ind w:left="-113" w:right="-113" w:firstLine="14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AF303F" w:rsidRDefault="00AF303F" w:rsidP="00EC203F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340F9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303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8D0F4B" w:rsidRDefault="00AF303F" w:rsidP="00882F8F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19 438,5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3F" w:rsidRPr="00C11DF6" w:rsidRDefault="00AF303F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03F" w:rsidRPr="00C11DF6" w:rsidRDefault="00340F9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7F0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8D0F4B" w:rsidRDefault="002977F0" w:rsidP="009131DC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Дотации на под</w:t>
            </w:r>
            <w:r w:rsidRPr="008D0F4B">
              <w:rPr>
                <w:sz w:val="16"/>
                <w:szCs w:val="16"/>
              </w:rPr>
              <w:softHyphen/>
              <w:t>держку мер по обеспечению сба</w:t>
            </w:r>
            <w:r w:rsidRPr="008D0F4B">
              <w:rPr>
                <w:sz w:val="16"/>
                <w:szCs w:val="16"/>
              </w:rPr>
              <w:softHyphen/>
              <w:t>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3A1D87" w:rsidRDefault="002977F0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8D0F4B" w:rsidRDefault="002977F0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Default="002977F0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7F0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Default="002977F0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7F0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D63624" w:rsidRDefault="002977F0" w:rsidP="00D63624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Финансовое обеспечение передаваемых государственных </w:t>
            </w:r>
            <w:r w:rsidRPr="008D0F4B">
              <w:rPr>
                <w:sz w:val="16"/>
                <w:szCs w:val="16"/>
              </w:rPr>
              <w:lastRenderedPageBreak/>
              <w:t>полномочий Чувашской Республики по рас</w:t>
            </w:r>
            <w:r w:rsidRPr="008D0F4B">
              <w:rPr>
                <w:sz w:val="16"/>
                <w:szCs w:val="16"/>
              </w:rPr>
              <w:softHyphen/>
              <w:t>чету и предоставлению дотаций на выравнивание бюд</w:t>
            </w:r>
            <w:r w:rsidRPr="008D0F4B">
              <w:rPr>
                <w:sz w:val="16"/>
                <w:szCs w:val="16"/>
              </w:rPr>
              <w:softHyphen/>
              <w:t>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3A1D87" w:rsidRDefault="002977F0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>финансовый отдел администр</w:t>
            </w:r>
            <w:r w:rsidRPr="008D0F4B">
              <w:rPr>
                <w:sz w:val="16"/>
                <w:szCs w:val="16"/>
              </w:rPr>
              <w:lastRenderedPageBreak/>
              <w:t xml:space="preserve">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8D0F4B" w:rsidRDefault="002977F0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Default="002977F0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7F0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Default="002977F0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907">
              <w:rPr>
                <w:sz w:val="16"/>
                <w:szCs w:val="16"/>
              </w:rPr>
              <w:t>Меро</w:t>
            </w:r>
            <w:proofErr w:type="spellEnd"/>
            <w:r w:rsidRPr="00813907">
              <w:rPr>
                <w:sz w:val="16"/>
                <w:szCs w:val="16"/>
              </w:rPr>
              <w:t>-при</w:t>
            </w:r>
            <w:r w:rsidRPr="00813907">
              <w:rPr>
                <w:sz w:val="16"/>
                <w:szCs w:val="16"/>
              </w:rPr>
              <w:softHyphen/>
              <w:t>я</w:t>
            </w:r>
            <w:r w:rsidRPr="00813907">
              <w:rPr>
                <w:sz w:val="16"/>
                <w:szCs w:val="16"/>
              </w:rPr>
              <w:softHyphen/>
              <w:t>тие 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6ABC" w:rsidRDefault="00EC203F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3A6ABC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Pr="003A6ABC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07">
              <w:rPr>
                <w:sz w:val="16"/>
                <w:szCs w:val="16"/>
              </w:rPr>
              <w:t>Ч410451180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2977F0" w:rsidRDefault="002977F0" w:rsidP="003A6ABC">
            <w:pPr>
              <w:ind w:left="-113" w:right="-113" w:firstLine="1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596,2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2977F0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D822B1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711,9</w:t>
            </w:r>
          </w:p>
        </w:tc>
      </w:tr>
      <w:tr w:rsidR="002977F0" w:rsidRPr="003A6AB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2977F0" w:rsidRDefault="002977F0" w:rsidP="00ED3C83">
            <w:pPr>
              <w:ind w:left="-113" w:right="-113" w:firstLine="1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596,2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Default="00D822B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711,9</w:t>
            </w:r>
          </w:p>
        </w:tc>
      </w:tr>
      <w:tr w:rsidR="00EC203F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3A6AB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2977F0" w:rsidRDefault="00EC203F" w:rsidP="002977F0">
            <w:pPr>
              <w:ind w:left="-57" w:right="-57" w:firstLine="91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 w:rsidR="002977F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35203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352035">
              <w:rPr>
                <w:sz w:val="16"/>
                <w:szCs w:val="16"/>
                <w:lang w:val="ru-RU"/>
              </w:rPr>
              <w:t xml:space="preserve">Поощрение за содействие достижению значений (уровней) показателей для оценки эффективности деятельности высших </w:t>
            </w:r>
            <w:r w:rsidRPr="00352035">
              <w:rPr>
                <w:sz w:val="16"/>
                <w:szCs w:val="16"/>
                <w:lang w:val="ru-RU"/>
              </w:rPr>
              <w:lastRenderedPageBreak/>
              <w:t>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 xml:space="preserve">Порецкого </w:t>
            </w:r>
            <w:r>
              <w:rPr>
                <w:sz w:val="16"/>
                <w:szCs w:val="16"/>
              </w:rPr>
              <w:lastRenderedPageBreak/>
              <w:t>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352035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Ч410455500</w:t>
            </w:r>
          </w:p>
          <w:p w:rsidR="00EC203F" w:rsidRPr="00C11DF6" w:rsidRDefault="00EC203F" w:rsidP="003520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Ч410455491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2977F0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2977F0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5203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882F8F" w:rsidP="002977F0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 w:rsidR="002977F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575842">
            <w:pPr>
              <w:autoSpaceDE w:val="0"/>
              <w:autoSpaceDN w:val="0"/>
              <w:adjustRightInd w:val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575842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3A1D87" w:rsidRDefault="00882F8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D045FC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SA720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D045FC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D045FC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7566.8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D822B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7897,9</w:t>
            </w:r>
          </w:p>
        </w:tc>
      </w:tr>
      <w:tr w:rsidR="00882F8F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D045FC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7491.1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3858,8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D822B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7818,9</w:t>
            </w:r>
          </w:p>
        </w:tc>
      </w:tr>
      <w:tr w:rsidR="00882F8F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D045FC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75.7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2977F0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D822B1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882F8F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575842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D045FC" w:rsidRDefault="00882F8F" w:rsidP="002977F0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 w:rsidR="002977F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D045FC" w:rsidRDefault="00882F8F" w:rsidP="004A429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D045FC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3A1D87" w:rsidRDefault="00882F8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8D0F4B" w:rsidRDefault="00882F8F" w:rsidP="00D045FC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Ч410400610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2977F0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D045FC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D045FC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D045FC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D045FC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7F0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D045FC" w:rsidRDefault="002977F0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D045FC" w:rsidRDefault="002977F0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7F0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2977F0" w:rsidRDefault="002977F0" w:rsidP="002977F0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F878A6" w:rsidRDefault="002977F0" w:rsidP="004A429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Иные межбюджетные трансферты для частичной компенсации дополнительных расходов на повышение оплаты труда отдельных категорий работников в связи с </w:t>
            </w:r>
            <w:proofErr w:type="spellStart"/>
            <w:r w:rsidRPr="00F878A6">
              <w:rPr>
                <w:sz w:val="16"/>
                <w:szCs w:val="16"/>
                <w:lang w:val="ru-RU"/>
              </w:rPr>
              <w:t>увеличеием</w:t>
            </w:r>
            <w:proofErr w:type="spellEnd"/>
            <w:r w:rsidRPr="00F878A6">
              <w:rPr>
                <w:sz w:val="16"/>
                <w:szCs w:val="16"/>
                <w:lang w:val="ru-RU"/>
              </w:rPr>
              <w:t xml:space="preserve"> минимального размера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3A1D87" w:rsidRDefault="002977F0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974 903</w:t>
            </w:r>
          </w:p>
          <w:p w:rsidR="002977F0" w:rsidRPr="00F878A6" w:rsidRDefault="002977F0" w:rsidP="00F878A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8D0F4B" w:rsidRDefault="002977F0" w:rsidP="00F878A6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Ч410422360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F878A6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F878A6" w:rsidRDefault="00882F8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7F0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F878A6" w:rsidRDefault="002977F0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F878A6" w:rsidRDefault="002977F0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F878A6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F878A6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2977F0" w:rsidRDefault="00882F8F" w:rsidP="002977F0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 w:rsidR="002977F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F878A6" w:rsidRDefault="00882F8F" w:rsidP="00F878A6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>Иные межбюджетные трансферты на повышение оплаты труда отдельных категорий работников бюджетной сферы, предусмотренным указами Президента Российской Федерации от 7 мая 2012 №597, от 1 июня 2012 №761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3A1D87" w:rsidRDefault="00882F8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903 974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8D0F4B" w:rsidRDefault="00882F8F" w:rsidP="00F878A6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Ч410422680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2977F0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2F8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F" w:rsidRPr="00C11DF6" w:rsidRDefault="00882F8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F8F" w:rsidRPr="00C11DF6" w:rsidRDefault="00882F8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7F0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882F8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F0" w:rsidRPr="00C11DF6" w:rsidRDefault="002977F0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F0" w:rsidRPr="00C11DF6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F878A6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Отношение муниципального </w:t>
            </w:r>
            <w:proofErr w:type="gramStart"/>
            <w:r w:rsidRPr="00F878A6">
              <w:rPr>
                <w:sz w:val="16"/>
                <w:szCs w:val="16"/>
                <w:lang w:val="ru-RU"/>
              </w:rPr>
              <w:t xml:space="preserve">долга  </w:t>
            </w:r>
            <w:r>
              <w:rPr>
                <w:sz w:val="16"/>
                <w:szCs w:val="16"/>
                <w:lang w:val="ru-RU"/>
              </w:rPr>
              <w:t>Порецкого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муниципального округа</w:t>
            </w:r>
            <w:r w:rsidRPr="00F878A6">
              <w:rPr>
                <w:sz w:val="16"/>
                <w:szCs w:val="16"/>
                <w:lang w:val="ru-RU"/>
              </w:rPr>
              <w:t xml:space="preserve"> Чувашской Республики к доходам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F878A6">
              <w:rPr>
                <w:sz w:val="16"/>
                <w:szCs w:val="16"/>
                <w:lang w:val="ru-RU"/>
              </w:rPr>
              <w:t xml:space="preserve">  Чувашской Республики (без учета безво</w:t>
            </w:r>
            <w:r>
              <w:rPr>
                <w:sz w:val="16"/>
                <w:szCs w:val="16"/>
                <w:lang w:val="ru-RU"/>
              </w:rPr>
              <w:t>змездных поступлений)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2977F0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Отношение объема просроченной задолженности по долговым обязательствам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 к общему объему задолженности по долговым обязательствам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7E290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Анализ объема и структуры муниципального дол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га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7E2905">
              <w:rPr>
                <w:sz w:val="16"/>
                <w:szCs w:val="16"/>
                <w:lang w:val="ru-RU"/>
              </w:rPr>
              <w:softHyphen/>
              <w:t>публики и осу</w:t>
            </w:r>
            <w:r w:rsidRPr="007E2905">
              <w:rPr>
                <w:sz w:val="16"/>
                <w:szCs w:val="16"/>
                <w:lang w:val="ru-RU"/>
              </w:rPr>
              <w:softHyphen/>
              <w:t>ществление мер по его оптимизации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7E290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7E290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говой книги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E2905">
              <w:rPr>
                <w:sz w:val="16"/>
                <w:szCs w:val="16"/>
                <w:lang w:val="ru-RU"/>
              </w:rPr>
              <w:t xml:space="preserve"> Чу</w:t>
            </w:r>
            <w:r w:rsidRPr="007E2905">
              <w:rPr>
                <w:sz w:val="16"/>
                <w:szCs w:val="16"/>
                <w:lang w:val="ru-RU"/>
              </w:rPr>
              <w:softHyphen/>
              <w:t>ваш</w:t>
            </w:r>
            <w:r w:rsidRPr="007E2905">
              <w:rPr>
                <w:sz w:val="16"/>
                <w:szCs w:val="16"/>
                <w:lang w:val="ru-RU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7E2905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 xml:space="preserve">Погашение муниципального долга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7E2905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Процентные пла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тежи по муниципальному долгу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E2905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64A5A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C64A5A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>Выполнение обязательств по выплате агент</w:t>
            </w:r>
            <w:r w:rsidRPr="00C64A5A">
              <w:rPr>
                <w:sz w:val="16"/>
                <w:szCs w:val="16"/>
                <w:lang w:val="ru-RU"/>
              </w:rPr>
              <w:softHyphen/>
              <w:t>ских комиссий и вознаграждения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C64A5A">
            <w:pPr>
              <w:ind w:left="-57" w:right="-57" w:firstLine="9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C64A5A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 xml:space="preserve">Муниципальные гарантии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64A5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64A5A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F878A6" w:rsidRDefault="00EC203F" w:rsidP="004A4294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iCs/>
                <w:sz w:val="16"/>
                <w:szCs w:val="16"/>
                <w:lang w:val="ru-RU"/>
              </w:rPr>
              <w:t xml:space="preserve">Отношение дефицита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Pr="004A4294">
              <w:rPr>
                <w:iCs/>
                <w:sz w:val="16"/>
                <w:szCs w:val="16"/>
                <w:lang w:val="ru-RU"/>
              </w:rPr>
              <w:t xml:space="preserve">Чувашской Республики к доходам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Pr="004A4294">
              <w:rPr>
                <w:iCs/>
                <w:sz w:val="16"/>
                <w:szCs w:val="16"/>
                <w:lang w:val="ru-RU"/>
              </w:rPr>
              <w:t>Чувашской Республики (без учета безвозмездных поступлений</w:t>
            </w:r>
            <w:r w:rsidRPr="00F878A6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 xml:space="preserve">Доля расходов на обслуживание муниципального долга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в объеме расходов бюджета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>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EC203F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4A4294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 w:firstLine="91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>Разработка (корректировка) бюджетного прог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ноза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Республики на долгосрочный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4A4294">
            <w:pPr>
              <w:ind w:left="-57" w:right="-57" w:firstLine="9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 xml:space="preserve">Формирование сбалансированного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4A4294">
              <w:rPr>
                <w:sz w:val="16"/>
                <w:szCs w:val="16"/>
                <w:lang w:val="ru-RU"/>
              </w:rPr>
              <w:softHyphen/>
              <w:t>пуб</w:t>
            </w:r>
            <w:r w:rsidRPr="004A4294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4A4294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опасного уровня муниципального долга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4A4294">
            <w:pPr>
              <w:keepNext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keepNext/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 xml:space="preserve">Реализация Программы оздоровления муниципальных финансов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9B5066" w:rsidRDefault="00EC203F" w:rsidP="009B5066">
            <w:pPr>
              <w:ind w:left="-57" w:right="-57" w:firstLine="57"/>
              <w:rPr>
                <w:sz w:val="20"/>
                <w:szCs w:val="20"/>
                <w:lang w:val="ru-RU"/>
              </w:rPr>
            </w:pPr>
            <w:proofErr w:type="spellStart"/>
            <w:r w:rsidRPr="009B5066">
              <w:rPr>
                <w:sz w:val="20"/>
                <w:szCs w:val="20"/>
              </w:rPr>
              <w:t>Под</w:t>
            </w:r>
            <w:r w:rsidRPr="009B5066">
              <w:rPr>
                <w:sz w:val="20"/>
                <w:szCs w:val="20"/>
              </w:rPr>
              <w:softHyphen/>
              <w:t>програм</w:t>
            </w:r>
            <w:r w:rsidRPr="009B5066">
              <w:rPr>
                <w:sz w:val="20"/>
                <w:szCs w:val="20"/>
              </w:rPr>
              <w:softHyphen/>
              <w:t>ма</w:t>
            </w:r>
            <w:proofErr w:type="spellEnd"/>
            <w:r w:rsidRPr="009B5066"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9B5066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9B5066">
              <w:rPr>
                <w:bCs/>
                <w:sz w:val="16"/>
                <w:szCs w:val="16"/>
                <w:lang w:val="ru-RU"/>
              </w:rPr>
              <w:t>«</w:t>
            </w:r>
            <w:r w:rsidRPr="009B5066">
              <w:rPr>
                <w:sz w:val="16"/>
                <w:szCs w:val="16"/>
                <w:lang w:val="ru-RU"/>
              </w:rPr>
              <w:t xml:space="preserve">Повышение эффективности бюджетных расходов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4A4294" w:rsidRDefault="00EC203F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22530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к общему количеству поступивших на экспертизу проектов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0713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9B5066" w:rsidRDefault="00EC203F" w:rsidP="009B5066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нансовый год и плановый период в «программном </w:t>
            </w:r>
            <w:r w:rsidRPr="009B5066">
              <w:rPr>
                <w:sz w:val="16"/>
                <w:szCs w:val="16"/>
                <w:lang w:val="ru-RU"/>
              </w:rPr>
              <w:lastRenderedPageBreak/>
              <w:t xml:space="preserve">формате» с учетом включения в муниципальные программы </w:t>
            </w:r>
            <w:r>
              <w:rPr>
                <w:sz w:val="16"/>
                <w:szCs w:val="16"/>
                <w:lang w:val="ru-RU"/>
              </w:rPr>
              <w:t xml:space="preserve">Порецкого муниципального </w:t>
            </w:r>
            <w:proofErr w:type="gramStart"/>
            <w:r>
              <w:rPr>
                <w:sz w:val="16"/>
                <w:szCs w:val="16"/>
                <w:lang w:val="ru-RU"/>
              </w:rPr>
              <w:t>округа</w:t>
            </w:r>
            <w:r w:rsidRPr="009B5066">
              <w:rPr>
                <w:sz w:val="16"/>
                <w:szCs w:val="16"/>
                <w:lang w:val="ru-RU"/>
              </w:rPr>
              <w:t xml:space="preserve">  Чувашской</w:t>
            </w:r>
            <w:proofErr w:type="gramEnd"/>
            <w:r w:rsidRPr="009B5066">
              <w:rPr>
                <w:sz w:val="16"/>
                <w:szCs w:val="16"/>
                <w:lang w:val="ru-RU"/>
              </w:rPr>
              <w:t xml:space="preserve"> Республики муниципальных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9B5066" w:rsidRDefault="00EC203F" w:rsidP="009B5066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 xml:space="preserve">Формирование проектов распределения бюджетных ассигнований на реализацию муниципальных программ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эффективности их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9B5066" w:rsidRDefault="00EC203F" w:rsidP="009B5066">
            <w:pPr>
              <w:keepNext/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>Приведение муниципальных про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в со</w:t>
            </w:r>
            <w:r w:rsidRPr="009B5066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</w:t>
            </w:r>
            <w:r w:rsidRPr="009B5066">
              <w:rPr>
                <w:sz w:val="16"/>
                <w:szCs w:val="16"/>
                <w:lang w:val="ru-RU"/>
              </w:rPr>
              <w:lastRenderedPageBreak/>
              <w:t>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нансовый год и плановый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3A1D87" w:rsidRDefault="00EC203F" w:rsidP="00DB735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ответственные исполнители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Порецкого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2511A" w:rsidRDefault="00EC203F" w:rsidP="0072511A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 xml:space="preserve">Проведение экспертизы муниципальных программ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2511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72511A" w:rsidRDefault="00EC203F" w:rsidP="0072511A">
            <w:pPr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управления бюд</w:t>
            </w:r>
            <w:r w:rsidRPr="0072511A">
              <w:rPr>
                <w:sz w:val="16"/>
                <w:szCs w:val="16"/>
                <w:lang w:val="ru-RU"/>
              </w:rPr>
              <w:softHyphen/>
              <w:t>жетным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607B4" w:rsidRDefault="00EC203F" w:rsidP="00C520A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доли расходов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B20F8">
              <w:rPr>
                <w:sz w:val="16"/>
                <w:szCs w:val="16"/>
                <w:lang w:val="ru-RU"/>
              </w:rPr>
              <w:t xml:space="preserve"> в «программном формате»</w:t>
            </w:r>
          </w:p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Совершенствование межбюджетных отношений с учетом изменений законодательства Российской Федерации</w:t>
            </w:r>
          </w:p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Проведение мониторинга оценки качества управления финансами му</w:t>
            </w:r>
            <w:r w:rsidRPr="001B20F8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B20F8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:rsidR="00EC203F" w:rsidRPr="001B20F8" w:rsidRDefault="00EC203F" w:rsidP="00B218FA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3F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 на</w:t>
            </w:r>
            <w:r>
              <w:rPr>
                <w:sz w:val="16"/>
                <w:szCs w:val="16"/>
                <w:lang w:val="ru-RU"/>
              </w:rPr>
              <w:t xml:space="preserve"> соответствующий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полномочий по внутреннему муниципальному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Реализация главными администраторами средств бюджета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полномочий по осуществлению внутреннего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autoSpaceDE w:val="0"/>
              <w:autoSpaceDN w:val="0"/>
              <w:spacing w:after="0" w:line="230" w:lineRule="auto"/>
              <w:ind w:left="0" w:firstLine="34"/>
              <w:rPr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лиза осуществления главными администраторами средств бюджета </w:t>
            </w:r>
            <w:r>
              <w:rPr>
                <w:sz w:val="16"/>
                <w:szCs w:val="16"/>
                <w:lang w:val="ru-RU" w:eastAsia="ru-RU"/>
              </w:rPr>
              <w:t>Порецкого муниципального округа</w:t>
            </w:r>
            <w:r w:rsidRPr="001B20F8">
              <w:rPr>
                <w:sz w:val="16"/>
                <w:szCs w:val="16"/>
                <w:lang w:val="ru-RU" w:eastAsia="ru-RU"/>
              </w:rPr>
              <w:t xml:space="preserve"> Чу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вашской Республики внутреннего финансового </w:t>
            </w:r>
            <w:r w:rsidRPr="001B20F8">
              <w:rPr>
                <w:sz w:val="16"/>
                <w:szCs w:val="16"/>
                <w:lang w:val="ru-RU" w:eastAsia="ru-RU"/>
              </w:rPr>
              <w:lastRenderedPageBreak/>
              <w:t>контроля и внутреннего финансового ау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дита</w:t>
            </w:r>
          </w:p>
          <w:p w:rsidR="00EC203F" w:rsidRPr="001B20F8" w:rsidRDefault="00EC203F" w:rsidP="00B218F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1B20F8">
            <w:pPr>
              <w:autoSpaceDE w:val="0"/>
              <w:autoSpaceDN w:val="0"/>
              <w:adjustRightInd w:val="0"/>
              <w:spacing w:after="0" w:line="230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3.4</w:t>
            </w:r>
          </w:p>
          <w:p w:rsidR="00EC203F" w:rsidRPr="008D0F4B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autoSpaceDE w:val="0"/>
              <w:autoSpaceDN w:val="0"/>
              <w:spacing w:after="0" w:line="230" w:lineRule="auto"/>
              <w:ind w:left="34" w:firstLine="0"/>
              <w:rPr>
                <w:strike/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полномочий по применению бюджетных мер принуждения по фактам бюджетных нарушений, допущенных по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жетных средств в ходе исполнения бюджета </w:t>
            </w:r>
          </w:p>
          <w:p w:rsidR="00EC203F" w:rsidRPr="001B20F8" w:rsidRDefault="00EC203F" w:rsidP="00B218F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Доля электронных процедур закупок в общем объеме закупок уполномоченного органа на определение поставщиков (подрядчиков, исполнителей) для заказчиков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Республики, осуществляющих закупки товаров, работ, услуг для 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обеспечения нужд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4.1</w:t>
            </w:r>
          </w:p>
          <w:p w:rsidR="00EC203F" w:rsidRPr="008D0F4B" w:rsidRDefault="00EC203F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autoSpaceDE w:val="0"/>
              <w:autoSpaceDN w:val="0"/>
              <w:spacing w:after="0"/>
              <w:ind w:left="0" w:firstLine="34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 xml:space="preserve">Осуществление закупок на совместных конкурсах и аукционах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4.2</w:t>
            </w:r>
          </w:p>
          <w:p w:rsidR="00EC203F" w:rsidRPr="008D0F4B" w:rsidRDefault="00EC203F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1B20F8">
            <w:pPr>
              <w:tabs>
                <w:tab w:val="left" w:pos="720"/>
              </w:tabs>
              <w:spacing w:after="0"/>
              <w:ind w:left="34" w:firstLine="0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Определение пос</w:t>
            </w:r>
            <w:r w:rsidRPr="001B20F8">
              <w:rPr>
                <w:sz w:val="16"/>
                <w:szCs w:val="16"/>
                <w:lang w:val="ru-RU"/>
              </w:rPr>
              <w:softHyphen/>
              <w:t xml:space="preserve">тавщиков (подрядчиков, исполнителей) в рамках централизации закупок товаров, работ, услуг, финансовое обеспечение которых осуществляется за счет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B20F8">
              <w:rPr>
                <w:sz w:val="16"/>
                <w:szCs w:val="16"/>
                <w:lang w:val="ru-RU"/>
              </w:rPr>
              <w:t xml:space="preserve"> Чу</w:t>
            </w:r>
            <w:r w:rsidRPr="001B20F8">
              <w:rPr>
                <w:sz w:val="16"/>
                <w:szCs w:val="16"/>
                <w:lang w:val="ru-RU"/>
              </w:rPr>
              <w:softHyphen/>
              <w:t xml:space="preserve">вашской Республики г для обеспечения муниципальных нужд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B20F8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1B20F8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 в рамках районной адресной инвестиционной программы,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5.1</w:t>
            </w:r>
          </w:p>
          <w:p w:rsidR="00EC203F" w:rsidRPr="008D0F4B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Проведение комплексной оценки инвестиционных проектов для включения их в </w:t>
            </w:r>
            <w:proofErr w:type="gramStart"/>
            <w:r w:rsidRPr="0088169A">
              <w:rPr>
                <w:sz w:val="16"/>
                <w:szCs w:val="16"/>
                <w:lang w:val="ru-RU"/>
              </w:rPr>
              <w:t xml:space="preserve">проект  </w:t>
            </w:r>
            <w:proofErr w:type="spellStart"/>
            <w:r w:rsidRPr="0088169A">
              <w:rPr>
                <w:sz w:val="16"/>
                <w:szCs w:val="16"/>
                <w:lang w:val="ru-RU"/>
              </w:rPr>
              <w:t>районнойадресной</w:t>
            </w:r>
            <w:proofErr w:type="spellEnd"/>
            <w:proofErr w:type="gramEnd"/>
            <w:r w:rsidRPr="0088169A">
              <w:rPr>
                <w:sz w:val="16"/>
                <w:szCs w:val="16"/>
                <w:lang w:val="ru-RU"/>
              </w:rPr>
              <w:t xml:space="preserve"> инвестиционной программы в рам</w:t>
            </w:r>
            <w:r w:rsidRPr="0088169A">
              <w:rPr>
                <w:sz w:val="16"/>
                <w:szCs w:val="16"/>
                <w:lang w:val="ru-RU"/>
              </w:rPr>
              <w:softHyphen/>
              <w:t xml:space="preserve">ках формирования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за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казчики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5.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:rsidR="00EC203F" w:rsidRPr="008D0F4B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реализации районной адресной инвестиционной про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граммы на очередной финансовый год и плановый период</w:t>
            </w:r>
          </w:p>
          <w:p w:rsidR="00EC203F" w:rsidRPr="0088169A" w:rsidRDefault="00EC203F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отдел экономики администрации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</w:t>
            </w:r>
            <w:r w:rsidRPr="0088169A">
              <w:rPr>
                <w:sz w:val="16"/>
                <w:szCs w:val="16"/>
                <w:lang w:val="ru-RU"/>
              </w:rPr>
              <w:lastRenderedPageBreak/>
              <w:t>Республики</w:t>
            </w:r>
          </w:p>
          <w:p w:rsidR="00EC203F" w:rsidRPr="00C11DF6" w:rsidRDefault="00EC20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Осуществление государственной экспертизы проектной документации объектов капитального строительства </w:t>
            </w:r>
          </w:p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5.4</w:t>
            </w:r>
          </w:p>
          <w:p w:rsidR="00EC203F" w:rsidRPr="008D0F4B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spacing w:after="0" w:line="233" w:lineRule="auto"/>
              <w:ind w:left="0" w:firstLine="0"/>
              <w:outlineLvl w:val="3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лючению контрактов по объектам капитального строительства, включенным в районную адресную инвестиционную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88169A">
            <w:pPr>
              <w:keepNext/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6.1</w:t>
            </w:r>
          </w:p>
          <w:p w:rsidR="00EC203F" w:rsidRPr="008D0F4B" w:rsidRDefault="00EC203F" w:rsidP="00B218FA">
            <w:pPr>
              <w:keepNext/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keepNext/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6.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:rsidR="00EC203F" w:rsidRPr="008D0F4B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Утверждение и доведение до муниципальных учреждений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 муниципальных заданий с учетом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показателей качества ока</w:t>
            </w:r>
            <w:r w:rsidRPr="00B218FA">
              <w:rPr>
                <w:sz w:val="16"/>
                <w:szCs w:val="16"/>
                <w:lang w:val="ru-RU"/>
              </w:rPr>
              <w:softHyphen/>
              <w:t>зания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Порецкого муниципального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6.</w:t>
            </w:r>
            <w:r>
              <w:rPr>
                <w:sz w:val="16"/>
                <w:szCs w:val="16"/>
                <w:lang w:val="ru-RU"/>
              </w:rPr>
              <w:t>3</w:t>
            </w:r>
          </w:p>
          <w:p w:rsidR="00EC203F" w:rsidRPr="008D0F4B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Совершенствование нормативного финансирования оказания муниципальных услуг муниципальными учреждениями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</w:t>
            </w:r>
            <w:r w:rsidRPr="00B218FA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</w:p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органы местного самоуправления, осуществляющие функции и полномочия учредителя муниципальных уч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реждений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Доля органов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местного самоуправления, формирующих бюджетную отчетность в государственной интегрированной информационной системе управления общественными финансами Чувашской Республики, в общем количестве органов местного самоуправления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7.1</w:t>
            </w:r>
          </w:p>
          <w:p w:rsidR="00EC203F" w:rsidRPr="008D0F4B" w:rsidRDefault="00EC203F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Совершенствование и автоматизация процедур сбо</w:t>
            </w:r>
            <w:r w:rsidRPr="00B218FA">
              <w:rPr>
                <w:sz w:val="16"/>
                <w:szCs w:val="16"/>
                <w:lang w:val="ru-RU"/>
              </w:rPr>
              <w:softHyphen/>
              <w:t>ра, свода и консолидации отчетности об исполнении бюджетов бюджетной системы в Порецком районе Чувашской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7.2</w:t>
            </w:r>
          </w:p>
          <w:p w:rsidR="00EC203F" w:rsidRPr="008D0F4B" w:rsidRDefault="00EC203F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Обеспечение централизации и интеграции информационных потоков ведения бух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галтерского учета в муниципальных учреждениях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bCs/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 к общему количеству поступивших отчетов главных администраторов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B218FA">
            <w:pPr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Российской Федерации, регулирующего бюджетные правоотношения, в хо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 xml:space="preserve">де </w:t>
            </w:r>
            <w:proofErr w:type="gramStart"/>
            <w:r w:rsidRPr="00B218FA">
              <w:rPr>
                <w:bCs/>
                <w:sz w:val="16"/>
                <w:szCs w:val="16"/>
                <w:lang w:val="ru-RU"/>
              </w:rPr>
              <w:t>исполнения  бюдже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та</w:t>
            </w:r>
            <w:proofErr w:type="gramEnd"/>
            <w:r w:rsidRPr="00B218FA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Рес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B218FA">
        <w:trPr>
          <w:trHeight w:val="7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B218FA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 8.2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B218FA">
              <w:rPr>
                <w:sz w:val="16"/>
                <w:szCs w:val="16"/>
                <w:lang w:val="ru-RU"/>
              </w:rPr>
              <w:t xml:space="preserve">за достоверностью, полнотой и соответствием нормативным требованиям составления и представления бюджетной отчетности главных администраторов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бюд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жетных средств, квартального и годового отчетов об исполнении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B218FA">
              <w:rPr>
                <w:sz w:val="16"/>
                <w:szCs w:val="16"/>
                <w:lang w:val="ru-RU"/>
              </w:rPr>
              <w:t xml:space="preserve">проведение контрольных мероприятий по проверке законности, результативности (эффективности и экономности) использования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Порецкого муниципального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B218FA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Уровень актуализации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информации о бюджете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:rsidR="00EC203F" w:rsidRPr="00B218FA" w:rsidRDefault="00EC203F" w:rsidP="00B218FA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на очередной финансовый год</w:t>
            </w:r>
            <w:r w:rsidRPr="00B218F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sz w:val="16"/>
                <w:szCs w:val="16"/>
                <w:lang w:val="ru-RU"/>
              </w:rPr>
              <w:t>и плановый период, размещаемой на Портале управления общественными финансами Чувашской Республики в информационно-телекоммуни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9.1</w:t>
            </w:r>
          </w:p>
          <w:p w:rsidR="00EC203F" w:rsidRPr="008D0F4B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Подготовка и раз</w:t>
            </w:r>
            <w:r w:rsidRPr="00B218FA">
              <w:rPr>
                <w:sz w:val="16"/>
                <w:szCs w:val="16"/>
                <w:lang w:val="ru-RU"/>
              </w:rPr>
              <w:softHyphen/>
              <w:t>мещение на Портале органов влас</w:t>
            </w:r>
            <w:r w:rsidRPr="00B218FA">
              <w:rPr>
                <w:sz w:val="16"/>
                <w:szCs w:val="16"/>
                <w:lang w:val="ru-RU"/>
              </w:rPr>
              <w:softHyphen/>
              <w:t>ти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публики в </w:t>
            </w:r>
            <w:proofErr w:type="spellStart"/>
            <w:r w:rsidRPr="00B218FA">
              <w:rPr>
                <w:sz w:val="16"/>
                <w:szCs w:val="16"/>
                <w:lang w:val="ru-RU"/>
              </w:rPr>
              <w:t>информационно-теле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</w:t>
            </w:r>
            <w:r w:rsidRPr="00B218FA">
              <w:rPr>
                <w:sz w:val="16"/>
                <w:szCs w:val="16"/>
                <w:lang w:val="ru-RU"/>
              </w:rPr>
              <w:softHyphen/>
              <w:t>му</w:t>
            </w:r>
            <w:r w:rsidRPr="00B218FA">
              <w:rPr>
                <w:sz w:val="16"/>
                <w:szCs w:val="16"/>
                <w:lang w:val="ru-RU"/>
              </w:rPr>
              <w:softHyphen/>
              <w:t>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кацион-ной</w:t>
            </w:r>
            <w:proofErr w:type="spellEnd"/>
            <w:r w:rsidRPr="00B218FA">
              <w:rPr>
                <w:sz w:val="16"/>
                <w:szCs w:val="16"/>
                <w:lang w:val="ru-RU"/>
              </w:rPr>
              <w:t xml:space="preserve"> сети «Ин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тернет»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граждан фор</w:t>
            </w:r>
            <w:r w:rsidRPr="00B218FA">
              <w:rPr>
                <w:sz w:val="16"/>
                <w:szCs w:val="16"/>
                <w:lang w:val="ru-RU"/>
              </w:rPr>
              <w:softHyphen/>
              <w:t>ме («бюджета для граждан»)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9.2</w:t>
            </w:r>
          </w:p>
          <w:p w:rsidR="00EC203F" w:rsidRPr="008D0F4B" w:rsidRDefault="00EC203F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Размещение информации о ходе реализации муниципальных про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Республики в ин</w:t>
            </w:r>
            <w:r w:rsidRPr="00B218FA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B218FA">
              <w:rPr>
                <w:sz w:val="16"/>
                <w:szCs w:val="16"/>
                <w:lang w:val="ru-RU"/>
              </w:rPr>
              <w:softHyphen/>
              <w:t>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B218FA">
              <w:rPr>
                <w:sz w:val="16"/>
                <w:szCs w:val="16"/>
                <w:lang w:val="ru-RU"/>
              </w:rPr>
              <w:softHyphen/>
              <w:t>ци</w:t>
            </w:r>
            <w:r w:rsidRPr="00B218FA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</w:p>
          <w:p w:rsidR="00EC203F" w:rsidRPr="00B218FA" w:rsidRDefault="00EC203F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 xml:space="preserve">ответственные исполнители муниципальных программ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D07A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B218FA" w:rsidRDefault="00EC203F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ED07A3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9.3</w:t>
            </w:r>
          </w:p>
          <w:p w:rsidR="00EC203F" w:rsidRPr="008D0F4B" w:rsidRDefault="00EC203F" w:rsidP="004C38A7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ED07A3">
            <w:pPr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портале бюд</w:t>
            </w:r>
            <w:r w:rsidRPr="00ED07A3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Федерации</w:t>
            </w:r>
            <w:r w:rsidRPr="00ED07A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ED07A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9.4</w:t>
            </w:r>
          </w:p>
          <w:p w:rsidR="00EC203F" w:rsidRPr="008D0F4B" w:rsidRDefault="00EC203F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ED07A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Размещение информации о деятельности муниципальных уч</w:t>
            </w:r>
            <w:r w:rsidRPr="00ED07A3">
              <w:rPr>
                <w:sz w:val="16"/>
                <w:szCs w:val="16"/>
                <w:lang w:val="ru-RU"/>
              </w:rPr>
              <w:softHyphen/>
              <w:t xml:space="preserve">реждений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D07A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:rsidR="00EC203F" w:rsidRPr="00ED07A3" w:rsidRDefault="00EC203F" w:rsidP="00ED07A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на официальном сай</w:t>
            </w:r>
            <w:r w:rsidRPr="00ED07A3">
              <w:rPr>
                <w:sz w:val="16"/>
                <w:szCs w:val="16"/>
                <w:lang w:val="ru-RU"/>
              </w:rPr>
              <w:softHyphen/>
              <w:t>те Российской Фе</w:t>
            </w:r>
            <w:r w:rsidRPr="00ED07A3">
              <w:rPr>
                <w:sz w:val="16"/>
                <w:szCs w:val="16"/>
                <w:lang w:val="ru-RU"/>
              </w:rPr>
              <w:softHyphen/>
              <w:t>дерации в информационно-теле</w:t>
            </w:r>
            <w:r w:rsidRPr="00ED07A3">
              <w:rPr>
                <w:sz w:val="16"/>
                <w:szCs w:val="16"/>
                <w:lang w:val="ru-RU"/>
              </w:rPr>
              <w:softHyphen/>
              <w:t>ком</w:t>
            </w:r>
            <w:r w:rsidRPr="00ED07A3">
              <w:rPr>
                <w:sz w:val="16"/>
                <w:szCs w:val="16"/>
                <w:lang w:val="ru-RU"/>
              </w:rPr>
              <w:softHyphen/>
              <w:t>муни</w:t>
            </w:r>
            <w:r w:rsidRPr="00ED07A3">
              <w:rPr>
                <w:sz w:val="16"/>
                <w:szCs w:val="16"/>
                <w:lang w:val="ru-RU"/>
              </w:rPr>
              <w:softHyphen/>
              <w:t>ка</w:t>
            </w:r>
            <w:r w:rsidRPr="00ED07A3">
              <w:rPr>
                <w:sz w:val="16"/>
                <w:szCs w:val="16"/>
                <w:lang w:val="ru-RU"/>
              </w:rPr>
              <w:softHyphen/>
              <w:t>ци</w:t>
            </w:r>
            <w:r w:rsidRPr="00ED07A3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D0F4B" w:rsidRDefault="00EC203F" w:rsidP="00ED07A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9.5</w:t>
            </w:r>
          </w:p>
          <w:p w:rsidR="00EC203F" w:rsidRPr="008D0F4B" w:rsidRDefault="00EC203F" w:rsidP="004C38A7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ED07A3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Проведение конкурса проектов по представлению «бюджета для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203F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ED07A3" w:rsidRDefault="00EC203F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88169A" w:rsidRDefault="00EC203F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3F" w:rsidRPr="00C11DF6" w:rsidRDefault="00EC203F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3F" w:rsidRPr="00C11DF6" w:rsidRDefault="00EC203F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60EE9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B218FA" w:rsidRDefault="00960EE9" w:rsidP="00ED3C8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bCs/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 к общему количеству поступивших отчетов главных администраторов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EE9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60EE9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960EE9" w:rsidRDefault="00960EE9" w:rsidP="00ED3C8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Мероприя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10</w:t>
            </w:r>
          </w:p>
          <w:p w:rsidR="00960EE9" w:rsidRPr="008D0F4B" w:rsidRDefault="00960EE9" w:rsidP="00ED3C83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Централизация </w:t>
            </w:r>
            <w:proofErr w:type="spellStart"/>
            <w:r>
              <w:rPr>
                <w:sz w:val="16"/>
                <w:szCs w:val="16"/>
                <w:lang w:val="ru-RU"/>
              </w:rPr>
              <w:t>фуекций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органов местного самоуправления и муниципальных учреждений по ведению бюджетного и бухгалтерского учета и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8260,0</w:t>
            </w:r>
          </w:p>
        </w:tc>
      </w:tr>
      <w:tr w:rsidR="00960EE9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88169A" w:rsidRDefault="00960EE9" w:rsidP="00ED3C83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60EE9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88169A" w:rsidRDefault="00960EE9" w:rsidP="00ED3C83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60EE9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88169A" w:rsidRDefault="00960EE9" w:rsidP="00ED3C83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8260,0</w:t>
            </w:r>
          </w:p>
        </w:tc>
      </w:tr>
      <w:tr w:rsidR="00960EE9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ED07A3" w:rsidRDefault="00960EE9" w:rsidP="00ED3C83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88169A" w:rsidRDefault="00960EE9" w:rsidP="00ED3C83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EE9" w:rsidRPr="00C11DF6" w:rsidRDefault="00960EE9" w:rsidP="00ED3C8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1B20F8" w:rsidRDefault="001B20F8" w:rsidP="00286D9D">
      <w:pPr>
        <w:pStyle w:val="ab"/>
        <w:rPr>
          <w:sz w:val="22"/>
          <w:szCs w:val="22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9" w:name="sub_711624"/>
      <w:bookmarkEnd w:id="8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10" w:name="sub_1513333"/>
      <w:bookmarkEnd w:id="9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0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6"/>
      <w:foot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12C" w:rsidRDefault="00C3512C" w:rsidP="002814F5">
      <w:pPr>
        <w:spacing w:after="0"/>
      </w:pPr>
      <w:r>
        <w:separator/>
      </w:r>
    </w:p>
  </w:endnote>
  <w:endnote w:type="continuationSeparator" w:id="0">
    <w:p w:rsidR="00C3512C" w:rsidRDefault="00C3512C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882F8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882F8F" w:rsidRDefault="00882F8F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2F8F" w:rsidRDefault="00882F8F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2F8F" w:rsidRDefault="00882F8F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882F8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82F8F" w:rsidRDefault="00882F8F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2F8F" w:rsidRDefault="00882F8F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82F8F" w:rsidRDefault="00882F8F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960EE9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C3512C">
            <w:fldChar w:fldCharType="begin"/>
          </w:r>
          <w:r w:rsidR="00C3512C">
            <w:instrText xml:space="preserve">NUMPAGES  \* Arabic  \* MERGEFORMAT </w:instrText>
          </w:r>
          <w:r w:rsidR="00C3512C">
            <w:fldChar w:fldCharType="separate"/>
          </w:r>
          <w:r w:rsidR="00960EE9" w:rsidRPr="00960EE9">
            <w:rPr>
              <w:noProof/>
              <w:sz w:val="20"/>
              <w:szCs w:val="20"/>
            </w:rPr>
            <w:t>53</w:t>
          </w:r>
          <w:r w:rsidR="00C3512C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12C" w:rsidRDefault="00C3512C" w:rsidP="002814F5">
      <w:pPr>
        <w:spacing w:after="0"/>
      </w:pPr>
      <w:r>
        <w:separator/>
      </w:r>
    </w:p>
  </w:footnote>
  <w:footnote w:type="continuationSeparator" w:id="0">
    <w:p w:rsidR="00C3512C" w:rsidRDefault="00C3512C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F8F" w:rsidRPr="00B15FDD" w:rsidRDefault="00882F8F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F8F" w:rsidRPr="00B15FDD" w:rsidRDefault="00882F8F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46F0CC5"/>
    <w:multiLevelType w:val="hybridMultilevel"/>
    <w:tmpl w:val="22A0BFFA"/>
    <w:lvl w:ilvl="0" w:tplc="701C83DC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7A6950FA"/>
    <w:multiLevelType w:val="hybridMultilevel"/>
    <w:tmpl w:val="DCEE2C52"/>
    <w:lvl w:ilvl="0" w:tplc="5E5E9F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E3"/>
    <w:rsid w:val="00005566"/>
    <w:rsid w:val="00025819"/>
    <w:rsid w:val="0004756B"/>
    <w:rsid w:val="00061636"/>
    <w:rsid w:val="00063F0C"/>
    <w:rsid w:val="00076A72"/>
    <w:rsid w:val="000D27A7"/>
    <w:rsid w:val="00116FCA"/>
    <w:rsid w:val="00140587"/>
    <w:rsid w:val="00155666"/>
    <w:rsid w:val="001607B4"/>
    <w:rsid w:val="001628D8"/>
    <w:rsid w:val="00162CFD"/>
    <w:rsid w:val="00166BC4"/>
    <w:rsid w:val="001A4B23"/>
    <w:rsid w:val="001B20F8"/>
    <w:rsid w:val="001C40BD"/>
    <w:rsid w:val="002120A7"/>
    <w:rsid w:val="00225306"/>
    <w:rsid w:val="00237C9A"/>
    <w:rsid w:val="00254527"/>
    <w:rsid w:val="00261A34"/>
    <w:rsid w:val="0026790F"/>
    <w:rsid w:val="002814F5"/>
    <w:rsid w:val="00286D9D"/>
    <w:rsid w:val="002977F0"/>
    <w:rsid w:val="002D23A9"/>
    <w:rsid w:val="002F53E2"/>
    <w:rsid w:val="00306771"/>
    <w:rsid w:val="00320BDF"/>
    <w:rsid w:val="00331E7A"/>
    <w:rsid w:val="00340F92"/>
    <w:rsid w:val="00352035"/>
    <w:rsid w:val="00357EE5"/>
    <w:rsid w:val="003826D5"/>
    <w:rsid w:val="00392823"/>
    <w:rsid w:val="003A1D87"/>
    <w:rsid w:val="003A6ABC"/>
    <w:rsid w:val="003C2811"/>
    <w:rsid w:val="003F670E"/>
    <w:rsid w:val="00407325"/>
    <w:rsid w:val="00416602"/>
    <w:rsid w:val="0045648F"/>
    <w:rsid w:val="00474E57"/>
    <w:rsid w:val="004815DE"/>
    <w:rsid w:val="004872EF"/>
    <w:rsid w:val="004A4294"/>
    <w:rsid w:val="004A62C8"/>
    <w:rsid w:val="004B38CD"/>
    <w:rsid w:val="004C38A7"/>
    <w:rsid w:val="004D43CD"/>
    <w:rsid w:val="004E3A87"/>
    <w:rsid w:val="004E3F0C"/>
    <w:rsid w:val="004E75F1"/>
    <w:rsid w:val="005132E3"/>
    <w:rsid w:val="00514D63"/>
    <w:rsid w:val="00517064"/>
    <w:rsid w:val="00517999"/>
    <w:rsid w:val="005218D0"/>
    <w:rsid w:val="00536716"/>
    <w:rsid w:val="00542F78"/>
    <w:rsid w:val="00552C57"/>
    <w:rsid w:val="00554DD6"/>
    <w:rsid w:val="00561154"/>
    <w:rsid w:val="00575842"/>
    <w:rsid w:val="00580709"/>
    <w:rsid w:val="005A0DEC"/>
    <w:rsid w:val="005A358E"/>
    <w:rsid w:val="005B6307"/>
    <w:rsid w:val="005C2225"/>
    <w:rsid w:val="005D24A6"/>
    <w:rsid w:val="006007DF"/>
    <w:rsid w:val="00601EFC"/>
    <w:rsid w:val="00605E33"/>
    <w:rsid w:val="0064068E"/>
    <w:rsid w:val="0064721F"/>
    <w:rsid w:val="006737D3"/>
    <w:rsid w:val="006744CA"/>
    <w:rsid w:val="006813BA"/>
    <w:rsid w:val="00685E8A"/>
    <w:rsid w:val="0069202F"/>
    <w:rsid w:val="006B1740"/>
    <w:rsid w:val="006C1A6C"/>
    <w:rsid w:val="006C21D5"/>
    <w:rsid w:val="006C6971"/>
    <w:rsid w:val="006D08BA"/>
    <w:rsid w:val="006F5F17"/>
    <w:rsid w:val="00705586"/>
    <w:rsid w:val="00707D72"/>
    <w:rsid w:val="00714202"/>
    <w:rsid w:val="0072511A"/>
    <w:rsid w:val="00730F59"/>
    <w:rsid w:val="0074543E"/>
    <w:rsid w:val="00775289"/>
    <w:rsid w:val="00792808"/>
    <w:rsid w:val="007E2905"/>
    <w:rsid w:val="007F4E88"/>
    <w:rsid w:val="007F6663"/>
    <w:rsid w:val="00827D70"/>
    <w:rsid w:val="00835857"/>
    <w:rsid w:val="008360C9"/>
    <w:rsid w:val="0088169A"/>
    <w:rsid w:val="00882F8F"/>
    <w:rsid w:val="00886197"/>
    <w:rsid w:val="008936F9"/>
    <w:rsid w:val="00897420"/>
    <w:rsid w:val="008C6004"/>
    <w:rsid w:val="008D4981"/>
    <w:rsid w:val="008E38DE"/>
    <w:rsid w:val="008E6621"/>
    <w:rsid w:val="008F5723"/>
    <w:rsid w:val="00906959"/>
    <w:rsid w:val="009131DC"/>
    <w:rsid w:val="009134EC"/>
    <w:rsid w:val="0092334C"/>
    <w:rsid w:val="00934BD8"/>
    <w:rsid w:val="0093712D"/>
    <w:rsid w:val="00957361"/>
    <w:rsid w:val="00957995"/>
    <w:rsid w:val="00960EE9"/>
    <w:rsid w:val="009A29AE"/>
    <w:rsid w:val="009A4428"/>
    <w:rsid w:val="009B5066"/>
    <w:rsid w:val="009C6449"/>
    <w:rsid w:val="009D7164"/>
    <w:rsid w:val="00A14A1D"/>
    <w:rsid w:val="00A51F86"/>
    <w:rsid w:val="00A866FA"/>
    <w:rsid w:val="00A97D57"/>
    <w:rsid w:val="00AA6BB9"/>
    <w:rsid w:val="00AA6F6D"/>
    <w:rsid w:val="00AA744A"/>
    <w:rsid w:val="00AA7B07"/>
    <w:rsid w:val="00AB2E8F"/>
    <w:rsid w:val="00AB6850"/>
    <w:rsid w:val="00AC2FF8"/>
    <w:rsid w:val="00AC3D45"/>
    <w:rsid w:val="00AD465F"/>
    <w:rsid w:val="00AF15BD"/>
    <w:rsid w:val="00AF303F"/>
    <w:rsid w:val="00B03956"/>
    <w:rsid w:val="00B15FDD"/>
    <w:rsid w:val="00B17D0A"/>
    <w:rsid w:val="00B218FA"/>
    <w:rsid w:val="00B220BC"/>
    <w:rsid w:val="00B33D0E"/>
    <w:rsid w:val="00B363A0"/>
    <w:rsid w:val="00B762DF"/>
    <w:rsid w:val="00B97B7F"/>
    <w:rsid w:val="00BC2834"/>
    <w:rsid w:val="00BE2739"/>
    <w:rsid w:val="00C02B3F"/>
    <w:rsid w:val="00C11DF6"/>
    <w:rsid w:val="00C13FFB"/>
    <w:rsid w:val="00C154E9"/>
    <w:rsid w:val="00C22115"/>
    <w:rsid w:val="00C24129"/>
    <w:rsid w:val="00C244FC"/>
    <w:rsid w:val="00C33DB2"/>
    <w:rsid w:val="00C3512C"/>
    <w:rsid w:val="00C35D21"/>
    <w:rsid w:val="00C429A3"/>
    <w:rsid w:val="00C477D9"/>
    <w:rsid w:val="00C520A4"/>
    <w:rsid w:val="00C64A5A"/>
    <w:rsid w:val="00C766BB"/>
    <w:rsid w:val="00C93AA4"/>
    <w:rsid w:val="00CA57DD"/>
    <w:rsid w:val="00CA7D8D"/>
    <w:rsid w:val="00CC0F89"/>
    <w:rsid w:val="00CC491D"/>
    <w:rsid w:val="00CD1B51"/>
    <w:rsid w:val="00CE30AA"/>
    <w:rsid w:val="00CE5261"/>
    <w:rsid w:val="00CE69D1"/>
    <w:rsid w:val="00D045FC"/>
    <w:rsid w:val="00D0713B"/>
    <w:rsid w:val="00D10C38"/>
    <w:rsid w:val="00D170EE"/>
    <w:rsid w:val="00D21296"/>
    <w:rsid w:val="00D24EF8"/>
    <w:rsid w:val="00D4696E"/>
    <w:rsid w:val="00D502B4"/>
    <w:rsid w:val="00D63624"/>
    <w:rsid w:val="00D643BF"/>
    <w:rsid w:val="00D822B1"/>
    <w:rsid w:val="00D84F7A"/>
    <w:rsid w:val="00D946C9"/>
    <w:rsid w:val="00DB09A9"/>
    <w:rsid w:val="00DB735C"/>
    <w:rsid w:val="00DE7A1F"/>
    <w:rsid w:val="00E04C1F"/>
    <w:rsid w:val="00E3292F"/>
    <w:rsid w:val="00E37963"/>
    <w:rsid w:val="00E4310A"/>
    <w:rsid w:val="00E43E38"/>
    <w:rsid w:val="00E50689"/>
    <w:rsid w:val="00E577E5"/>
    <w:rsid w:val="00E63D5B"/>
    <w:rsid w:val="00E92175"/>
    <w:rsid w:val="00EA1066"/>
    <w:rsid w:val="00EA357E"/>
    <w:rsid w:val="00EC203F"/>
    <w:rsid w:val="00ED07A3"/>
    <w:rsid w:val="00ED509C"/>
    <w:rsid w:val="00F129B6"/>
    <w:rsid w:val="00F201A4"/>
    <w:rsid w:val="00F27292"/>
    <w:rsid w:val="00F428A7"/>
    <w:rsid w:val="00F5768A"/>
    <w:rsid w:val="00F60C0B"/>
    <w:rsid w:val="00F711AB"/>
    <w:rsid w:val="00F84CFF"/>
    <w:rsid w:val="00F878A6"/>
    <w:rsid w:val="00FB459A"/>
    <w:rsid w:val="00FD7BB9"/>
    <w:rsid w:val="00FE4BB1"/>
    <w:rsid w:val="00FE4EA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4A09"/>
  <w15:docId w15:val="{49FC6985-86FB-4F96-97E9-9A2D04BE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52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2/" TargetMode="External"/><Relationship Id="rId13" Type="http://schemas.openxmlformats.org/officeDocument/2006/relationships/hyperlink" Target="http://internet.garant.ru/document/redirect/71971578/15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1578/1700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Desktop\DOC%202021\03%20%20&#1084;&#1072;&#1088;&#1090;\&#1054;&#1090;&#1095;&#1077;&#1090;&#1099;%20&#1052;&#1055;%20&#1079;&#1072;%202020%20&#1075;&#1086;&#1076;\&#1060;&#1080;&#1085;&#1072;&#1085;&#1089;&#1099;\&#1055;&#1086;&#1103;&#1089;&#1085;&#1080;&#1090;&#1077;&#1083;&#1100;&#1085;&#1072;&#1103;%20&#1082;%20&#1086;&#1090;&#1095;&#1077;&#1090;&#1091;.doc" TargetMode="External"/><Relationship Id="rId14" Type="http://schemas.openxmlformats.org/officeDocument/2006/relationships/hyperlink" Target="http://internet.garant.ru/document/redirect/71971578/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7113E-BA14-4950-9CC1-9DE8486C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56</Pages>
  <Words>11934</Words>
  <Characters>68030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Inform4</cp:lastModifiedBy>
  <cp:revision>6</cp:revision>
  <cp:lastPrinted>2024-02-08T14:03:00Z</cp:lastPrinted>
  <dcterms:created xsi:type="dcterms:W3CDTF">2024-02-08T12:30:00Z</dcterms:created>
  <dcterms:modified xsi:type="dcterms:W3CDTF">2024-12-13T08:40:00Z</dcterms:modified>
</cp:coreProperties>
</file>