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ИНФОРМАЦИЯ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о среднемесячной заработной плате руководителя,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его заместителя(ей) и главного бухгалтера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color w:val="000000"/>
        </w:rPr>
        <w:t xml:space="preserve">Муниципальное бюджетное учреждение </w:t>
      </w:r>
      <w:r w:rsidR="00B2283F">
        <w:rPr>
          <w:color w:val="000000"/>
        </w:rPr>
        <w:t xml:space="preserve">дополнительного образования </w:t>
      </w:r>
      <w:r>
        <w:rPr>
          <w:color w:val="000000"/>
        </w:rPr>
        <w:t>«</w:t>
      </w:r>
      <w:r w:rsidR="00B2283F">
        <w:rPr>
          <w:color w:val="000000"/>
        </w:rPr>
        <w:t xml:space="preserve">Комсомольская детская школа искусств </w:t>
      </w:r>
      <w:r>
        <w:rPr>
          <w:color w:val="000000"/>
        </w:rPr>
        <w:t>»</w:t>
      </w:r>
      <w:r>
        <w:t xml:space="preserve"> Комсомольского </w:t>
      </w:r>
      <w:r w:rsidR="00A32BFC">
        <w:t>муниципального округа</w:t>
      </w:r>
      <w:r>
        <w:t xml:space="preserve"> Чувашской Республики</w:t>
      </w:r>
    </w:p>
    <w:p w:rsidR="003E4C2D" w:rsidRDefault="002A5342" w:rsidP="003E4C2D">
      <w:pPr>
        <w:widowControl w:val="0"/>
        <w:autoSpaceDE w:val="0"/>
        <w:autoSpaceDN w:val="0"/>
        <w:adjustRightInd w:val="0"/>
        <w:jc w:val="center"/>
      </w:pPr>
      <w:r>
        <w:t>за 20</w:t>
      </w:r>
      <w:r w:rsidR="00D31233">
        <w:t>2</w:t>
      </w:r>
      <w:r w:rsidR="00F72502">
        <w:t xml:space="preserve">4 </w:t>
      </w:r>
      <w:r w:rsidR="003E4C2D">
        <w:t>год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78"/>
        <w:gridCol w:w="2983"/>
        <w:gridCol w:w="2594"/>
        <w:gridCol w:w="3113"/>
      </w:tblGrid>
      <w:tr w:rsidR="003E4C2D" w:rsidTr="003E4C2D">
        <w:trPr>
          <w:trHeight w:val="62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3E4C2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3E4C2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3E4C2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3E4C2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Среднемесячная заработная плата, рублей</w:t>
            </w:r>
          </w:p>
        </w:tc>
      </w:tr>
      <w:tr w:rsidR="003E4C2D" w:rsidTr="003E4C2D">
        <w:trPr>
          <w:trHeight w:val="304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3E4C2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ED233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Ильин Ярослав Николаевич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D31233" w:rsidP="00D3123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Врио</w:t>
            </w:r>
            <w:proofErr w:type="spellEnd"/>
            <w:r>
              <w:t xml:space="preserve"> д</w:t>
            </w:r>
            <w:r w:rsidR="003E4C2D">
              <w:t>иректор</w:t>
            </w:r>
            <w:r>
              <w:t>а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C2D" w:rsidRDefault="00F725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54421,43</w:t>
            </w:r>
          </w:p>
        </w:tc>
      </w:tr>
      <w:tr w:rsidR="00ED2333" w:rsidTr="003E4C2D">
        <w:trPr>
          <w:trHeight w:val="304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33" w:rsidRDefault="00ED233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33" w:rsidRDefault="00ED233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Перьев Георгий Митрофанович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33" w:rsidRDefault="00ED2333" w:rsidP="00D3123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Заместитель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33" w:rsidRDefault="00F7250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47057,23</w:t>
            </w:r>
          </w:p>
          <w:p w:rsidR="00F72502" w:rsidRDefault="00F7250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p w:rsidR="00625422" w:rsidRDefault="00625422"/>
    <w:sectPr w:rsidR="00625422" w:rsidSect="00EA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86E"/>
    <w:rsid w:val="00080449"/>
    <w:rsid w:val="00237648"/>
    <w:rsid w:val="002A5342"/>
    <w:rsid w:val="003E4C2D"/>
    <w:rsid w:val="003F0CFC"/>
    <w:rsid w:val="00625422"/>
    <w:rsid w:val="0094086E"/>
    <w:rsid w:val="00991ED8"/>
    <w:rsid w:val="009C7D50"/>
    <w:rsid w:val="00A32BFC"/>
    <w:rsid w:val="00AD365A"/>
    <w:rsid w:val="00B2283F"/>
    <w:rsid w:val="00D216E3"/>
    <w:rsid w:val="00D31233"/>
    <w:rsid w:val="00EA3BF9"/>
    <w:rsid w:val="00ED2333"/>
    <w:rsid w:val="00F72502"/>
    <w:rsid w:val="00FE5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SPecialiST</cp:lastModifiedBy>
  <cp:revision>2</cp:revision>
  <dcterms:created xsi:type="dcterms:W3CDTF">2025-02-26T13:14:00Z</dcterms:created>
  <dcterms:modified xsi:type="dcterms:W3CDTF">2025-02-26T13:14:00Z</dcterms:modified>
</cp:coreProperties>
</file>