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62" w:rsidRDefault="007F147C" w:rsidP="0054266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26" w:type="dxa"/>
        <w:tblLayout w:type="fixed"/>
        <w:tblLook w:val="0000" w:firstRow="0" w:lastRow="0" w:firstColumn="0" w:lastColumn="0" w:noHBand="0" w:noVBand="0"/>
      </w:tblPr>
      <w:tblGrid>
        <w:gridCol w:w="3717"/>
        <w:gridCol w:w="1225"/>
        <w:gridCol w:w="4184"/>
      </w:tblGrid>
      <w:tr w:rsidR="00542662" w:rsidRPr="00011CC8" w:rsidTr="00D855CD">
        <w:trPr>
          <w:cantSplit/>
          <w:trHeight w:val="1706"/>
        </w:trPr>
        <w:tc>
          <w:tcPr>
            <w:tcW w:w="3717" w:type="dxa"/>
          </w:tcPr>
          <w:p w:rsidR="00542662" w:rsidRPr="00011CC8" w:rsidRDefault="00542662" w:rsidP="00D855C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11CC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ЧĂВАШ  РЕСПУБЛИКИН</w:t>
            </w:r>
          </w:p>
          <w:p w:rsidR="00542662" w:rsidRPr="00011CC8" w:rsidRDefault="00542662" w:rsidP="00D8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МУНИЦИПАЛЛĂ ОКРУГĔН</w:t>
            </w:r>
          </w:p>
          <w:p w:rsidR="00542662" w:rsidRPr="00011CC8" w:rsidRDefault="00542662" w:rsidP="00D8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АДМИНИСТРАЦИЙĔ</w:t>
            </w:r>
          </w:p>
        </w:tc>
        <w:tc>
          <w:tcPr>
            <w:tcW w:w="1225" w:type="dxa"/>
            <w:vMerge w:val="restart"/>
          </w:tcPr>
          <w:p w:rsidR="00542662" w:rsidRPr="00011CC8" w:rsidRDefault="00542662" w:rsidP="00D8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ADFACB" wp14:editId="517B32B5">
                  <wp:extent cx="6000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542662" w:rsidRPr="00011CC8" w:rsidRDefault="00542662" w:rsidP="00D8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ЧУВАШСКАЯ  РЕСПУБЛИКА</w:t>
            </w:r>
          </w:p>
          <w:p w:rsidR="00542662" w:rsidRPr="00011CC8" w:rsidRDefault="00542662" w:rsidP="00D8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42662" w:rsidRPr="00011CC8" w:rsidRDefault="00542662" w:rsidP="00D8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БАТЫРЕВСКОГО</w:t>
            </w:r>
          </w:p>
          <w:p w:rsidR="00542662" w:rsidRPr="00011CC8" w:rsidRDefault="00542662" w:rsidP="00D8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  <w:p w:rsidR="00542662" w:rsidRPr="00011CC8" w:rsidRDefault="00542662" w:rsidP="00D8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662" w:rsidRPr="00011CC8" w:rsidTr="00D855CD">
        <w:trPr>
          <w:cantSplit/>
          <w:trHeight w:val="1285"/>
        </w:trPr>
        <w:tc>
          <w:tcPr>
            <w:tcW w:w="3717" w:type="dxa"/>
          </w:tcPr>
          <w:p w:rsidR="00542662" w:rsidRPr="00011CC8" w:rsidRDefault="00542662" w:rsidP="00D8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ЙЫШĂНУ</w:t>
            </w:r>
          </w:p>
          <w:p w:rsidR="00542662" w:rsidRPr="0028689C" w:rsidRDefault="00542662" w:rsidP="00D855CD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28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28689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ç.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02</w:t>
            </w:r>
            <w:r w:rsidRPr="0028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</w:t>
            </w:r>
            <w:r w:rsidRPr="0028689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204</w:t>
            </w:r>
          </w:p>
          <w:p w:rsidR="00542662" w:rsidRPr="00011CC8" w:rsidRDefault="00542662" w:rsidP="00D8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:rsidR="00542662" w:rsidRPr="00011CC8" w:rsidRDefault="00542662" w:rsidP="00D8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542662" w:rsidRPr="00011CC8" w:rsidRDefault="00542662" w:rsidP="00D8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542662" w:rsidRPr="00011CC8" w:rsidRDefault="00542662" w:rsidP="00D8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  <w:r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2662" w:rsidRPr="00011CC8" w:rsidRDefault="00542662" w:rsidP="00D8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:rsidR="00542662" w:rsidRPr="00011CC8" w:rsidRDefault="00542662" w:rsidP="0054266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</w:p>
    <w:p w:rsidR="00542662" w:rsidRPr="00011CC8" w:rsidRDefault="00542662" w:rsidP="0054266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администрации Батыревского муниципального </w:t>
      </w:r>
    </w:p>
    <w:p w:rsidR="00542662" w:rsidRPr="00011CC8" w:rsidRDefault="00542662" w:rsidP="0054266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округа от 21 апреля 2023 года №397</w:t>
      </w:r>
    </w:p>
    <w:p w:rsidR="00542662" w:rsidRPr="00011CC8" w:rsidRDefault="00542662" w:rsidP="0054266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«Об утверждении муниципальной программы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p w:rsidR="00542662" w:rsidRPr="00011CC8" w:rsidRDefault="00542662" w:rsidP="0054266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«Развитие культуры и туризма Батыревского </w:t>
      </w:r>
    </w:p>
    <w:p w:rsidR="00542662" w:rsidRPr="00011CC8" w:rsidRDefault="00542662" w:rsidP="0054266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муниципального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округа </w:t>
      </w: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Чувашской Республики» </w:t>
      </w:r>
    </w:p>
    <w:p w:rsidR="00542662" w:rsidRPr="00011CC8" w:rsidRDefault="00542662" w:rsidP="0054266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2023</w:t>
      </w: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-2035 годы»</w:t>
      </w:r>
    </w:p>
    <w:p w:rsidR="00542662" w:rsidRPr="00011CC8" w:rsidRDefault="00542662" w:rsidP="00542662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62" w:rsidRPr="00011CC8" w:rsidRDefault="00542662" w:rsidP="00542662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662" w:rsidRPr="00424B18" w:rsidRDefault="00542662" w:rsidP="005426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Федерации», Уставом Батыревского муниципального округа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Чувашской Республики, Решением с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обрания депутатов Батыревского муниципального округа Чувашской Республики от 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.2024 №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34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 бюджете Батыревско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го муниципального округа на 2025 год и на плановый период 2026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годов» администрация Батыревского муниципального округа Чувашской Республики</w:t>
      </w:r>
    </w:p>
    <w:p w:rsidR="00542662" w:rsidRPr="00424B18" w:rsidRDefault="00542662" w:rsidP="00542662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42662" w:rsidRPr="00424B18" w:rsidRDefault="00542662" w:rsidP="00542662">
      <w:pPr>
        <w:spacing w:after="0" w:line="240" w:lineRule="auto"/>
        <w:ind w:hanging="44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:rsidR="00542662" w:rsidRPr="00424B18" w:rsidRDefault="00542662" w:rsidP="00542662">
      <w:pPr>
        <w:spacing w:after="0" w:line="240" w:lineRule="auto"/>
        <w:ind w:hanging="44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42662" w:rsidRPr="00424B18" w:rsidRDefault="00542662" w:rsidP="005426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Утвердить муниципальную программу Батыревского муниципального округа Чувашской Республики</w:t>
      </w:r>
      <w:r w:rsidR="000978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«Развитие культуры и туризма  Батыревского муниципального округа</w:t>
      </w:r>
      <w:r w:rsidR="0009783D" w:rsidRPr="000978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9783D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Чувашской Республики» на 2023-2035 годы»</w:t>
      </w:r>
      <w:r w:rsidR="000978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утвержденную 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  <w:r w:rsidR="0009783D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Батыревского муниципального округа </w:t>
      </w:r>
      <w:r w:rsidR="000978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Чувашской Республики 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21 апреля 2023 года №397 </w:t>
      </w:r>
      <w:r w:rsidR="0009783D">
        <w:rPr>
          <w:rFonts w:ascii="Times New Roman" w:eastAsia="Calibri" w:hAnsi="Times New Roman" w:cs="Times New Roman"/>
          <w:sz w:val="26"/>
          <w:szCs w:val="26"/>
          <w:lang w:eastAsia="ru-RU"/>
        </w:rPr>
        <w:t>(далее – Муниципальная программа)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(с изменениями </w:t>
      </w:r>
      <w:r w:rsidR="0009783D">
        <w:rPr>
          <w:rFonts w:ascii="Times New Roman" w:eastAsia="Calibri" w:hAnsi="Times New Roman" w:cs="Times New Roman"/>
          <w:sz w:val="26"/>
          <w:szCs w:val="26"/>
          <w:lang w:eastAsia="ru-RU"/>
        </w:rPr>
        <w:t>внесенными постановлениями администрации</w:t>
      </w:r>
      <w:r w:rsidR="0009783D" w:rsidRPr="000978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9783D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Батыревского муниципального округа </w:t>
      </w:r>
      <w:r w:rsidR="000978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Чувашской Республики 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от 30.12.2023г. №1602, от 18.04.2024г. №423</w:t>
      </w:r>
      <w:r w:rsidR="0009783D">
        <w:rPr>
          <w:rFonts w:ascii="Times New Roman" w:eastAsia="Calibri" w:hAnsi="Times New Roman" w:cs="Times New Roman"/>
          <w:sz w:val="26"/>
          <w:szCs w:val="26"/>
          <w:lang w:eastAsia="ru-RU"/>
        </w:rPr>
        <w:t>, от 21.11.2024г. №1588, от 25.12.2024г. №1822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8E5A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редакции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8E5A24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приложению</w:t>
      </w:r>
      <w:r w:rsidR="001944C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E5A24" w:rsidRPr="008E5A24" w:rsidRDefault="008E5A24" w:rsidP="008E5A2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5A24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 w:rsidR="00542662" w:rsidRDefault="00542662" w:rsidP="008E5A24">
      <w:pPr>
        <w:spacing w:after="0" w:line="240" w:lineRule="auto"/>
        <w:ind w:left="11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E5A24" w:rsidRDefault="008E5A24" w:rsidP="008E5A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E5A24" w:rsidRPr="00424B18" w:rsidRDefault="008E5A24" w:rsidP="008E5A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Батыревского </w:t>
      </w:r>
    </w:p>
    <w:p w:rsidR="00C33446" w:rsidRDefault="008E5A24" w:rsidP="008E5A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C334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округа                                                                             Р.В.Селиванов</w:t>
      </w:r>
    </w:p>
    <w:p w:rsidR="00C33446" w:rsidRPr="00140B77" w:rsidRDefault="00C33446" w:rsidP="00C33446">
      <w:pPr>
        <w:pStyle w:val="ConsPlusNormal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color w:val="26282F"/>
          <w:szCs w:val="22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</w:p>
    <w:p w:rsidR="00C33446" w:rsidRDefault="00C33446" w:rsidP="00C33446">
      <w:pPr>
        <w:widowControl w:val="0"/>
        <w:jc w:val="center"/>
        <w:outlineLvl w:val="0"/>
        <w:rPr>
          <w:b/>
        </w:rPr>
      </w:pPr>
    </w:p>
    <w:p w:rsidR="00C33446" w:rsidRPr="006B2C88" w:rsidRDefault="00C33446" w:rsidP="00C33446">
      <w:pPr>
        <w:widowControl w:val="0"/>
        <w:numPr>
          <w:ilvl w:val="0"/>
          <w:numId w:val="17"/>
        </w:numPr>
        <w:spacing w:after="0" w:line="240" w:lineRule="auto"/>
        <w:jc w:val="center"/>
        <w:outlineLvl w:val="0"/>
        <w:rPr>
          <w:b/>
        </w:rPr>
      </w:pPr>
      <w:r w:rsidRPr="0034185E">
        <w:rPr>
          <w:b/>
        </w:rPr>
        <w:t>ПАСПОРТ</w:t>
      </w:r>
      <w:r w:rsidRPr="0034185E">
        <w:rPr>
          <w:b/>
          <w:vertAlign w:val="superscript"/>
        </w:rPr>
        <w:t> </w:t>
      </w:r>
      <w:r>
        <w:rPr>
          <w:b/>
        </w:rPr>
        <w:br/>
        <w:t>муниципальной программы администрации Батыревского муниципального округа Чувашской Республики</w:t>
      </w:r>
      <w:r w:rsidRPr="0034185E">
        <w:rPr>
          <w:b/>
        </w:rPr>
        <w:t xml:space="preserve"> </w:t>
      </w:r>
      <w:r w:rsidRPr="0034185E">
        <w:rPr>
          <w:b/>
        </w:rPr>
        <w:br/>
        <w:t>«Развитие культуры</w:t>
      </w:r>
      <w:r>
        <w:rPr>
          <w:b/>
        </w:rPr>
        <w:t xml:space="preserve"> и туризма Батыревского муниципального округа</w:t>
      </w:r>
      <w:r w:rsidRPr="0034185E">
        <w:rPr>
          <w:b/>
        </w:rPr>
        <w:t>»</w:t>
      </w:r>
      <w:r w:rsidRPr="0034185E">
        <w:rPr>
          <w:b/>
          <w:vertAlign w:val="superscript"/>
        </w:rPr>
        <w:t> </w:t>
      </w:r>
      <w:bookmarkStart w:id="1" w:name="sub_12100"/>
    </w:p>
    <w:p w:rsidR="00C33446" w:rsidRPr="0034185E" w:rsidRDefault="00C33446" w:rsidP="00C33446">
      <w:pPr>
        <w:widowControl w:val="0"/>
        <w:numPr>
          <w:ilvl w:val="0"/>
          <w:numId w:val="17"/>
        </w:numPr>
        <w:spacing w:after="0" w:line="240" w:lineRule="auto"/>
        <w:jc w:val="center"/>
        <w:outlineLvl w:val="0"/>
        <w:rPr>
          <w:b/>
        </w:rPr>
      </w:pPr>
    </w:p>
    <w:p w:rsidR="00C33446" w:rsidRPr="006B2C88" w:rsidRDefault="00C33446" w:rsidP="00C33446">
      <w:pPr>
        <w:widowControl w:val="0"/>
        <w:numPr>
          <w:ilvl w:val="0"/>
          <w:numId w:val="17"/>
        </w:numPr>
        <w:spacing w:after="0" w:line="240" w:lineRule="auto"/>
        <w:jc w:val="center"/>
        <w:outlineLvl w:val="0"/>
        <w:rPr>
          <w:b/>
        </w:rPr>
      </w:pPr>
      <w:r w:rsidRPr="006B2C88">
        <w:rPr>
          <w:b/>
        </w:rPr>
        <w:t>1. Основные положения</w:t>
      </w:r>
      <w:bookmarkEnd w:id="1"/>
    </w:p>
    <w:p w:rsidR="00C33446" w:rsidRPr="0034185E" w:rsidRDefault="00C33446" w:rsidP="00C33446">
      <w:pPr>
        <w:widowControl w:val="0"/>
        <w:ind w:firstLine="720"/>
        <w:jc w:val="both"/>
      </w:pPr>
    </w:p>
    <w:tbl>
      <w:tblPr>
        <w:tblW w:w="148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0489"/>
      </w:tblGrid>
      <w:tr w:rsidR="00C33446" w:rsidRPr="00B96756" w:rsidTr="00C3344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rPr>
                <w:sz w:val="20"/>
              </w:rPr>
            </w:pPr>
            <w:r w:rsidRPr="00B96756">
              <w:rPr>
                <w:sz w:val="20"/>
              </w:rPr>
              <w:t>Куратор муниципальной программы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rPr>
                <w:sz w:val="20"/>
              </w:rPr>
            </w:pPr>
            <w:r w:rsidRPr="00B96756">
              <w:rPr>
                <w:sz w:val="20"/>
              </w:rPr>
              <w:t>Заместитель главы Батыревского муниципального округа по социальным вопросам – начальник финансового отдела  – Чернова С.А.</w:t>
            </w:r>
          </w:p>
        </w:tc>
      </w:tr>
      <w:tr w:rsidR="00C33446" w:rsidRPr="00B96756" w:rsidTr="00C3344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rPr>
                <w:sz w:val="20"/>
              </w:rPr>
            </w:pPr>
            <w:r w:rsidRPr="00B96756">
              <w:rPr>
                <w:sz w:val="20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rFonts w:eastAsia="Calibri"/>
                <w:sz w:val="20"/>
              </w:rPr>
              <w:t xml:space="preserve">Отдел культуры, туризма и информационного обеспечения администрации Батыревского муниципального округа Чувашской Республики </w:t>
            </w:r>
          </w:p>
        </w:tc>
      </w:tr>
      <w:tr w:rsidR="00C33446" w:rsidRPr="00B96756" w:rsidTr="00C3344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rPr>
                <w:sz w:val="20"/>
              </w:rPr>
            </w:pPr>
            <w:r w:rsidRPr="00B96756">
              <w:rPr>
                <w:sz w:val="20"/>
              </w:rPr>
              <w:t xml:space="preserve">Соисполнители муниципальной программы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B96756">
              <w:rPr>
                <w:rFonts w:eastAsia="Calibri"/>
                <w:bCs/>
                <w:sz w:val="20"/>
              </w:rPr>
              <w:t xml:space="preserve">Управление образования, молодежной политики, </w:t>
            </w:r>
            <w:r w:rsidRPr="00B96756">
              <w:rPr>
                <w:rFonts w:eastAsia="Calibri"/>
                <w:sz w:val="20"/>
                <w:shd w:val="clear" w:color="auto" w:fill="FFFFFF"/>
              </w:rPr>
              <w:t xml:space="preserve">физической культуры и спорта </w:t>
            </w:r>
            <w:r w:rsidRPr="00B96756">
              <w:rPr>
                <w:rFonts w:eastAsia="Calibri"/>
                <w:bCs/>
                <w:sz w:val="20"/>
              </w:rPr>
              <w:t xml:space="preserve">администрации Батыревского муниципального округа </w:t>
            </w:r>
            <w:r w:rsidRPr="00B96756">
              <w:rPr>
                <w:rFonts w:eastAsia="Calibri"/>
                <w:sz w:val="20"/>
              </w:rPr>
              <w:t>Чувашской Республики</w:t>
            </w:r>
            <w:r w:rsidRPr="00B96756">
              <w:rPr>
                <w:rFonts w:eastAsia="Calibri"/>
                <w:bCs/>
                <w:sz w:val="20"/>
              </w:rPr>
              <w:t>;</w:t>
            </w:r>
          </w:p>
          <w:p w:rsidR="00C33446" w:rsidRPr="00B96756" w:rsidRDefault="00C33446" w:rsidP="005142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23553D">
              <w:rPr>
                <w:rFonts w:eastAsia="Calibri"/>
                <w:bCs/>
                <w:sz w:val="20"/>
              </w:rPr>
              <w:t>Управление по благоустройству и развитию территорий Батыревского муниципального округа</w:t>
            </w:r>
            <w:r w:rsidRPr="0023553D">
              <w:rPr>
                <w:rFonts w:eastAsia="Calibri"/>
                <w:sz w:val="20"/>
              </w:rPr>
              <w:t xml:space="preserve"> Чувашской Республики</w:t>
            </w:r>
            <w:r w:rsidRPr="0023553D">
              <w:rPr>
                <w:rFonts w:eastAsia="Calibri"/>
                <w:bCs/>
                <w:sz w:val="20"/>
              </w:rPr>
              <w:t xml:space="preserve">; </w:t>
            </w:r>
            <w:r w:rsidRPr="00B96756">
              <w:rPr>
                <w:rFonts w:eastAsia="Calibri"/>
                <w:bCs/>
                <w:sz w:val="20"/>
              </w:rPr>
              <w:t xml:space="preserve">Отдел </w:t>
            </w:r>
            <w:r w:rsidRPr="00B96756">
              <w:rPr>
                <w:rFonts w:eastAsia="Calibri"/>
                <w:sz w:val="20"/>
                <w:shd w:val="clear" w:color="auto" w:fill="FFFFFF"/>
              </w:rPr>
              <w:t xml:space="preserve">правовой и кадровой работы </w:t>
            </w:r>
            <w:r w:rsidRPr="00B96756">
              <w:rPr>
                <w:rFonts w:eastAsia="Calibri"/>
                <w:bCs/>
                <w:sz w:val="20"/>
              </w:rPr>
              <w:t>администрации Батыревского муниципального округа</w:t>
            </w:r>
            <w:r w:rsidRPr="00B96756">
              <w:rPr>
                <w:rFonts w:eastAsia="Calibri"/>
                <w:sz w:val="20"/>
              </w:rPr>
              <w:t xml:space="preserve"> Чувашской Республики</w:t>
            </w:r>
            <w:r w:rsidRPr="00B96756">
              <w:rPr>
                <w:rFonts w:eastAsia="Calibri"/>
                <w:bCs/>
                <w:sz w:val="20"/>
              </w:rPr>
              <w:t>;</w:t>
            </w:r>
          </w:p>
          <w:p w:rsidR="00C33446" w:rsidRPr="00B96756" w:rsidRDefault="00C33446" w:rsidP="005142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B96756">
              <w:rPr>
                <w:rFonts w:eastAsia="Calibri"/>
                <w:bCs/>
                <w:sz w:val="20"/>
              </w:rPr>
              <w:t>Финансовый отдел администрации Батыревского муниципального округа</w:t>
            </w:r>
            <w:r w:rsidRPr="00B96756">
              <w:rPr>
                <w:rFonts w:eastAsia="Calibri"/>
                <w:sz w:val="20"/>
              </w:rPr>
              <w:t xml:space="preserve"> Чувашской Республики</w:t>
            </w:r>
            <w:r w:rsidRPr="00B96756">
              <w:rPr>
                <w:rFonts w:eastAsia="Calibri"/>
                <w:bCs/>
                <w:sz w:val="20"/>
              </w:rPr>
              <w:t>;</w:t>
            </w:r>
          </w:p>
          <w:p w:rsidR="00C33446" w:rsidRPr="00B96756" w:rsidRDefault="00C33446" w:rsidP="005142C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rFonts w:eastAsia="Calibri"/>
                <w:bCs/>
                <w:sz w:val="20"/>
              </w:rPr>
              <w:t>Муниципальные учреждения Батыревского муниципального округа Чувашской Республики, подведомственные   отделу культуры, туризма и информационного обеспечения администрации Батыревского муниципального округа</w:t>
            </w:r>
            <w:r w:rsidRPr="00B96756">
              <w:rPr>
                <w:rFonts w:eastAsia="Calibri"/>
                <w:sz w:val="20"/>
              </w:rPr>
              <w:t xml:space="preserve"> Чувашской Республики.</w:t>
            </w:r>
          </w:p>
        </w:tc>
      </w:tr>
      <w:tr w:rsidR="00C33446" w:rsidRPr="00B96756" w:rsidTr="00C3344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rPr>
                <w:sz w:val="20"/>
              </w:rPr>
            </w:pPr>
            <w:r w:rsidRPr="00B96756">
              <w:rPr>
                <w:sz w:val="20"/>
              </w:rPr>
              <w:t xml:space="preserve">Участники муниципальной программы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both"/>
              <w:rPr>
                <w:rFonts w:eastAsia="Calibri"/>
                <w:sz w:val="20"/>
              </w:rPr>
            </w:pPr>
            <w:r w:rsidRPr="0023553D">
              <w:rPr>
                <w:rFonts w:eastAsia="Calibri"/>
                <w:bCs/>
                <w:sz w:val="20"/>
              </w:rPr>
              <w:t>Управление по благоустройству и развитию территорий Батыревского муниципального округа</w:t>
            </w:r>
            <w:r w:rsidRPr="0023553D">
              <w:rPr>
                <w:rFonts w:eastAsia="Calibri"/>
                <w:sz w:val="20"/>
              </w:rPr>
              <w:t xml:space="preserve"> Чувашской Республики</w:t>
            </w:r>
            <w:r w:rsidRPr="0023553D">
              <w:rPr>
                <w:rFonts w:eastAsia="Calibri"/>
                <w:bCs/>
                <w:sz w:val="20"/>
              </w:rPr>
              <w:t xml:space="preserve">; </w:t>
            </w:r>
            <w:r w:rsidRPr="00B96756">
              <w:rPr>
                <w:rFonts w:eastAsia="Calibri"/>
                <w:bCs/>
                <w:sz w:val="20"/>
              </w:rPr>
              <w:t>П</w:t>
            </w:r>
            <w:r w:rsidRPr="00B96756">
              <w:rPr>
                <w:rFonts w:eastAsia="Calibri"/>
                <w:sz w:val="20"/>
              </w:rPr>
              <w:t>одведомственные организации отделу культуры, туризма и информационного обеспечения администрации Батыревского муниципального округа Чувашской Республики:</w:t>
            </w:r>
          </w:p>
          <w:p w:rsidR="00C33446" w:rsidRPr="00B96756" w:rsidRDefault="00C33446" w:rsidP="005142CC">
            <w:pPr>
              <w:jc w:val="both"/>
              <w:rPr>
                <w:rFonts w:eastAsia="Calibri"/>
                <w:sz w:val="20"/>
              </w:rPr>
            </w:pPr>
            <w:r w:rsidRPr="00B96756">
              <w:rPr>
                <w:rFonts w:eastAsia="Calibri"/>
                <w:sz w:val="20"/>
              </w:rPr>
              <w:t>- автономное учреждение «Централизованная клубная система» Батыревского муниципального округа;</w:t>
            </w:r>
          </w:p>
          <w:p w:rsidR="00C33446" w:rsidRPr="00B96756" w:rsidRDefault="00C33446" w:rsidP="005142CC">
            <w:pPr>
              <w:jc w:val="both"/>
              <w:rPr>
                <w:rFonts w:eastAsia="Calibri"/>
                <w:sz w:val="20"/>
              </w:rPr>
            </w:pPr>
            <w:r w:rsidRPr="00B96756">
              <w:rPr>
                <w:rFonts w:eastAsia="Calibri"/>
                <w:sz w:val="20"/>
              </w:rPr>
              <w:t>- муниципальное бюджетное учреждение культуры «Централизованная библиотечная система» Батыревского муниципального округа;</w:t>
            </w:r>
          </w:p>
          <w:p w:rsidR="00C33446" w:rsidRPr="00B96756" w:rsidRDefault="00C33446" w:rsidP="005142CC">
            <w:pPr>
              <w:jc w:val="both"/>
              <w:rPr>
                <w:rFonts w:eastAsia="Calibri"/>
                <w:sz w:val="20"/>
              </w:rPr>
            </w:pPr>
            <w:r w:rsidRPr="00B96756">
              <w:rPr>
                <w:rFonts w:eastAsia="Calibri"/>
                <w:sz w:val="20"/>
              </w:rPr>
              <w:t>- бюджетное учреждение культуры историко-этнографический музей «Хлеб» Батыревского муниципального округа;</w:t>
            </w:r>
          </w:p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rFonts w:eastAsia="Calibri"/>
                <w:sz w:val="20"/>
              </w:rPr>
              <w:lastRenderedPageBreak/>
              <w:t>-  муниципальное бюджетное учреждение «Архив Батыревского муниципального округа»</w:t>
            </w:r>
          </w:p>
        </w:tc>
      </w:tr>
      <w:tr w:rsidR="00C33446" w:rsidRPr="00B96756" w:rsidTr="00C3344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Направления (мероприятия)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rPr>
                <w:sz w:val="20"/>
              </w:rPr>
            </w:pPr>
            <w:r w:rsidRPr="00B96756">
              <w:rPr>
                <w:sz w:val="20"/>
              </w:rPr>
              <w:t>Направление (мероприятия):</w:t>
            </w:r>
          </w:p>
          <w:p w:rsidR="00C33446" w:rsidRPr="00B96756" w:rsidRDefault="00C33446" w:rsidP="005142CC">
            <w:pPr>
              <w:widowControl w:val="0"/>
              <w:rPr>
                <w:bCs/>
                <w:sz w:val="20"/>
              </w:rPr>
            </w:pPr>
            <w:r w:rsidRPr="00B96756">
              <w:rPr>
                <w:sz w:val="20"/>
              </w:rPr>
              <w:t xml:space="preserve">1. </w:t>
            </w:r>
            <w:r w:rsidRPr="00B96756">
              <w:rPr>
                <w:bCs/>
                <w:sz w:val="20"/>
              </w:rPr>
              <w:t>Комплекс процессных мероприятий "Искусство";</w:t>
            </w:r>
          </w:p>
          <w:p w:rsidR="00C33446" w:rsidRPr="00B96756" w:rsidRDefault="00C33446" w:rsidP="005142CC">
            <w:pPr>
              <w:widowControl w:val="0"/>
              <w:rPr>
                <w:bCs/>
                <w:sz w:val="20"/>
              </w:rPr>
            </w:pPr>
            <w:r w:rsidRPr="00B96756">
              <w:rPr>
                <w:sz w:val="20"/>
              </w:rPr>
              <w:t xml:space="preserve">2. </w:t>
            </w:r>
            <w:r w:rsidRPr="00B96756">
              <w:rPr>
                <w:bCs/>
                <w:sz w:val="20"/>
              </w:rPr>
              <w:t>Комплекс процессных мероприятий "Наследие";</w:t>
            </w:r>
          </w:p>
          <w:p w:rsidR="00C33446" w:rsidRPr="00B96756" w:rsidRDefault="00C33446" w:rsidP="005142CC">
            <w:pPr>
              <w:jc w:val="both"/>
              <w:rPr>
                <w:bCs/>
                <w:sz w:val="20"/>
              </w:rPr>
            </w:pPr>
            <w:r w:rsidRPr="00B96756">
              <w:rPr>
                <w:sz w:val="20"/>
              </w:rPr>
              <w:t xml:space="preserve">3. </w:t>
            </w:r>
            <w:r w:rsidRPr="00B96756">
              <w:rPr>
                <w:bCs/>
                <w:sz w:val="20"/>
              </w:rPr>
              <w:t>Комплекс процессных мероприятий "Создание условий для развития искусства и творчества";</w:t>
            </w:r>
          </w:p>
          <w:p w:rsidR="00C33446" w:rsidRPr="00B96756" w:rsidRDefault="00C33446" w:rsidP="005142CC">
            <w:pPr>
              <w:jc w:val="both"/>
              <w:rPr>
                <w:bCs/>
                <w:sz w:val="20"/>
              </w:rPr>
            </w:pPr>
            <w:r w:rsidRPr="00B96756">
              <w:rPr>
                <w:bCs/>
                <w:sz w:val="20"/>
              </w:rPr>
              <w:t>4. Комплекс процессных мероприятий "Проведение мероприятий в сфере культуры, искусства, детского и юношеского творчества и архивного дела";</w:t>
            </w:r>
          </w:p>
          <w:p w:rsidR="00C33446" w:rsidRPr="00B96756" w:rsidRDefault="00C33446" w:rsidP="005142CC">
            <w:pPr>
              <w:jc w:val="both"/>
              <w:rPr>
                <w:bCs/>
                <w:sz w:val="20"/>
              </w:rPr>
            </w:pPr>
            <w:r w:rsidRPr="00B96756">
              <w:rPr>
                <w:sz w:val="20"/>
              </w:rPr>
              <w:t>5. Комплекс процессных мероприятий "Поддержка и развитие чтения в Чувашской Республике";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bCs/>
                <w:sz w:val="20"/>
              </w:rPr>
              <w:t xml:space="preserve">6. </w:t>
            </w:r>
            <w:r w:rsidRPr="00B96756">
              <w:rPr>
                <w:sz w:val="20"/>
              </w:rPr>
              <w:t>Комплекс процессных мероприятий "Укрепление единства российской нации, формирование общероссийской гражданской идентичности и этнокультурное развитие народов России";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bCs/>
                <w:sz w:val="20"/>
              </w:rPr>
              <w:t xml:space="preserve">7. </w:t>
            </w:r>
            <w:r w:rsidRPr="00B96756">
              <w:rPr>
                <w:sz w:val="20"/>
              </w:rPr>
              <w:t>Комплекс процессных мероприятий "Сохранение, использование, популяризация и государственная охрана объектов культурного наследия";</w:t>
            </w:r>
          </w:p>
          <w:p w:rsidR="00C33446" w:rsidRDefault="00C33446" w:rsidP="005142CC">
            <w:pPr>
              <w:widowControl w:val="0"/>
              <w:jc w:val="both"/>
              <w:rPr>
                <w:bCs/>
                <w:sz w:val="20"/>
              </w:rPr>
            </w:pPr>
            <w:r w:rsidRPr="00B96756">
              <w:rPr>
                <w:bCs/>
                <w:sz w:val="20"/>
              </w:rPr>
              <w:t xml:space="preserve">8. </w:t>
            </w:r>
            <w:r w:rsidRPr="00B96756">
              <w:rPr>
                <w:sz w:val="20"/>
              </w:rPr>
              <w:t>Комплекс процессных мероприятий "Мониторинг в сфере межнациональных и межконфессиональных отношений"</w:t>
            </w:r>
            <w:r w:rsidRPr="00B96756">
              <w:rPr>
                <w:szCs w:val="24"/>
              </w:rPr>
              <w:br/>
            </w:r>
            <w:r w:rsidRPr="00B96756">
              <w:rPr>
                <w:bCs/>
                <w:sz w:val="20"/>
              </w:rPr>
              <w:t>9. "Строительство (реконструкция) и модернизация государственных и муниципальных учреждений в сфере культуры, искусства и архивного дела".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t xml:space="preserve">10. «Развитие туризма» </w:t>
            </w:r>
          </w:p>
        </w:tc>
      </w:tr>
      <w:tr w:rsidR="00C33446" w:rsidRPr="00B96756" w:rsidTr="00C3344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B96756">
              <w:rPr>
                <w:sz w:val="20"/>
              </w:rPr>
              <w:t xml:space="preserve">Цели муниципальной программы 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both"/>
              <w:rPr>
                <w:rFonts w:eastAsia="Calibri"/>
                <w:sz w:val="20"/>
              </w:rPr>
            </w:pPr>
            <w:r w:rsidRPr="00B96756">
              <w:rPr>
                <w:rFonts w:eastAsia="Calibri"/>
                <w:sz w:val="20"/>
              </w:rPr>
              <w:t>Активизация культурного потенциала Батыревского муниципального округа Чувашской Республики;</w:t>
            </w:r>
          </w:p>
          <w:p w:rsidR="00C33446" w:rsidRPr="00B96756" w:rsidRDefault="00C33446" w:rsidP="005142CC">
            <w:pPr>
              <w:jc w:val="both"/>
              <w:rPr>
                <w:rFonts w:eastAsia="Calibri"/>
                <w:sz w:val="20"/>
              </w:rPr>
            </w:pPr>
            <w:r w:rsidRPr="00B96756">
              <w:rPr>
                <w:rFonts w:eastAsia="Calibri"/>
                <w:sz w:val="20"/>
              </w:rPr>
              <w:t>повышение роли институтов гражданского общества как субъектов культурной политики;</w:t>
            </w:r>
          </w:p>
          <w:p w:rsidR="00C33446" w:rsidRPr="00B96756" w:rsidRDefault="00C33446" w:rsidP="005142CC">
            <w:pPr>
              <w:jc w:val="both"/>
              <w:rPr>
                <w:rFonts w:eastAsia="Calibri"/>
                <w:sz w:val="20"/>
              </w:rPr>
            </w:pPr>
            <w:r w:rsidRPr="00B96756">
              <w:rPr>
                <w:rFonts w:eastAsia="Calibri"/>
                <w:sz w:val="20"/>
              </w:rPr>
              <w:t>содействие формированию гармонично развитой личности, способной активному участию в реализации муниципальной культурной политики;</w:t>
            </w:r>
          </w:p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rFonts w:eastAsia="Calibri"/>
                <w:sz w:val="20"/>
              </w:rPr>
              <w:t>сохранение культурного наследия и создание условий для развития культуры</w:t>
            </w:r>
          </w:p>
        </w:tc>
      </w:tr>
      <w:tr w:rsidR="00C33446" w:rsidRPr="00B96756" w:rsidTr="00C3344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D45FD7" w:rsidRDefault="00C33446" w:rsidP="005142CC">
            <w:pPr>
              <w:widowControl w:val="0"/>
              <w:rPr>
                <w:sz w:val="20"/>
              </w:rPr>
            </w:pPr>
            <w:r>
              <w:rPr>
                <w:rFonts w:eastAsia="Calibri"/>
                <w:sz w:val="20"/>
              </w:rPr>
              <w:t>Задачи м</w:t>
            </w:r>
            <w:r w:rsidRPr="00D45FD7">
              <w:rPr>
                <w:rFonts w:eastAsia="Calibri"/>
                <w:sz w:val="20"/>
              </w:rPr>
              <w:t>униципальной программы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D45FD7" w:rsidRDefault="00C33446" w:rsidP="005142CC">
            <w:pPr>
              <w:jc w:val="both"/>
              <w:rPr>
                <w:rFonts w:eastAsia="Calibri"/>
                <w:sz w:val="20"/>
              </w:rPr>
            </w:pPr>
            <w:r w:rsidRPr="00D45FD7">
              <w:rPr>
                <w:rFonts w:eastAsia="Calibri"/>
                <w:sz w:val="20"/>
              </w:rPr>
              <w:t>-</w:t>
            </w:r>
            <w:r w:rsidRPr="00D45FD7">
              <w:rPr>
                <w:rFonts w:eastAsia="Calibri"/>
                <w:sz w:val="20"/>
              </w:rPr>
              <w:tab/>
              <w:t>расширение доступа к культурным ценностям и информационным ресурсам, сохранение культурного и исторического наследия;</w:t>
            </w:r>
          </w:p>
          <w:p w:rsidR="00C33446" w:rsidRPr="00D45FD7" w:rsidRDefault="00C33446" w:rsidP="005142CC">
            <w:pPr>
              <w:jc w:val="both"/>
              <w:rPr>
                <w:rFonts w:eastAsia="Calibri"/>
                <w:sz w:val="20"/>
              </w:rPr>
            </w:pPr>
            <w:r w:rsidRPr="00D45FD7">
              <w:rPr>
                <w:rFonts w:eastAsia="Calibri"/>
                <w:sz w:val="20"/>
              </w:rPr>
              <w:lastRenderedPageBreak/>
              <w:t>- использование культурного и туристского потенциалов территорий, обладающих этнокультурным многообразием и спецификой;</w:t>
            </w:r>
          </w:p>
          <w:p w:rsidR="00C33446" w:rsidRPr="00D45FD7" w:rsidRDefault="00C33446" w:rsidP="005142CC">
            <w:pPr>
              <w:jc w:val="both"/>
              <w:rPr>
                <w:rFonts w:eastAsia="Calibri"/>
                <w:sz w:val="20"/>
              </w:rPr>
            </w:pPr>
            <w:r w:rsidRPr="00D45FD7">
              <w:rPr>
                <w:rFonts w:eastAsia="Calibri"/>
                <w:sz w:val="20"/>
              </w:rPr>
              <w:t>- гастрольная деятельность, направленная на выравнивание возможностей доступа жителей Батыревского муниципального округа к культурным благам;</w:t>
            </w:r>
          </w:p>
          <w:p w:rsidR="00C33446" w:rsidRPr="00D45FD7" w:rsidRDefault="00C33446" w:rsidP="005142CC">
            <w:pPr>
              <w:jc w:val="both"/>
              <w:rPr>
                <w:rFonts w:eastAsia="Calibri"/>
                <w:sz w:val="20"/>
              </w:rPr>
            </w:pPr>
            <w:r w:rsidRPr="00D45FD7">
              <w:rPr>
                <w:rFonts w:eastAsia="Calibri"/>
                <w:sz w:val="20"/>
              </w:rPr>
              <w:t xml:space="preserve">- </w:t>
            </w:r>
            <w:r>
              <w:rPr>
                <w:rFonts w:eastAsia="Calibri"/>
                <w:sz w:val="20"/>
              </w:rPr>
              <w:t xml:space="preserve">участие в конкурсах по </w:t>
            </w:r>
            <w:r w:rsidRPr="00D45FD7">
              <w:rPr>
                <w:rFonts w:eastAsia="Calibri"/>
                <w:sz w:val="20"/>
              </w:rPr>
              <w:t>реализации значимых проектов в сфере культуры и искусств;</w:t>
            </w:r>
          </w:p>
          <w:p w:rsidR="00C33446" w:rsidRPr="00D45FD7" w:rsidRDefault="00C33446" w:rsidP="005142CC">
            <w:pPr>
              <w:jc w:val="both"/>
              <w:rPr>
                <w:rFonts w:eastAsia="Calibri"/>
                <w:sz w:val="20"/>
              </w:rPr>
            </w:pPr>
            <w:r w:rsidRPr="00D45FD7">
              <w:rPr>
                <w:rFonts w:eastAsia="Calibri"/>
                <w:sz w:val="20"/>
              </w:rPr>
              <w:t>создание условий и возможностей для всестороннего развития, творческой самореализации, непрерывности образования;</w:t>
            </w:r>
          </w:p>
          <w:p w:rsidR="00C33446" w:rsidRPr="00D45FD7" w:rsidRDefault="00C33446" w:rsidP="00C33446">
            <w:pPr>
              <w:pStyle w:val="a3"/>
              <w:numPr>
                <w:ilvl w:val="0"/>
                <w:numId w:val="20"/>
              </w:numPr>
              <w:spacing w:line="264" w:lineRule="auto"/>
              <w:ind w:left="175" w:hanging="142"/>
              <w:jc w:val="both"/>
              <w:rPr>
                <w:rFonts w:ascii="Times New Roman" w:eastAsia="Calibri" w:hAnsi="Times New Roman"/>
                <w:sz w:val="20"/>
              </w:rPr>
            </w:pPr>
            <w:r w:rsidRPr="00D45FD7">
              <w:rPr>
                <w:rFonts w:ascii="Times New Roman" w:eastAsia="Calibri" w:hAnsi="Times New Roman"/>
                <w:sz w:val="20"/>
              </w:rPr>
              <w:t>популяризация культурного наследия России, в том числе среди молодежи;</w:t>
            </w:r>
          </w:p>
          <w:p w:rsidR="00C33446" w:rsidRPr="00D45FD7" w:rsidRDefault="00C33446" w:rsidP="00C33446">
            <w:pPr>
              <w:pStyle w:val="a3"/>
              <w:numPr>
                <w:ilvl w:val="0"/>
                <w:numId w:val="20"/>
              </w:numPr>
              <w:spacing w:line="264" w:lineRule="auto"/>
              <w:ind w:left="175" w:hanging="142"/>
              <w:jc w:val="both"/>
              <w:rPr>
                <w:rFonts w:ascii="Times New Roman" w:eastAsia="Calibri" w:hAnsi="Times New Roman"/>
                <w:sz w:val="20"/>
              </w:rPr>
            </w:pPr>
            <w:r w:rsidRPr="00D45FD7">
              <w:rPr>
                <w:rFonts w:ascii="Times New Roman" w:eastAsia="Calibri" w:hAnsi="Times New Roman"/>
                <w:sz w:val="20"/>
              </w:rPr>
              <w:t>сохранение традиций и создание условий для развития всех видов народного искусства и творчества, поддержка народных художественных промыслов и ремесел;</w:t>
            </w:r>
          </w:p>
          <w:p w:rsidR="00C33446" w:rsidRPr="00D45FD7" w:rsidRDefault="00C33446" w:rsidP="00C33446">
            <w:pPr>
              <w:pStyle w:val="a3"/>
              <w:numPr>
                <w:ilvl w:val="0"/>
                <w:numId w:val="20"/>
              </w:numPr>
              <w:spacing w:line="264" w:lineRule="auto"/>
              <w:ind w:left="175" w:hanging="142"/>
              <w:jc w:val="both"/>
              <w:rPr>
                <w:rFonts w:ascii="Times New Roman" w:eastAsia="Calibri" w:hAnsi="Times New Roman"/>
                <w:sz w:val="20"/>
              </w:rPr>
            </w:pPr>
            <w:r w:rsidRPr="00D45FD7">
              <w:rPr>
                <w:rFonts w:ascii="Times New Roman" w:eastAsia="Calibri" w:hAnsi="Times New Roman"/>
                <w:sz w:val="20"/>
              </w:rPr>
              <w:t>сохранение ретроспективной архивной информации и перевод ее в электронный вид для эффективного использования в интересах государства, общества и граждан;</w:t>
            </w:r>
          </w:p>
          <w:p w:rsidR="00C33446" w:rsidRPr="00D45FD7" w:rsidRDefault="00C33446" w:rsidP="00C33446">
            <w:pPr>
              <w:pStyle w:val="a3"/>
              <w:numPr>
                <w:ilvl w:val="0"/>
                <w:numId w:val="20"/>
              </w:numPr>
              <w:spacing w:line="264" w:lineRule="auto"/>
              <w:ind w:left="175" w:hanging="142"/>
              <w:jc w:val="both"/>
              <w:rPr>
                <w:rFonts w:ascii="Times New Roman" w:eastAsia="Calibri" w:hAnsi="Times New Roman"/>
                <w:sz w:val="20"/>
              </w:rPr>
            </w:pPr>
            <w:r w:rsidRPr="00D45FD7">
              <w:rPr>
                <w:rFonts w:ascii="Times New Roman" w:eastAsia="Calibri" w:hAnsi="Times New Roman"/>
                <w:sz w:val="20"/>
              </w:rPr>
              <w:t>содействие укреплению гражданского единства</w:t>
            </w:r>
            <w:r>
              <w:rPr>
                <w:rFonts w:ascii="Times New Roman" w:eastAsia="Calibri" w:hAnsi="Times New Roman"/>
                <w:sz w:val="20"/>
              </w:rPr>
              <w:t xml:space="preserve"> и гармонизации межэтнических, </w:t>
            </w:r>
            <w:r w:rsidRPr="00D45FD7">
              <w:rPr>
                <w:rFonts w:ascii="Times New Roman" w:eastAsia="Calibri" w:hAnsi="Times New Roman"/>
                <w:sz w:val="20"/>
              </w:rPr>
              <w:t>межконфессиональных отношений в Батыревском муниципальном округе Чувашской Республики;</w:t>
            </w:r>
          </w:p>
          <w:p w:rsidR="00C33446" w:rsidRPr="00F870FD" w:rsidRDefault="00C33446" w:rsidP="00C33446">
            <w:pPr>
              <w:pStyle w:val="a3"/>
              <w:numPr>
                <w:ilvl w:val="0"/>
                <w:numId w:val="20"/>
              </w:numPr>
              <w:spacing w:line="264" w:lineRule="auto"/>
              <w:ind w:left="175" w:hanging="142"/>
              <w:jc w:val="both"/>
              <w:rPr>
                <w:rFonts w:eastAsia="Calibri"/>
                <w:sz w:val="20"/>
              </w:rPr>
            </w:pPr>
            <w:r w:rsidRPr="00D45FD7">
              <w:rPr>
                <w:rFonts w:ascii="Times New Roman" w:eastAsia="Calibri" w:hAnsi="Times New Roman"/>
                <w:sz w:val="20"/>
              </w:rPr>
              <w:t>продвижение туристского продукта Батыревского муниципального округа Чувашской Республики на внутреннем и международном туристских рынках, в том числе создание стимулов для обеспечения качества и доступности услуг в сфере туризма, включая мероприятия по развитию инфраструктуры отдыха и туризма на территории Батыревского муниципального округа Чувашской Республики</w:t>
            </w:r>
            <w:r w:rsidRPr="00F870FD">
              <w:rPr>
                <w:rFonts w:ascii="Times New Roman" w:eastAsia="Calibri" w:hAnsi="Times New Roman"/>
                <w:sz w:val="20"/>
              </w:rPr>
              <w:t>$</w:t>
            </w:r>
          </w:p>
          <w:p w:rsidR="00C33446" w:rsidRPr="00884234" w:rsidRDefault="00C33446" w:rsidP="00C33446">
            <w:pPr>
              <w:pStyle w:val="a3"/>
              <w:numPr>
                <w:ilvl w:val="0"/>
                <w:numId w:val="20"/>
              </w:numPr>
              <w:spacing w:line="264" w:lineRule="auto"/>
              <w:ind w:left="175" w:hanging="142"/>
              <w:jc w:val="both"/>
              <w:rPr>
                <w:rFonts w:eastAsia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 w:rsidRPr="00F870FD">
              <w:rPr>
                <w:rFonts w:ascii="Times New Roman" w:hAnsi="Times New Roman"/>
                <w:sz w:val="20"/>
              </w:rPr>
              <w:t>ормирование на территории Батыревского муниципального округа конкурентоспособного туристского комплекса, обеспечивающего удовлетворение потреб</w:t>
            </w:r>
            <w:r w:rsidRPr="00F870FD">
              <w:rPr>
                <w:rFonts w:ascii="Times New Roman" w:hAnsi="Times New Roman"/>
                <w:sz w:val="20"/>
              </w:rPr>
              <w:softHyphen/>
              <w:t xml:space="preserve">ности населения Батыревского </w:t>
            </w:r>
            <w:r w:rsidRPr="00F870FD">
              <w:rPr>
                <w:rFonts w:ascii="Times New Roman" w:eastAsia="Calibri" w:hAnsi="Times New Roman"/>
                <w:bCs/>
                <w:sz w:val="20"/>
              </w:rPr>
              <w:t>муниципального округа</w:t>
            </w:r>
            <w:r w:rsidRPr="00F870FD">
              <w:rPr>
                <w:rFonts w:ascii="Times New Roman" w:hAnsi="Times New Roman"/>
                <w:sz w:val="20"/>
              </w:rPr>
              <w:t>, Чувашской Республики, российских и зарубежных граждан в туристско-рекреационных услугах.</w:t>
            </w:r>
          </w:p>
          <w:p w:rsidR="00C33446" w:rsidRPr="00B96756" w:rsidRDefault="00C33446" w:rsidP="00C33446">
            <w:pPr>
              <w:pStyle w:val="a3"/>
              <w:numPr>
                <w:ilvl w:val="0"/>
                <w:numId w:val="20"/>
              </w:numPr>
              <w:spacing w:line="264" w:lineRule="auto"/>
              <w:ind w:left="175" w:hanging="142"/>
              <w:jc w:val="both"/>
              <w:rPr>
                <w:rFonts w:eastAsia="Calibri"/>
                <w:sz w:val="20"/>
              </w:rPr>
            </w:pPr>
            <w:r w:rsidRPr="00884234">
              <w:rPr>
                <w:rFonts w:ascii="Times New Roman" w:hAnsi="Times New Roman"/>
                <w:sz w:val="20"/>
              </w:rPr>
              <w:t>Развитие приоритетных направлений развития туризма Батыревского муниципального округа</w:t>
            </w:r>
          </w:p>
        </w:tc>
      </w:tr>
      <w:tr w:rsidR="00C33446" w:rsidRPr="00B96756" w:rsidTr="00C3344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Сроки и этапы реализации муниципальной программы</w:t>
            </w:r>
            <w:r w:rsidRPr="00B96756">
              <w:rPr>
                <w:sz w:val="20"/>
                <w:vertAlign w:val="superscript"/>
              </w:rPr>
              <w:t> 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rPr>
                <w:sz w:val="20"/>
              </w:rPr>
            </w:pPr>
            <w:r w:rsidRPr="00B96756">
              <w:rPr>
                <w:sz w:val="20"/>
              </w:rPr>
              <w:t>2023-2035 годы:</w:t>
            </w:r>
          </w:p>
          <w:p w:rsidR="00C33446" w:rsidRPr="00B96756" w:rsidRDefault="00C33446" w:rsidP="005142CC">
            <w:pPr>
              <w:widowControl w:val="0"/>
              <w:rPr>
                <w:sz w:val="20"/>
              </w:rPr>
            </w:pPr>
            <w:r w:rsidRPr="00B96756">
              <w:rPr>
                <w:sz w:val="20"/>
              </w:rPr>
              <w:t>I этап: 2023-2027 годы;</w:t>
            </w:r>
          </w:p>
          <w:p w:rsidR="00C33446" w:rsidRPr="00B96756" w:rsidRDefault="00C33446" w:rsidP="005142CC">
            <w:pPr>
              <w:widowControl w:val="0"/>
              <w:rPr>
                <w:sz w:val="20"/>
              </w:rPr>
            </w:pPr>
            <w:r w:rsidRPr="00B96756">
              <w:rPr>
                <w:sz w:val="20"/>
              </w:rPr>
              <w:t>II этап: 2028-2030 годы;</w:t>
            </w:r>
          </w:p>
          <w:p w:rsidR="00C33446" w:rsidRPr="00B96756" w:rsidRDefault="00C33446" w:rsidP="005142CC">
            <w:pPr>
              <w:widowControl w:val="0"/>
              <w:rPr>
                <w:sz w:val="20"/>
              </w:rPr>
            </w:pPr>
            <w:r w:rsidRPr="00B96756">
              <w:rPr>
                <w:sz w:val="20"/>
              </w:rPr>
              <w:t>III этап: 2031-2035 годы</w:t>
            </w:r>
          </w:p>
        </w:tc>
      </w:tr>
      <w:tr w:rsidR="00C33446" w:rsidRPr="00B96756" w:rsidTr="00C3344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rPr>
                <w:sz w:val="20"/>
              </w:rPr>
            </w:pPr>
            <w:r w:rsidRPr="00B96756">
              <w:rPr>
                <w:sz w:val="20"/>
              </w:rPr>
              <w:t xml:space="preserve">Объемы финансового обеспечения муниципальной программы за весь период реализации и с разбивкой по годам </w:t>
            </w:r>
            <w:r w:rsidRPr="00B96756">
              <w:rPr>
                <w:sz w:val="20"/>
              </w:rPr>
              <w:lastRenderedPageBreak/>
              <w:t xml:space="preserve">реализации </w:t>
            </w:r>
            <w:r w:rsidRPr="00B96756">
              <w:rPr>
                <w:sz w:val="20"/>
                <w:vertAlign w:val="superscript"/>
              </w:rPr>
              <w:t> 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ind w:firstLine="176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Прогнозируемый объем финансирования Муниципальной программы в 2023 – 2035 годах составляет 886 365,8 тыс. рублей, в том числе:</w:t>
            </w:r>
          </w:p>
          <w:p w:rsidR="00C33446" w:rsidRPr="00B96756" w:rsidRDefault="00C33446" w:rsidP="005142CC">
            <w:pPr>
              <w:widowControl w:val="0"/>
              <w:ind w:firstLine="176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в 2023 году – </w:t>
            </w:r>
            <w:r w:rsidRPr="00B96756">
              <w:rPr>
                <w:bCs/>
                <w:sz w:val="20"/>
              </w:rPr>
              <w:t>91 490,84</w:t>
            </w:r>
            <w:r w:rsidRPr="00B96756">
              <w:rPr>
                <w:b/>
                <w:bCs/>
                <w:szCs w:val="24"/>
              </w:rPr>
              <w:t xml:space="preserve"> </w:t>
            </w:r>
            <w:r w:rsidRPr="00B96756">
              <w:rPr>
                <w:sz w:val="20"/>
              </w:rPr>
              <w:t>тыс. рублей;</w:t>
            </w:r>
            <w:r w:rsidRPr="00B96756">
              <w:rPr>
                <w:b/>
                <w:bCs/>
                <w:szCs w:val="24"/>
              </w:rPr>
              <w:t xml:space="preserve"> </w:t>
            </w:r>
          </w:p>
          <w:p w:rsidR="00C33446" w:rsidRPr="00B96756" w:rsidRDefault="00C33446" w:rsidP="005142CC">
            <w:pPr>
              <w:widowControl w:val="0"/>
              <w:ind w:firstLine="176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 xml:space="preserve">в 2024 году – </w:t>
            </w:r>
            <w:r w:rsidRPr="00B96756">
              <w:rPr>
                <w:bCs/>
                <w:sz w:val="20"/>
              </w:rPr>
              <w:t>87 995,75</w:t>
            </w:r>
            <w:r w:rsidRPr="00B96756">
              <w:rPr>
                <w:b/>
                <w:bCs/>
                <w:szCs w:val="24"/>
              </w:rPr>
              <w:t xml:space="preserve"> </w:t>
            </w:r>
            <w:r w:rsidRPr="00B96756">
              <w:rPr>
                <w:sz w:val="20"/>
              </w:rPr>
              <w:t>тыс. рублей;</w:t>
            </w:r>
            <w:r w:rsidRPr="00B96756">
              <w:rPr>
                <w:b/>
                <w:bCs/>
                <w:szCs w:val="24"/>
              </w:rPr>
              <w:t xml:space="preserve"> </w:t>
            </w:r>
          </w:p>
          <w:p w:rsidR="00C33446" w:rsidRPr="00B96756" w:rsidRDefault="00C33446" w:rsidP="005142CC">
            <w:pPr>
              <w:widowControl w:val="0"/>
              <w:ind w:firstLine="176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в 2025 году – </w:t>
            </w:r>
            <w:r w:rsidRPr="00B96756">
              <w:rPr>
                <w:bCs/>
                <w:sz w:val="20"/>
              </w:rPr>
              <w:t>96 041,01</w:t>
            </w:r>
            <w:r w:rsidRPr="00B96756">
              <w:rPr>
                <w:b/>
                <w:bCs/>
                <w:szCs w:val="24"/>
              </w:rPr>
              <w:t xml:space="preserve"> </w:t>
            </w:r>
            <w:r w:rsidRPr="00B96756">
              <w:rPr>
                <w:sz w:val="20"/>
              </w:rPr>
              <w:t>тыс. рублей;</w:t>
            </w:r>
            <w:r w:rsidRPr="00B96756">
              <w:rPr>
                <w:b/>
                <w:bCs/>
                <w:szCs w:val="24"/>
              </w:rPr>
              <w:t xml:space="preserve"> </w:t>
            </w:r>
          </w:p>
          <w:p w:rsidR="00C33446" w:rsidRPr="00B96756" w:rsidRDefault="00C33446" w:rsidP="005142CC">
            <w:pPr>
              <w:widowControl w:val="0"/>
              <w:ind w:firstLine="176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в 2026 году – </w:t>
            </w:r>
            <w:r w:rsidRPr="00B96756">
              <w:rPr>
                <w:bCs/>
                <w:sz w:val="20"/>
              </w:rPr>
              <w:t>61 083,82</w:t>
            </w:r>
            <w:r w:rsidRPr="00B96756">
              <w:rPr>
                <w:b/>
                <w:bCs/>
                <w:szCs w:val="24"/>
              </w:rPr>
              <w:t xml:space="preserve"> </w:t>
            </w:r>
            <w:r w:rsidRPr="00B96756">
              <w:rPr>
                <w:sz w:val="20"/>
              </w:rPr>
              <w:t>тыс. рублей;</w:t>
            </w:r>
            <w:r w:rsidRPr="00B96756">
              <w:rPr>
                <w:b/>
                <w:bCs/>
                <w:szCs w:val="24"/>
              </w:rPr>
              <w:t xml:space="preserve"> </w:t>
            </w:r>
          </w:p>
          <w:p w:rsidR="00C33446" w:rsidRPr="00B96756" w:rsidRDefault="00C33446" w:rsidP="005142CC">
            <w:pPr>
              <w:widowControl w:val="0"/>
              <w:ind w:firstLine="176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в 2027 году – </w:t>
            </w:r>
            <w:r w:rsidRPr="00B96756">
              <w:rPr>
                <w:bCs/>
                <w:sz w:val="20"/>
              </w:rPr>
              <w:t>61 083,82</w:t>
            </w:r>
            <w:r w:rsidRPr="00B96756">
              <w:rPr>
                <w:b/>
                <w:bCs/>
                <w:szCs w:val="24"/>
              </w:rPr>
              <w:t xml:space="preserve"> </w:t>
            </w:r>
            <w:r w:rsidRPr="00B96756">
              <w:rPr>
                <w:sz w:val="20"/>
              </w:rPr>
              <w:t>тыс. рублей;</w:t>
            </w:r>
            <w:r w:rsidRPr="00B96756">
              <w:rPr>
                <w:b/>
                <w:bCs/>
                <w:szCs w:val="24"/>
              </w:rPr>
              <w:t xml:space="preserve"> </w:t>
            </w:r>
          </w:p>
          <w:p w:rsidR="00C33446" w:rsidRPr="00B96756" w:rsidRDefault="00C33446" w:rsidP="005142CC">
            <w:pPr>
              <w:widowControl w:val="0"/>
              <w:ind w:firstLine="176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в 2028-2030 годах – </w:t>
            </w:r>
            <w:r w:rsidRPr="00B96756">
              <w:rPr>
                <w:bCs/>
                <w:sz w:val="20"/>
              </w:rPr>
              <w:t>183 251,46</w:t>
            </w:r>
            <w:r w:rsidRPr="00B96756">
              <w:rPr>
                <w:b/>
                <w:bCs/>
                <w:szCs w:val="24"/>
              </w:rPr>
              <w:t xml:space="preserve"> </w:t>
            </w:r>
            <w:r w:rsidRPr="00B96756">
              <w:rPr>
                <w:sz w:val="20"/>
              </w:rPr>
              <w:t>тыс. рублей;</w:t>
            </w:r>
            <w:r w:rsidRPr="00B96756">
              <w:rPr>
                <w:b/>
                <w:bCs/>
                <w:szCs w:val="24"/>
              </w:rPr>
              <w:t xml:space="preserve"> </w:t>
            </w:r>
          </w:p>
          <w:p w:rsidR="00C33446" w:rsidRPr="00B96756" w:rsidRDefault="00C33446" w:rsidP="005142CC">
            <w:pPr>
              <w:widowControl w:val="0"/>
              <w:ind w:firstLine="176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в 2031-2035 годах – </w:t>
            </w:r>
            <w:r w:rsidRPr="00B96756">
              <w:rPr>
                <w:bCs/>
                <w:sz w:val="20"/>
              </w:rPr>
              <w:t>305 419,1</w:t>
            </w:r>
            <w:r w:rsidRPr="00B96756">
              <w:rPr>
                <w:b/>
                <w:bCs/>
                <w:szCs w:val="24"/>
              </w:rPr>
              <w:t xml:space="preserve"> </w:t>
            </w:r>
            <w:r w:rsidRPr="00B96756">
              <w:rPr>
                <w:sz w:val="20"/>
              </w:rPr>
              <w:t>тыс. рублей.</w:t>
            </w:r>
            <w:r w:rsidRPr="00B96756">
              <w:rPr>
                <w:b/>
                <w:bCs/>
                <w:szCs w:val="24"/>
              </w:rPr>
              <w:t xml:space="preserve"> </w:t>
            </w:r>
          </w:p>
        </w:tc>
      </w:tr>
      <w:tr w:rsidR="00C33446" w:rsidRPr="00B96756" w:rsidTr="00C3344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Связь с национальными целями развития Российской Федерации, целями Стратегии социально-экономического развития Чувашской Республики до 2035 года, муниципальной программой Российской Федерации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ind w:firstLine="176"/>
              <w:jc w:val="both"/>
              <w:rPr>
                <w:sz w:val="20"/>
              </w:rPr>
            </w:pPr>
            <w:r w:rsidRPr="00B96756">
              <w:rPr>
                <w:sz w:val="20"/>
              </w:rPr>
              <w:t>Возможности для самореализации и развития талантов.</w:t>
            </w:r>
          </w:p>
          <w:p w:rsidR="00C33446" w:rsidRPr="00B96756" w:rsidRDefault="00C33446" w:rsidP="005142CC">
            <w:pPr>
              <w:widowControl w:val="0"/>
              <w:ind w:firstLine="176"/>
              <w:jc w:val="both"/>
              <w:rPr>
                <w:sz w:val="20"/>
              </w:rPr>
            </w:pPr>
            <w:r w:rsidRPr="00B96756">
              <w:rPr>
                <w:sz w:val="20"/>
              </w:rPr>
              <w:t>Формирование эффективной системы выявления, поддержки развития способностей и талантов у детей и молодежи, основной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  <w:p w:rsidR="00C33446" w:rsidRPr="00B96756" w:rsidRDefault="00C33446" w:rsidP="005142CC">
            <w:pPr>
              <w:widowControl w:val="0"/>
              <w:ind w:firstLine="176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:rsidR="00C33446" w:rsidRPr="00B96756" w:rsidRDefault="00C33446" w:rsidP="005142CC">
            <w:pPr>
              <w:widowControl w:val="0"/>
              <w:ind w:firstLine="176"/>
              <w:jc w:val="both"/>
              <w:rPr>
                <w:sz w:val="20"/>
              </w:rPr>
            </w:pPr>
            <w:r w:rsidRPr="00B96756">
              <w:rPr>
                <w:sz w:val="20"/>
              </w:rPr>
              <w:t>Увеличение доли граждан, занимающихся волонтерской (добровольческой деятельностью или вовлеченных в деятельность волонтерских (добровольческих) организаций, до 15 процентов.</w:t>
            </w:r>
          </w:p>
          <w:p w:rsidR="00C33446" w:rsidRPr="00B96756" w:rsidRDefault="00C33446" w:rsidP="005142CC">
            <w:pPr>
              <w:widowControl w:val="0"/>
              <w:ind w:firstLine="176"/>
              <w:jc w:val="both"/>
              <w:rPr>
                <w:sz w:val="20"/>
              </w:rPr>
            </w:pPr>
            <w:r w:rsidRPr="00B96756">
              <w:rPr>
                <w:sz w:val="20"/>
              </w:rPr>
              <w:t>Увеличение числа посещений культурных мероприятий в три раза по сравнению с показателем 2023 года.</w:t>
            </w:r>
          </w:p>
          <w:p w:rsidR="00C33446" w:rsidRPr="00B96756" w:rsidRDefault="00C33446" w:rsidP="005142CC">
            <w:pPr>
              <w:widowControl w:val="0"/>
              <w:ind w:firstLine="176"/>
              <w:jc w:val="both"/>
              <w:rPr>
                <w:sz w:val="20"/>
              </w:rPr>
            </w:pPr>
            <w:r w:rsidRPr="00B96756">
              <w:rPr>
                <w:sz w:val="20"/>
              </w:rPr>
              <w:t>/ Муниципальная программа Российской Федерации «Развитие культуры»</w:t>
            </w:r>
          </w:p>
        </w:tc>
      </w:tr>
    </w:tbl>
    <w:p w:rsidR="00C33446" w:rsidRPr="00B96756" w:rsidRDefault="00C33446" w:rsidP="00C33446">
      <w:pPr>
        <w:widowControl w:val="0"/>
        <w:numPr>
          <w:ilvl w:val="0"/>
          <w:numId w:val="17"/>
        </w:numPr>
        <w:spacing w:after="0" w:line="240" w:lineRule="auto"/>
        <w:jc w:val="center"/>
        <w:outlineLvl w:val="0"/>
        <w:rPr>
          <w:b/>
          <w:sz w:val="20"/>
        </w:rPr>
      </w:pPr>
      <w:bookmarkStart w:id="2" w:name="sub_12200"/>
    </w:p>
    <w:p w:rsidR="00C33446" w:rsidRPr="00B96756" w:rsidRDefault="00C33446" w:rsidP="00C33446">
      <w:pPr>
        <w:spacing w:after="200" w:line="276" w:lineRule="auto"/>
        <w:rPr>
          <w:b/>
          <w:sz w:val="20"/>
        </w:rPr>
      </w:pPr>
      <w:r w:rsidRPr="00B96756">
        <w:rPr>
          <w:b/>
          <w:sz w:val="20"/>
        </w:rPr>
        <w:br w:type="page"/>
      </w:r>
      <w:r w:rsidRPr="00B96756">
        <w:rPr>
          <w:b/>
          <w:sz w:val="20"/>
        </w:rPr>
        <w:lastRenderedPageBreak/>
        <w:t>2.</w:t>
      </w:r>
      <w:r w:rsidRPr="00B96756">
        <w:rPr>
          <w:sz w:val="20"/>
        </w:rPr>
        <w:t xml:space="preserve"> </w:t>
      </w:r>
      <w:r w:rsidRPr="00B96756">
        <w:rPr>
          <w:b/>
          <w:sz w:val="20"/>
        </w:rPr>
        <w:t>Показатели муниципальной программы «Развитие культуры</w:t>
      </w:r>
      <w:r>
        <w:rPr>
          <w:b/>
          <w:sz w:val="20"/>
        </w:rPr>
        <w:t xml:space="preserve"> и туризма</w:t>
      </w:r>
      <w:r w:rsidRPr="00B96756">
        <w:rPr>
          <w:b/>
          <w:sz w:val="20"/>
        </w:rPr>
        <w:t xml:space="preserve"> Батыревского муниципального округа»</w:t>
      </w:r>
      <w:bookmarkEnd w:id="2"/>
    </w:p>
    <w:p w:rsidR="00C33446" w:rsidRPr="00B96756" w:rsidRDefault="00C33446" w:rsidP="00C33446">
      <w:pPr>
        <w:widowControl w:val="0"/>
        <w:ind w:firstLine="720"/>
        <w:jc w:val="both"/>
        <w:rPr>
          <w:sz w:val="20"/>
        </w:rPr>
      </w:pPr>
    </w:p>
    <w:tbl>
      <w:tblPr>
        <w:tblW w:w="16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67"/>
        <w:gridCol w:w="851"/>
        <w:gridCol w:w="850"/>
        <w:gridCol w:w="992"/>
        <w:gridCol w:w="709"/>
        <w:gridCol w:w="709"/>
        <w:gridCol w:w="709"/>
        <w:gridCol w:w="708"/>
        <w:gridCol w:w="709"/>
        <w:gridCol w:w="709"/>
        <w:gridCol w:w="759"/>
        <w:gridCol w:w="776"/>
        <w:gridCol w:w="1158"/>
        <w:gridCol w:w="992"/>
        <w:gridCol w:w="993"/>
        <w:gridCol w:w="850"/>
        <w:gridCol w:w="984"/>
      </w:tblGrid>
      <w:tr w:rsidR="00C33446" w:rsidRPr="00B96756" w:rsidTr="005142CC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№</w:t>
            </w:r>
          </w:p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п/п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Наимено-вание показателя</w:t>
            </w:r>
            <w:r w:rsidRPr="00B96756">
              <w:rPr>
                <w:sz w:val="20"/>
                <w:vertAlign w:val="superscript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Уровень пока-зателя</w:t>
            </w:r>
            <w:hyperlink r:id="rId8" w:anchor="sub_11" w:history="1">
              <w:r w:rsidRPr="00B96756">
                <w:rPr>
                  <w:sz w:val="20"/>
                  <w:vertAlign w:val="superscript"/>
                </w:rPr>
                <w:t>1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 xml:space="preserve">Единица изме-рения (по </w:t>
            </w:r>
            <w:hyperlink r:id="rId9" w:history="1">
              <w:r w:rsidRPr="00B96756">
                <w:rPr>
                  <w:sz w:val="20"/>
                </w:rPr>
                <w:t>ОКЕИ</w:t>
              </w:r>
            </w:hyperlink>
            <w:r w:rsidRPr="00B96756">
              <w:rPr>
                <w:sz w:val="20"/>
              </w:rPr>
              <w:t xml:space="preserve">) </w:t>
            </w:r>
            <w:hyperlink r:id="rId10" w:anchor="sub_22" w:history="1">
              <w:r w:rsidRPr="00B96756">
                <w:rPr>
                  <w:sz w:val="20"/>
                  <w:vertAlign w:val="superscript"/>
                </w:rPr>
                <w:t>2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Базовое значение</w:t>
            </w:r>
            <w:r w:rsidRPr="00B96756">
              <w:rPr>
                <w:sz w:val="20"/>
                <w:vertAlign w:val="superscript"/>
              </w:rPr>
              <w:t> 3</w:t>
            </w:r>
          </w:p>
        </w:tc>
        <w:tc>
          <w:tcPr>
            <w:tcW w:w="437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Значения показателя по годам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Доку-мент</w:t>
            </w:r>
            <w:r w:rsidRPr="00B96756">
              <w:rPr>
                <w:sz w:val="20"/>
                <w:vertAlign w:val="superscript"/>
              </w:rPr>
              <w:t> 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Ответственный за достижение показателя</w:t>
            </w:r>
            <w:r w:rsidRPr="00B96756">
              <w:rPr>
                <w:sz w:val="20"/>
                <w:vertAlign w:val="superscript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Связь с показателями националь-ных целей развития, целей Стратегии до 2035 года</w:t>
            </w:r>
            <w:r w:rsidRPr="00B96756">
              <w:rPr>
                <w:sz w:val="20"/>
                <w:vertAlign w:val="superscript"/>
              </w:rPr>
              <w:t> </w:t>
            </w:r>
            <w:hyperlink r:id="rId11" w:anchor="sub_161616" w:history="1">
              <w:r w:rsidRPr="00B96756">
                <w:rPr>
                  <w:sz w:val="20"/>
                  <w:vertAlign w:val="superscript"/>
                </w:rPr>
                <w:t>5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Приз-накреали-зациив  муни-ципаль-нымобразо-ванием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Информа-ционная система</w:t>
            </w:r>
            <w:r w:rsidRPr="00B96756">
              <w:rPr>
                <w:sz w:val="20"/>
                <w:vertAlign w:val="superscript"/>
              </w:rPr>
              <w:t> </w:t>
            </w:r>
            <w:hyperlink r:id="rId12" w:anchor="sub_171717" w:history="1">
              <w:r w:rsidRPr="00B96756">
                <w:rPr>
                  <w:sz w:val="20"/>
                  <w:vertAlign w:val="superscript"/>
                </w:rPr>
                <w:t>6</w:t>
              </w:r>
            </w:hyperlink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rPr>
                <w:sz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2027</w:t>
            </w:r>
          </w:p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2028-2030</w:t>
            </w:r>
          </w:p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2031-2035</w:t>
            </w: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rPr>
                <w:sz w:val="20"/>
              </w:rPr>
            </w:pP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16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1532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Цель 1 «Увеличение числа посещений мероприятий организаций культуры до 44 408 тыс. ед.  в год к концу 2035 года»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1.1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33446" w:rsidRPr="00B96756" w:rsidRDefault="00C33446" w:rsidP="005142CC">
            <w:pPr>
              <w:jc w:val="both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Количество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ГП РФ, 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Администрация 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Администрация Батыревского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Увеличение числа посещений культурных мероприятий в три раза по сравнению с показате</w:t>
            </w:r>
            <w:r w:rsidRPr="00B96756">
              <w:rPr>
                <w:sz w:val="20"/>
              </w:rPr>
              <w:lastRenderedPageBreak/>
              <w:t xml:space="preserve">лем 2019 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t>АИС «Статистика»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1.2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 xml:space="preserve">Количество региональных и муниципальных театров, в которых созданы новые постановки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ГП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3</w:t>
            </w:r>
          </w:p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3</w:t>
            </w:r>
          </w:p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3</w:t>
            </w:r>
          </w:p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3</w:t>
            </w:r>
          </w:p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Кабинета Министров ЧР от 26.10.2018 N 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Увеличение числа посещений культурных мероприятий в три раза по сравнению с показателем 2019 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ГИИС «Электронный бюджет»</w:t>
            </w:r>
          </w:p>
          <w:p w:rsidR="00C33446" w:rsidRPr="00B96756" w:rsidRDefault="00C33446" w:rsidP="005142CC">
            <w:pPr>
              <w:rPr>
                <w:sz w:val="20"/>
              </w:rPr>
            </w:pP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1.3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446" w:rsidRPr="00B96756" w:rsidRDefault="00C33446" w:rsidP="005142CC">
            <w:pPr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Количество региональных и муниципальных учреждений культурно-досугового типа, в которых обеспечено развитие и укрепление материально-технической базы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х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Постановление Правительства РФ от 15.04.2014 № 317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Увеличение числа посещений культурных мероприятий в три раза по сравнению с показате</w:t>
            </w:r>
            <w:r w:rsidRPr="00B96756">
              <w:rPr>
                <w:sz w:val="20"/>
              </w:rPr>
              <w:lastRenderedPageBreak/>
              <w:t xml:space="preserve">лем 2019 года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ГИИС «Электронный бюджет»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1.4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Выполнение ежегодного плана приема обучающихся согласно контрольным цифрам приема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Кабинета Министров ЧР от 26.10.2018 N 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</w:t>
            </w:r>
            <w:r w:rsidRPr="00B96756">
              <w:rPr>
                <w:sz w:val="20"/>
              </w:rPr>
              <w:lastRenderedPageBreak/>
              <w:t>культурных традиций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СЭД Минкультуры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1.5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Охват детей школьного возраста художественным образованием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14,5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14,5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14,5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Администрация 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Администрация Батыревского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</w:t>
            </w:r>
            <w:r w:rsidRPr="00B96756">
              <w:rPr>
                <w:sz w:val="20"/>
              </w:rPr>
              <w:lastRenderedPageBreak/>
              <w:t>льно-культурных традиций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Сайт Администрация Батыревского муниципального округа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1.6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Количество посещений театрально-концертных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иные мероприятия (результаты)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562,5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563,0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563,5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564,0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564,5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565,0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572,0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Администрация 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Администрация Батыревского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Увеличение числа посещений культурных мероприятий в три раза по сравнению с показателем 2019 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rPr>
                <w:sz w:val="20"/>
              </w:rPr>
            </w:pPr>
            <w:r w:rsidRPr="00B96756">
              <w:rPr>
                <w:sz w:val="20"/>
              </w:rPr>
              <w:t>АИС «Статистика»</w:t>
            </w:r>
          </w:p>
          <w:p w:rsidR="00C33446" w:rsidRPr="00B96756" w:rsidRDefault="00C33446" w:rsidP="005142CC">
            <w:pPr>
              <w:rPr>
                <w:sz w:val="20"/>
              </w:rPr>
            </w:pP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1.7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Прирост участников клубных формирований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иные мероприятия (результаты)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Администрация 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Администрация Батыревского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Увеличение числа посещений культурных мероприятий в три раза по сравнению с </w:t>
            </w:r>
            <w:r w:rsidRPr="00B96756">
              <w:rPr>
                <w:sz w:val="20"/>
              </w:rPr>
              <w:lastRenderedPageBreak/>
              <w:t xml:space="preserve">показателем 2019 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АИС Статистика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1.8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иные мероприятия (результаты)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Администрация 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  <w:lang w:val="en-US"/>
              </w:rPr>
            </w:pPr>
            <w:r w:rsidRPr="00B96756">
              <w:rPr>
                <w:sz w:val="20"/>
              </w:rPr>
              <w:t>Администрация Батыревского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Увеличение числа посещений культурных мероприятий в три раза по сравнению с показателем 2019 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СЭД Минкультуры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1.9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принятых в государственные архивы документов организаций - источников комплектования в общем объеме документации, подлежащей приему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Администрация 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Администрация Батыревского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СЭД Минкультуры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1.10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Доля отреставрированных архивных </w:t>
            </w:r>
            <w:r w:rsidRPr="00B96756">
              <w:rPr>
                <w:sz w:val="20"/>
              </w:rPr>
              <w:lastRenderedPageBreak/>
              <w:t>документов в общем объеме подлежащих реставрации документов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2,16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2,17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2,19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2,20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2,28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</w:t>
            </w:r>
            <w:r w:rsidRPr="00B96756">
              <w:rPr>
                <w:sz w:val="20"/>
              </w:rPr>
              <w:lastRenderedPageBreak/>
              <w:t>рация 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Администрация Батырев</w:t>
            </w:r>
            <w:r w:rsidRPr="00B96756">
              <w:rPr>
                <w:sz w:val="20"/>
              </w:rPr>
              <w:lastRenderedPageBreak/>
              <w:t>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СЭД Минкультуры </w:t>
            </w:r>
            <w:r w:rsidRPr="00B96756">
              <w:rPr>
                <w:sz w:val="20"/>
              </w:rPr>
              <w:lastRenderedPageBreak/>
              <w:t>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1.11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Среднее число пользователей архивной ин-формацией на 10 тыс. человек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900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Администрация 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Администрация Батыревского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СЭД Минкультуры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1.12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9,93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9,93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9,93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9,93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9,93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9,93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9,93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Администрация 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Администрация Батыревского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Увеличение числа посещений культурных мероприятий в три раза по сравнению с показате</w:t>
            </w:r>
            <w:r w:rsidRPr="00B96756">
              <w:rPr>
                <w:sz w:val="20"/>
              </w:rPr>
              <w:lastRenderedPageBreak/>
              <w:t xml:space="preserve">лем 2019 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АИС Статистика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1.13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Посещаемость государственных и муниципальных музеев (на 1 жителя в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0,56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0,56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0,57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0,57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0,57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0,57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0,59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Администрация 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Администрация Батыревского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Увеличение числа посещений культурных мероприятий в три раза по сравнению с показателем 2019 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АИС Статистика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1.14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Количество стипендиатов среди выдающихся деятелей культуры и искусства и молодых талантливых авторов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Иные мероприятия (результаты)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Администрация 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Администрация Батыревского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Создание условий для воспитания гармонично развитой и социально ответственной личности на </w:t>
            </w:r>
            <w:r w:rsidRPr="00B96756">
              <w:rPr>
                <w:sz w:val="20"/>
              </w:rPr>
              <w:lastRenderedPageBreak/>
              <w:t>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СЭД Минкультуры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1.15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процент</w:t>
            </w:r>
          </w:p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54,0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58,0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78,0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Администрация 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Администрация Батыревского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СЭД Минкультуры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1.16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Число посещений культурных </w:t>
            </w:r>
            <w:r w:rsidRPr="00B96756">
              <w:rPr>
                <w:sz w:val="20"/>
              </w:rPr>
              <w:lastRenderedPageBreak/>
              <w:t>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ГП РФ,</w:t>
            </w:r>
          </w:p>
          <w:p w:rsidR="00C33446" w:rsidRPr="00B96756" w:rsidRDefault="00C33446" w:rsidP="005142CC">
            <w:pPr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 xml:space="preserve">ГП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тыс. 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17405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18973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21855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28508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31676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44408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44408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Правитель</w:t>
            </w:r>
            <w:r w:rsidRPr="00B96756">
              <w:rPr>
                <w:sz w:val="20"/>
              </w:rPr>
              <w:lastRenderedPageBreak/>
              <w:t xml:space="preserve">ства РФ от 15.04.2014 N 317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 xml:space="preserve">Минкультуры </w:t>
            </w:r>
            <w:r w:rsidRPr="00B96756">
              <w:rPr>
                <w:sz w:val="20"/>
              </w:rPr>
              <w:lastRenderedPageBreak/>
              <w:t>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 xml:space="preserve">Увеличение числа </w:t>
            </w:r>
            <w:r w:rsidRPr="00B96756">
              <w:rPr>
                <w:sz w:val="20"/>
              </w:rPr>
              <w:lastRenderedPageBreak/>
              <w:t xml:space="preserve">посещений культурных мероприятий в три раза по сравнению с показателем 2019 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АИС Статисти</w:t>
            </w:r>
            <w:r w:rsidRPr="00B96756">
              <w:rPr>
                <w:sz w:val="20"/>
              </w:rPr>
              <w:lastRenderedPageBreak/>
              <w:t>ка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1.17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Соотношение средней заработной платы работников учреждений культуры и средней заработной платы по Чувашской Республике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ГП ЧР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Указа Президента Российской Федерации от 7 мая 2012 г. N 597 «О мерах по реализации муниципальной социальной политики»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АИС Статистика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1.18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Увеличение количества мероприятий, проводимых в </w:t>
            </w:r>
            <w:r w:rsidRPr="00B96756">
              <w:rPr>
                <w:sz w:val="20"/>
              </w:rPr>
              <w:lastRenderedPageBreak/>
              <w:t>общедоступных библиотеках, по продвижению чтения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28,5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29,0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29,5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Постановление Администрация </w:t>
            </w:r>
            <w:r w:rsidRPr="00B96756">
              <w:rPr>
                <w:sz w:val="20"/>
              </w:rPr>
              <w:lastRenderedPageBreak/>
              <w:t>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 xml:space="preserve">Администрация Батыревского </w:t>
            </w:r>
            <w:r w:rsidRPr="00B96756">
              <w:rPr>
                <w:sz w:val="20"/>
              </w:rPr>
              <w:lastRenderedPageBreak/>
              <w:t>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Увеличение числа посещен</w:t>
            </w:r>
            <w:r w:rsidRPr="00B96756">
              <w:rPr>
                <w:sz w:val="20"/>
              </w:rPr>
              <w:lastRenderedPageBreak/>
              <w:t>ий культурных мероприятий в три раза по сравнению с показателем 2019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СЭД Минкультуры </w:t>
            </w:r>
            <w:r w:rsidRPr="00B96756">
              <w:rPr>
                <w:sz w:val="20"/>
              </w:rPr>
              <w:lastRenderedPageBreak/>
              <w:t>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1.19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Количество книг, изданных по государственному заказу, на 1000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Администрация 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Администрация Батыревского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СЭД Минкультуры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1.20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Количество наименований социально значимой литературы, изданной в рамках реализации государственного заказа, на чувашском языке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Постановление Администрация Батыревского муниципального округа от 21.04.2023 </w:t>
            </w:r>
            <w:r w:rsidRPr="00B96756">
              <w:rPr>
                <w:sz w:val="20"/>
              </w:rPr>
              <w:lastRenderedPageBreak/>
              <w:t>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Администрация Батыревского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СЭД Минкультуры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1.21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Количество публикаций, направленных на популяризацию чтения, в средствах массовой информации, получающих государственную поддержку из республиканского бюджета Чувашской Республики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440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460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Администрация 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Администрация Батыревского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СЭД Минкультуры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1.22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Увеличение доли обучающихся, вовлеченных в систему повышения читательской компетентности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79,5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80,0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85,0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Администрация 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Администрация Батыревского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СЭД Минкультуры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1.23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Мониторинг, выявление и распространение лучших педагогических практик по формированию </w:t>
            </w:r>
            <w:r w:rsidRPr="00B96756">
              <w:rPr>
                <w:sz w:val="20"/>
              </w:rPr>
              <w:lastRenderedPageBreak/>
              <w:t>читательской компетентности у обучающихся (методические рекомендации в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Администрация Батыревского муниципа</w:t>
            </w:r>
            <w:r w:rsidRPr="00B96756">
              <w:rPr>
                <w:sz w:val="20"/>
              </w:rPr>
              <w:lastRenderedPageBreak/>
              <w:t>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 xml:space="preserve">Администрация Батыревского муниципального </w:t>
            </w:r>
            <w:r w:rsidRPr="00B96756">
              <w:rPr>
                <w:sz w:val="20"/>
              </w:rPr>
              <w:lastRenderedPageBreak/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СЭД Минкультуры Чувашии</w:t>
            </w:r>
          </w:p>
        </w:tc>
      </w:tr>
      <w:tr w:rsidR="00C33446" w:rsidRPr="00B96756" w:rsidTr="005142CC">
        <w:trPr>
          <w:trHeight w:val="54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2</w:t>
            </w:r>
          </w:p>
        </w:tc>
        <w:tc>
          <w:tcPr>
            <w:tcW w:w="153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Цель 2 «Повышение вовлеченности граждан в деятельность в сфере культуры, в том числе поддержка к концу 2035 года не менее 84 творческих инициатив и проектов»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2.1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Количество созданных школ креативных индустрий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ФП</w:t>
            </w:r>
          </w:p>
          <w:p w:rsidR="00C33446" w:rsidRPr="00B96756" w:rsidRDefault="00C33446" w:rsidP="005142CC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единица</w:t>
            </w:r>
          </w:p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</w:t>
            </w:r>
            <w:r w:rsidRPr="00B96756">
              <w:rPr>
                <w:sz w:val="20"/>
              </w:rPr>
              <w:lastRenderedPageBreak/>
              <w:t>ии, исторических и национально-культурных традиций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ГИИС «Электронный бюджет»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2.2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Число посещений культурных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тыс. 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17405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18973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21855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28508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31676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44408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44408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Кабинета Министров Чувашской Республики от 26 октября 2018 г. № 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rPr>
                <w:sz w:val="20"/>
              </w:rPr>
            </w:pPr>
            <w:r w:rsidRPr="00B96756">
              <w:rPr>
                <w:sz w:val="20"/>
              </w:rPr>
              <w:t>АИС «Статистика»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2.3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 в сфере </w:t>
            </w:r>
            <w:r w:rsidRPr="00B96756">
              <w:rPr>
                <w:sz w:val="20"/>
              </w:rPr>
              <w:lastRenderedPageBreak/>
              <w:t>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НП, РП, 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973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1307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1641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1641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1641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1641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1641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Паспорт национального проекта «Культура»</w:t>
            </w:r>
          </w:p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(утв. президиумом Совета при Президенте РФ по стратегиче</w:t>
            </w:r>
            <w:r w:rsidRPr="00B96756">
              <w:rPr>
                <w:sz w:val="20"/>
              </w:rPr>
              <w:lastRenderedPageBreak/>
              <w:t xml:space="preserve">скому развитию и национальным проектам, протокол от 24.12.2018 № 16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Увеличение числа посещений культурных мероприятий в три раза по сравнению с показате</w:t>
            </w:r>
            <w:r w:rsidRPr="00B96756">
              <w:rPr>
                <w:sz w:val="20"/>
              </w:rPr>
              <w:lastRenderedPageBreak/>
              <w:t xml:space="preserve">лем 2019 года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ГИИС «Электронный бюджет»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2.4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Количество любительских творческих коллективов, получивших грантовую поддержку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РП,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Паспорт регионального проекта «Творческие люди»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Увеличение числа посещений культурных мероприятий в три раза по сравнению с показателем 2019 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ГИИС «Электронный бюджет»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2.5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Количество граждан, принимающих участие в </w:t>
            </w:r>
            <w:r w:rsidRPr="00B96756">
              <w:rPr>
                <w:sz w:val="20"/>
              </w:rPr>
              <w:lastRenderedPageBreak/>
              <w:t xml:space="preserve">добровольческой деятельности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НП,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РП,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Паспорт национального проекта </w:t>
            </w:r>
            <w:r w:rsidRPr="00B96756">
              <w:rPr>
                <w:sz w:val="20"/>
              </w:rPr>
              <w:lastRenderedPageBreak/>
              <w:t>«Культура»</w:t>
            </w:r>
          </w:p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(утв. президиумом Совета при Президенте РФ по стратегическому развитию и национальным проектам, протокол от 24.12.2018 № 16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Создание условий для воспитания </w:t>
            </w:r>
            <w:r w:rsidRPr="00B96756">
              <w:rPr>
                <w:sz w:val="20"/>
              </w:rPr>
              <w:lastRenderedPageBreak/>
              <w:t>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ГИИС «Электронный бюджет»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2.6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Количество поддержанных творческих </w:t>
            </w:r>
            <w:r w:rsidRPr="00B96756">
              <w:rPr>
                <w:sz w:val="20"/>
              </w:rPr>
              <w:lastRenderedPageBreak/>
              <w:t xml:space="preserve">инициатив и проектов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НП,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РП, 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Паспорт национального проекта </w:t>
            </w:r>
            <w:r w:rsidRPr="00B96756">
              <w:rPr>
                <w:sz w:val="20"/>
              </w:rPr>
              <w:lastRenderedPageBreak/>
              <w:t>«Культура»</w:t>
            </w:r>
          </w:p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(утв. президиумом Совета при Президенте РФ по стратегическому развитию и национальным проектам, протокол от 24.12.2018 № 16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Создание условий для </w:t>
            </w:r>
            <w:r w:rsidRPr="00B96756">
              <w:rPr>
                <w:sz w:val="20"/>
              </w:rPr>
              <w:lastRenderedPageBreak/>
              <w:t>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ГИИС «Электронный бюджет</w:t>
            </w:r>
            <w:r w:rsidRPr="00B96756">
              <w:rPr>
                <w:sz w:val="20"/>
              </w:rPr>
              <w:lastRenderedPageBreak/>
              <w:t>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3</w:t>
            </w:r>
          </w:p>
        </w:tc>
        <w:tc>
          <w:tcPr>
            <w:tcW w:w="153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Цель 3 «Повышение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3.1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446" w:rsidRPr="00B96756" w:rsidRDefault="00C33446" w:rsidP="005142CC">
            <w:pPr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 xml:space="preserve">Увеличение числа посещений культурно-массовых мероприятий муниципальных учреждений культуры клубного типа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х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Администрация Батыревского муниципального округа от 21.04.2023 N 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Администрация Батыревского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СЭД Минкультуры Чувашии,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Форма № 6-НК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3.2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Количество муниципальных</w:t>
            </w:r>
          </w:p>
          <w:p w:rsidR="00C33446" w:rsidRPr="00B96756" w:rsidRDefault="00C33446" w:rsidP="005142CC">
            <w:pPr>
              <w:jc w:val="both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учреждений культуры клубного типа в которых проведен капитальный ремонт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единица</w:t>
            </w:r>
          </w:p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Кабинета Министров Чувашской Республики от 26 октября 2018 г. № 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СЭД Минкультуры Чувашии,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Единая информационная система в сфере закупок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3.3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ind w:hanging="18"/>
              <w:jc w:val="both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 xml:space="preserve">Количество восстановленных </w:t>
            </w:r>
            <w:r w:rsidRPr="00B96756">
              <w:rPr>
                <w:sz w:val="20"/>
                <w:u w:color="000000"/>
              </w:rPr>
              <w:lastRenderedPageBreak/>
              <w:t>воинских захоронений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lastRenderedPageBreak/>
              <w:t>ФП, 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</w:t>
            </w:r>
            <w:r w:rsidRPr="00B96756">
              <w:rPr>
                <w:sz w:val="20"/>
              </w:rPr>
              <w:lastRenderedPageBreak/>
              <w:t>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lastRenderedPageBreak/>
              <w:t>единица</w:t>
            </w:r>
          </w:p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lang w:val="en-US"/>
              </w:rPr>
            </w:pPr>
            <w:r w:rsidRPr="00B96756">
              <w:rPr>
                <w:sz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Постановление </w:t>
            </w:r>
            <w:r w:rsidRPr="00B96756">
              <w:rPr>
                <w:sz w:val="20"/>
              </w:rPr>
              <w:lastRenderedPageBreak/>
              <w:t>Правительства Российской Федерации от 9 августа 2019 г. № 1036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 xml:space="preserve">Минкультуры </w:t>
            </w:r>
            <w:r w:rsidRPr="00B96756">
              <w:rPr>
                <w:sz w:val="20"/>
              </w:rPr>
              <w:lastRenderedPageBreak/>
              <w:t>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ГИИС «Электр</w:t>
            </w:r>
            <w:r w:rsidRPr="00B96756">
              <w:rPr>
                <w:sz w:val="20"/>
              </w:rPr>
              <w:lastRenderedPageBreak/>
              <w:t>онный бюджет»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3.4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Количество установленных мемориальных 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ФП, 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единица</w:t>
            </w:r>
          </w:p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Правительства Российской Федерации от 9 августа 2019 г. № 1036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ГИИС «Электронный бюджет»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3.5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ФП, 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единица</w:t>
            </w:r>
          </w:p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Постановление Правительства Российской Федерации от 9 августа 2019 г. № 1036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ГИИС «Электронный бюджет»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3.6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Доля объектов культурного </w:t>
            </w:r>
            <w:r w:rsidRPr="00B96756">
              <w:rPr>
                <w:sz w:val="20"/>
              </w:rPr>
              <w:lastRenderedPageBreak/>
              <w:t>наследия (памятников истории и культуры), находящихся в удовлетворительном состоянии, в общем количестве объектов культурного наследия (памятников истории и культуры), включенных в единый государственный реестр объектов культурного наследия народов Российской Федерации (за исключением утраченных)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КМП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</w:t>
            </w:r>
            <w:r w:rsidRPr="00B96756">
              <w:rPr>
                <w:sz w:val="20"/>
              </w:rPr>
              <w:lastRenderedPageBreak/>
              <w:t>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Процент</w:t>
            </w:r>
          </w:p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32,5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35,0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Постановление </w:t>
            </w:r>
            <w:r w:rsidRPr="00B96756">
              <w:rPr>
                <w:sz w:val="20"/>
              </w:rPr>
              <w:lastRenderedPageBreak/>
              <w:t>Кабинета Министров Чувашской Республики от 26 октября 2018 г. № 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 xml:space="preserve">Минкультуры </w:t>
            </w:r>
            <w:r w:rsidRPr="00B96756">
              <w:rPr>
                <w:sz w:val="20"/>
              </w:rPr>
              <w:lastRenderedPageBreak/>
              <w:t>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АИС </w:t>
            </w:r>
            <w:r w:rsidRPr="00B96756">
              <w:rPr>
                <w:sz w:val="20"/>
              </w:rPr>
              <w:lastRenderedPageBreak/>
              <w:t>ЕГРОКН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3.7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НП,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РП,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Паспорт национального проекта «Культура»</w:t>
            </w:r>
          </w:p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(утв. президиумом Совета при </w:t>
            </w:r>
            <w:r w:rsidRPr="00B96756">
              <w:rPr>
                <w:sz w:val="20"/>
              </w:rPr>
              <w:lastRenderedPageBreak/>
              <w:t xml:space="preserve">Президенте РФ по стратегическому развитию и национальным проектам, протокол от 24.12.2018 № 16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Увеличение числа посещений культурных мероприятий в три раза </w:t>
            </w:r>
            <w:r w:rsidRPr="00B96756">
              <w:rPr>
                <w:sz w:val="20"/>
              </w:rPr>
              <w:lastRenderedPageBreak/>
              <w:t xml:space="preserve">по сравнению с показателем 2019 года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ГИИС «Электронный бюджет»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3.8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Количество организаций культуры, получивших современное оборудование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НП,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РП,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Паспорт национального проекта «Культура»</w:t>
            </w:r>
          </w:p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(утв. президиумом Совета при Президенте РФ по стратегическому развитию и национальным проектам, </w:t>
            </w:r>
            <w:r w:rsidRPr="00B96756">
              <w:rPr>
                <w:sz w:val="20"/>
              </w:rPr>
              <w:lastRenderedPageBreak/>
              <w:t xml:space="preserve">протокол от 24.12.2018 № 16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Увеличение числа посещений культурных мероприятий в три раза по сравнению с показателем 2019 года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ГИИС «Электронный бюджет»</w:t>
            </w:r>
          </w:p>
        </w:tc>
      </w:tr>
      <w:tr w:rsidR="00C33446" w:rsidRPr="00B96756" w:rsidTr="005142CC">
        <w:trPr>
          <w:trHeight w:val="20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3.9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Количество созданных центров культурного развития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Паспорт регионального проекта «Культурная среда»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Увеличение числа посещений культурных мероприятий в три раза по сравнению с показателем 2019 года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ГИИС «Электронный бюджет»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3.10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Количество оснащенных региональных и муниципальных театров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  <w:lang w:val="en-US"/>
              </w:rPr>
            </w:pPr>
            <w:r w:rsidRPr="00B96756">
              <w:rPr>
                <w:sz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lang w:val="en-US"/>
              </w:rPr>
            </w:pPr>
            <w:r w:rsidRPr="00B96756">
              <w:rPr>
                <w:sz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lang w:val="en-US"/>
              </w:rPr>
            </w:pPr>
            <w:r w:rsidRPr="00B96756">
              <w:rPr>
                <w:sz w:val="20"/>
                <w:lang w:val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lang w:val="en-US"/>
              </w:rPr>
            </w:pPr>
            <w:r w:rsidRPr="00B96756">
              <w:rPr>
                <w:sz w:val="20"/>
                <w:lang w:val="en-US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lang w:val="en-US"/>
              </w:rPr>
            </w:pPr>
            <w:r w:rsidRPr="00B96756">
              <w:rPr>
                <w:sz w:val="20"/>
                <w:lang w:val="en-US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Паспорт регионального проекта «Культурная среда»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Увеличение числа посещений культурных мероприятий в три раза </w:t>
            </w:r>
            <w:r w:rsidRPr="00B96756">
              <w:rPr>
                <w:sz w:val="20"/>
              </w:rPr>
              <w:lastRenderedPageBreak/>
              <w:t xml:space="preserve">по сравнению с показателем 2019 года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ГИИС «Электронный бюджет»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3.11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Количество оснащенных региональных и муниципальных музеев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Паспорт регионального проекта «Культурная среда»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Увеличение числа посещений культурных мероприятий в три раза по сравнению с показателем 2019 года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ГИИС «Электронный бюджет»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3.12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Количество реконструированных и капитально отремонтированных региональных и муниципальных музеев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Паспорт регионального проекта «Культурная среда»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Увеличение числа посещений культурных меропри</w:t>
            </w:r>
            <w:r w:rsidRPr="00B96756">
              <w:rPr>
                <w:sz w:val="20"/>
              </w:rPr>
              <w:lastRenderedPageBreak/>
              <w:t xml:space="preserve">ятий в три раза по сравнению с показателем 2019 года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ГИИС «Электронный бюджет»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4</w:t>
            </w:r>
          </w:p>
        </w:tc>
        <w:tc>
          <w:tcPr>
            <w:tcW w:w="153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Цель 4 «Увеличение обращений к цифровым ресурсам в 5 раз по отношению к 2020 году»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4.1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Количество созданных виртуальных концертных залов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Паспорт регионального проекта «Цифровая культура»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Увеличение числа посещений культурных мероприятий в три раза по сравнению с показателем 2019 года 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ГИИС «Электронный бюджет»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3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 xml:space="preserve">Цель 5 «Укрепление единства российской нации и этнокультурное развитие народов, проживающих в Чувашской Республике, гармонизация национальных и межнациональных (межэтнических) отношений и доведение доли граждан, </w:t>
            </w:r>
            <w:r w:rsidRPr="00B96756">
              <w:rPr>
                <w:bCs/>
                <w:sz w:val="20"/>
              </w:rPr>
              <w:t>положительно оценивающих состояние межнациональных отношений, в общей численности граждан Российской Федерации, проживающих в Чувашской Республике, до 82,5 % к концу 2035 года</w:t>
            </w:r>
            <w:r w:rsidRPr="00B96756">
              <w:rPr>
                <w:sz w:val="20"/>
              </w:rPr>
              <w:t>»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5.1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Количество мероприятий, проведенных социально ориентированными некоммерческими организациями, в сфере муниципальной национальной политики на территории Чувашской Республики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ГП, 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  <w:lang w:val="en-US"/>
              </w:rPr>
            </w:pPr>
            <w:r w:rsidRPr="00B96756">
              <w:rPr>
                <w:sz w:val="20"/>
              </w:rPr>
              <w:t>1</w:t>
            </w:r>
            <w:r w:rsidRPr="00B96756">
              <w:rPr>
                <w:sz w:val="20"/>
                <w:lang w:val="en-US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Офици-альный сайт Мин-культуры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5.2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ГП, 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88,6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88,7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89,5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Офици-альный сайт Мин-культуры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5.3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Доля граждан, отмечающих </w:t>
            </w:r>
            <w:r w:rsidRPr="00B96756">
              <w:rPr>
                <w:sz w:val="20"/>
              </w:rPr>
              <w:lastRenderedPageBreak/>
              <w:t>отсутствие в отношении себя дискриминации по признаку национальной, языковой или религиозной принадлежности, в общем количестве опрошенных граждан, проживающих в Чувашской Республике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 xml:space="preserve">ГП, </w:t>
            </w:r>
            <w:r w:rsidRPr="00B96756">
              <w:rPr>
                <w:sz w:val="20"/>
              </w:rPr>
              <w:lastRenderedPageBreak/>
              <w:t>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возрас</w:t>
            </w:r>
            <w:r w:rsidRPr="00B96756">
              <w:rPr>
                <w:sz w:val="20"/>
              </w:rPr>
              <w:lastRenderedPageBreak/>
              <w:t>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bCs/>
                <w:sz w:val="20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85,4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85,8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86,3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Минкультуры </w:t>
            </w:r>
            <w:r w:rsidRPr="00B96756">
              <w:rPr>
                <w:sz w:val="20"/>
              </w:rPr>
              <w:lastRenderedPageBreak/>
              <w:t>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Офици-альный </w:t>
            </w:r>
            <w:r w:rsidRPr="00B96756">
              <w:rPr>
                <w:sz w:val="20"/>
              </w:rPr>
              <w:lastRenderedPageBreak/>
              <w:t>сайт Мин-культуры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5.4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Количество выявленных межэтнических и межрелигиозных конфликтов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ГП, 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убывание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Муниципальная информационная система мониторинга</w:t>
            </w:r>
          </w:p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 сфере межнациональных</w:t>
            </w:r>
          </w:p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и межконфессиональных отношен</w:t>
            </w:r>
            <w:r w:rsidRPr="00B96756">
              <w:rPr>
                <w:sz w:val="20"/>
              </w:rPr>
              <w:lastRenderedPageBreak/>
              <w:t>ий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и раннего предупреждения конфликтных ситуаций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5.5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Уровень общероссийской гражданской идентичности</w:t>
            </w:r>
          </w:p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ГП, 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80,0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82,0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84,5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Офици-альный сайт Мин-культуры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5.6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граждан, не испытывающих негативного отношения к иностранным гражданам, в общей численности граждан Российской Федерации, проживающих в Чувашской Республике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ГП, 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80,1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80,2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80,3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80,4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80,8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81,3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Минкультуры 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Офици-альный сайт Мин-культуры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5.7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Количество участников </w:t>
            </w:r>
            <w:r w:rsidRPr="00B96756">
              <w:rPr>
                <w:sz w:val="20"/>
              </w:rPr>
              <w:lastRenderedPageBreak/>
              <w:t xml:space="preserve">мероприятий, направленных на сохранение, изучение и развитие чувашского языка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ГП, КПМ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12500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14500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17000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Минкультуры </w:t>
            </w:r>
            <w:r w:rsidRPr="00B96756">
              <w:rPr>
                <w:sz w:val="20"/>
              </w:rPr>
              <w:lastRenderedPageBreak/>
              <w:t>Чувашии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Офици-альный </w:t>
            </w:r>
            <w:r w:rsidRPr="00B96756">
              <w:rPr>
                <w:sz w:val="20"/>
              </w:rPr>
              <w:lastRenderedPageBreak/>
              <w:t>сайт Мин-культуры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53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622508" w:rsidRDefault="00C33446" w:rsidP="005142C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Цель </w:t>
            </w:r>
            <w:r w:rsidRPr="00622508">
              <w:rPr>
                <w:sz w:val="20"/>
              </w:rPr>
              <w:t xml:space="preserve"> – возможности для самореализации и развития талантов </w:t>
            </w:r>
            <w:r>
              <w:rPr>
                <w:sz w:val="20"/>
              </w:rPr>
              <w:t>в сфере развития туризма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  <w:r w:rsidRPr="000F1A1A">
              <w:rPr>
                <w:sz w:val="20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F1A1A">
              <w:rPr>
                <w:sz w:val="20"/>
              </w:rPr>
              <w:t>Количество отобранных и поддержанных проектов по созданию (реконструкции) объектов обеспечивающей инфраструктуры, входящих в состав комплексных инвестиционных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1A1A">
              <w:rPr>
                <w:sz w:val="20"/>
              </w:rPr>
              <w:t>НП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F1A1A">
              <w:rPr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F1A1A">
              <w:rPr>
                <w:sz w:val="20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1A1A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F1A1A">
              <w:rPr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1A1A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1A1A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1A1A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F1A1A">
              <w:rPr>
                <w:sz w:val="20"/>
              </w:rPr>
              <w:t>Национальный проект «Туризм и индустрия гостеприимства»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1A1A">
              <w:rPr>
                <w:sz w:val="20"/>
              </w:rPr>
              <w:t>Минэкономразвития Чувашии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0F1A1A"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0F1A1A">
              <w:rPr>
                <w:sz w:val="20"/>
              </w:rPr>
              <w:t>Официальный сайт Минэкономразвития Чувашии</w:t>
            </w:r>
          </w:p>
        </w:tc>
      </w:tr>
      <w:tr w:rsidR="00C33446" w:rsidRPr="00B96756" w:rsidTr="005142C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C33446" w:rsidRPr="00B96756" w:rsidRDefault="00C33446" w:rsidP="00C33446">
      <w:pPr>
        <w:widowControl w:val="0"/>
        <w:tabs>
          <w:tab w:val="left" w:pos="0"/>
        </w:tabs>
        <w:jc w:val="center"/>
        <w:outlineLvl w:val="0"/>
        <w:rPr>
          <w:b/>
        </w:rPr>
      </w:pPr>
      <w:bookmarkStart w:id="3" w:name="P519"/>
      <w:bookmarkStart w:id="4" w:name="P580"/>
      <w:bookmarkStart w:id="5" w:name="P585"/>
      <w:bookmarkStart w:id="6" w:name="sub_12300"/>
      <w:bookmarkEnd w:id="3"/>
      <w:bookmarkEnd w:id="4"/>
      <w:bookmarkEnd w:id="5"/>
    </w:p>
    <w:p w:rsidR="00C33446" w:rsidRPr="00B96756" w:rsidRDefault="00C33446" w:rsidP="00C33446">
      <w:pPr>
        <w:spacing w:after="200" w:line="276" w:lineRule="auto"/>
        <w:rPr>
          <w:b/>
        </w:rPr>
      </w:pPr>
      <w:r w:rsidRPr="00B96756">
        <w:rPr>
          <w:b/>
        </w:rPr>
        <w:br w:type="page"/>
      </w:r>
    </w:p>
    <w:p w:rsidR="00C33446" w:rsidRPr="00B96756" w:rsidRDefault="00C33446" w:rsidP="00C33446">
      <w:pPr>
        <w:widowControl w:val="0"/>
        <w:numPr>
          <w:ilvl w:val="0"/>
          <w:numId w:val="17"/>
        </w:numPr>
        <w:spacing w:after="0" w:line="240" w:lineRule="auto"/>
        <w:jc w:val="center"/>
        <w:outlineLvl w:val="0"/>
        <w:rPr>
          <w:b/>
        </w:rPr>
      </w:pPr>
      <w:r w:rsidRPr="00B96756">
        <w:rPr>
          <w:b/>
        </w:rPr>
        <w:lastRenderedPageBreak/>
        <w:t>3. Структура муниципальной программы «Развитие культуры и туризма Батыревского муниципального округа»</w:t>
      </w:r>
      <w:bookmarkEnd w:id="6"/>
    </w:p>
    <w:p w:rsidR="00C33446" w:rsidRPr="00B96756" w:rsidRDefault="00C33446" w:rsidP="00C33446">
      <w:pPr>
        <w:widowControl w:val="0"/>
        <w:ind w:firstLine="720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483"/>
        <w:gridCol w:w="9"/>
        <w:gridCol w:w="15"/>
        <w:gridCol w:w="31"/>
        <w:gridCol w:w="14"/>
        <w:gridCol w:w="17"/>
        <w:gridCol w:w="28"/>
        <w:gridCol w:w="3782"/>
        <w:gridCol w:w="4252"/>
      </w:tblGrid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N</w:t>
            </w:r>
          </w:p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Задачи структурного элемента</w:t>
            </w:r>
            <w:r w:rsidRPr="00B96756">
              <w:rPr>
                <w:sz w:val="20"/>
                <w:vertAlign w:val="superscript"/>
              </w:rPr>
              <w:t> 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Краткое описание ожидаемых эффектов от реализации задачи структурного элемента</w:t>
            </w:r>
            <w:r w:rsidRPr="00B96756">
              <w:rPr>
                <w:sz w:val="20"/>
                <w:vertAlign w:val="superscript"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Связь с показателями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1.</w:t>
            </w:r>
          </w:p>
        </w:tc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b/>
                <w:sz w:val="20"/>
              </w:rPr>
            </w:pPr>
            <w:r w:rsidRPr="00B96756">
              <w:rPr>
                <w:b/>
                <w:sz w:val="20"/>
              </w:rPr>
              <w:t xml:space="preserve"> </w:t>
            </w:r>
            <w:r w:rsidRPr="00B96756">
              <w:rPr>
                <w:b/>
                <w:bCs/>
                <w:szCs w:val="24"/>
              </w:rPr>
              <w:t xml:space="preserve"> </w:t>
            </w:r>
            <w:r w:rsidRPr="00B96756">
              <w:rPr>
                <w:b/>
                <w:bCs/>
                <w:sz w:val="20"/>
              </w:rPr>
              <w:t>Муниципальная программа «Развитие культуры Батыревского муниципального округа»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 xml:space="preserve">Ответственный за реализацию: Администрация Батыревского муниципального округа Чувашской Республики </w:t>
            </w:r>
          </w:p>
        </w:tc>
        <w:tc>
          <w:tcPr>
            <w:tcW w:w="81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Срок реализации: 2023-2035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Обеспечение сохранности, эффективное использование объектов культурного наследия, реализацию информационно-про</w:t>
            </w:r>
            <w:r w:rsidRPr="00B96756">
              <w:rPr>
                <w:sz w:val="20"/>
              </w:rPr>
              <w:softHyphen/>
              <w:t>светительских проектов по пропаганде объектов культурного наследия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</w:tr>
      <w:tr w:rsidR="00C33446" w:rsidRPr="00B96756" w:rsidTr="005142CC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2.</w:t>
            </w:r>
          </w:p>
        </w:tc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b/>
                <w:bCs/>
                <w:sz w:val="20"/>
              </w:rPr>
              <w:t>Комплекс процессных мероприятий "Искусство"</w:t>
            </w:r>
          </w:p>
        </w:tc>
      </w:tr>
      <w:tr w:rsidR="00C33446" w:rsidRPr="00B96756" w:rsidTr="005142CC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 xml:space="preserve">Ответственный за реализацию: Администрация Батыревского муниципального округа Чувашской Республики </w:t>
            </w:r>
          </w:p>
        </w:tc>
        <w:tc>
          <w:tcPr>
            <w:tcW w:w="81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Срок реализации: 2023-2035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2.1.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46" w:rsidRPr="00B96756" w:rsidRDefault="00C33446" w:rsidP="005142CC">
            <w:pPr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Обеспечение деятельности театров, концертных и других организаций исполнительских искусств, (Создание условий для сохранения и развития исполнительских искусств)</w:t>
            </w:r>
            <w:r w:rsidRPr="00B96756">
              <w:rPr>
                <w:sz w:val="20"/>
              </w:rPr>
              <w:br/>
            </w:r>
          </w:p>
        </w:tc>
        <w:tc>
          <w:tcPr>
            <w:tcW w:w="63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46" w:rsidRPr="00B96756" w:rsidRDefault="00C33446" w:rsidP="005142CC">
            <w:pPr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Создание условий для сохранения и развития традиций отечественного профессионального искусства, национального драматического и музыкального искусства</w:t>
            </w:r>
            <w:r w:rsidRPr="00B96756">
              <w:rPr>
                <w:sz w:val="20"/>
              </w:rPr>
              <w:br/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46" w:rsidRPr="00B96756" w:rsidRDefault="00C33446" w:rsidP="005142CC">
            <w:pPr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количество посещений театрально-концертных мероприятий</w:t>
            </w:r>
            <w:r w:rsidRPr="00B96756">
              <w:rPr>
                <w:sz w:val="20"/>
              </w:rPr>
              <w:br/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bCs/>
                <w:sz w:val="20"/>
              </w:rPr>
            </w:pPr>
            <w:r w:rsidRPr="00B96756">
              <w:rPr>
                <w:bCs/>
                <w:sz w:val="20"/>
              </w:rPr>
              <w:t>Обеспечение деятельности муниципальных учреждений культурно-досугового типа и народного творчества,</w:t>
            </w:r>
            <w:r w:rsidRPr="00B96756">
              <w:rPr>
                <w:szCs w:val="24"/>
              </w:rPr>
              <w:t xml:space="preserve"> </w:t>
            </w:r>
            <w:r w:rsidRPr="00B96756">
              <w:rPr>
                <w:sz w:val="20"/>
              </w:rPr>
              <w:t>(Создание условий и возможностей для всестороннего развития, творческой самореализации, непрерывности образования)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Сохранение нематериального культурного наследия и трансляцию лучших образцов народной культуры, мониторинг основных тенденций развития культурно-досуговой сферы, внедрение современных технологий в целях повышения качества оказания культурных услуг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прирост участников клубных формирований</w:t>
            </w:r>
            <w:r w:rsidRPr="00B96756">
              <w:rPr>
                <w:sz w:val="20"/>
              </w:rPr>
              <w:br/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bCs/>
                <w:sz w:val="20"/>
              </w:rPr>
            </w:pPr>
            <w:r w:rsidRPr="00B96756">
              <w:rPr>
                <w:sz w:val="20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63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46" w:rsidRPr="00B96756" w:rsidRDefault="00C33446" w:rsidP="005142CC">
            <w:pPr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созданы условия для развития народного творчества и культурно-досуговой деятельности населения</w:t>
            </w:r>
            <w:r w:rsidRPr="00B96756">
              <w:rPr>
                <w:sz w:val="20"/>
              </w:rPr>
              <w:br/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46" w:rsidRPr="00B96756" w:rsidRDefault="00C33446" w:rsidP="005142CC">
            <w:pPr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доля муниципальных домов культуры, оснащенных современным оборудованием</w:t>
            </w:r>
            <w:r w:rsidRPr="00B96756">
              <w:rPr>
                <w:sz w:val="20"/>
              </w:rPr>
              <w:br/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Развитие профессионального искусства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Сохранение и развитие исполнительских искусств, поддержку современного изобразительного искусства, обеспечение максимальной доступности для широких слоев населения лучших образцов культуры и искусства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Выполнение ежегодного плана приема обучающихся согласно контрольным цифрам приема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Развитие образования в сфере культуры и искусства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Совершенствование системы дополнительного образования в сфере культуры и искусства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Охват детей, проживающих в сельской местности, художественным образованием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Поддержка детского и юношеского творчества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Создание благоприятных условий для расширения доступа детей и юношества к услугам, оказываемым учреждениями культуры, поддержку и стимулирование их творческой деятельности путем расширения спектра форм и методов работы; повышение уровня квалификации специалистов, работающих с детьми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Повышение качества жизни населения Батыревского муниципального округа путем модернизации и реновации учреждений культуры.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Создание модельных библиотек, строительство (реконструкция) сельских культурно-досуговых учреждений, оснащение музыкальными инструментами детских школ искусств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Уровень удовлетворенности населения качеством предоставления государственных услуг в сфере культуры.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Прирост охвата населения услугами автоклубов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Поддержка творческих инициатив, способствующих самореализации населения, в первую очередь талантливых детей и молодежи; обеспечение условий для творческой самореализации граждан путем участия в конкурсах и  фестивалях любительских (самодеятельных) творческих коллективов; создание </w:t>
            </w:r>
            <w:r w:rsidRPr="00B96756">
              <w:rPr>
                <w:bCs/>
                <w:sz w:val="20"/>
              </w:rPr>
              <w:t>экспозиций</w:t>
            </w:r>
            <w:r w:rsidRPr="00B96756">
              <w:rPr>
                <w:sz w:val="20"/>
              </w:rPr>
              <w:t xml:space="preserve"> (</w:t>
            </w:r>
            <w:r w:rsidRPr="00B96756">
              <w:rPr>
                <w:bCs/>
                <w:sz w:val="20"/>
              </w:rPr>
              <w:t>выставок</w:t>
            </w:r>
            <w:r w:rsidRPr="00B96756">
              <w:rPr>
                <w:sz w:val="20"/>
              </w:rPr>
              <w:t xml:space="preserve">) в </w:t>
            </w:r>
            <w:r w:rsidRPr="00B96756">
              <w:rPr>
                <w:bCs/>
                <w:sz w:val="20"/>
              </w:rPr>
              <w:t>музее</w:t>
            </w:r>
            <w:r w:rsidRPr="00B96756">
              <w:rPr>
                <w:sz w:val="20"/>
              </w:rPr>
              <w:t xml:space="preserve">, </w:t>
            </w:r>
            <w:r w:rsidRPr="00B96756">
              <w:rPr>
                <w:bCs/>
                <w:sz w:val="20"/>
              </w:rPr>
              <w:t>организацию</w:t>
            </w:r>
            <w:r w:rsidRPr="00B96756">
              <w:rPr>
                <w:sz w:val="20"/>
              </w:rPr>
              <w:t xml:space="preserve"> передвижных и обменных выставок с региональными музеями; содействие развитию волонтерского движения в целях сохранения культурного наследия народов Российской Федерации путем участия в конкурсах по предоставлению грантовой поддержки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Уровень удовлетворенности населения качеством предоставления государственных услуг в сфере культуры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2.9.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Реализация мероприятий регионального проекта «Цифровая культура»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Внедрение цифровых технологий в учреждениях культуры района. В рамках мероприятия планируется создать виртуальные концертные </w:t>
            </w:r>
            <w:r w:rsidRPr="00B96756">
              <w:rPr>
                <w:sz w:val="20"/>
              </w:rPr>
              <w:lastRenderedPageBreak/>
              <w:t>залы, оснащенные мультимедийным оборудованием и скоростным «Интернетом», формат которых позволит жителям муниципального округа в онлайн-ре</w:t>
            </w:r>
            <w:r w:rsidRPr="00B96756">
              <w:rPr>
                <w:sz w:val="20"/>
              </w:rPr>
              <w:softHyphen/>
              <w:t>жиме участвовать в знаковых федеральных и республиканских и окружных культурных мероприятиях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Увеличение числа обращений к цифровым ресурсам культуры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3.</w:t>
            </w:r>
          </w:p>
        </w:tc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b/>
                <w:bCs/>
                <w:sz w:val="20"/>
              </w:rPr>
              <w:t>Комплекс процессных мероприятий "Наследие"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7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 xml:space="preserve">Ответственный за реализацию: Администрация Батыревского муниципального округа Чувашской Республики 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Срок реализации: 2023-2035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bCs/>
                <w:sz w:val="20"/>
              </w:rPr>
              <w:t xml:space="preserve">Обеспечение деятельности муниципальных </w:t>
            </w:r>
            <w:r w:rsidRPr="00B96756">
              <w:rPr>
                <w:sz w:val="20"/>
              </w:rPr>
              <w:t xml:space="preserve"> библиотек, (Повышение доступности и качества библиотечных услуг)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Обеспечение свободного доступа населения к информации и знаниям, модернизацию информационной деятельности библиотек и создание электронных ресурсов на основе новых технологий, их интеграцию в мировую информационную инфраструктуру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Прирост посещений общедоступных (публичных) библиотек, а также культурно-массовых мероприятий, проводимых в библиотеках.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Количество посещений общедоступных библиотек (на 1 жителя в год).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bCs/>
                <w:sz w:val="20"/>
              </w:rPr>
              <w:t xml:space="preserve">Обеспечение деятельности муниципальных </w:t>
            </w:r>
            <w:r w:rsidRPr="00B96756">
              <w:rPr>
                <w:sz w:val="20"/>
              </w:rPr>
              <w:t xml:space="preserve"> музеев, </w:t>
            </w:r>
            <w:r w:rsidRPr="00B96756">
              <w:rPr>
                <w:szCs w:val="24"/>
              </w:rPr>
              <w:t xml:space="preserve"> </w:t>
            </w:r>
            <w:r w:rsidRPr="00B96756">
              <w:rPr>
                <w:sz w:val="20"/>
              </w:rPr>
              <w:t>(Повышение доступности и качества музейных услуг)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Создание условий для более широкого доступа населения к музейным собраниям, развитие новых форм музейной деятельности</w:t>
            </w:r>
            <w:r w:rsidRPr="00B96756">
              <w:rPr>
                <w:szCs w:val="24"/>
              </w:rPr>
              <w:t xml:space="preserve">, </w:t>
            </w:r>
            <w:r w:rsidRPr="00B96756">
              <w:rPr>
                <w:sz w:val="20"/>
              </w:rPr>
              <w:t>информации, культурным ценностям, на участие в культурной жизни, пользование организациями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Прирост посещений музеев.</w:t>
            </w:r>
          </w:p>
          <w:p w:rsidR="00C33446" w:rsidRPr="00B96756" w:rsidRDefault="00C33446" w:rsidP="005142C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Посещаемость муниципальных музеев (на 1 жителя в год)</w:t>
            </w:r>
          </w:p>
          <w:p w:rsidR="00C33446" w:rsidRPr="00B96756" w:rsidRDefault="00C33446" w:rsidP="005142C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bCs/>
                <w:sz w:val="20"/>
              </w:rPr>
              <w:t xml:space="preserve">Обеспечение деятельности муниципальных </w:t>
            </w:r>
            <w:r w:rsidRPr="00B96756">
              <w:rPr>
                <w:sz w:val="20"/>
              </w:rPr>
              <w:t>архивных учреждений,</w:t>
            </w:r>
            <w:r w:rsidRPr="00B96756">
              <w:rPr>
                <w:szCs w:val="24"/>
              </w:rPr>
              <w:t xml:space="preserve"> </w:t>
            </w:r>
            <w:r w:rsidRPr="00B96756">
              <w:rPr>
                <w:sz w:val="20"/>
              </w:rPr>
              <w:t>(Обеспечение сохранности, пополнения и использования архивных фондов)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Модернизация архивной инфраструктуры, развитие централизованной автоматизированной системы государственного учета архивных документов, оптимизацию механизма отбора документов на архивное хранение, создание и обеспечение функционирования единого информационно-архивного пространства, информатизацию контрольных функций и улучшение качества предоставления услуг в сфере архивного дела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документов государственных ар</w:t>
            </w:r>
            <w:r w:rsidRPr="00B96756">
              <w:rPr>
                <w:sz w:val="20"/>
              </w:rPr>
              <w:softHyphen/>
              <w:t>хивов, находящихся в условиях, обеспечивающих их постоянное (вечное) хранение, в общем количестве архивных документов.</w:t>
            </w:r>
          </w:p>
          <w:p w:rsidR="00C33446" w:rsidRPr="00B96756" w:rsidRDefault="00C33446" w:rsidP="005142C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принятых в государственные ар</w:t>
            </w:r>
            <w:r w:rsidRPr="00B96756">
              <w:rPr>
                <w:sz w:val="20"/>
              </w:rPr>
              <w:softHyphen/>
              <w:t>хивы документов организаций – источников комплектования в общем объеме документации, под</w:t>
            </w:r>
            <w:r w:rsidRPr="00B96756">
              <w:rPr>
                <w:sz w:val="20"/>
              </w:rPr>
              <w:softHyphen/>
              <w:t>лежащей приему.</w:t>
            </w:r>
          </w:p>
          <w:p w:rsidR="00C33446" w:rsidRPr="00B96756" w:rsidRDefault="00C33446" w:rsidP="005142C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Доля отреставрированных архивных документов в общем объеме подлежащих реставрации документов.</w:t>
            </w:r>
          </w:p>
          <w:p w:rsidR="00C33446" w:rsidRPr="00B96756" w:rsidRDefault="00C33446" w:rsidP="005142C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Среднее число пользователей архивной информацией на 10 тыс. человек населения</w:t>
            </w:r>
          </w:p>
          <w:p w:rsidR="00C33446" w:rsidRPr="00B96756" w:rsidRDefault="00C33446" w:rsidP="005142C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4.</w:t>
            </w:r>
          </w:p>
        </w:tc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b/>
                <w:bCs/>
                <w:sz w:val="20"/>
              </w:rPr>
              <w:t>Комплекс процессных мероприятий "Создание условий для развития искусства и творчества"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</w:p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 xml:space="preserve">Ответственный за реализацию: Администрация Батыревского муниципального округа Чувашской Республики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Срок реализации: 2023-2035</w:t>
            </w:r>
          </w:p>
        </w:tc>
      </w:tr>
      <w:tr w:rsidR="00C33446" w:rsidRPr="00B96756" w:rsidTr="005142CC">
        <w:trPr>
          <w:trHeight w:val="3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Укрепление материально-технической базы учреждений в сфере культурно-досугового обслуживания населения</w:t>
            </w:r>
            <w:r w:rsidRPr="00B96756">
              <w:rPr>
                <w:szCs w:val="24"/>
              </w:rPr>
              <w:t xml:space="preserve"> </w:t>
            </w:r>
            <w:r w:rsidRPr="00B96756">
              <w:rPr>
                <w:sz w:val="20"/>
              </w:rPr>
              <w:t>(Интенсивная модернизация материально-технической базы, развитие инфраструктуры учреждений культуры)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Повышение качества жизни населения Батыревского муниципального округа путем модернизации и реновации учреждений культуры.</w:t>
            </w:r>
          </w:p>
          <w:p w:rsidR="00C33446" w:rsidRPr="00B96756" w:rsidRDefault="00C33446" w:rsidP="005142CC">
            <w:pPr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Создание модельных библиотек, строительство (реконструкция) сельских культурно-досуговых учреждений, оснащение музыкальными инструментами детских школ искусств, проведение капитального и текущего ремонта зданий и помещений муниципальных учреждений культуры, архивов</w:t>
            </w:r>
            <w:r w:rsidRPr="00B96756">
              <w:rPr>
                <w:sz w:val="20"/>
              </w:rPr>
              <w:br/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Уровень удовлетворенности населения качеством предоставления государственных услуг в сфере культуры.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Прирост охвата населения услугами автоклубов</w:t>
            </w:r>
          </w:p>
          <w:p w:rsidR="00C33446" w:rsidRPr="00B96756" w:rsidRDefault="00C33446" w:rsidP="005142CC">
            <w:pPr>
              <w:jc w:val="both"/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Доля муниципальных учреждений культурно-досугового типа, в которых обеспечено развитие и укрепление материально-технической базы, по отношению к запланированной к 2030 году;</w:t>
            </w:r>
            <w:r w:rsidRPr="00B96756">
              <w:rPr>
                <w:sz w:val="20"/>
              </w:rPr>
              <w:br/>
              <w:t xml:space="preserve"> Число посещений культурных мероприятий;</w:t>
            </w:r>
          </w:p>
          <w:p w:rsidR="00C33446" w:rsidRPr="00B96756" w:rsidRDefault="00C33446" w:rsidP="005142CC">
            <w:pPr>
              <w:jc w:val="both"/>
              <w:textAlignment w:val="baseline"/>
              <w:rPr>
                <w:sz w:val="20"/>
              </w:rPr>
            </w:pPr>
          </w:p>
          <w:p w:rsidR="00C33446" w:rsidRPr="00B96756" w:rsidRDefault="00C33446" w:rsidP="005142CC">
            <w:pPr>
              <w:jc w:val="both"/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документов;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Повышение качества жизни населения Батыревского муниципального округа путем ремонта и модернизации библиотек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муниципальных библиотек, оснащенных современным оборудованием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5.</w:t>
            </w:r>
          </w:p>
        </w:tc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b/>
                <w:sz w:val="20"/>
              </w:rPr>
            </w:pPr>
            <w:r w:rsidRPr="00B96756">
              <w:rPr>
                <w:b/>
                <w:sz w:val="20"/>
              </w:rPr>
              <w:t>Комплекс процессных мероприятий "Поддержка и развитие чтения в Батыревском муниципальном округе Чувашской Республики"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 xml:space="preserve">Ответственный за реализацию: Администрация Батыревского муниципального округа Чувашской Республики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Срок реализации: 2023-2035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5.1.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46" w:rsidRPr="00B96756" w:rsidRDefault="00C33446" w:rsidP="005142CC">
            <w:pPr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Повышение интереса к чтению</w:t>
            </w:r>
            <w:r w:rsidRPr="00B96756">
              <w:rPr>
                <w:sz w:val="20"/>
              </w:rPr>
              <w:br/>
            </w:r>
          </w:p>
        </w:tc>
        <w:tc>
          <w:tcPr>
            <w:tcW w:w="63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46" w:rsidRPr="00B96756" w:rsidRDefault="00C33446" w:rsidP="005142CC">
            <w:pPr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Создание условий для развития книжной культуры, обеспечения получения наиболее полной и качественной информации</w:t>
            </w:r>
            <w:r w:rsidRPr="00B96756">
              <w:rPr>
                <w:sz w:val="20"/>
              </w:rPr>
              <w:br/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46" w:rsidRPr="00B96756" w:rsidRDefault="00C33446" w:rsidP="005142CC">
            <w:pPr>
              <w:jc w:val="both"/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Увеличение количества мероприятий, проводимых в общедоступных библиотеках, по продвижению чтения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5.2.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46" w:rsidRPr="00B96756" w:rsidRDefault="00C33446" w:rsidP="005142CC">
            <w:pPr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Продвижение социально значимой литературы и развитие национального книгоиздания</w:t>
            </w:r>
            <w:r w:rsidRPr="00B96756">
              <w:rPr>
                <w:sz w:val="20"/>
              </w:rPr>
              <w:br/>
            </w:r>
          </w:p>
        </w:tc>
        <w:tc>
          <w:tcPr>
            <w:tcW w:w="63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46" w:rsidRPr="00B96756" w:rsidRDefault="00C33446" w:rsidP="005142CC">
            <w:pPr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Создание условий для расширения книжного рынка отечественного книгоиздания</w:t>
            </w:r>
            <w:r w:rsidRPr="00B96756">
              <w:rPr>
                <w:sz w:val="20"/>
              </w:rPr>
              <w:br/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46" w:rsidRPr="00B96756" w:rsidRDefault="00C33446" w:rsidP="005142CC">
            <w:pPr>
              <w:jc w:val="both"/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Количество книг, изданных по государственному заказу, на 1000 человек;</w:t>
            </w:r>
            <w:r w:rsidRPr="00B96756">
              <w:rPr>
                <w:sz w:val="20"/>
              </w:rPr>
              <w:br/>
              <w:t>Количество наименований социально значимой литературы, изданной в рамках реализации государственного заказа, на чувашском языке;</w:t>
            </w:r>
            <w:r w:rsidRPr="00B96756">
              <w:rPr>
                <w:sz w:val="20"/>
              </w:rPr>
              <w:br/>
              <w:t>Количество публикаций, направленных на популяризацию чтения, в средствах массовой информации, получающих государственную поддержку из республиканского бюджета Чувашской Республики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5.3.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46" w:rsidRPr="00B96756" w:rsidRDefault="00C33446" w:rsidP="005142CC">
            <w:pPr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Организация и проведение мероприятий, направленных на популяризацию чтения и библиотечного дела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Централизованное комплектование книжных фондов общедоступных (публичных) библиотек, осуществление деятельности по предоставлению электронных ресурсов пользователям, реализацию программ непрерывного обучения и повышения профессионального мастерства библиотечных специалистов, организацию мероприятий по привлечению населения к чтению: участие в республиканском смотре-конкурсе на лучшую общедоступную муниципальную библиотеку «Библиотека XXI века», фестивале-конкурсе среди библиотек и читателей «Литературная Чувашия: самая читаемая книга года», мониторинга проблем чтения, проведение этапов всероссийских, межрегиональных, республиканских мероприятий, направленных на популяризацию чтения, а также реализацию проекта «Говорящая книга»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bCs/>
                <w:sz w:val="20"/>
                <w:u w:color="000000"/>
              </w:rPr>
            </w:pPr>
            <w:r w:rsidRPr="00B96756">
              <w:rPr>
                <w:bCs/>
                <w:sz w:val="20"/>
                <w:u w:color="000000"/>
              </w:rPr>
              <w:t>Количество публикаций, направленных на популяризацию чтения, в средствах массовой информации, получающих го</w:t>
            </w:r>
            <w:r w:rsidRPr="00B96756">
              <w:rPr>
                <w:bCs/>
                <w:sz w:val="20"/>
                <w:u w:color="000000"/>
              </w:rPr>
              <w:softHyphen/>
              <w:t>сударственную поддержку из республиканского бюджета Чувашской Республики.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bCs/>
                <w:sz w:val="20"/>
              </w:rPr>
            </w:pPr>
            <w:r w:rsidRPr="00B96756">
              <w:rPr>
                <w:bCs/>
                <w:sz w:val="20"/>
              </w:rPr>
              <w:t>Увеличение количества мероприятий, проводимых в общедоступных библиотеках, по продвижению чтения.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Количество наименований социально значимой литературы, изданной в рамках реализации государственного заказа, на чувашском языке.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Мониторинг, выявление и распространение </w:t>
            </w:r>
            <w:r w:rsidRPr="00B96756">
              <w:rPr>
                <w:sz w:val="20"/>
              </w:rPr>
              <w:lastRenderedPageBreak/>
              <w:t>лучших педагогических практик по формированию читательской компетентности у обучающихся (методические рекомендации в год)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6.</w:t>
            </w:r>
          </w:p>
        </w:tc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b/>
                <w:bCs/>
                <w:sz w:val="20"/>
              </w:rPr>
            </w:pPr>
            <w:r w:rsidRPr="00B96756">
              <w:rPr>
                <w:b/>
                <w:bCs/>
                <w:sz w:val="2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 xml:space="preserve">Ответственный за реализацию: Администрация Батыревского муниципального округа Чувашской Республики 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Срок реализации: 2023-2035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6.1.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Организация и проведение фестивалей, конкурсов, торжественных вечеров, концертов и иных зрелищных мероприятий (Реализация культурно-массовых мероприятий, просветительская и издательская деятельность, проведение выставок и фестивалей)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Сохранение нематериального культурного наследия и трансляцию лучших образцов народной культуры, мониторинг основных тенденций развития культурно-досуговой сферы, внедрение современных технологий в целях повышения качества оказания культурных услуг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(Созданы условия для вовлечения граждан в культурную деятельность, укрепления российской гражданской идентичности созданы культурные продукты за счет реализации международных, всероссийских и республиканских творческих проектов в области музыкального, театрального и изобразительного искусства)</w:t>
            </w:r>
            <w:r w:rsidRPr="00B96756">
              <w:rPr>
                <w:sz w:val="20"/>
              </w:rPr>
              <w:br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Прирост участников клубных формирований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(Увеличение числа посещений культурных мероприятий в три раза по сравнению с показателем 2019 года)</w:t>
            </w:r>
            <w:r w:rsidRPr="00B96756">
              <w:rPr>
                <w:sz w:val="20"/>
              </w:rPr>
              <w:br/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6.2.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Проведение международных, всероссийских, межрегиональных, республиканских и окружных мероприятий в сфере культуры и искусства, архивного дела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Выявление талантов, обеспечение возможности творческого роста в условиях наиболее благоприятного профессионального общения, формирование культурного образа территории, объединение различных социальных групп для участия в культурной жизни местного сообщества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Увеличение числа посещений организаций культуры.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Количество посещений театрально-концертных мероприятий.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Среднее число зрителей на мероприятиях театрально-концертных учреждений (в расчете на 1 тыс. жителей)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7.</w:t>
            </w:r>
          </w:p>
        </w:tc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b/>
                <w:sz w:val="20"/>
              </w:rPr>
            </w:pPr>
            <w:r w:rsidRPr="00B96756">
              <w:rPr>
                <w:b/>
                <w:sz w:val="20"/>
              </w:rPr>
              <w:t xml:space="preserve">  Комплекс процессных мероприятий </w:t>
            </w:r>
          </w:p>
          <w:p w:rsidR="00C33446" w:rsidRPr="00B96756" w:rsidRDefault="00C33446" w:rsidP="005142CC">
            <w:pPr>
              <w:widowControl w:val="0"/>
              <w:jc w:val="center"/>
              <w:rPr>
                <w:b/>
                <w:sz w:val="20"/>
              </w:rPr>
            </w:pPr>
            <w:r w:rsidRPr="00B96756">
              <w:rPr>
                <w:b/>
                <w:sz w:val="20"/>
              </w:rPr>
              <w:t>"Укрепление единства российской нации, формирование общероссийской гражданской идентичности и этнокультурное развитие народов России"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Ответственный за реализацию: Администрация Батыревского муниципального округа Чувашской Республики</w:t>
            </w:r>
          </w:p>
        </w:tc>
        <w:tc>
          <w:tcPr>
            <w:tcW w:w="8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Срок реализации 2023-2030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Увеличение уровня общероссийской гражданской идентичности (до 84,5 процента к 2035 году)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Реализованы мероприятия, направленные на укрепление гражданского единства многонационального народа Российской Федерации (российской нации), обеспечение межнационального и межрелигиозного мира и согласия, гармонизацию межнациональных (межэтнических) отношений в Чувашской Республике.</w:t>
            </w:r>
            <w:r w:rsidRPr="00B96756">
              <w:rPr>
                <w:sz w:val="20"/>
              </w:rPr>
              <w:br/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Реализованы мероприятия, направленные на повышение квалификации государственных гражданских служащих Чувашской Республики и муниципальных служащих в Чувашской Республике</w:t>
            </w:r>
            <w:r w:rsidRPr="00B96756">
              <w:rPr>
                <w:sz w:val="20"/>
              </w:rPr>
              <w:br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Уровень общероссийской гражданской идентичности;</w:t>
            </w:r>
            <w:r w:rsidRPr="00B96756">
              <w:rPr>
                <w:sz w:val="20"/>
              </w:rPr>
              <w:br/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Республике;</w:t>
            </w:r>
            <w:r w:rsidRPr="00B96756">
              <w:rPr>
                <w:sz w:val="20"/>
              </w:rPr>
              <w:br/>
            </w:r>
          </w:p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граждан, отмечающих отсутствие в отношении себя дискриминации по признаку национальной, языковой или религиозной принадлежности, в общем количестве опрошенных граждан, проживающих в Чувашской Республике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Этнокультурное развитие народов Батыревского муниципального округа Чувашской Республики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Участие в проектах в сфере этнокультурного развития народов России, проведение национальных праздников, развитие культурных связей с чувашской диаспорой.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граждан, положительно оцениваю</w:t>
            </w:r>
            <w:r w:rsidRPr="00B96756">
              <w:rPr>
                <w:sz w:val="20"/>
              </w:rPr>
              <w:softHyphen/>
              <w:t>щих состояние межнациональных отношений, в общей численности граждан Российской Федерации, проживающих в Чувашской Республике.</w:t>
            </w:r>
          </w:p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Количество участников мероприятий, направленных на ук</w:t>
            </w:r>
            <w:r w:rsidRPr="00B96756">
              <w:rPr>
                <w:sz w:val="20"/>
              </w:rPr>
              <w:softHyphen/>
              <w:t>репление общероссийского гражданского единства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Реализация Закона Чувашской Республики «О языках в Чувашской Республике». Интенсификация научного изучения чувашского языка, литературы и фольклора.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Развитие чувашского языка и обеспечение его функционирования как государственного языка Чувашской Республики.</w:t>
            </w:r>
          </w:p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граждан, положительно оцениваю</w:t>
            </w:r>
            <w:r w:rsidRPr="00B96756">
              <w:rPr>
                <w:sz w:val="20"/>
              </w:rPr>
              <w:softHyphen/>
              <w:t>щих состояние межнациональных отношений, в общей численности граждан Российской Федерации, проживающих в Чувашской Республике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Сопровождение системы мониторинга состояния межнациональных отношений и раннего </w:t>
            </w:r>
            <w:r w:rsidRPr="00B96756">
              <w:rPr>
                <w:sz w:val="20"/>
              </w:rPr>
              <w:lastRenderedPageBreak/>
              <w:t>предупреждения межнациональных конфликтов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Проведение социологических исследований состояния межнациональных и межконфессиональных отношений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граждан, положительно оцениваю</w:t>
            </w:r>
            <w:r w:rsidRPr="00B96756">
              <w:rPr>
                <w:sz w:val="20"/>
              </w:rPr>
              <w:softHyphen/>
              <w:t xml:space="preserve">щих состояние межнациональных отношений, в </w:t>
            </w:r>
            <w:r w:rsidRPr="00B96756">
              <w:rPr>
                <w:sz w:val="20"/>
              </w:rPr>
              <w:lastRenderedPageBreak/>
              <w:t>общей численности граждан Российской Федерации, проживающих в Чувашской Республике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7.5.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Реализация комплексной информационной кампании, направленной на сохранение и развитие межнационального согласия в Батыревском муниципальном округе, укрепление единства российской нации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Формирование в обществе межнационального и межконфессионального согласия, информационную поддержку мероприятий, направленных на укрепление единства российской нации, этнокультурное развитие народов и сохранение языкового многообразия.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граждан, положительно оцениваю</w:t>
            </w:r>
            <w:r w:rsidRPr="00B96756">
              <w:rPr>
                <w:sz w:val="20"/>
              </w:rPr>
              <w:softHyphen/>
              <w:t>щих состояние межнациональных отношений, в общей численности граждан Российской Федерации, проживающих в Чувашской Республике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Профилактика этнополитического и религиозно-политического экстремизма, ксенофобии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Сохранение стабильности в этноконфессиональных отношениях, развитие в обществе традиционных духовно-нравственных ценностей, предупреждение межнациональных и межконфессиональных конфликтов, проведение профилактических мероприятий.</w:t>
            </w:r>
          </w:p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граждан, отмечающих отсутствие в отношении себя дискриминации по признаку национальной, языковой или религиозной принадлежности, в общем количестве опрошенных граждан, проживающих в Чувашской Республике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7.7.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Оказание грантовой поддержки общественным инициативам в сфере укрепления гражданского единства и гармонизации межнациональных отношений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Участие в мероприятиях, направленных на поддержку проектов в сфере укрепления общероссийского гражданского единства, формирование и укрепление гражданского патриотизма и российской гражданской идентичности, на гражданско-патриотическое воспитание детей и молодежи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Численность участников мероприятий, направленных на этнокультурное развитие народов России.</w:t>
            </w:r>
          </w:p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Количество участников мероприятий, направленных на ук</w:t>
            </w:r>
            <w:r w:rsidRPr="00B96756">
              <w:rPr>
                <w:sz w:val="20"/>
              </w:rPr>
              <w:softHyphen/>
              <w:t>репление общероссийского гражданского единства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Совершенствование государственного управления в сфере государственной национальной политики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Повышение эффективности управления в сфере реализации государственной национальной политики, обеспечение деятельности совещательных органов по вопросам этноконфессиональных отношений, повышение квалификации муниципальных служащих, в компетенции которых находятся вопросы сферы реализации государственной национальной политики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граждан, положительно оцениваю</w:t>
            </w:r>
            <w:r w:rsidRPr="00B96756">
              <w:rPr>
                <w:sz w:val="20"/>
              </w:rPr>
              <w:softHyphen/>
              <w:t>щих состояние межнациональных отношений, в общей численности граждан Российской Федерации, проживающих в Чувашской Республике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8.</w:t>
            </w:r>
          </w:p>
        </w:tc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b/>
                <w:sz w:val="20"/>
              </w:rPr>
            </w:pPr>
            <w:r w:rsidRPr="00B96756">
              <w:rPr>
                <w:b/>
                <w:bCs/>
                <w:sz w:val="20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4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 xml:space="preserve">Ответственный за реализацию: Администрация Батыревского муниципального округа Чувашской Республики </w:t>
            </w:r>
          </w:p>
        </w:tc>
        <w:tc>
          <w:tcPr>
            <w:tcW w:w="8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Срок реализации: 2023-2035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>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Строительство и реконструкция учреждений культуры, архивов, образовательных организаций в сфере культуры и искусства</w:t>
            </w:r>
            <w:r w:rsidRPr="00B96756">
              <w:rPr>
                <w:szCs w:val="24"/>
              </w:rPr>
              <w:t xml:space="preserve"> 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jc w:val="both"/>
              <w:rPr>
                <w:sz w:val="20"/>
              </w:rPr>
            </w:pPr>
            <w:r w:rsidRPr="00B96756">
              <w:rPr>
                <w:sz w:val="20"/>
              </w:rPr>
              <w:t xml:space="preserve">Повышение качества жизни населения Чувашской Республики путем модернизации и реновации учреждений культуры </w:t>
            </w:r>
          </w:p>
          <w:p w:rsidR="00C33446" w:rsidRPr="00B96756" w:rsidRDefault="00C33446" w:rsidP="005142CC">
            <w:pPr>
              <w:widowControl w:val="0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Доля муниципальных домов культуры, оснащенных современным оборудованием.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8.2.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>Модернизация муниципальных учреждений культуры клубного типа,</w:t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  <w:u w:color="000000"/>
              </w:rPr>
              <w:t xml:space="preserve"> </w:t>
            </w:r>
            <w:r w:rsidRPr="00B96756">
              <w:rPr>
                <w:sz w:val="20"/>
              </w:rPr>
              <w:t>(Создание условий для обеспечения прав граждан на участие в культурной жизни, реализации творческого потенциала нации) из Госпрограммы Минкультуры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both"/>
              <w:rPr>
                <w:sz w:val="20"/>
              </w:rPr>
            </w:pPr>
            <w:r w:rsidRPr="00B96756">
              <w:rPr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jc w:val="both"/>
              <w:textAlignment w:val="baseline"/>
              <w:rPr>
                <w:sz w:val="20"/>
                <w:u w:color="000000"/>
              </w:rPr>
            </w:pPr>
            <w:r w:rsidRPr="00B96756">
              <w:rPr>
                <w:sz w:val="20"/>
                <w:u w:color="000000"/>
              </w:rPr>
              <w:t xml:space="preserve">Увеличение числа посещений культурно-массовых мероприятий учреждений культуры клубного типа </w:t>
            </w:r>
          </w:p>
          <w:p w:rsidR="00C33446" w:rsidRPr="00B96756" w:rsidRDefault="00C33446" w:rsidP="005142CC">
            <w:pPr>
              <w:jc w:val="both"/>
              <w:textAlignment w:val="baseline"/>
              <w:rPr>
                <w:sz w:val="20"/>
              </w:rPr>
            </w:pPr>
            <w:r w:rsidRPr="00B96756">
              <w:rPr>
                <w:sz w:val="20"/>
              </w:rPr>
              <w:t>(Увеличение числа посещений культурно-массовых мероприятий муниципальных учреждений культуры клубного типа;</w:t>
            </w:r>
            <w:r w:rsidRPr="00B96756">
              <w:rPr>
                <w:sz w:val="20"/>
              </w:rPr>
              <w:br/>
            </w:r>
          </w:p>
          <w:p w:rsidR="00C33446" w:rsidRPr="00B96756" w:rsidRDefault="00C33446" w:rsidP="005142CC">
            <w:pPr>
              <w:widowControl w:val="0"/>
              <w:jc w:val="both"/>
              <w:rPr>
                <w:sz w:val="20"/>
                <w:u w:color="000000"/>
              </w:rPr>
            </w:pPr>
            <w:r w:rsidRPr="00B96756">
              <w:rPr>
                <w:sz w:val="20"/>
              </w:rPr>
              <w:t>Количество муниципальных учреждений культуры клубного типа, в которых проведен капитальный ремонт.) из Госпрограммы Минкультуры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9C0200" w:rsidRDefault="00C33446" w:rsidP="005142CC">
            <w:pPr>
              <w:jc w:val="center"/>
              <w:textAlignment w:val="baseline"/>
              <w:rPr>
                <w:b/>
                <w:sz w:val="20"/>
                <w:u w:color="000000"/>
              </w:rPr>
            </w:pPr>
            <w:r w:rsidRPr="009C0200">
              <w:rPr>
                <w:b/>
                <w:sz w:val="20"/>
                <w:u w:color="000000"/>
              </w:rPr>
              <w:t>Муниципальный ведомственный проект «Развитие туризма»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 xml:space="preserve">Ответственный за реализацию: Администрация Батыревского муниципального округа Чувашской Республики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446" w:rsidRPr="00B96756" w:rsidRDefault="00C33446" w:rsidP="005142CC">
            <w:pPr>
              <w:widowControl w:val="0"/>
              <w:jc w:val="center"/>
              <w:rPr>
                <w:sz w:val="20"/>
              </w:rPr>
            </w:pPr>
            <w:r w:rsidRPr="00B96756">
              <w:rPr>
                <w:sz w:val="20"/>
              </w:rPr>
              <w:t>Срок реализации: 2023-2035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0F1A1A">
              <w:rPr>
                <w:sz w:val="20"/>
              </w:rPr>
              <w:t>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F1A1A">
              <w:rPr>
                <w:sz w:val="20"/>
              </w:rPr>
              <w:t>Формирование и продвижение туристского продукта Батыревского муниципального округа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0F1A1A">
              <w:rPr>
                <w:sz w:val="20"/>
              </w:rPr>
              <w:t>ормирование конкурентоспособного туристского продукта и обеспечение проведения целенаправленной работы по его продвижению.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446" w:rsidRDefault="00C33446" w:rsidP="005142CC">
            <w:pPr>
              <w:jc w:val="both"/>
            </w:pPr>
            <w:r w:rsidRPr="000A16A8">
              <w:rPr>
                <w:sz w:val="20"/>
              </w:rPr>
              <w:t>Количество туристов, обслуженных туристскими организациями в Чувашской Республике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0F1A1A">
              <w:rPr>
                <w:sz w:val="20"/>
              </w:rPr>
              <w:t>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F1A1A">
              <w:rPr>
                <w:sz w:val="20"/>
              </w:rPr>
              <w:t>Развитие приоритетных направлений развития туризма Батыревского муниципального округа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0F1A1A">
              <w:rPr>
                <w:sz w:val="20"/>
              </w:rPr>
              <w:t>ормирование туристско-рекреационной инфраструктуры туризма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Default="00C33446" w:rsidP="005142CC">
            <w:pPr>
              <w:jc w:val="both"/>
            </w:pPr>
            <w:r w:rsidRPr="000A16A8">
              <w:rPr>
                <w:sz w:val="20"/>
              </w:rPr>
              <w:t>Количество туристов, обслуженных туристскими организациями в Чувашской Республике</w:t>
            </w:r>
          </w:p>
        </w:tc>
      </w:tr>
      <w:tr w:rsidR="00C33446" w:rsidRPr="00B96756" w:rsidTr="00514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1A1A">
              <w:rPr>
                <w:sz w:val="20"/>
              </w:rPr>
              <w:t>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F1A1A">
              <w:rPr>
                <w:sz w:val="20"/>
              </w:rPr>
              <w:t>Развитие сети туристских маршрутов по Батыревскому муниципальному округу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0F1A1A">
              <w:rPr>
                <w:sz w:val="20"/>
              </w:rPr>
              <w:t>оздание базы данных туристских маршрутов по району с ежегодным обновлением, ведением реестра туристских маршрутов по Батыревскому муниципальному округу;</w:t>
            </w:r>
          </w:p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0F1A1A">
              <w:rPr>
                <w:sz w:val="20"/>
              </w:rPr>
              <w:t>одернизацию и усовершенствование имеющихся туристских маршрутов и разработку на их основе новых;</w:t>
            </w:r>
          </w:p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 w:rsidRPr="000F1A1A">
              <w:rPr>
                <w:sz w:val="20"/>
              </w:rPr>
              <w:t>заимодействие с регионами Российской Федерации по созданию межрегиональных туристских маршрутов;</w:t>
            </w:r>
          </w:p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0F1A1A">
              <w:rPr>
                <w:sz w:val="20"/>
              </w:rPr>
              <w:t>становку дорожных знаков индивидуального проектирования на автомобильных дорогах регионального, межмуниципального и местного значения в местах расположения туристических объектов туристских маршрутов по Батыревскому муниципальному округу;</w:t>
            </w:r>
          </w:p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0F1A1A">
              <w:rPr>
                <w:sz w:val="20"/>
              </w:rPr>
              <w:t>нформационное продвижение туристских маршрутов по Батыревскому муниципальному округу в электронных и печатных средствах массовой информации;</w:t>
            </w:r>
          </w:p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0F1A1A">
              <w:rPr>
                <w:sz w:val="20"/>
              </w:rPr>
              <w:t xml:space="preserve">лагоустройство туристских маршрутов по </w:t>
            </w:r>
            <w:r>
              <w:rPr>
                <w:sz w:val="20"/>
              </w:rPr>
              <w:t>муниципалитету</w:t>
            </w:r>
            <w:r w:rsidRPr="000F1A1A">
              <w:rPr>
                <w:sz w:val="20"/>
              </w:rPr>
              <w:t>;</w:t>
            </w:r>
          </w:p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0F1A1A">
              <w:rPr>
                <w:sz w:val="20"/>
              </w:rPr>
              <w:t>ирокое использование культурно-исторических и природно-географичес</w:t>
            </w:r>
            <w:r w:rsidRPr="000F1A1A">
              <w:rPr>
                <w:sz w:val="20"/>
              </w:rPr>
              <w:softHyphen/>
              <w:t>ких ресурсов при разработке и создании новых туристских маршрутов по Батыревскому муниципальному округу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0F1A1A" w:rsidRDefault="00C33446" w:rsidP="00514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D48AC">
              <w:rPr>
                <w:sz w:val="20"/>
              </w:rPr>
              <w:lastRenderedPageBreak/>
              <w:t>Количество туристов, обслуженных туристскими организациями в Чувашской Республике</w:t>
            </w:r>
          </w:p>
        </w:tc>
      </w:tr>
    </w:tbl>
    <w:p w:rsidR="00C33446" w:rsidRPr="00B96756" w:rsidRDefault="00C33446" w:rsidP="00C33446">
      <w:pPr>
        <w:pStyle w:val="a3"/>
        <w:widowControl w:val="0"/>
        <w:tabs>
          <w:tab w:val="left" w:pos="7509"/>
        </w:tabs>
        <w:spacing w:after="0" w:line="240" w:lineRule="auto"/>
        <w:ind w:left="708"/>
        <w:jc w:val="center"/>
        <w:outlineLvl w:val="0"/>
        <w:rPr>
          <w:rFonts w:ascii="Times New Roman" w:hAnsi="Times New Roman"/>
          <w:b/>
          <w:sz w:val="20"/>
        </w:rPr>
      </w:pPr>
      <w:bookmarkStart w:id="7" w:name="P697"/>
      <w:bookmarkStart w:id="8" w:name="sub_12400"/>
      <w:bookmarkEnd w:id="7"/>
    </w:p>
    <w:bookmarkEnd w:id="8"/>
    <w:p w:rsidR="00C33446" w:rsidRPr="00B96756" w:rsidRDefault="00C33446" w:rsidP="00C33446">
      <w:pPr>
        <w:pStyle w:val="ConsPlusNormal"/>
        <w:jc w:val="right"/>
        <w:rPr>
          <w:rFonts w:ascii="Times New Roman" w:hAnsi="Times New Roman"/>
          <w:color w:val="auto"/>
          <w:sz w:val="20"/>
        </w:rPr>
      </w:pPr>
    </w:p>
    <w:tbl>
      <w:tblPr>
        <w:tblW w:w="16195" w:type="dxa"/>
        <w:tblInd w:w="108" w:type="dxa"/>
        <w:tblLook w:val="04A0" w:firstRow="1" w:lastRow="0" w:firstColumn="1" w:lastColumn="0" w:noHBand="0" w:noVBand="1"/>
      </w:tblPr>
      <w:tblGrid>
        <w:gridCol w:w="5387"/>
        <w:gridCol w:w="1560"/>
        <w:gridCol w:w="1380"/>
        <w:gridCol w:w="1320"/>
        <w:gridCol w:w="1280"/>
        <w:gridCol w:w="1380"/>
        <w:gridCol w:w="1296"/>
        <w:gridCol w:w="1296"/>
        <w:gridCol w:w="1296"/>
      </w:tblGrid>
      <w:tr w:rsidR="00C33446" w:rsidRPr="00B96756" w:rsidTr="005142CC">
        <w:trPr>
          <w:trHeight w:val="288"/>
        </w:trPr>
        <w:tc>
          <w:tcPr>
            <w:tcW w:w="16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446" w:rsidRDefault="00C33446" w:rsidP="005142CC">
            <w:pPr>
              <w:jc w:val="center"/>
              <w:rPr>
                <w:b/>
                <w:bCs/>
              </w:rPr>
            </w:pPr>
          </w:p>
          <w:p w:rsidR="00C33446" w:rsidRDefault="00C33446" w:rsidP="005142CC">
            <w:pPr>
              <w:jc w:val="center"/>
              <w:rPr>
                <w:b/>
                <w:bCs/>
              </w:rPr>
            </w:pPr>
          </w:p>
          <w:p w:rsidR="00C33446" w:rsidRDefault="00C33446" w:rsidP="005142CC">
            <w:pPr>
              <w:jc w:val="center"/>
              <w:rPr>
                <w:b/>
                <w:bCs/>
              </w:rPr>
            </w:pPr>
          </w:p>
          <w:p w:rsidR="00C33446" w:rsidRPr="00B96756" w:rsidRDefault="00C33446" w:rsidP="005142CC">
            <w:pPr>
              <w:jc w:val="center"/>
              <w:rPr>
                <w:b/>
                <w:bCs/>
              </w:rPr>
            </w:pPr>
            <w:r w:rsidRPr="00B96756">
              <w:rPr>
                <w:b/>
                <w:bCs/>
              </w:rPr>
              <w:t>4. Финансовое обеспечение муниципальной программы «Развитие культуры Батыревского муниципального округа»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 </w:t>
            </w:r>
          </w:p>
        </w:tc>
        <w:tc>
          <w:tcPr>
            <w:tcW w:w="92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Объем финансового обеспечения по годам реализации, тыс. рублей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6" w:rsidRPr="00B96756" w:rsidRDefault="00C33446" w:rsidP="005142CC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2027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2028-2030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2031-2035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Всего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9</w:t>
            </w:r>
          </w:p>
        </w:tc>
      </w:tr>
      <w:tr w:rsidR="00C33446" w:rsidRPr="00B96756" w:rsidTr="005142CC">
        <w:trPr>
          <w:trHeight w:val="9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b/>
                <w:bCs/>
                <w:sz w:val="20"/>
              </w:rPr>
            </w:pPr>
            <w:r w:rsidRPr="00B96756">
              <w:rPr>
                <w:b/>
                <w:bCs/>
                <w:sz w:val="20"/>
              </w:rPr>
              <w:t>Муниципальная программа «Развитие культуры Батыревского муниципального округа» (всего),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91 490,84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87 995,75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96 041,01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61 083,82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61 083,82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183 251,46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305 419,1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886 365,8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6 214,7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330,5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6545,2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lastRenderedPageBreak/>
              <w:t xml:space="preserve">республиканский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20 652,26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21 896,48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404,8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404,8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404,8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1 214,4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2 024,0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47 001,54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61 922,64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62 208,19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93 459,39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60 179,02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60 179,02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180 537,06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300 895,1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819 380,42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2 701,24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3 560,57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2 176,82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1 500,00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2 500,00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13 438,63</w:t>
            </w:r>
          </w:p>
        </w:tc>
      </w:tr>
      <w:tr w:rsidR="00C33446" w:rsidRPr="00B96756" w:rsidTr="005142CC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446" w:rsidRPr="00B96756" w:rsidRDefault="00C33446" w:rsidP="005142CC">
            <w:pPr>
              <w:rPr>
                <w:b/>
                <w:bCs/>
                <w:sz w:val="20"/>
              </w:rPr>
            </w:pPr>
            <w:r w:rsidRPr="00B96756">
              <w:rPr>
                <w:b/>
                <w:bCs/>
                <w:sz w:val="20"/>
              </w:rPr>
              <w:t>Комплекс процессных мероприятий "Искусство"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54 970,39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38 910,59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38 910,59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116 731,77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194 552,95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444 076,29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 xml:space="preserve">республиканский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</w:tr>
      <w:tr w:rsidR="00C33446" w:rsidRPr="00B96756" w:rsidTr="005142CC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53 220,39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38 410,59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38 410,59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115 231,77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192 052,95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437 326,29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1 750,00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1 500,00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2 500,00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6 750,00</w:t>
            </w:r>
          </w:p>
        </w:tc>
      </w:tr>
      <w:tr w:rsidR="00C33446" w:rsidRPr="00B96756" w:rsidTr="005142CC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446" w:rsidRPr="00B96756" w:rsidRDefault="00C33446" w:rsidP="005142CC">
            <w:pPr>
              <w:rPr>
                <w:b/>
                <w:bCs/>
                <w:sz w:val="20"/>
              </w:rPr>
            </w:pPr>
            <w:r w:rsidRPr="00B96756">
              <w:rPr>
                <w:b/>
                <w:bCs/>
                <w:sz w:val="20"/>
              </w:rPr>
              <w:t>Комплекс процессных мероприятий "Наследие"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24 897,39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19 466,38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19 466,38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58 399,14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97 331,9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219 561,19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 xml:space="preserve">республиканский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</w:tr>
      <w:tr w:rsidR="00C33446" w:rsidRPr="00B96756" w:rsidTr="005142CC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24 470,57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19 466,38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19 466,38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58 399,14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97 331,9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219 134,37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426,82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426,82</w:t>
            </w:r>
          </w:p>
        </w:tc>
      </w:tr>
      <w:tr w:rsidR="00C33446" w:rsidRPr="00B96756" w:rsidTr="005142CC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446" w:rsidRPr="00B96756" w:rsidRDefault="00C33446" w:rsidP="005142CC">
            <w:pPr>
              <w:jc w:val="center"/>
              <w:rPr>
                <w:b/>
                <w:bCs/>
                <w:sz w:val="20"/>
              </w:rPr>
            </w:pPr>
            <w:r w:rsidRPr="00B96756">
              <w:rPr>
                <w:b/>
                <w:bCs/>
                <w:sz w:val="2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12 435,3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435,3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435,3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1305,9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2 176,5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16 788,3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республиканский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404,8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404,8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404,8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1214,4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2 024,0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4 452,8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12030,5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30,5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30,5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91,5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152,5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12 335,5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</w:tr>
      <w:tr w:rsidR="00C33446" w:rsidRPr="00B96756" w:rsidTr="005142CC">
        <w:trPr>
          <w:trHeight w:val="8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446" w:rsidRPr="00B96756" w:rsidRDefault="00C33446" w:rsidP="005142CC">
            <w:pPr>
              <w:jc w:val="center"/>
              <w:rPr>
                <w:b/>
                <w:bCs/>
                <w:sz w:val="20"/>
              </w:rPr>
            </w:pPr>
            <w:r w:rsidRPr="00B96756">
              <w:rPr>
                <w:b/>
                <w:bCs/>
                <w:sz w:val="20"/>
              </w:rPr>
              <w:lastRenderedPageBreak/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2 737,95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2 271,58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2 271,58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6 814,74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11 357,9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25 453,75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республиканский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</w:tr>
      <w:tr w:rsidR="00C33446" w:rsidRPr="00B96756" w:rsidTr="005142CC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2 737,95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2 271,58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2 271,58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6 814,74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11 357,9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Cs/>
              </w:rPr>
            </w:pPr>
            <w:r w:rsidRPr="0023553D">
              <w:rPr>
                <w:bCs/>
              </w:rPr>
              <w:t>25 453,75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</w:tr>
      <w:tr w:rsidR="00C33446" w:rsidRPr="00B96756" w:rsidTr="005142CC">
        <w:trPr>
          <w:trHeight w:val="10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446" w:rsidRPr="00B96756" w:rsidRDefault="00C33446" w:rsidP="005142CC">
            <w:pPr>
              <w:jc w:val="center"/>
              <w:rPr>
                <w:b/>
                <w:bCs/>
                <w:sz w:val="20"/>
              </w:rPr>
            </w:pPr>
            <w:r w:rsidRPr="00B96756">
              <w:rPr>
                <w:b/>
                <w:bCs/>
                <w:sz w:val="20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1000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 xml:space="preserve">республиканский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1000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</w:pPr>
            <w:r w:rsidRPr="0023553D">
              <w:t>0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Default="00C33446" w:rsidP="005142CC">
            <w:pPr>
              <w:jc w:val="center"/>
              <w:rPr>
                <w:b/>
                <w:bCs/>
                <w:sz w:val="20"/>
              </w:rPr>
            </w:pPr>
            <w:r w:rsidRPr="00B96756">
              <w:rPr>
                <w:b/>
                <w:bCs/>
                <w:sz w:val="20"/>
              </w:rPr>
              <w:t>Муниципальный ведомственный проект</w:t>
            </w:r>
          </w:p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5055D0">
              <w:rPr>
                <w:b/>
                <w:bCs/>
                <w:iCs/>
                <w:sz w:val="20"/>
              </w:rPr>
              <w:t xml:space="preserve"> «Развитие туризма»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0</w:t>
            </w:r>
            <w:r>
              <w:rPr>
                <w:b/>
                <w:bCs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0</w:t>
            </w:r>
            <w:r>
              <w:rPr>
                <w:b/>
                <w:bCs/>
              </w:rPr>
              <w:t>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0</w:t>
            </w:r>
            <w:r>
              <w:rPr>
                <w:b/>
                <w:bCs/>
              </w:rPr>
              <w:t>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 w:rsidRPr="0023553D">
              <w:rPr>
                <w:b/>
                <w:bCs/>
              </w:rPr>
              <w:t>0</w:t>
            </w:r>
            <w:r>
              <w:rPr>
                <w:b/>
                <w:bCs/>
              </w:rPr>
              <w:t>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 xml:space="preserve">республиканский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</w:tr>
      <w:tr w:rsidR="00C33446" w:rsidRPr="00B96756" w:rsidTr="005142CC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B96756" w:rsidRDefault="00C33446" w:rsidP="005142CC">
            <w:pPr>
              <w:jc w:val="center"/>
              <w:rPr>
                <w:sz w:val="20"/>
              </w:rPr>
            </w:pPr>
            <w:r w:rsidRPr="00B96756">
              <w:rPr>
                <w:sz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23553D" w:rsidRDefault="00C33446" w:rsidP="005142C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6" w:rsidRPr="005055D0" w:rsidRDefault="00C33446" w:rsidP="005142CC">
            <w:pPr>
              <w:jc w:val="center"/>
              <w:rPr>
                <w:bCs/>
              </w:rPr>
            </w:pPr>
            <w:r w:rsidRPr="005055D0">
              <w:rPr>
                <w:bCs/>
              </w:rPr>
              <w:t>0</w:t>
            </w:r>
          </w:p>
        </w:tc>
      </w:tr>
    </w:tbl>
    <w:p w:rsidR="00C33446" w:rsidRDefault="00C33446" w:rsidP="00C33446">
      <w:pPr>
        <w:pStyle w:val="ConsPlusNormal"/>
        <w:jc w:val="right"/>
        <w:rPr>
          <w:rFonts w:ascii="Times New Roman" w:hAnsi="Times New Roman"/>
          <w:color w:val="auto"/>
          <w:sz w:val="20"/>
        </w:rPr>
      </w:pPr>
    </w:p>
    <w:p w:rsidR="00C33446" w:rsidRDefault="00C33446" w:rsidP="00C33446">
      <w:pPr>
        <w:pStyle w:val="ConsPlusNormal"/>
        <w:jc w:val="right"/>
        <w:rPr>
          <w:rFonts w:ascii="Times New Roman" w:hAnsi="Times New Roman"/>
          <w:color w:val="auto"/>
          <w:sz w:val="20"/>
        </w:rPr>
      </w:pPr>
    </w:p>
    <w:p w:rsidR="00C33446" w:rsidRDefault="00C33446" w:rsidP="00C33446">
      <w:pPr>
        <w:pStyle w:val="ConsPlusNormal"/>
        <w:jc w:val="right"/>
        <w:rPr>
          <w:rFonts w:ascii="Times New Roman" w:hAnsi="Times New Roman"/>
          <w:color w:val="auto"/>
          <w:sz w:val="20"/>
        </w:rPr>
      </w:pPr>
    </w:p>
    <w:p w:rsidR="00C33446" w:rsidRDefault="00C33446" w:rsidP="00C33446">
      <w:pPr>
        <w:pStyle w:val="ConsPlusNormal"/>
        <w:jc w:val="right"/>
        <w:rPr>
          <w:rFonts w:ascii="Times New Roman" w:hAnsi="Times New Roman"/>
          <w:color w:val="auto"/>
          <w:sz w:val="20"/>
        </w:rPr>
      </w:pPr>
    </w:p>
    <w:p w:rsidR="006F6945" w:rsidRDefault="006F6945" w:rsidP="008E5A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33446" w:rsidRDefault="00C33446" w:rsidP="008E5A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33446" w:rsidRDefault="00C33446" w:rsidP="008E5A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33446" w:rsidRDefault="00C33446" w:rsidP="008E5A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33446" w:rsidRPr="00542662" w:rsidRDefault="00C33446" w:rsidP="008E5A24">
      <w:pPr>
        <w:spacing w:after="0" w:line="240" w:lineRule="auto"/>
        <w:jc w:val="both"/>
        <w:rPr>
          <w:lang w:val="x-none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bookmarkEnd w:id="0"/>
    </w:p>
    <w:sectPr w:rsidR="00C33446" w:rsidRPr="00542662" w:rsidSect="00C334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07D" w:rsidRDefault="00A6707D" w:rsidP="00C33446">
      <w:pPr>
        <w:spacing w:after="0" w:line="240" w:lineRule="auto"/>
      </w:pPr>
      <w:r>
        <w:separator/>
      </w:r>
    </w:p>
  </w:endnote>
  <w:endnote w:type="continuationSeparator" w:id="0">
    <w:p w:rsidR="00A6707D" w:rsidRDefault="00A6707D" w:rsidP="00C3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07D" w:rsidRDefault="00A6707D" w:rsidP="00C33446">
      <w:pPr>
        <w:spacing w:after="0" w:line="240" w:lineRule="auto"/>
      </w:pPr>
      <w:r>
        <w:separator/>
      </w:r>
    </w:p>
  </w:footnote>
  <w:footnote w:type="continuationSeparator" w:id="0">
    <w:p w:rsidR="00A6707D" w:rsidRDefault="00A6707D" w:rsidP="00C33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10061"/>
    <w:multiLevelType w:val="hybridMultilevel"/>
    <w:tmpl w:val="8DC8B71E"/>
    <w:lvl w:ilvl="0" w:tplc="CC44D6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120CE"/>
    <w:multiLevelType w:val="multilevel"/>
    <w:tmpl w:val="793EA60A"/>
    <w:lvl w:ilvl="0">
      <w:start w:val="6"/>
      <w:numFmt w:val="decimal"/>
      <w:lvlText w:val="%1."/>
      <w:lvlJc w:val="left"/>
      <w:pPr>
        <w:ind w:left="525" w:hanging="525"/>
      </w:pPr>
    </w:lvl>
    <w:lvl w:ilvl="1">
      <w:start w:val="1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0B5025A0"/>
    <w:multiLevelType w:val="multilevel"/>
    <w:tmpl w:val="E110C55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0DDC6685"/>
    <w:multiLevelType w:val="hybridMultilevel"/>
    <w:tmpl w:val="3768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57BF"/>
    <w:multiLevelType w:val="multilevel"/>
    <w:tmpl w:val="269C86AA"/>
    <w:lvl w:ilvl="0">
      <w:start w:val="4"/>
      <w:numFmt w:val="decimal"/>
      <w:lvlText w:val="%1."/>
      <w:lvlJc w:val="left"/>
      <w:pPr>
        <w:ind w:left="585" w:hanging="585"/>
      </w:pPr>
    </w:lvl>
    <w:lvl w:ilvl="1">
      <w:start w:val="5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6">
    <w:nsid w:val="169C1C93"/>
    <w:multiLevelType w:val="hybridMultilevel"/>
    <w:tmpl w:val="05C00412"/>
    <w:lvl w:ilvl="0" w:tplc="1818CD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464E2"/>
    <w:multiLevelType w:val="hybridMultilevel"/>
    <w:tmpl w:val="76BA4AB2"/>
    <w:lvl w:ilvl="0" w:tplc="0CC2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16468"/>
    <w:multiLevelType w:val="multilevel"/>
    <w:tmpl w:val="4816F57E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>
    <w:nsid w:val="3B026C53"/>
    <w:multiLevelType w:val="multilevel"/>
    <w:tmpl w:val="E110C55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>
    <w:nsid w:val="3FC64A92"/>
    <w:multiLevelType w:val="multilevel"/>
    <w:tmpl w:val="FC887E8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  <w:b w:val="0"/>
      </w:rPr>
    </w:lvl>
  </w:abstractNum>
  <w:abstractNum w:abstractNumId="11">
    <w:nsid w:val="42E34464"/>
    <w:multiLevelType w:val="multilevel"/>
    <w:tmpl w:val="EC842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608" w:hanging="61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2">
    <w:nsid w:val="4322376B"/>
    <w:multiLevelType w:val="hybridMultilevel"/>
    <w:tmpl w:val="7D8858A6"/>
    <w:lvl w:ilvl="0" w:tplc="450069A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44CD401C"/>
    <w:multiLevelType w:val="multilevel"/>
    <w:tmpl w:val="5644DE42"/>
    <w:lvl w:ilvl="0">
      <w:start w:val="3"/>
      <w:numFmt w:val="decimal"/>
      <w:lvlText w:val="%1."/>
      <w:lvlJc w:val="left"/>
      <w:pPr>
        <w:ind w:left="3509" w:hanging="39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14">
    <w:nsid w:val="484E274D"/>
    <w:multiLevelType w:val="multilevel"/>
    <w:tmpl w:val="F36626D2"/>
    <w:lvl w:ilvl="0">
      <w:start w:val="4"/>
      <w:numFmt w:val="decimal"/>
      <w:lvlText w:val="%1."/>
      <w:lvlJc w:val="left"/>
      <w:pPr>
        <w:ind w:left="585" w:hanging="585"/>
      </w:pPr>
    </w:lvl>
    <w:lvl w:ilvl="1">
      <w:start w:val="9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5">
    <w:nsid w:val="4E473758"/>
    <w:multiLevelType w:val="multilevel"/>
    <w:tmpl w:val="F68263E0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6">
    <w:nsid w:val="55E03C29"/>
    <w:multiLevelType w:val="multilevel"/>
    <w:tmpl w:val="7E002C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2127" w:hanging="720"/>
      </w:pPr>
    </w:lvl>
    <w:lvl w:ilvl="4">
      <w:start w:val="1"/>
      <w:numFmt w:val="decimal"/>
      <w:lvlText w:val="%1.%2.%3.%4.%5"/>
      <w:lvlJc w:val="left"/>
      <w:pPr>
        <w:ind w:left="2836" w:hanging="1080"/>
      </w:pPr>
    </w:lvl>
    <w:lvl w:ilvl="5">
      <w:start w:val="1"/>
      <w:numFmt w:val="decimal"/>
      <w:lvlText w:val="%1.%2.%3.%4.%5.%6"/>
      <w:lvlJc w:val="left"/>
      <w:pPr>
        <w:ind w:left="3545" w:hanging="144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603" w:hanging="1800"/>
      </w:pPr>
    </w:lvl>
    <w:lvl w:ilvl="8">
      <w:start w:val="1"/>
      <w:numFmt w:val="decimal"/>
      <w:lvlText w:val="%1.%2.%3.%4.%5.%6.%7.%8.%9"/>
      <w:lvlJc w:val="left"/>
      <w:pPr>
        <w:ind w:left="4952" w:hanging="1800"/>
      </w:pPr>
    </w:lvl>
  </w:abstractNum>
  <w:abstractNum w:abstractNumId="17">
    <w:nsid w:val="68136876"/>
    <w:multiLevelType w:val="multilevel"/>
    <w:tmpl w:val="E110C55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8">
    <w:nsid w:val="79DA6F18"/>
    <w:multiLevelType w:val="multilevel"/>
    <w:tmpl w:val="66506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FB75308"/>
    <w:multiLevelType w:val="multilevel"/>
    <w:tmpl w:val="52AC276E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18"/>
  </w:num>
  <w:num w:numId="5">
    <w:abstractNumId w:val="13"/>
  </w:num>
  <w:num w:numId="6">
    <w:abstractNumId w:val="5"/>
  </w:num>
  <w:num w:numId="7">
    <w:abstractNumId w:val="14"/>
  </w:num>
  <w:num w:numId="8">
    <w:abstractNumId w:val="15"/>
  </w:num>
  <w:num w:numId="9">
    <w:abstractNumId w:val="19"/>
  </w:num>
  <w:num w:numId="10">
    <w:abstractNumId w:val="2"/>
  </w:num>
  <w:num w:numId="11">
    <w:abstractNumId w:val="8"/>
  </w:num>
  <w:num w:numId="12">
    <w:abstractNumId w:val="9"/>
  </w:num>
  <w:num w:numId="13">
    <w:abstractNumId w:val="16"/>
  </w:num>
  <w:num w:numId="14">
    <w:abstractNumId w:val="4"/>
  </w:num>
  <w:num w:numId="15">
    <w:abstractNumId w:val="7"/>
  </w:num>
  <w:num w:numId="16">
    <w:abstractNumId w:val="17"/>
  </w:num>
  <w:num w:numId="17">
    <w:abstractNumId w:val="3"/>
  </w:num>
  <w:num w:numId="18">
    <w:abstractNumId w:val="0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62"/>
    <w:rsid w:val="0009783D"/>
    <w:rsid w:val="001944C4"/>
    <w:rsid w:val="004343D2"/>
    <w:rsid w:val="00542662"/>
    <w:rsid w:val="006F6945"/>
    <w:rsid w:val="007E265A"/>
    <w:rsid w:val="007F147C"/>
    <w:rsid w:val="008E5A24"/>
    <w:rsid w:val="00A6707D"/>
    <w:rsid w:val="00C33446"/>
    <w:rsid w:val="00D1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3B847-5D31-4E56-B211-973E798D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62"/>
  </w:style>
  <w:style w:type="paragraph" w:styleId="1">
    <w:name w:val="heading 1"/>
    <w:next w:val="a"/>
    <w:link w:val="10"/>
    <w:uiPriority w:val="9"/>
    <w:qFormat/>
    <w:rsid w:val="00C33446"/>
    <w:pPr>
      <w:spacing w:before="120" w:after="120" w:line="276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C33446"/>
    <w:pPr>
      <w:spacing w:before="120" w:after="120" w:line="276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C33446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C33446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33446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E5A24"/>
    <w:pPr>
      <w:ind w:left="720"/>
      <w:contextualSpacing/>
    </w:pPr>
  </w:style>
  <w:style w:type="paragraph" w:styleId="a5">
    <w:name w:val="Balloon Text"/>
    <w:basedOn w:val="a"/>
    <w:link w:val="a6"/>
    <w:unhideWhenUsed/>
    <w:rsid w:val="008E5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E5A2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C33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33446"/>
  </w:style>
  <w:style w:type="paragraph" w:styleId="a9">
    <w:name w:val="footer"/>
    <w:basedOn w:val="a"/>
    <w:link w:val="aa"/>
    <w:unhideWhenUsed/>
    <w:rsid w:val="00C33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33446"/>
  </w:style>
  <w:style w:type="character" w:customStyle="1" w:styleId="10">
    <w:name w:val="Заголовок 1 Знак"/>
    <w:basedOn w:val="a0"/>
    <w:link w:val="1"/>
    <w:uiPriority w:val="9"/>
    <w:rsid w:val="00C33446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344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344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344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3446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C33446"/>
    <w:rPr>
      <w:sz w:val="24"/>
    </w:rPr>
  </w:style>
  <w:style w:type="paragraph" w:styleId="ab">
    <w:name w:val="annotation text"/>
    <w:basedOn w:val="a"/>
    <w:link w:val="ac"/>
    <w:unhideWhenUsed/>
    <w:rsid w:val="00C3344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33446"/>
    <w:rPr>
      <w:sz w:val="20"/>
      <w:szCs w:val="20"/>
    </w:rPr>
  </w:style>
  <w:style w:type="paragraph" w:styleId="ad">
    <w:name w:val="annotation subject"/>
    <w:basedOn w:val="ab"/>
    <w:next w:val="ab"/>
    <w:link w:val="ae"/>
    <w:rsid w:val="00C33446"/>
    <w:pPr>
      <w:spacing w:after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e">
    <w:name w:val="Тема примечания Знак"/>
    <w:basedOn w:val="ac"/>
    <w:link w:val="ad"/>
    <w:rsid w:val="00C3344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21">
    <w:name w:val="toc 2"/>
    <w:next w:val="a"/>
    <w:link w:val="22"/>
    <w:uiPriority w:val="39"/>
    <w:rsid w:val="00C33446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C33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C33446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C33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C33446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33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C33446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33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link w:val="110"/>
    <w:rsid w:val="00C33446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110">
    <w:name w:val="Основной шрифт абзаца11"/>
    <w:link w:val="12"/>
    <w:rsid w:val="00C33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3">
    <w:name w:val="Body Text 2"/>
    <w:basedOn w:val="a"/>
    <w:link w:val="24"/>
    <w:rsid w:val="00C33446"/>
    <w:pPr>
      <w:spacing w:after="0" w:line="240" w:lineRule="auto"/>
      <w:ind w:left="576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334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Верхний колонтитул Знак1"/>
    <w:link w:val="111"/>
    <w:rsid w:val="00C3344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1">
    <w:name w:val="Верхний колонтитул Знак11"/>
    <w:link w:val="13"/>
    <w:rsid w:val="00C33446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11"/>
    <w:link w:val="a3"/>
    <w:rsid w:val="00C33446"/>
    <w:rPr>
      <w:sz w:val="24"/>
    </w:rPr>
  </w:style>
  <w:style w:type="paragraph" w:customStyle="1" w:styleId="af">
    <w:name w:val="Гипертекстовая ссылка"/>
    <w:link w:val="14"/>
    <w:rsid w:val="00C33446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14">
    <w:name w:val="Гипертекстовая ссылка1"/>
    <w:link w:val="af"/>
    <w:rsid w:val="00C33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5">
    <w:name w:val="Знак концевой сноски1"/>
    <w:basedOn w:val="12"/>
    <w:link w:val="112"/>
    <w:rsid w:val="00C33446"/>
    <w:rPr>
      <w:vertAlign w:val="superscript"/>
    </w:rPr>
  </w:style>
  <w:style w:type="character" w:customStyle="1" w:styleId="112">
    <w:name w:val="Знак концевой сноски11"/>
    <w:basedOn w:val="110"/>
    <w:link w:val="15"/>
    <w:rsid w:val="00C33446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customStyle="1" w:styleId="16">
    <w:name w:val="Знак примечания1"/>
    <w:basedOn w:val="12"/>
    <w:link w:val="113"/>
    <w:rsid w:val="00C33446"/>
    <w:rPr>
      <w:sz w:val="16"/>
    </w:rPr>
  </w:style>
  <w:style w:type="character" w:customStyle="1" w:styleId="113">
    <w:name w:val="Знак примечания11"/>
    <w:basedOn w:val="110"/>
    <w:link w:val="16"/>
    <w:rsid w:val="00C33446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toc 3"/>
    <w:next w:val="a"/>
    <w:link w:val="32"/>
    <w:uiPriority w:val="39"/>
    <w:rsid w:val="00C33446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C33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0">
    <w:name w:val="Обычный12"/>
    <w:link w:val="114"/>
    <w:rsid w:val="00C33446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4">
    <w:name w:val="Обычный11"/>
    <w:link w:val="120"/>
    <w:rsid w:val="00C334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2"/>
    <w:qFormat/>
    <w:rsid w:val="00C3344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2">
    <w:name w:val="ConsPlusNormal2"/>
    <w:link w:val="ConsPlusNormal"/>
    <w:rsid w:val="00C33446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link w:val="ConsPlusTitle1"/>
    <w:rsid w:val="00C33446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character" w:customStyle="1" w:styleId="ConsPlusTitle1">
    <w:name w:val="ConsPlusTitle1"/>
    <w:link w:val="ConsPlusTitle"/>
    <w:rsid w:val="00C33446"/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25">
    <w:name w:val="Основной шрифт абзаца2"/>
    <w:rsid w:val="00C33446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7">
    <w:name w:val="Гиперссылка1"/>
    <w:link w:val="af0"/>
    <w:rsid w:val="00C33446"/>
    <w:pPr>
      <w:spacing w:after="200" w:line="276" w:lineRule="auto"/>
    </w:pPr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character" w:styleId="af0">
    <w:name w:val="Hyperlink"/>
    <w:link w:val="17"/>
    <w:rsid w:val="00C33446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C334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1">
    <w:name w:val="Footnote1"/>
    <w:basedOn w:val="11"/>
    <w:link w:val="Footnote"/>
    <w:rsid w:val="00C3344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8">
    <w:name w:val="toc 1"/>
    <w:next w:val="a"/>
    <w:link w:val="19"/>
    <w:uiPriority w:val="39"/>
    <w:rsid w:val="00C33446"/>
    <w:pPr>
      <w:spacing w:after="200" w:line="276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C3344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a">
    <w:name w:val="Знак сноски1"/>
    <w:basedOn w:val="12"/>
    <w:link w:val="115"/>
    <w:rsid w:val="00C33446"/>
    <w:rPr>
      <w:vertAlign w:val="superscript"/>
    </w:rPr>
  </w:style>
  <w:style w:type="character" w:customStyle="1" w:styleId="115">
    <w:name w:val="Знак сноски11"/>
    <w:basedOn w:val="110"/>
    <w:link w:val="1a"/>
    <w:rsid w:val="00C33446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customStyle="1" w:styleId="HeaderandFooter">
    <w:name w:val="Header and Footer"/>
    <w:link w:val="HeaderandFooter1"/>
    <w:rsid w:val="00C33446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C3344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1">
    <w:name w:val="Гиперссылка12"/>
    <w:link w:val="116"/>
    <w:rsid w:val="00C33446"/>
    <w:pPr>
      <w:spacing w:after="200" w:line="276" w:lineRule="auto"/>
    </w:pPr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character" w:customStyle="1" w:styleId="116">
    <w:name w:val="Гиперссылка11"/>
    <w:link w:val="121"/>
    <w:rsid w:val="00C33446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paragraph" w:styleId="9">
    <w:name w:val="toc 9"/>
    <w:next w:val="a"/>
    <w:link w:val="90"/>
    <w:uiPriority w:val="39"/>
    <w:rsid w:val="00C33446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33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C33446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33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8">
    <w:name w:val="WW8Num1z8"/>
    <w:link w:val="WW8Num1z81"/>
    <w:rsid w:val="00C33446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WW8Num1z81">
    <w:name w:val="WW8Num1z81"/>
    <w:link w:val="WW8Num1z8"/>
    <w:rsid w:val="00C33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C33446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33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b">
    <w:name w:val="Абзац списка1"/>
    <w:basedOn w:val="a"/>
    <w:link w:val="117"/>
    <w:rsid w:val="00C3344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117">
    <w:name w:val="Абзац списка11"/>
    <w:basedOn w:val="11"/>
    <w:link w:val="1b"/>
    <w:rsid w:val="00C33446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c">
    <w:name w:val="Номер страницы1"/>
    <w:basedOn w:val="12"/>
    <w:link w:val="118"/>
    <w:rsid w:val="00C33446"/>
  </w:style>
  <w:style w:type="character" w:customStyle="1" w:styleId="118">
    <w:name w:val="Номер страницы11"/>
    <w:basedOn w:val="110"/>
    <w:link w:val="1c"/>
    <w:rsid w:val="00C33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f1">
    <w:name w:val="Subtitle"/>
    <w:next w:val="a"/>
    <w:link w:val="af2"/>
    <w:uiPriority w:val="11"/>
    <w:qFormat/>
    <w:rsid w:val="00C33446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C3344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3">
    <w:name w:val="Title"/>
    <w:next w:val="a"/>
    <w:link w:val="af4"/>
    <w:uiPriority w:val="10"/>
    <w:qFormat/>
    <w:rsid w:val="00C33446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C3344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5">
    <w:name w:val="endnote text"/>
    <w:basedOn w:val="a"/>
    <w:link w:val="af6"/>
    <w:rsid w:val="00C334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rsid w:val="00C3344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C33446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rsid w:val="00C33446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f7">
    <w:name w:val="Table Grid"/>
    <w:basedOn w:val="a1"/>
    <w:rsid w:val="00C334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ocked/>
    <w:rsid w:val="00C3344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rsid w:val="00C33446"/>
    <w:rPr>
      <w:rFonts w:ascii="Calibri" w:hAnsi="Calibri"/>
      <w:color w:val="000000"/>
    </w:rPr>
  </w:style>
  <w:style w:type="character" w:customStyle="1" w:styleId="highlightsearch">
    <w:name w:val="highlightsearch"/>
    <w:basedOn w:val="a0"/>
    <w:rsid w:val="00C33446"/>
  </w:style>
  <w:style w:type="paragraph" w:styleId="af8">
    <w:name w:val="Normal (Web)"/>
    <w:basedOn w:val="a"/>
    <w:uiPriority w:val="99"/>
    <w:semiHidden/>
    <w:unhideWhenUsed/>
    <w:rsid w:val="00C3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cssattr">
    <w:name w:val="mrcssattr"/>
    <w:basedOn w:val="a"/>
    <w:rsid w:val="00C334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C334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/Grak-na/&#1086;&#1073;&#1097;&#1072;&#1103;/&#1042;&#1093;&#1086;&#1076;&#1103;&#1097;&#1080;&#1077;/2023/&#1053;&#1086;&#1074;&#1072;&#1103;%20&#1084;&#1077;&#1090;&#1086;&#1076;&#1080;&#1082;&#1072;/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//Grak-na/&#1086;&#1073;&#1097;&#1072;&#1103;/&#1042;&#1093;&#1086;&#1076;&#1103;&#1097;&#1080;&#1077;/2023/&#1053;&#1086;&#1074;&#1072;&#1103;%20&#1084;&#1077;&#1090;&#1086;&#1076;&#1080;&#1082;&#1072;/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//Grak-na/&#1086;&#1073;&#1097;&#1072;&#1103;/&#1042;&#1093;&#1086;&#1076;&#1103;&#1097;&#1080;&#1077;/2023/&#1053;&#1086;&#1074;&#1072;&#1103;%20&#1084;&#1077;&#1090;&#1086;&#1076;&#1080;&#1082;&#1072;/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//Grak-na/&#1086;&#1073;&#1097;&#1072;&#1103;/&#1042;&#1093;&#1086;&#1076;&#1103;&#1097;&#1080;&#1077;/2023/&#1053;&#1086;&#1074;&#1072;&#1103;%20&#1084;&#1077;&#1090;&#1086;&#1076;&#1080;&#1082;&#1072;/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922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8045</Words>
  <Characters>45861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Логунова Полина Леонидовна</dc:creator>
  <cp:keywords/>
  <dc:description/>
  <cp:lastModifiedBy>Сектор правовой и кадровой работы</cp:lastModifiedBy>
  <cp:revision>3</cp:revision>
  <cp:lastPrinted>2025-03-05T13:39:00Z</cp:lastPrinted>
  <dcterms:created xsi:type="dcterms:W3CDTF">2025-03-07T07:18:00Z</dcterms:created>
  <dcterms:modified xsi:type="dcterms:W3CDTF">2025-03-07T11:46:00Z</dcterms:modified>
</cp:coreProperties>
</file>