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48B0A15" w:rsidR="009A3F0A" w:rsidRPr="00192554" w:rsidRDefault="00375DE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4F4B72">
                              <w:rPr>
                                <w:rFonts w:ascii="Times New Roman" w:eastAsia="Times New Roman" w:hAnsi="Times New Roman" w:cs="Times New Roman"/>
                                <w:sz w:val="24"/>
                                <w:szCs w:val="20"/>
                                <w:u w:val="single"/>
                                <w:lang w:eastAsia="ru-RU"/>
                              </w:rPr>
                              <w:t>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0110E4">
                              <w:rPr>
                                <w:rFonts w:ascii="Times New Roman" w:eastAsia="Times New Roman" w:hAnsi="Times New Roman" w:cs="Times New Roman"/>
                                <w:sz w:val="24"/>
                                <w:szCs w:val="20"/>
                                <w:u w:val="single"/>
                                <w:lang w:eastAsia="ru-RU"/>
                              </w:rPr>
                              <w:t>7</w:t>
                            </w:r>
                            <w:r w:rsidR="00A65747">
                              <w:rPr>
                                <w:rFonts w:ascii="Times New Roman" w:eastAsia="Times New Roman" w:hAnsi="Times New Roman" w:cs="Times New Roman"/>
                                <w:sz w:val="24"/>
                                <w:szCs w:val="20"/>
                                <w:u w:val="single"/>
                                <w:lang w:eastAsia="ru-RU"/>
                              </w:rPr>
                              <w:t>8</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48B0A15" w:rsidR="009A3F0A" w:rsidRPr="00192554" w:rsidRDefault="00375DE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4F4B72">
                        <w:rPr>
                          <w:rFonts w:ascii="Times New Roman" w:eastAsia="Times New Roman" w:hAnsi="Times New Roman" w:cs="Times New Roman"/>
                          <w:sz w:val="24"/>
                          <w:szCs w:val="20"/>
                          <w:u w:val="single"/>
                          <w:lang w:eastAsia="ru-RU"/>
                        </w:rPr>
                        <w:t>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0110E4">
                        <w:rPr>
                          <w:rFonts w:ascii="Times New Roman" w:eastAsia="Times New Roman" w:hAnsi="Times New Roman" w:cs="Times New Roman"/>
                          <w:sz w:val="24"/>
                          <w:szCs w:val="20"/>
                          <w:u w:val="single"/>
                          <w:lang w:eastAsia="ru-RU"/>
                        </w:rPr>
                        <w:t>7</w:t>
                      </w:r>
                      <w:r w:rsidR="00A65747">
                        <w:rPr>
                          <w:rFonts w:ascii="Times New Roman" w:eastAsia="Times New Roman" w:hAnsi="Times New Roman" w:cs="Times New Roman"/>
                          <w:sz w:val="24"/>
                          <w:szCs w:val="20"/>
                          <w:u w:val="single"/>
                          <w:lang w:eastAsia="ru-RU"/>
                        </w:rPr>
                        <w:t>8</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F38349C" w:rsidR="009A3F0A" w:rsidRPr="00EE4895" w:rsidRDefault="00375DE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4F4B72">
                              <w:rPr>
                                <w:rFonts w:ascii="Times New Roman" w:eastAsia="Times New Roman" w:hAnsi="Times New Roman" w:cs="Times New Roman"/>
                                <w:sz w:val="24"/>
                                <w:szCs w:val="24"/>
                                <w:u w:val="single"/>
                                <w:lang w:eastAsia="ru-RU"/>
                              </w:rPr>
                              <w:t>1</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0110E4">
                              <w:rPr>
                                <w:rFonts w:ascii="Times New Roman" w:eastAsia="Times New Roman" w:hAnsi="Times New Roman" w:cs="Times New Roman"/>
                                <w:sz w:val="24"/>
                                <w:szCs w:val="24"/>
                                <w:u w:val="single"/>
                                <w:lang w:eastAsia="ru-RU"/>
                              </w:rPr>
                              <w:t>7</w:t>
                            </w:r>
                            <w:r w:rsidR="00A65747">
                              <w:rPr>
                                <w:rFonts w:ascii="Times New Roman" w:eastAsia="Times New Roman" w:hAnsi="Times New Roman" w:cs="Times New Roman"/>
                                <w:sz w:val="24"/>
                                <w:szCs w:val="24"/>
                                <w:u w:val="single"/>
                                <w:lang w:eastAsia="ru-RU"/>
                              </w:rPr>
                              <w:t>8</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F38349C" w:rsidR="009A3F0A" w:rsidRPr="00EE4895" w:rsidRDefault="00375DE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4F4B72">
                        <w:rPr>
                          <w:rFonts w:ascii="Times New Roman" w:eastAsia="Times New Roman" w:hAnsi="Times New Roman" w:cs="Times New Roman"/>
                          <w:sz w:val="24"/>
                          <w:szCs w:val="24"/>
                          <w:u w:val="single"/>
                          <w:lang w:eastAsia="ru-RU"/>
                        </w:rPr>
                        <w:t>1</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0110E4">
                        <w:rPr>
                          <w:rFonts w:ascii="Times New Roman" w:eastAsia="Times New Roman" w:hAnsi="Times New Roman" w:cs="Times New Roman"/>
                          <w:sz w:val="24"/>
                          <w:szCs w:val="24"/>
                          <w:u w:val="single"/>
                          <w:lang w:eastAsia="ru-RU"/>
                        </w:rPr>
                        <w:t>7</w:t>
                      </w:r>
                      <w:r w:rsidR="00A65747">
                        <w:rPr>
                          <w:rFonts w:ascii="Times New Roman" w:eastAsia="Times New Roman" w:hAnsi="Times New Roman" w:cs="Times New Roman"/>
                          <w:sz w:val="24"/>
                          <w:szCs w:val="24"/>
                          <w:u w:val="single"/>
                          <w:lang w:eastAsia="ru-RU"/>
                        </w:rPr>
                        <w:t>8</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F8237F6" w14:textId="77777777" w:rsidR="00404B3D" w:rsidRDefault="00404B3D" w:rsidP="00404B3D">
      <w:pPr>
        <w:tabs>
          <w:tab w:val="left" w:pos="3544"/>
        </w:tabs>
        <w:spacing w:after="0" w:line="240" w:lineRule="auto"/>
        <w:jc w:val="both"/>
        <w:rPr>
          <w:rFonts w:ascii="Times New Roman" w:eastAsia="Times New Roman" w:hAnsi="Times New Roman" w:cs="Times New Roman"/>
          <w:bCs/>
          <w:color w:val="333333"/>
          <w:kern w:val="1"/>
          <w:sz w:val="20"/>
          <w:szCs w:val="20"/>
          <w:lang w:eastAsia="ar-SA"/>
        </w:rPr>
      </w:pPr>
    </w:p>
    <w:p w14:paraId="3C1CCF9A" w14:textId="71E24AD8" w:rsidR="00A65747" w:rsidRPr="00A65747" w:rsidRDefault="00A65747" w:rsidP="00A65747">
      <w:pPr>
        <w:spacing w:after="0" w:line="240" w:lineRule="auto"/>
        <w:ind w:right="486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 </w:t>
      </w:r>
      <w:r w:rsidRPr="00A65747">
        <w:rPr>
          <w:rFonts w:ascii="Times New Roman" w:eastAsia="Calibri" w:hAnsi="Times New Roman" w:cs="Times New Roman"/>
          <w:sz w:val="24"/>
          <w:szCs w:val="24"/>
        </w:rPr>
        <w:t xml:space="preserve">приеме в муниципальную собственность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муниципального округа и передаче в оперативное управление  муниципальному бюджетному учреждению культуры «Централизованная клубная система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муниципального округа» Чувашской Республики иного  движимого имущества</w:t>
      </w:r>
    </w:p>
    <w:p w14:paraId="385524AE" w14:textId="77777777" w:rsidR="00A65747" w:rsidRPr="00A65747" w:rsidRDefault="00A65747" w:rsidP="00A65747">
      <w:pPr>
        <w:spacing w:after="0" w:line="240" w:lineRule="auto"/>
        <w:ind w:right="5102"/>
        <w:jc w:val="both"/>
        <w:rPr>
          <w:rFonts w:ascii="Times New Roman" w:eastAsia="Calibri" w:hAnsi="Times New Roman" w:cs="Times New Roman"/>
          <w:sz w:val="24"/>
          <w:szCs w:val="24"/>
        </w:rPr>
      </w:pPr>
    </w:p>
    <w:p w14:paraId="115E4612" w14:textId="77777777" w:rsidR="00A65747" w:rsidRDefault="00A65747" w:rsidP="00A65747">
      <w:pPr>
        <w:widowControl w:val="0"/>
        <w:autoSpaceDE w:val="0"/>
        <w:autoSpaceDN w:val="0"/>
        <w:adjustRightInd w:val="0"/>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            </w:t>
      </w:r>
    </w:p>
    <w:p w14:paraId="356D09F8" w14:textId="68B2CEEB" w:rsidR="00A65747" w:rsidRPr="00A65747" w:rsidRDefault="00A65747" w:rsidP="00A6574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A65747">
        <w:rPr>
          <w:rFonts w:ascii="Times New Roman" w:eastAsia="Calibri" w:hAnsi="Times New Roman" w:cs="Times New Roman"/>
          <w:sz w:val="24"/>
          <w:szCs w:val="24"/>
        </w:rPr>
        <w:t>В соответствии со статьей 5 Закона Чувашской Республики от 03 мая 2001 года №12 «Об управлении и распоряжении государственной собственностью Чувашской Республики», муниципальных контрактов №№ 229,230,231,232,234 от 18 декабря 2025 года, № 143 от 13 сентября 2025 года, контракта № 205 от 11 декабря 2025 года, договоров поставки № 758 от 08 декабря 2025 года, № б/н от 18 декабря 2025 года, № 1 от</w:t>
      </w:r>
      <w:proofErr w:type="gramEnd"/>
      <w:r w:rsidRPr="00A65747">
        <w:rPr>
          <w:rFonts w:ascii="Times New Roman" w:eastAsia="Calibri" w:hAnsi="Times New Roman" w:cs="Times New Roman"/>
          <w:sz w:val="24"/>
          <w:szCs w:val="24"/>
        </w:rPr>
        <w:t xml:space="preserve"> 18 декабря 2025 года, № 221 от 19 декабря 2025 года, договора от 22 декабря 2025 года, № 764 от 25 декабря 2025 года, № б\н от 28 ноября 2025 года,  счет-фактуры № 179 от 25 декабря 2025 года,  администрация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муниципального округа </w:t>
      </w:r>
      <w:proofErr w:type="gramStart"/>
      <w:r w:rsidRPr="00A65747">
        <w:rPr>
          <w:rFonts w:ascii="Times New Roman" w:eastAsia="Calibri" w:hAnsi="Times New Roman" w:cs="Times New Roman"/>
          <w:sz w:val="24"/>
          <w:szCs w:val="24"/>
        </w:rPr>
        <w:t>п</w:t>
      </w:r>
      <w:proofErr w:type="gramEnd"/>
      <w:r w:rsidRPr="00A65747">
        <w:rPr>
          <w:rFonts w:ascii="Times New Roman" w:eastAsia="Calibri" w:hAnsi="Times New Roman" w:cs="Times New Roman"/>
          <w:sz w:val="24"/>
          <w:szCs w:val="24"/>
        </w:rPr>
        <w:t xml:space="preserve"> о с т а н о в л я е т:</w:t>
      </w:r>
    </w:p>
    <w:p w14:paraId="33243201" w14:textId="022B6713" w:rsidR="00A65747" w:rsidRPr="00A65747" w:rsidRDefault="00A65747" w:rsidP="00A6574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1. Принять в муниципальную собственность в состав муниципальной казны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муниципального округа иное движимое </w:t>
      </w:r>
      <w:proofErr w:type="gramStart"/>
      <w:r w:rsidRPr="00A65747">
        <w:rPr>
          <w:rFonts w:ascii="Times New Roman" w:eastAsia="Calibri" w:hAnsi="Times New Roman" w:cs="Times New Roman"/>
          <w:sz w:val="24"/>
          <w:szCs w:val="24"/>
        </w:rPr>
        <w:t>имущество</w:t>
      </w:r>
      <w:proofErr w:type="gramEnd"/>
      <w:r w:rsidRPr="00A65747">
        <w:rPr>
          <w:rFonts w:ascii="Times New Roman" w:eastAsia="Calibri" w:hAnsi="Times New Roman" w:cs="Times New Roman"/>
          <w:sz w:val="24"/>
          <w:szCs w:val="24"/>
        </w:rPr>
        <w:t xml:space="preserve"> указанное в приложении 1 к настоящему постановлению.</w:t>
      </w:r>
    </w:p>
    <w:p w14:paraId="0E9F3213" w14:textId="561DF222" w:rsidR="00A65747" w:rsidRPr="00A65747" w:rsidRDefault="00A65747" w:rsidP="00A65747">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3"/>
          <w:sz w:val="24"/>
          <w:szCs w:val="24"/>
          <w:lang w:eastAsia="ru-RU"/>
        </w:rPr>
      </w:pPr>
      <w:r w:rsidRPr="00A65747">
        <w:rPr>
          <w:rFonts w:ascii="Times New Roman" w:eastAsia="Times New Roman" w:hAnsi="Times New Roman" w:cs="Times New Roman"/>
          <w:kern w:val="3"/>
          <w:sz w:val="24"/>
          <w:szCs w:val="24"/>
          <w:lang w:eastAsia="ru-RU"/>
        </w:rPr>
        <w:t xml:space="preserve">2. Включить в состав муниципальной казны </w:t>
      </w:r>
      <w:proofErr w:type="spellStart"/>
      <w:r w:rsidRPr="00A65747">
        <w:rPr>
          <w:rFonts w:ascii="Times New Roman" w:eastAsia="Times New Roman" w:hAnsi="Times New Roman" w:cs="Times New Roman"/>
          <w:kern w:val="3"/>
          <w:sz w:val="24"/>
          <w:szCs w:val="24"/>
          <w:lang w:eastAsia="ru-RU"/>
        </w:rPr>
        <w:t>Урмарского</w:t>
      </w:r>
      <w:proofErr w:type="spellEnd"/>
      <w:r w:rsidRPr="00A65747">
        <w:rPr>
          <w:rFonts w:ascii="Times New Roman" w:eastAsia="Times New Roman" w:hAnsi="Times New Roman" w:cs="Times New Roman"/>
          <w:kern w:val="3"/>
          <w:sz w:val="24"/>
          <w:szCs w:val="24"/>
          <w:lang w:eastAsia="ru-RU"/>
        </w:rPr>
        <w:t xml:space="preserve"> муниципального округа Чувашской Республики иное движимое имущество, </w:t>
      </w:r>
      <w:r w:rsidRPr="00A65747">
        <w:rPr>
          <w:rFonts w:ascii="Times New Roman" w:eastAsia="Times New Roman" w:hAnsi="Times New Roman" w:cs="Times New Roman"/>
          <w:color w:val="000000"/>
          <w:kern w:val="3"/>
          <w:sz w:val="24"/>
          <w:szCs w:val="24"/>
          <w:lang w:eastAsia="ru-RU"/>
        </w:rPr>
        <w:t>указанное в приложении 1 к настоящему постановлению.</w:t>
      </w:r>
    </w:p>
    <w:p w14:paraId="0C50B0FD" w14:textId="55DEDEF7" w:rsidR="00A65747" w:rsidRPr="00A65747" w:rsidRDefault="00A65747" w:rsidP="00A65747">
      <w:pPr>
        <w:spacing w:after="0" w:line="240" w:lineRule="auto"/>
        <w:ind w:firstLine="709"/>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3. Передать муниципальному бюджетному учреждению культуры «Централизованная клубная система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муниципального округа» в оперативное управление муниципальное иное движимое </w:t>
      </w:r>
      <w:proofErr w:type="gramStart"/>
      <w:r w:rsidRPr="00A65747">
        <w:rPr>
          <w:rFonts w:ascii="Times New Roman" w:eastAsia="Calibri" w:hAnsi="Times New Roman" w:cs="Times New Roman"/>
          <w:sz w:val="24"/>
          <w:szCs w:val="24"/>
        </w:rPr>
        <w:t>имущество</w:t>
      </w:r>
      <w:proofErr w:type="gramEnd"/>
      <w:r w:rsidRPr="00A65747">
        <w:rPr>
          <w:rFonts w:ascii="Times New Roman" w:eastAsia="Calibri" w:hAnsi="Times New Roman" w:cs="Times New Roman"/>
          <w:sz w:val="24"/>
          <w:szCs w:val="24"/>
        </w:rPr>
        <w:t xml:space="preserve"> указанное в п.1 к настоящему постановлению для осуществления своей уставной деятельности согласно приложению № 1.</w:t>
      </w:r>
    </w:p>
    <w:p w14:paraId="0EA2823A" w14:textId="621C87B0" w:rsidR="00A65747" w:rsidRPr="00A65747" w:rsidRDefault="00A65747" w:rsidP="00A65747">
      <w:pPr>
        <w:spacing w:after="0" w:line="240" w:lineRule="auto"/>
        <w:ind w:firstLine="709"/>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4.  Отделу  имущественных отношений администрации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муниципального округа Чувашской Республики подготовить договора о передаче в оперативное управление муниципальному бюджетному учреждению культуры «Централизованная клубная система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муниципального округа» Чувашской Республики муниципального иного движимого имущества указанного в п.1 настоящего постановления. </w:t>
      </w:r>
    </w:p>
    <w:p w14:paraId="0B6A93E9" w14:textId="58B41220" w:rsidR="00A65747" w:rsidRPr="00A65747" w:rsidRDefault="00A65747" w:rsidP="00A65747">
      <w:pPr>
        <w:tabs>
          <w:tab w:val="left" w:pos="142"/>
          <w:tab w:val="left" w:pos="284"/>
        </w:tabs>
        <w:spacing w:after="0" w:line="240" w:lineRule="auto"/>
        <w:ind w:firstLine="709"/>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5. </w:t>
      </w:r>
      <w:proofErr w:type="gramStart"/>
      <w:r w:rsidRPr="00A65747">
        <w:rPr>
          <w:rFonts w:ascii="Times New Roman" w:eastAsia="Calibri" w:hAnsi="Times New Roman" w:cs="Times New Roman"/>
          <w:sz w:val="24"/>
          <w:szCs w:val="24"/>
        </w:rPr>
        <w:t xml:space="preserve">Муниципальному бюджетному учреждению культуры «Централизованная клубная система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муниципального округа» Чувашской Республики Чувашской Республики подготовить в двухнедельный срок карту сведений об объекте учета муниципального имущества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муниципального округа, указанного в </w:t>
      </w:r>
      <w:r w:rsidRPr="00A65747">
        <w:rPr>
          <w:rFonts w:ascii="Times New Roman" w:eastAsia="Calibri" w:hAnsi="Times New Roman" w:cs="Times New Roman"/>
          <w:sz w:val="24"/>
          <w:szCs w:val="24"/>
        </w:rPr>
        <w:lastRenderedPageBreak/>
        <w:t xml:space="preserve">пункте 1 настоящего постановления, по форме согласно приложению № 1 к Положению об учете муниципального имущества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района, утвержденному решением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районного Собрания депутатов от 23 сентября 2014 года №284 в</w:t>
      </w:r>
      <w:proofErr w:type="gramEnd"/>
      <w:r w:rsidRPr="00A65747">
        <w:rPr>
          <w:rFonts w:ascii="Times New Roman" w:eastAsia="Calibri" w:hAnsi="Times New Roman" w:cs="Times New Roman"/>
          <w:sz w:val="24"/>
          <w:szCs w:val="24"/>
        </w:rPr>
        <w:t xml:space="preserve"> редакции решения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районного Собрания депутатов от 22 декабря 2014 года  №300, в месячный срок с момента выполнения настоящего пункта  настоящего постановления внести соответствующие изменения в реестр муниципального имущества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муниципального округа.</w:t>
      </w:r>
    </w:p>
    <w:p w14:paraId="12B904E6" w14:textId="77777777" w:rsidR="00A65747" w:rsidRPr="00A65747" w:rsidRDefault="00A65747" w:rsidP="00A65747">
      <w:pPr>
        <w:spacing w:after="0" w:line="240" w:lineRule="auto"/>
        <w:ind w:firstLine="709"/>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  6. </w:t>
      </w:r>
      <w:proofErr w:type="gramStart"/>
      <w:r w:rsidRPr="00A65747">
        <w:rPr>
          <w:rFonts w:ascii="Times New Roman" w:eastAsia="Calibri" w:hAnsi="Times New Roman" w:cs="Times New Roman"/>
          <w:sz w:val="24"/>
          <w:szCs w:val="24"/>
        </w:rPr>
        <w:t>Контроль за</w:t>
      </w:r>
      <w:proofErr w:type="gramEnd"/>
      <w:r w:rsidRPr="00A65747">
        <w:rPr>
          <w:rFonts w:ascii="Times New Roman" w:eastAsia="Calibri" w:hAnsi="Times New Roman" w:cs="Times New Roman"/>
          <w:sz w:val="24"/>
          <w:szCs w:val="24"/>
        </w:rPr>
        <w:t xml:space="preserve"> исполнением настоящего постановления возложить на отдел имущественных отношений администрации </w:t>
      </w: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муниципального округа Чувашской Республики.</w:t>
      </w:r>
    </w:p>
    <w:p w14:paraId="5EFDA852" w14:textId="77777777" w:rsidR="00A65747" w:rsidRPr="00A65747" w:rsidRDefault="00A65747" w:rsidP="00A65747">
      <w:pPr>
        <w:spacing w:after="0" w:line="240" w:lineRule="auto"/>
        <w:ind w:firstLine="709"/>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 5. Настоящее постановление вступает в силу после его подписания.</w:t>
      </w:r>
    </w:p>
    <w:p w14:paraId="5C56137C" w14:textId="77777777" w:rsidR="00A65747" w:rsidRDefault="00A65747" w:rsidP="00A65747">
      <w:pPr>
        <w:tabs>
          <w:tab w:val="left" w:pos="142"/>
          <w:tab w:val="left" w:pos="284"/>
        </w:tabs>
        <w:spacing w:after="0" w:line="240" w:lineRule="auto"/>
        <w:ind w:firstLine="709"/>
        <w:jc w:val="both"/>
        <w:rPr>
          <w:rFonts w:ascii="Times New Roman" w:eastAsia="Calibri" w:hAnsi="Times New Roman" w:cs="Times New Roman"/>
          <w:sz w:val="24"/>
          <w:szCs w:val="24"/>
        </w:rPr>
      </w:pPr>
    </w:p>
    <w:p w14:paraId="442F378B" w14:textId="77777777" w:rsidR="00A65747" w:rsidRPr="00A65747" w:rsidRDefault="00A65747" w:rsidP="00A65747">
      <w:pPr>
        <w:tabs>
          <w:tab w:val="left" w:pos="142"/>
          <w:tab w:val="left" w:pos="284"/>
        </w:tabs>
        <w:spacing w:after="0" w:line="240" w:lineRule="auto"/>
        <w:ind w:firstLine="709"/>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 </w:t>
      </w:r>
    </w:p>
    <w:p w14:paraId="62729C98" w14:textId="77777777" w:rsidR="00A65747" w:rsidRPr="00A65747" w:rsidRDefault="00A65747" w:rsidP="00A65747">
      <w:pPr>
        <w:spacing w:after="0" w:line="240" w:lineRule="auto"/>
        <w:ind w:firstLine="720"/>
        <w:jc w:val="both"/>
        <w:rPr>
          <w:rFonts w:ascii="Times New Roman" w:eastAsia="Calibri" w:hAnsi="Times New Roman" w:cs="Times New Roman"/>
          <w:sz w:val="24"/>
          <w:szCs w:val="24"/>
        </w:rPr>
      </w:pPr>
    </w:p>
    <w:p w14:paraId="61EE6FE6" w14:textId="77777777" w:rsidR="00A65747" w:rsidRPr="00A65747" w:rsidRDefault="00A65747" w:rsidP="00A65747">
      <w:pPr>
        <w:spacing w:after="0" w:line="240" w:lineRule="auto"/>
        <w:rPr>
          <w:rFonts w:ascii="Times New Roman" w:eastAsia="Calibri" w:hAnsi="Times New Roman" w:cs="Times New Roman"/>
          <w:color w:val="000000"/>
          <w:sz w:val="24"/>
          <w:szCs w:val="24"/>
        </w:rPr>
      </w:pPr>
      <w:r w:rsidRPr="00A65747">
        <w:rPr>
          <w:rFonts w:ascii="Times New Roman" w:eastAsia="Calibri" w:hAnsi="Times New Roman" w:cs="Times New Roman"/>
          <w:color w:val="000000"/>
          <w:sz w:val="24"/>
          <w:szCs w:val="24"/>
        </w:rPr>
        <w:t xml:space="preserve">Глава  </w:t>
      </w:r>
      <w:proofErr w:type="spellStart"/>
      <w:r w:rsidRPr="00A65747">
        <w:rPr>
          <w:rFonts w:ascii="Times New Roman" w:eastAsia="Calibri" w:hAnsi="Times New Roman" w:cs="Times New Roman"/>
          <w:color w:val="000000"/>
          <w:sz w:val="24"/>
          <w:szCs w:val="24"/>
        </w:rPr>
        <w:t>Урмарского</w:t>
      </w:r>
      <w:proofErr w:type="spellEnd"/>
      <w:r w:rsidRPr="00A65747">
        <w:rPr>
          <w:rFonts w:ascii="Times New Roman" w:eastAsia="Calibri" w:hAnsi="Times New Roman" w:cs="Times New Roman"/>
          <w:color w:val="000000"/>
          <w:sz w:val="24"/>
          <w:szCs w:val="24"/>
        </w:rPr>
        <w:t xml:space="preserve"> </w:t>
      </w:r>
    </w:p>
    <w:p w14:paraId="1347ADFD" w14:textId="07C99B43" w:rsidR="00A65747" w:rsidRPr="00A65747" w:rsidRDefault="00A65747" w:rsidP="00A65747">
      <w:pPr>
        <w:spacing w:after="0" w:line="240" w:lineRule="auto"/>
        <w:rPr>
          <w:rFonts w:ascii="Times New Roman" w:eastAsia="Calibri" w:hAnsi="Times New Roman" w:cs="Times New Roman"/>
          <w:color w:val="000000"/>
          <w:sz w:val="24"/>
          <w:szCs w:val="24"/>
        </w:rPr>
      </w:pPr>
      <w:r w:rsidRPr="00A65747">
        <w:rPr>
          <w:rFonts w:ascii="Times New Roman" w:eastAsia="Calibri" w:hAnsi="Times New Roman" w:cs="Times New Roman"/>
          <w:color w:val="000000"/>
          <w:sz w:val="24"/>
          <w:szCs w:val="24"/>
        </w:rPr>
        <w:t xml:space="preserve">муниципального округа                                 </w:t>
      </w:r>
      <w:r w:rsidRPr="00A65747">
        <w:rPr>
          <w:rFonts w:ascii="Times New Roman" w:eastAsia="Calibri" w:hAnsi="Times New Roman" w:cs="Times New Roman"/>
          <w:color w:val="000000"/>
          <w:sz w:val="24"/>
          <w:szCs w:val="24"/>
        </w:rPr>
        <w:tab/>
      </w:r>
      <w:r w:rsidRPr="00A65747">
        <w:rPr>
          <w:rFonts w:ascii="Times New Roman" w:eastAsia="Calibri" w:hAnsi="Times New Roman" w:cs="Times New Roman"/>
          <w:color w:val="000000"/>
          <w:sz w:val="24"/>
          <w:szCs w:val="24"/>
        </w:rPr>
        <w:tab/>
        <w:t xml:space="preserve">                       В.В. </w:t>
      </w:r>
      <w:proofErr w:type="spellStart"/>
      <w:r w:rsidRPr="00A65747">
        <w:rPr>
          <w:rFonts w:ascii="Times New Roman" w:eastAsia="Calibri" w:hAnsi="Times New Roman" w:cs="Times New Roman"/>
          <w:color w:val="000000"/>
          <w:sz w:val="24"/>
          <w:szCs w:val="24"/>
        </w:rPr>
        <w:t>Шигильдеев</w:t>
      </w:r>
      <w:proofErr w:type="spellEnd"/>
    </w:p>
    <w:p w14:paraId="3FEA77CF" w14:textId="77777777" w:rsidR="00A65747" w:rsidRPr="00A65747" w:rsidRDefault="00A65747" w:rsidP="00A65747">
      <w:pPr>
        <w:spacing w:after="0" w:line="240" w:lineRule="auto"/>
        <w:ind w:left="708" w:right="5386"/>
        <w:jc w:val="both"/>
        <w:rPr>
          <w:rFonts w:ascii="Times New Roman" w:eastAsia="Calibri" w:hAnsi="Times New Roman" w:cs="Times New Roman"/>
          <w:sz w:val="24"/>
          <w:szCs w:val="24"/>
        </w:rPr>
      </w:pPr>
    </w:p>
    <w:p w14:paraId="2103232F"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03B3F863"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2A4CAC75"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5A80D635"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1BA697AB"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61154633"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0832EC85"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24A86390"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6B005C75"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07E7E9D8"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6702C853"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70CC1594"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6064D184"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16C68D72"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5A2D15BF"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0EA8173B"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618FF9EA"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6B736AC9"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45D4869F"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053D674B"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1FB06072"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4C70B1BB"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1A5F353E"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518A4AFD"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416B9FFB"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58E53261"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6BCA970A"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561158BC"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7286191B"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1D7E27D5"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0BCAD625"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7F861304"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55948EE4"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3F3AA635"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48070FE0"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51F8EF4C"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5601182A"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0308F022" w14:textId="77777777" w:rsidR="00A65747" w:rsidRDefault="00A65747" w:rsidP="00A65747">
      <w:pPr>
        <w:spacing w:after="0" w:line="240" w:lineRule="auto"/>
        <w:jc w:val="both"/>
        <w:outlineLvl w:val="0"/>
        <w:rPr>
          <w:rFonts w:ascii="Times New Roman" w:eastAsia="Calibri" w:hAnsi="Times New Roman" w:cs="Times New Roman"/>
          <w:sz w:val="20"/>
          <w:szCs w:val="20"/>
        </w:rPr>
      </w:pPr>
    </w:p>
    <w:p w14:paraId="08F0F8E9" w14:textId="77777777" w:rsidR="00A65747" w:rsidRPr="00A65747" w:rsidRDefault="00A65747" w:rsidP="00A65747">
      <w:pPr>
        <w:spacing w:after="0" w:line="240" w:lineRule="auto"/>
        <w:jc w:val="both"/>
        <w:outlineLvl w:val="0"/>
        <w:rPr>
          <w:rFonts w:ascii="Times New Roman" w:eastAsia="Calibri" w:hAnsi="Times New Roman" w:cs="Times New Roman"/>
          <w:sz w:val="20"/>
          <w:szCs w:val="20"/>
        </w:rPr>
      </w:pPr>
    </w:p>
    <w:p w14:paraId="10697388" w14:textId="77777777" w:rsidR="00A65747" w:rsidRPr="00A65747" w:rsidRDefault="00A65747" w:rsidP="00A65747">
      <w:pPr>
        <w:spacing w:after="0" w:line="240" w:lineRule="auto"/>
        <w:jc w:val="both"/>
        <w:outlineLvl w:val="0"/>
        <w:rPr>
          <w:rFonts w:ascii="Times New Roman" w:eastAsia="Calibri" w:hAnsi="Times New Roman" w:cs="Times New Roman"/>
          <w:sz w:val="20"/>
          <w:szCs w:val="20"/>
        </w:rPr>
      </w:pPr>
    </w:p>
    <w:p w14:paraId="3881D763" w14:textId="77777777" w:rsidR="00A65747" w:rsidRPr="00A65747" w:rsidRDefault="00A65747" w:rsidP="00A65747">
      <w:pPr>
        <w:spacing w:after="0" w:line="240" w:lineRule="auto"/>
        <w:jc w:val="both"/>
        <w:outlineLvl w:val="0"/>
        <w:rPr>
          <w:rFonts w:ascii="Times New Roman" w:eastAsia="Calibri" w:hAnsi="Times New Roman" w:cs="Times New Roman"/>
          <w:sz w:val="20"/>
          <w:szCs w:val="20"/>
        </w:rPr>
      </w:pPr>
      <w:r w:rsidRPr="00A65747">
        <w:rPr>
          <w:rFonts w:ascii="Times New Roman" w:eastAsia="Calibri" w:hAnsi="Times New Roman" w:cs="Times New Roman"/>
          <w:sz w:val="20"/>
          <w:szCs w:val="20"/>
        </w:rPr>
        <w:t>Васильева Ирина Николаевна</w:t>
      </w:r>
    </w:p>
    <w:p w14:paraId="6830C688" w14:textId="77777777" w:rsidR="00A65747" w:rsidRPr="00A65747" w:rsidRDefault="00A65747" w:rsidP="00A65747">
      <w:pPr>
        <w:spacing w:after="0" w:line="240" w:lineRule="auto"/>
        <w:jc w:val="both"/>
        <w:rPr>
          <w:rFonts w:ascii="Times New Roman" w:eastAsia="Calibri" w:hAnsi="Times New Roman" w:cs="Times New Roman"/>
          <w:sz w:val="20"/>
          <w:szCs w:val="20"/>
        </w:rPr>
      </w:pPr>
      <w:r w:rsidRPr="00A65747">
        <w:rPr>
          <w:rFonts w:ascii="Times New Roman" w:eastAsia="Calibri" w:hAnsi="Times New Roman" w:cs="Times New Roman"/>
          <w:sz w:val="20"/>
          <w:szCs w:val="20"/>
        </w:rPr>
        <w:t>8(835-44) 2-10-20</w:t>
      </w:r>
    </w:p>
    <w:p w14:paraId="2DD9C8A3" w14:textId="77777777" w:rsidR="00543157" w:rsidRDefault="00543157" w:rsidP="00404B3D">
      <w:pPr>
        <w:tabs>
          <w:tab w:val="left" w:pos="3544"/>
        </w:tabs>
        <w:spacing w:after="0" w:line="240" w:lineRule="auto"/>
        <w:jc w:val="both"/>
        <w:rPr>
          <w:rFonts w:ascii="Times New Roman" w:eastAsia="Times New Roman" w:hAnsi="Times New Roman" w:cs="Times New Roman"/>
          <w:bCs/>
          <w:color w:val="333333"/>
          <w:kern w:val="1"/>
          <w:sz w:val="20"/>
          <w:szCs w:val="20"/>
          <w:lang w:eastAsia="ar-SA"/>
        </w:rPr>
      </w:pPr>
    </w:p>
    <w:p w14:paraId="245F7B65" w14:textId="77777777" w:rsidR="00A65747" w:rsidRDefault="00A65747" w:rsidP="00404B3D">
      <w:pPr>
        <w:tabs>
          <w:tab w:val="left" w:pos="3544"/>
        </w:tabs>
        <w:spacing w:after="0" w:line="240" w:lineRule="auto"/>
        <w:jc w:val="both"/>
        <w:rPr>
          <w:rFonts w:ascii="Times New Roman" w:eastAsia="Times New Roman" w:hAnsi="Times New Roman" w:cs="Times New Roman"/>
          <w:bCs/>
          <w:color w:val="333333"/>
          <w:kern w:val="1"/>
          <w:sz w:val="20"/>
          <w:szCs w:val="20"/>
          <w:lang w:eastAsia="ar-SA"/>
        </w:rPr>
      </w:pPr>
    </w:p>
    <w:p w14:paraId="7E0D993F" w14:textId="77777777" w:rsidR="00A65747" w:rsidRDefault="00A65747" w:rsidP="00404B3D">
      <w:pPr>
        <w:tabs>
          <w:tab w:val="left" w:pos="3544"/>
        </w:tabs>
        <w:spacing w:after="0" w:line="240" w:lineRule="auto"/>
        <w:jc w:val="both"/>
        <w:rPr>
          <w:rFonts w:ascii="Times New Roman" w:eastAsia="Times New Roman" w:hAnsi="Times New Roman" w:cs="Times New Roman"/>
          <w:bCs/>
          <w:color w:val="333333"/>
          <w:kern w:val="1"/>
          <w:sz w:val="20"/>
          <w:szCs w:val="20"/>
          <w:lang w:eastAsia="ar-SA"/>
        </w:rPr>
      </w:pPr>
    </w:p>
    <w:p w14:paraId="25A0D4F5" w14:textId="77777777" w:rsidR="00A65747" w:rsidRPr="00A65747" w:rsidRDefault="00A65747" w:rsidP="00A65747">
      <w:pPr>
        <w:spacing w:after="0" w:line="240" w:lineRule="auto"/>
        <w:ind w:left="4248" w:firstLine="708"/>
        <w:jc w:val="both"/>
        <w:rPr>
          <w:rFonts w:ascii="Times New Roman" w:eastAsia="Calibri" w:hAnsi="Times New Roman" w:cs="Times New Roman"/>
          <w:sz w:val="24"/>
          <w:szCs w:val="24"/>
        </w:rPr>
      </w:pPr>
      <w:bookmarkStart w:id="0" w:name="_GoBack"/>
      <w:bookmarkEnd w:id="0"/>
      <w:r w:rsidRPr="00A65747">
        <w:rPr>
          <w:rFonts w:ascii="Times New Roman" w:eastAsia="Calibri" w:hAnsi="Times New Roman" w:cs="Times New Roman"/>
          <w:sz w:val="24"/>
          <w:szCs w:val="24"/>
        </w:rPr>
        <w:t>Приложение № 1</w:t>
      </w:r>
    </w:p>
    <w:p w14:paraId="26167839" w14:textId="77777777" w:rsidR="00A65747" w:rsidRPr="00A65747" w:rsidRDefault="00A65747" w:rsidP="00A65747">
      <w:pPr>
        <w:spacing w:after="0" w:line="240" w:lineRule="auto"/>
        <w:ind w:left="4248" w:firstLine="708"/>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к постановлению администрации </w:t>
      </w:r>
    </w:p>
    <w:p w14:paraId="470EE58B" w14:textId="77777777" w:rsidR="00A65747" w:rsidRPr="00A65747" w:rsidRDefault="00A65747" w:rsidP="00A65747">
      <w:pPr>
        <w:spacing w:after="0" w:line="240" w:lineRule="auto"/>
        <w:ind w:left="4956"/>
        <w:rPr>
          <w:rFonts w:ascii="Times New Roman" w:eastAsia="Calibri" w:hAnsi="Times New Roman" w:cs="Times New Roman"/>
          <w:sz w:val="24"/>
          <w:szCs w:val="24"/>
        </w:rPr>
      </w:pPr>
      <w:proofErr w:type="spellStart"/>
      <w:r w:rsidRPr="00A65747">
        <w:rPr>
          <w:rFonts w:ascii="Times New Roman" w:eastAsia="Calibri" w:hAnsi="Times New Roman" w:cs="Times New Roman"/>
          <w:sz w:val="24"/>
          <w:szCs w:val="24"/>
        </w:rPr>
        <w:t>Урмарского</w:t>
      </w:r>
      <w:proofErr w:type="spellEnd"/>
      <w:r w:rsidRPr="00A65747">
        <w:rPr>
          <w:rFonts w:ascii="Times New Roman" w:eastAsia="Calibri" w:hAnsi="Times New Roman" w:cs="Times New Roman"/>
          <w:sz w:val="24"/>
          <w:szCs w:val="24"/>
        </w:rPr>
        <w:t xml:space="preserve"> муниципального округа</w:t>
      </w:r>
    </w:p>
    <w:p w14:paraId="2188E03D" w14:textId="77777777" w:rsidR="00A65747" w:rsidRPr="00A65747" w:rsidRDefault="00A65747" w:rsidP="00A65747">
      <w:pPr>
        <w:spacing w:after="0" w:line="240" w:lineRule="auto"/>
        <w:ind w:left="4956"/>
        <w:rPr>
          <w:rFonts w:ascii="Times New Roman" w:eastAsia="Calibri" w:hAnsi="Times New Roman" w:cs="Times New Roman"/>
          <w:sz w:val="24"/>
          <w:szCs w:val="24"/>
        </w:rPr>
      </w:pPr>
      <w:r w:rsidRPr="00A65747">
        <w:rPr>
          <w:rFonts w:ascii="Times New Roman" w:eastAsia="Calibri" w:hAnsi="Times New Roman" w:cs="Times New Roman"/>
          <w:sz w:val="24"/>
          <w:szCs w:val="24"/>
        </w:rPr>
        <w:t>Чувашской Республики</w:t>
      </w:r>
    </w:p>
    <w:p w14:paraId="1B0F365D" w14:textId="645A89ED" w:rsidR="00A65747" w:rsidRPr="00A65747" w:rsidRDefault="00A65747" w:rsidP="00A65747">
      <w:pPr>
        <w:spacing w:after="0" w:line="240" w:lineRule="auto"/>
        <w:ind w:left="4247" w:firstLine="709"/>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 xml:space="preserve">21.01.2026 </w:t>
      </w:r>
      <w:r w:rsidRPr="00A65747">
        <w:rPr>
          <w:rFonts w:ascii="Times New Roman" w:eastAsia="Calibri" w:hAnsi="Times New Roman" w:cs="Times New Roman"/>
          <w:sz w:val="24"/>
          <w:szCs w:val="24"/>
        </w:rPr>
        <w:t xml:space="preserve"> №  </w:t>
      </w:r>
      <w:r>
        <w:rPr>
          <w:rFonts w:ascii="Times New Roman" w:eastAsia="Calibri" w:hAnsi="Times New Roman" w:cs="Times New Roman"/>
          <w:sz w:val="24"/>
          <w:szCs w:val="24"/>
        </w:rPr>
        <w:t>78</w:t>
      </w:r>
    </w:p>
    <w:p w14:paraId="31A55C16" w14:textId="77777777" w:rsidR="00A65747" w:rsidRPr="00A65747" w:rsidRDefault="00A65747" w:rsidP="00A65747">
      <w:pPr>
        <w:widowControl w:val="0"/>
        <w:adjustRightInd w:val="0"/>
        <w:jc w:val="right"/>
        <w:rPr>
          <w:rFonts w:ascii="Calibri" w:eastAsia="Calibri" w:hAnsi="Calibri" w:cs="Times New Roman"/>
          <w:sz w:val="18"/>
          <w:szCs w:val="1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544"/>
        <w:gridCol w:w="1007"/>
        <w:gridCol w:w="1331"/>
        <w:gridCol w:w="1661"/>
        <w:gridCol w:w="1637"/>
      </w:tblGrid>
      <w:tr w:rsidR="00A65747" w:rsidRPr="00A65747" w14:paraId="66D06D46" w14:textId="77777777" w:rsidTr="00A65747">
        <w:tc>
          <w:tcPr>
            <w:tcW w:w="568" w:type="dxa"/>
            <w:tcBorders>
              <w:top w:val="single" w:sz="4" w:space="0" w:color="auto"/>
              <w:left w:val="single" w:sz="4" w:space="0" w:color="auto"/>
              <w:bottom w:val="single" w:sz="4" w:space="0" w:color="auto"/>
              <w:right w:val="single" w:sz="4" w:space="0" w:color="auto"/>
            </w:tcBorders>
            <w:hideMark/>
          </w:tcPr>
          <w:p w14:paraId="2FCA8AB7" w14:textId="77777777" w:rsidR="00A65747" w:rsidRPr="00A65747" w:rsidRDefault="00A65747" w:rsidP="00A65747">
            <w:pPr>
              <w:spacing w:after="0" w:line="240" w:lineRule="auto"/>
              <w:ind w:left="-709" w:firstLine="720"/>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 </w:t>
            </w:r>
          </w:p>
          <w:p w14:paraId="08385657" w14:textId="77777777" w:rsidR="00A65747" w:rsidRPr="00A65747" w:rsidRDefault="00A65747" w:rsidP="00A65747">
            <w:pPr>
              <w:spacing w:after="0" w:line="240" w:lineRule="auto"/>
              <w:ind w:left="-709" w:firstLine="720"/>
              <w:jc w:val="both"/>
              <w:rPr>
                <w:rFonts w:ascii="Times New Roman" w:eastAsia="Calibri" w:hAnsi="Times New Roman" w:cs="Times New Roman"/>
                <w:sz w:val="24"/>
                <w:szCs w:val="24"/>
              </w:rPr>
            </w:pPr>
            <w:proofErr w:type="gramStart"/>
            <w:r w:rsidRPr="00A65747">
              <w:rPr>
                <w:rFonts w:ascii="Times New Roman" w:eastAsia="Calibri" w:hAnsi="Times New Roman" w:cs="Times New Roman"/>
                <w:sz w:val="24"/>
                <w:szCs w:val="24"/>
              </w:rPr>
              <w:t>п</w:t>
            </w:r>
            <w:proofErr w:type="gramEnd"/>
            <w:r w:rsidRPr="00A65747">
              <w:rPr>
                <w:rFonts w:ascii="Times New Roman" w:eastAsia="Calibri" w:hAnsi="Times New Roman" w:cs="Times New Roman"/>
                <w:sz w:val="24"/>
                <w:szCs w:val="24"/>
              </w:rPr>
              <w:t>/п</w:t>
            </w:r>
          </w:p>
        </w:tc>
        <w:tc>
          <w:tcPr>
            <w:tcW w:w="3544" w:type="dxa"/>
            <w:tcBorders>
              <w:top w:val="single" w:sz="4" w:space="0" w:color="auto"/>
              <w:left w:val="single" w:sz="4" w:space="0" w:color="auto"/>
              <w:bottom w:val="single" w:sz="4" w:space="0" w:color="auto"/>
              <w:right w:val="single" w:sz="4" w:space="0" w:color="auto"/>
            </w:tcBorders>
            <w:hideMark/>
          </w:tcPr>
          <w:p w14:paraId="7455027F" w14:textId="77777777" w:rsidR="00A65747" w:rsidRPr="00A65747" w:rsidRDefault="00A65747" w:rsidP="00A65747">
            <w:pPr>
              <w:spacing w:after="0" w:line="240" w:lineRule="auto"/>
              <w:ind w:firstLine="720"/>
              <w:jc w:val="center"/>
              <w:rPr>
                <w:rFonts w:ascii="Times New Roman" w:eastAsia="Calibri" w:hAnsi="Times New Roman" w:cs="Times New Roman"/>
                <w:sz w:val="24"/>
                <w:szCs w:val="24"/>
              </w:rPr>
            </w:pPr>
            <w:r w:rsidRPr="00A65747">
              <w:rPr>
                <w:rFonts w:ascii="Times New Roman" w:eastAsia="Calibri" w:hAnsi="Times New Roman" w:cs="Times New Roman"/>
                <w:sz w:val="24"/>
                <w:szCs w:val="24"/>
              </w:rPr>
              <w:t>Наименование объекта</w:t>
            </w:r>
          </w:p>
        </w:tc>
        <w:tc>
          <w:tcPr>
            <w:tcW w:w="1007" w:type="dxa"/>
            <w:tcBorders>
              <w:top w:val="single" w:sz="4" w:space="0" w:color="auto"/>
              <w:left w:val="single" w:sz="4" w:space="0" w:color="auto"/>
              <w:bottom w:val="single" w:sz="4" w:space="0" w:color="auto"/>
              <w:right w:val="single" w:sz="4" w:space="0" w:color="auto"/>
            </w:tcBorders>
            <w:hideMark/>
          </w:tcPr>
          <w:p w14:paraId="7C4DB97E" w14:textId="006A2903" w:rsidR="00A65747" w:rsidRPr="00A65747" w:rsidRDefault="00A65747" w:rsidP="00A65747">
            <w:pPr>
              <w:spacing w:after="0" w:line="240" w:lineRule="auto"/>
              <w:jc w:val="center"/>
              <w:rPr>
                <w:rFonts w:ascii="Times New Roman" w:eastAsia="Calibri" w:hAnsi="Times New Roman" w:cs="Times New Roman"/>
                <w:sz w:val="24"/>
                <w:szCs w:val="24"/>
              </w:rPr>
            </w:pPr>
            <w:proofErr w:type="gramStart"/>
            <w:r w:rsidRPr="00A65747">
              <w:rPr>
                <w:rFonts w:ascii="Times New Roman" w:eastAsia="Calibri" w:hAnsi="Times New Roman" w:cs="Times New Roman"/>
                <w:sz w:val="24"/>
                <w:szCs w:val="24"/>
              </w:rPr>
              <w:t>Коли</w:t>
            </w:r>
            <w:r>
              <w:rPr>
                <w:rFonts w:ascii="Times New Roman" w:eastAsia="Calibri" w:hAnsi="Times New Roman" w:cs="Times New Roman"/>
                <w:sz w:val="24"/>
                <w:szCs w:val="24"/>
              </w:rPr>
              <w:t>-</w:t>
            </w:r>
            <w:proofErr w:type="spellStart"/>
            <w:r w:rsidRPr="00A65747">
              <w:rPr>
                <w:rFonts w:ascii="Times New Roman" w:eastAsia="Calibri" w:hAnsi="Times New Roman" w:cs="Times New Roman"/>
                <w:sz w:val="24"/>
                <w:szCs w:val="24"/>
              </w:rPr>
              <w:t>чество</w:t>
            </w:r>
            <w:proofErr w:type="spellEnd"/>
            <w:proofErr w:type="gramEnd"/>
            <w:r w:rsidRPr="00A65747">
              <w:rPr>
                <w:rFonts w:ascii="Times New Roman" w:eastAsia="Calibri" w:hAnsi="Times New Roman" w:cs="Times New Roman"/>
                <w:sz w:val="24"/>
                <w:szCs w:val="24"/>
              </w:rPr>
              <w:t>, шт.</w:t>
            </w:r>
          </w:p>
        </w:tc>
        <w:tc>
          <w:tcPr>
            <w:tcW w:w="1331" w:type="dxa"/>
            <w:tcBorders>
              <w:top w:val="single" w:sz="4" w:space="0" w:color="auto"/>
              <w:left w:val="single" w:sz="4" w:space="0" w:color="auto"/>
              <w:bottom w:val="single" w:sz="4" w:space="0" w:color="auto"/>
              <w:right w:val="single" w:sz="4" w:space="0" w:color="auto"/>
            </w:tcBorders>
            <w:hideMark/>
          </w:tcPr>
          <w:p w14:paraId="4CD2249D" w14:textId="77777777" w:rsidR="00A65747" w:rsidRPr="00A65747" w:rsidRDefault="00A65747" w:rsidP="00A65747">
            <w:pPr>
              <w:spacing w:after="0" w:line="240" w:lineRule="auto"/>
              <w:jc w:val="center"/>
              <w:rPr>
                <w:rFonts w:ascii="Times New Roman" w:eastAsia="Calibri" w:hAnsi="Times New Roman" w:cs="Times New Roman"/>
                <w:sz w:val="24"/>
                <w:szCs w:val="24"/>
              </w:rPr>
            </w:pPr>
            <w:r w:rsidRPr="00A65747">
              <w:rPr>
                <w:rFonts w:ascii="Times New Roman" w:eastAsia="Calibri" w:hAnsi="Times New Roman" w:cs="Times New Roman"/>
                <w:sz w:val="24"/>
                <w:szCs w:val="24"/>
              </w:rPr>
              <w:t>Цена за ед., руб.</w:t>
            </w:r>
          </w:p>
        </w:tc>
        <w:tc>
          <w:tcPr>
            <w:tcW w:w="1661" w:type="dxa"/>
            <w:tcBorders>
              <w:top w:val="single" w:sz="4" w:space="0" w:color="auto"/>
              <w:left w:val="single" w:sz="4" w:space="0" w:color="auto"/>
              <w:bottom w:val="single" w:sz="4" w:space="0" w:color="auto"/>
              <w:right w:val="single" w:sz="4" w:space="0" w:color="auto"/>
            </w:tcBorders>
            <w:hideMark/>
          </w:tcPr>
          <w:p w14:paraId="34D36F08" w14:textId="77777777" w:rsidR="00A65747" w:rsidRPr="00A65747" w:rsidRDefault="00A65747" w:rsidP="00A65747">
            <w:pPr>
              <w:spacing w:after="0" w:line="240" w:lineRule="auto"/>
              <w:jc w:val="center"/>
              <w:rPr>
                <w:rFonts w:ascii="Times New Roman" w:eastAsia="Calibri" w:hAnsi="Times New Roman" w:cs="Times New Roman"/>
                <w:sz w:val="24"/>
                <w:szCs w:val="24"/>
              </w:rPr>
            </w:pPr>
            <w:r w:rsidRPr="00A65747">
              <w:rPr>
                <w:rFonts w:ascii="Times New Roman" w:eastAsia="Calibri" w:hAnsi="Times New Roman" w:cs="Times New Roman"/>
                <w:sz w:val="24"/>
                <w:szCs w:val="24"/>
              </w:rPr>
              <w:t>Балансовая стоимость, руб.</w:t>
            </w:r>
          </w:p>
        </w:tc>
        <w:tc>
          <w:tcPr>
            <w:tcW w:w="1637" w:type="dxa"/>
            <w:tcBorders>
              <w:top w:val="single" w:sz="4" w:space="0" w:color="auto"/>
              <w:left w:val="single" w:sz="4" w:space="0" w:color="auto"/>
              <w:bottom w:val="single" w:sz="4" w:space="0" w:color="auto"/>
              <w:right w:val="single" w:sz="4" w:space="0" w:color="auto"/>
            </w:tcBorders>
          </w:tcPr>
          <w:p w14:paraId="2E575123" w14:textId="77777777" w:rsidR="00A65747" w:rsidRPr="00A65747" w:rsidRDefault="00A65747" w:rsidP="00A65747">
            <w:pPr>
              <w:spacing w:after="0" w:line="240" w:lineRule="auto"/>
              <w:jc w:val="center"/>
              <w:rPr>
                <w:rFonts w:ascii="Times New Roman" w:eastAsia="Calibri" w:hAnsi="Times New Roman" w:cs="Times New Roman"/>
                <w:sz w:val="24"/>
                <w:szCs w:val="24"/>
              </w:rPr>
            </w:pPr>
            <w:r w:rsidRPr="00A65747">
              <w:rPr>
                <w:rFonts w:ascii="Times New Roman" w:eastAsia="Calibri" w:hAnsi="Times New Roman" w:cs="Times New Roman"/>
                <w:sz w:val="24"/>
                <w:szCs w:val="24"/>
              </w:rPr>
              <w:t>Остаточная стоимость, руб.</w:t>
            </w:r>
          </w:p>
        </w:tc>
      </w:tr>
      <w:tr w:rsidR="00A65747" w:rsidRPr="00A65747" w14:paraId="276B18F8" w14:textId="77777777" w:rsidTr="00A65747">
        <w:tc>
          <w:tcPr>
            <w:tcW w:w="568" w:type="dxa"/>
            <w:tcBorders>
              <w:top w:val="single" w:sz="4" w:space="0" w:color="auto"/>
              <w:left w:val="single" w:sz="4" w:space="0" w:color="auto"/>
              <w:bottom w:val="single" w:sz="4" w:space="0" w:color="auto"/>
              <w:right w:val="single" w:sz="4" w:space="0" w:color="auto"/>
            </w:tcBorders>
            <w:hideMark/>
          </w:tcPr>
          <w:p w14:paraId="64FD1428" w14:textId="77777777" w:rsidR="00A65747" w:rsidRPr="00A65747" w:rsidRDefault="00A65747" w:rsidP="00A65747">
            <w:pPr>
              <w:spacing w:after="0" w:line="240" w:lineRule="auto"/>
              <w:ind w:left="-747" w:firstLine="720"/>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5BFB3ACA" w14:textId="77777777" w:rsidR="00A65747" w:rsidRPr="00A65747" w:rsidRDefault="00A65747" w:rsidP="00A65747">
            <w:pPr>
              <w:spacing w:after="0" w:line="240" w:lineRule="auto"/>
              <w:ind w:firstLine="34"/>
              <w:jc w:val="both"/>
              <w:rPr>
                <w:rFonts w:ascii="Times New Roman" w:eastAsia="Calibri" w:hAnsi="Times New Roman" w:cs="Times New Roman"/>
                <w:sz w:val="24"/>
                <w:szCs w:val="24"/>
                <w:lang w:val="en-US"/>
              </w:rPr>
            </w:pPr>
            <w:r w:rsidRPr="00A65747">
              <w:rPr>
                <w:rFonts w:ascii="Times New Roman" w:eastAsia="Calibri" w:hAnsi="Times New Roman" w:cs="Times New Roman"/>
                <w:sz w:val="24"/>
                <w:szCs w:val="24"/>
              </w:rPr>
              <w:t>Колонка</w:t>
            </w:r>
            <w:r w:rsidRPr="00A65747">
              <w:rPr>
                <w:rFonts w:ascii="Times New Roman" w:eastAsia="Calibri" w:hAnsi="Times New Roman" w:cs="Times New Roman"/>
                <w:sz w:val="24"/>
                <w:szCs w:val="24"/>
                <w:lang w:val="en-US"/>
              </w:rPr>
              <w:t xml:space="preserve"> AURA EVENT 15R 280W, </w:t>
            </w:r>
            <w:proofErr w:type="spellStart"/>
            <w:r w:rsidRPr="00A65747">
              <w:rPr>
                <w:rFonts w:ascii="Times New Roman" w:eastAsia="Calibri" w:hAnsi="Times New Roman" w:cs="Times New Roman"/>
                <w:sz w:val="24"/>
                <w:szCs w:val="24"/>
                <w:lang w:val="en-US"/>
              </w:rPr>
              <w:t>Rever</w:t>
            </w:r>
            <w:proofErr w:type="spellEnd"/>
            <w:r w:rsidRPr="00A65747">
              <w:rPr>
                <w:rFonts w:ascii="Times New Roman" w:eastAsia="Calibri" w:hAnsi="Times New Roman" w:cs="Times New Roman"/>
                <w:sz w:val="24"/>
                <w:szCs w:val="24"/>
                <w:lang w:val="en-US"/>
              </w:rPr>
              <w:t>, DSP, 2-UHF Li-ion</w:t>
            </w:r>
          </w:p>
        </w:tc>
        <w:tc>
          <w:tcPr>
            <w:tcW w:w="1007" w:type="dxa"/>
            <w:tcBorders>
              <w:top w:val="single" w:sz="4" w:space="0" w:color="auto"/>
              <w:left w:val="single" w:sz="4" w:space="0" w:color="auto"/>
              <w:bottom w:val="single" w:sz="4" w:space="0" w:color="auto"/>
              <w:right w:val="single" w:sz="4" w:space="0" w:color="auto"/>
            </w:tcBorders>
          </w:tcPr>
          <w:p w14:paraId="500B45AD" w14:textId="77777777" w:rsidR="00A65747" w:rsidRPr="00A65747" w:rsidRDefault="00A65747" w:rsidP="00A65747">
            <w:pPr>
              <w:spacing w:after="0" w:line="240" w:lineRule="auto"/>
              <w:jc w:val="center"/>
              <w:rPr>
                <w:rFonts w:ascii="Times New Roman" w:eastAsia="Calibri" w:hAnsi="Times New Roman" w:cs="Times New Roman"/>
                <w:sz w:val="24"/>
                <w:szCs w:val="24"/>
              </w:rPr>
            </w:pPr>
            <w:r w:rsidRPr="00A65747">
              <w:rPr>
                <w:rFonts w:ascii="Times New Roman" w:eastAsia="Calibri" w:hAnsi="Times New Roman" w:cs="Times New Roman"/>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5B7CE612" w14:textId="77777777" w:rsidR="00A65747" w:rsidRPr="00A65747" w:rsidRDefault="00A65747" w:rsidP="00A65747">
            <w:pPr>
              <w:spacing w:after="0" w:line="240" w:lineRule="auto"/>
              <w:jc w:val="center"/>
              <w:rPr>
                <w:rFonts w:ascii="Times New Roman" w:eastAsia="Calibri" w:hAnsi="Times New Roman" w:cs="Times New Roman"/>
                <w:sz w:val="24"/>
                <w:szCs w:val="24"/>
              </w:rPr>
            </w:pPr>
            <w:r w:rsidRPr="00A65747">
              <w:rPr>
                <w:rFonts w:ascii="Times New Roman" w:eastAsia="Calibri" w:hAnsi="Times New Roman" w:cs="Times New Roman"/>
                <w:sz w:val="24"/>
                <w:szCs w:val="24"/>
              </w:rPr>
              <w:t>59 800,00</w:t>
            </w:r>
          </w:p>
        </w:tc>
        <w:tc>
          <w:tcPr>
            <w:tcW w:w="1661" w:type="dxa"/>
            <w:tcBorders>
              <w:top w:val="single" w:sz="4" w:space="0" w:color="auto"/>
              <w:left w:val="single" w:sz="4" w:space="0" w:color="auto"/>
              <w:bottom w:val="single" w:sz="4" w:space="0" w:color="auto"/>
              <w:right w:val="single" w:sz="4" w:space="0" w:color="auto"/>
            </w:tcBorders>
          </w:tcPr>
          <w:p w14:paraId="619333C7" w14:textId="77777777" w:rsidR="00A65747" w:rsidRPr="00A65747" w:rsidRDefault="00A65747" w:rsidP="00A65747">
            <w:pPr>
              <w:spacing w:after="0" w:line="240" w:lineRule="auto"/>
              <w:jc w:val="center"/>
              <w:rPr>
                <w:rFonts w:ascii="Times New Roman" w:eastAsia="Calibri" w:hAnsi="Times New Roman" w:cs="Times New Roman"/>
                <w:sz w:val="24"/>
                <w:szCs w:val="24"/>
              </w:rPr>
            </w:pPr>
            <w:r w:rsidRPr="00A65747">
              <w:rPr>
                <w:rFonts w:ascii="Times New Roman" w:eastAsia="Calibri" w:hAnsi="Times New Roman" w:cs="Times New Roman"/>
                <w:sz w:val="24"/>
                <w:szCs w:val="24"/>
              </w:rPr>
              <w:t>59 800,00</w:t>
            </w:r>
          </w:p>
        </w:tc>
        <w:tc>
          <w:tcPr>
            <w:tcW w:w="1637" w:type="dxa"/>
            <w:tcBorders>
              <w:top w:val="single" w:sz="4" w:space="0" w:color="auto"/>
              <w:left w:val="single" w:sz="4" w:space="0" w:color="auto"/>
              <w:bottom w:val="single" w:sz="4" w:space="0" w:color="auto"/>
              <w:right w:val="single" w:sz="4" w:space="0" w:color="auto"/>
            </w:tcBorders>
          </w:tcPr>
          <w:p w14:paraId="67364111" w14:textId="77777777" w:rsidR="00A65747" w:rsidRPr="00A65747" w:rsidRDefault="00A65747" w:rsidP="00A65747">
            <w:pPr>
              <w:spacing w:after="0" w:line="240" w:lineRule="auto"/>
              <w:jc w:val="center"/>
              <w:rPr>
                <w:rFonts w:ascii="Times New Roman" w:eastAsia="Calibri" w:hAnsi="Times New Roman" w:cs="Times New Roman"/>
                <w:sz w:val="24"/>
                <w:szCs w:val="24"/>
              </w:rPr>
            </w:pPr>
            <w:r w:rsidRPr="00A65747">
              <w:rPr>
                <w:rFonts w:ascii="Times New Roman" w:eastAsia="Calibri" w:hAnsi="Times New Roman" w:cs="Times New Roman"/>
                <w:sz w:val="24"/>
                <w:szCs w:val="24"/>
              </w:rPr>
              <w:t>59 800,00</w:t>
            </w:r>
          </w:p>
        </w:tc>
      </w:tr>
      <w:tr w:rsidR="00A65747" w:rsidRPr="00A65747" w14:paraId="2A969334" w14:textId="77777777" w:rsidTr="00A65747">
        <w:tc>
          <w:tcPr>
            <w:tcW w:w="568" w:type="dxa"/>
            <w:tcBorders>
              <w:top w:val="single" w:sz="4" w:space="0" w:color="auto"/>
              <w:left w:val="single" w:sz="4" w:space="0" w:color="auto"/>
              <w:bottom w:val="single" w:sz="4" w:space="0" w:color="auto"/>
              <w:right w:val="single" w:sz="4" w:space="0" w:color="auto"/>
            </w:tcBorders>
          </w:tcPr>
          <w:p w14:paraId="52A9BC3B"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54A710FA"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 xml:space="preserve">Прожектор линейный </w:t>
            </w:r>
            <w:proofErr w:type="spellStart"/>
            <w:r w:rsidRPr="00A65747">
              <w:rPr>
                <w:rFonts w:ascii="Times New Roman" w:eastAsia="Calibri" w:hAnsi="Times New Roman" w:cs="Times New Roman"/>
                <w:bCs/>
                <w:sz w:val="24"/>
                <w:szCs w:val="24"/>
                <w:lang w:val="en-US"/>
              </w:rPr>
              <w:t>Bi</w:t>
            </w:r>
            <w:proofErr w:type="spellEnd"/>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Ray</w:t>
            </w:r>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BAR</w:t>
            </w:r>
            <w:r w:rsidRPr="00A65747">
              <w:rPr>
                <w:rFonts w:ascii="Times New Roman" w:eastAsia="Calibri" w:hAnsi="Times New Roman" w:cs="Times New Roman"/>
                <w:bCs/>
                <w:sz w:val="24"/>
                <w:szCs w:val="24"/>
              </w:rPr>
              <w:t>012-3</w:t>
            </w:r>
          </w:p>
        </w:tc>
        <w:tc>
          <w:tcPr>
            <w:tcW w:w="1007" w:type="dxa"/>
            <w:tcBorders>
              <w:top w:val="single" w:sz="4" w:space="0" w:color="auto"/>
              <w:left w:val="single" w:sz="4" w:space="0" w:color="auto"/>
              <w:bottom w:val="single" w:sz="4" w:space="0" w:color="auto"/>
              <w:right w:val="single" w:sz="4" w:space="0" w:color="auto"/>
            </w:tcBorders>
          </w:tcPr>
          <w:p w14:paraId="28433617"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w:t>
            </w:r>
          </w:p>
        </w:tc>
        <w:tc>
          <w:tcPr>
            <w:tcW w:w="1331" w:type="dxa"/>
            <w:tcBorders>
              <w:top w:val="single" w:sz="4" w:space="0" w:color="auto"/>
              <w:left w:val="single" w:sz="4" w:space="0" w:color="auto"/>
              <w:bottom w:val="single" w:sz="4" w:space="0" w:color="auto"/>
              <w:right w:val="single" w:sz="4" w:space="0" w:color="auto"/>
            </w:tcBorders>
          </w:tcPr>
          <w:p w14:paraId="357EE015"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13 300,00</w:t>
            </w:r>
          </w:p>
        </w:tc>
        <w:tc>
          <w:tcPr>
            <w:tcW w:w="1661" w:type="dxa"/>
            <w:tcBorders>
              <w:top w:val="single" w:sz="4" w:space="0" w:color="auto"/>
              <w:left w:val="single" w:sz="4" w:space="0" w:color="auto"/>
              <w:bottom w:val="single" w:sz="4" w:space="0" w:color="auto"/>
              <w:right w:val="single" w:sz="4" w:space="0" w:color="auto"/>
            </w:tcBorders>
          </w:tcPr>
          <w:p w14:paraId="5F67434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26 600,00</w:t>
            </w:r>
          </w:p>
        </w:tc>
        <w:tc>
          <w:tcPr>
            <w:tcW w:w="1637" w:type="dxa"/>
            <w:tcBorders>
              <w:top w:val="single" w:sz="4" w:space="0" w:color="auto"/>
              <w:left w:val="single" w:sz="4" w:space="0" w:color="auto"/>
              <w:bottom w:val="single" w:sz="4" w:space="0" w:color="auto"/>
              <w:right w:val="single" w:sz="4" w:space="0" w:color="auto"/>
            </w:tcBorders>
          </w:tcPr>
          <w:p w14:paraId="178D80E5"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26 600,00</w:t>
            </w:r>
          </w:p>
        </w:tc>
      </w:tr>
      <w:tr w:rsidR="00A65747" w:rsidRPr="00A65747" w14:paraId="6C3E96C1" w14:textId="77777777" w:rsidTr="00A65747">
        <w:tc>
          <w:tcPr>
            <w:tcW w:w="568" w:type="dxa"/>
            <w:tcBorders>
              <w:top w:val="single" w:sz="4" w:space="0" w:color="auto"/>
              <w:left w:val="single" w:sz="4" w:space="0" w:color="auto"/>
              <w:bottom w:val="single" w:sz="4" w:space="0" w:color="auto"/>
              <w:right w:val="single" w:sz="4" w:space="0" w:color="auto"/>
            </w:tcBorders>
          </w:tcPr>
          <w:p w14:paraId="6D9A0CB4"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49E634ED"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 xml:space="preserve">Световой эффект </w:t>
            </w:r>
            <w:proofErr w:type="spellStart"/>
            <w:r w:rsidRPr="00A65747">
              <w:rPr>
                <w:rFonts w:ascii="Times New Roman" w:eastAsia="Calibri" w:hAnsi="Times New Roman" w:cs="Times New Roman"/>
                <w:bCs/>
                <w:sz w:val="24"/>
                <w:szCs w:val="24"/>
                <w:lang w:val="en-US"/>
              </w:rPr>
              <w:t>Invollght</w:t>
            </w:r>
            <w:proofErr w:type="spellEnd"/>
            <w:r w:rsidRPr="00A65747">
              <w:rPr>
                <w:rFonts w:ascii="Times New Roman" w:eastAsia="Calibri" w:hAnsi="Times New Roman" w:cs="Times New Roman"/>
                <w:bCs/>
                <w:sz w:val="24"/>
                <w:szCs w:val="24"/>
              </w:rPr>
              <w:t xml:space="preserve"> </w:t>
            </w:r>
            <w:proofErr w:type="spellStart"/>
            <w:r w:rsidRPr="00A65747">
              <w:rPr>
                <w:rFonts w:ascii="Times New Roman" w:eastAsia="Calibri" w:hAnsi="Times New Roman" w:cs="Times New Roman"/>
                <w:bCs/>
                <w:sz w:val="24"/>
                <w:szCs w:val="24"/>
                <w:lang w:val="en-US"/>
              </w:rPr>
              <w:t>Ventus</w:t>
            </w:r>
            <w:proofErr w:type="spellEnd"/>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XXL</w:t>
            </w:r>
            <w:r w:rsidRPr="00A65747">
              <w:rPr>
                <w:rFonts w:ascii="Times New Roman" w:eastAsia="Calibri" w:hAnsi="Times New Roman" w:cs="Times New Roman"/>
                <w:bCs/>
                <w:sz w:val="24"/>
                <w:szCs w:val="24"/>
              </w:rPr>
              <w:t>-</w:t>
            </w:r>
            <w:r w:rsidRPr="00A65747">
              <w:rPr>
                <w:rFonts w:ascii="Times New Roman" w:eastAsia="Calibri" w:hAnsi="Times New Roman" w:cs="Times New Roman"/>
                <w:bCs/>
                <w:sz w:val="24"/>
                <w:szCs w:val="24"/>
                <w:lang w:val="en-US"/>
              </w:rPr>
              <w:t>LED</w:t>
            </w:r>
            <w:r w:rsidRPr="00A65747">
              <w:rPr>
                <w:rFonts w:ascii="Times New Roman" w:eastAsia="Calibri" w:hAnsi="Times New Roman" w:cs="Times New Roman"/>
                <w:bCs/>
                <w:sz w:val="24"/>
                <w:szCs w:val="24"/>
              </w:rPr>
              <w:t xml:space="preserve"> 4 </w:t>
            </w:r>
            <w:proofErr w:type="gramStart"/>
            <w:r w:rsidRPr="00A65747">
              <w:rPr>
                <w:rFonts w:ascii="Times New Roman" w:eastAsia="Calibri" w:hAnsi="Times New Roman" w:cs="Times New Roman"/>
                <w:bCs/>
                <w:sz w:val="24"/>
                <w:szCs w:val="24"/>
              </w:rPr>
              <w:t>в</w:t>
            </w:r>
            <w:proofErr w:type="gramEnd"/>
          </w:p>
        </w:tc>
        <w:tc>
          <w:tcPr>
            <w:tcW w:w="1007" w:type="dxa"/>
            <w:tcBorders>
              <w:top w:val="single" w:sz="4" w:space="0" w:color="auto"/>
              <w:left w:val="single" w:sz="4" w:space="0" w:color="auto"/>
              <w:bottom w:val="single" w:sz="4" w:space="0" w:color="auto"/>
              <w:right w:val="single" w:sz="4" w:space="0" w:color="auto"/>
            </w:tcBorders>
          </w:tcPr>
          <w:p w14:paraId="1F89325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w:t>
            </w:r>
          </w:p>
        </w:tc>
        <w:tc>
          <w:tcPr>
            <w:tcW w:w="1331" w:type="dxa"/>
            <w:tcBorders>
              <w:top w:val="single" w:sz="4" w:space="0" w:color="auto"/>
              <w:left w:val="single" w:sz="4" w:space="0" w:color="auto"/>
              <w:bottom w:val="single" w:sz="4" w:space="0" w:color="auto"/>
              <w:right w:val="single" w:sz="4" w:space="0" w:color="auto"/>
            </w:tcBorders>
          </w:tcPr>
          <w:p w14:paraId="6D5D80C2"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19 700,00</w:t>
            </w:r>
          </w:p>
        </w:tc>
        <w:tc>
          <w:tcPr>
            <w:tcW w:w="1661" w:type="dxa"/>
            <w:tcBorders>
              <w:top w:val="single" w:sz="4" w:space="0" w:color="auto"/>
              <w:left w:val="single" w:sz="4" w:space="0" w:color="auto"/>
              <w:bottom w:val="single" w:sz="4" w:space="0" w:color="auto"/>
              <w:right w:val="single" w:sz="4" w:space="0" w:color="auto"/>
            </w:tcBorders>
          </w:tcPr>
          <w:p w14:paraId="3721790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39 400,00</w:t>
            </w:r>
          </w:p>
        </w:tc>
        <w:tc>
          <w:tcPr>
            <w:tcW w:w="1637" w:type="dxa"/>
            <w:tcBorders>
              <w:top w:val="single" w:sz="4" w:space="0" w:color="auto"/>
              <w:left w:val="single" w:sz="4" w:space="0" w:color="auto"/>
              <w:bottom w:val="single" w:sz="4" w:space="0" w:color="auto"/>
              <w:right w:val="single" w:sz="4" w:space="0" w:color="auto"/>
            </w:tcBorders>
          </w:tcPr>
          <w:p w14:paraId="1A2DDB31"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39 400,00</w:t>
            </w:r>
          </w:p>
        </w:tc>
      </w:tr>
      <w:tr w:rsidR="00A65747" w:rsidRPr="00A65747" w14:paraId="0FB441C1" w14:textId="77777777" w:rsidTr="00A65747">
        <w:tc>
          <w:tcPr>
            <w:tcW w:w="568" w:type="dxa"/>
            <w:tcBorders>
              <w:top w:val="single" w:sz="4" w:space="0" w:color="auto"/>
              <w:left w:val="single" w:sz="4" w:space="0" w:color="auto"/>
              <w:bottom w:val="single" w:sz="4" w:space="0" w:color="auto"/>
              <w:right w:val="single" w:sz="4" w:space="0" w:color="auto"/>
            </w:tcBorders>
          </w:tcPr>
          <w:p w14:paraId="382A4D8B"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4. </w:t>
            </w:r>
          </w:p>
        </w:tc>
        <w:tc>
          <w:tcPr>
            <w:tcW w:w="3544" w:type="dxa"/>
            <w:tcBorders>
              <w:top w:val="single" w:sz="4" w:space="0" w:color="auto"/>
              <w:left w:val="single" w:sz="4" w:space="0" w:color="auto"/>
              <w:bottom w:val="single" w:sz="4" w:space="0" w:color="auto"/>
              <w:right w:val="single" w:sz="4" w:space="0" w:color="auto"/>
            </w:tcBorders>
          </w:tcPr>
          <w:p w14:paraId="49EDA8D5"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 xml:space="preserve">Вращающийся светодиодный прибор </w:t>
            </w:r>
            <w:proofErr w:type="spellStart"/>
            <w:r w:rsidRPr="00A65747">
              <w:rPr>
                <w:rFonts w:ascii="Times New Roman" w:eastAsia="Calibri" w:hAnsi="Times New Roman" w:cs="Times New Roman"/>
                <w:bCs/>
                <w:sz w:val="24"/>
                <w:szCs w:val="24"/>
              </w:rPr>
              <w:t>Blg</w:t>
            </w:r>
            <w:proofErr w:type="spellEnd"/>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Dipper</w:t>
            </w:r>
            <w:r w:rsidRPr="00A65747">
              <w:rPr>
                <w:rFonts w:ascii="Times New Roman" w:eastAsia="Calibri" w:hAnsi="Times New Roman" w:cs="Times New Roman"/>
                <w:bCs/>
                <w:sz w:val="24"/>
                <w:szCs w:val="24"/>
              </w:rPr>
              <w:t xml:space="preserve"> LM091</w:t>
            </w:r>
            <w:r w:rsidRPr="00A65747">
              <w:rPr>
                <w:rFonts w:ascii="Times New Roman" w:eastAsia="Calibri" w:hAnsi="Times New Roman" w:cs="Times New Roman"/>
                <w:bCs/>
                <w:sz w:val="24"/>
                <w:szCs w:val="24"/>
                <w:lang w:val="en-US"/>
              </w:rPr>
              <w:t>RG</w:t>
            </w:r>
          </w:p>
        </w:tc>
        <w:tc>
          <w:tcPr>
            <w:tcW w:w="1007" w:type="dxa"/>
            <w:tcBorders>
              <w:top w:val="single" w:sz="4" w:space="0" w:color="auto"/>
              <w:left w:val="single" w:sz="4" w:space="0" w:color="auto"/>
              <w:bottom w:val="single" w:sz="4" w:space="0" w:color="auto"/>
              <w:right w:val="single" w:sz="4" w:space="0" w:color="auto"/>
            </w:tcBorders>
          </w:tcPr>
          <w:p w14:paraId="3D72DD54" w14:textId="77777777" w:rsidR="00A65747" w:rsidRPr="00A65747" w:rsidRDefault="00A65747" w:rsidP="00A65747">
            <w:pPr>
              <w:spacing w:after="0" w:line="240" w:lineRule="auto"/>
              <w:jc w:val="center"/>
              <w:rPr>
                <w:rFonts w:ascii="Times New Roman" w:eastAsia="Calibri" w:hAnsi="Times New Roman" w:cs="Times New Roman"/>
                <w:bCs/>
                <w:sz w:val="24"/>
                <w:szCs w:val="24"/>
                <w:lang w:val="en-US"/>
              </w:rPr>
            </w:pPr>
            <w:r w:rsidRPr="00A65747">
              <w:rPr>
                <w:rFonts w:ascii="Times New Roman" w:eastAsia="Calibri" w:hAnsi="Times New Roman" w:cs="Times New Roman"/>
                <w:bCs/>
                <w:sz w:val="24"/>
                <w:szCs w:val="24"/>
                <w:lang w:val="en-US"/>
              </w:rPr>
              <w:t>1</w:t>
            </w:r>
          </w:p>
        </w:tc>
        <w:tc>
          <w:tcPr>
            <w:tcW w:w="1331" w:type="dxa"/>
            <w:tcBorders>
              <w:top w:val="single" w:sz="4" w:space="0" w:color="auto"/>
              <w:left w:val="single" w:sz="4" w:space="0" w:color="auto"/>
              <w:bottom w:val="single" w:sz="4" w:space="0" w:color="auto"/>
              <w:right w:val="single" w:sz="4" w:space="0" w:color="auto"/>
            </w:tcBorders>
          </w:tcPr>
          <w:p w14:paraId="7AA1B335" w14:textId="77777777" w:rsidR="00A65747" w:rsidRPr="00A65747" w:rsidRDefault="00A65747" w:rsidP="00A65747">
            <w:pPr>
              <w:spacing w:after="0" w:line="240" w:lineRule="auto"/>
              <w:jc w:val="center"/>
              <w:rPr>
                <w:rFonts w:ascii="Times New Roman" w:eastAsia="Calibri" w:hAnsi="Times New Roman" w:cs="Times New Roman"/>
                <w:bCs/>
                <w:sz w:val="24"/>
                <w:szCs w:val="24"/>
                <w:lang w:val="en-US"/>
              </w:rPr>
            </w:pPr>
            <w:r w:rsidRPr="00A65747">
              <w:rPr>
                <w:rFonts w:ascii="Times New Roman" w:eastAsia="Calibri" w:hAnsi="Times New Roman" w:cs="Times New Roman"/>
                <w:bCs/>
                <w:sz w:val="24"/>
                <w:szCs w:val="24"/>
                <w:lang w:val="en-US"/>
              </w:rPr>
              <w:t>28 500</w:t>
            </w:r>
            <w:r w:rsidRPr="00A65747">
              <w:rPr>
                <w:rFonts w:ascii="Times New Roman" w:eastAsia="Calibri" w:hAnsi="Times New Roman" w:cs="Times New Roman"/>
                <w:bCs/>
                <w:sz w:val="24"/>
                <w:szCs w:val="24"/>
              </w:rPr>
              <w:t>,00</w:t>
            </w:r>
            <w:r w:rsidRPr="00A65747">
              <w:rPr>
                <w:rFonts w:ascii="Times New Roman" w:eastAsia="Calibri" w:hAnsi="Times New Roman" w:cs="Times New Roman"/>
                <w:bCs/>
                <w:sz w:val="24"/>
                <w:szCs w:val="24"/>
                <w:lang w:val="en-US"/>
              </w:rPr>
              <w:t xml:space="preserve"> </w:t>
            </w:r>
          </w:p>
        </w:tc>
        <w:tc>
          <w:tcPr>
            <w:tcW w:w="1661" w:type="dxa"/>
            <w:tcBorders>
              <w:top w:val="single" w:sz="4" w:space="0" w:color="auto"/>
              <w:left w:val="single" w:sz="4" w:space="0" w:color="auto"/>
              <w:bottom w:val="single" w:sz="4" w:space="0" w:color="auto"/>
              <w:right w:val="single" w:sz="4" w:space="0" w:color="auto"/>
            </w:tcBorders>
          </w:tcPr>
          <w:p w14:paraId="2864F456"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28 500,00</w:t>
            </w:r>
          </w:p>
        </w:tc>
        <w:tc>
          <w:tcPr>
            <w:tcW w:w="1637" w:type="dxa"/>
            <w:tcBorders>
              <w:top w:val="single" w:sz="4" w:space="0" w:color="auto"/>
              <w:left w:val="single" w:sz="4" w:space="0" w:color="auto"/>
              <w:bottom w:val="single" w:sz="4" w:space="0" w:color="auto"/>
              <w:right w:val="single" w:sz="4" w:space="0" w:color="auto"/>
            </w:tcBorders>
          </w:tcPr>
          <w:p w14:paraId="43FE594A"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28 500,00</w:t>
            </w:r>
          </w:p>
        </w:tc>
      </w:tr>
      <w:tr w:rsidR="00A65747" w:rsidRPr="00A65747" w14:paraId="150C0371" w14:textId="77777777" w:rsidTr="00A65747">
        <w:tc>
          <w:tcPr>
            <w:tcW w:w="568" w:type="dxa"/>
            <w:tcBorders>
              <w:top w:val="single" w:sz="4" w:space="0" w:color="auto"/>
              <w:left w:val="single" w:sz="4" w:space="0" w:color="auto"/>
              <w:bottom w:val="single" w:sz="4" w:space="0" w:color="auto"/>
              <w:right w:val="single" w:sz="4" w:space="0" w:color="auto"/>
            </w:tcBorders>
          </w:tcPr>
          <w:p w14:paraId="114B42BC"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5.</w:t>
            </w:r>
          </w:p>
        </w:tc>
        <w:tc>
          <w:tcPr>
            <w:tcW w:w="3544" w:type="dxa"/>
            <w:tcBorders>
              <w:top w:val="single" w:sz="4" w:space="0" w:color="auto"/>
              <w:left w:val="single" w:sz="4" w:space="0" w:color="auto"/>
              <w:bottom w:val="single" w:sz="4" w:space="0" w:color="auto"/>
              <w:right w:val="single" w:sz="4" w:space="0" w:color="auto"/>
            </w:tcBorders>
          </w:tcPr>
          <w:p w14:paraId="0F4BF3ED"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 xml:space="preserve">Штатив-тренога </w:t>
            </w:r>
            <w:proofErr w:type="spellStart"/>
            <w:r w:rsidRPr="00A65747">
              <w:rPr>
                <w:rFonts w:ascii="Times New Roman" w:eastAsia="Calibri" w:hAnsi="Times New Roman" w:cs="Times New Roman"/>
                <w:bCs/>
                <w:sz w:val="24"/>
                <w:szCs w:val="24"/>
                <w:lang w:val="en-US"/>
              </w:rPr>
              <w:t>Soundking</w:t>
            </w:r>
            <w:proofErr w:type="spellEnd"/>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SA</w:t>
            </w:r>
            <w:r w:rsidRPr="00A65747">
              <w:rPr>
                <w:rFonts w:ascii="Times New Roman" w:eastAsia="Calibri" w:hAnsi="Times New Roman" w:cs="Times New Roman"/>
                <w:bCs/>
                <w:sz w:val="24"/>
                <w:szCs w:val="24"/>
              </w:rPr>
              <w:t>107 для прожектора следящего света</w:t>
            </w:r>
          </w:p>
        </w:tc>
        <w:tc>
          <w:tcPr>
            <w:tcW w:w="1007" w:type="dxa"/>
            <w:tcBorders>
              <w:top w:val="single" w:sz="4" w:space="0" w:color="auto"/>
              <w:left w:val="single" w:sz="4" w:space="0" w:color="auto"/>
              <w:bottom w:val="single" w:sz="4" w:space="0" w:color="auto"/>
              <w:right w:val="single" w:sz="4" w:space="0" w:color="auto"/>
            </w:tcBorders>
          </w:tcPr>
          <w:p w14:paraId="6FD98577"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w:t>
            </w:r>
          </w:p>
        </w:tc>
        <w:tc>
          <w:tcPr>
            <w:tcW w:w="1331" w:type="dxa"/>
            <w:tcBorders>
              <w:top w:val="single" w:sz="4" w:space="0" w:color="auto"/>
              <w:left w:val="single" w:sz="4" w:space="0" w:color="auto"/>
              <w:bottom w:val="single" w:sz="4" w:space="0" w:color="auto"/>
              <w:right w:val="single" w:sz="4" w:space="0" w:color="auto"/>
            </w:tcBorders>
          </w:tcPr>
          <w:p w14:paraId="06E2132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6 500,00</w:t>
            </w:r>
          </w:p>
        </w:tc>
        <w:tc>
          <w:tcPr>
            <w:tcW w:w="1661" w:type="dxa"/>
            <w:tcBorders>
              <w:top w:val="single" w:sz="4" w:space="0" w:color="auto"/>
              <w:left w:val="single" w:sz="4" w:space="0" w:color="auto"/>
              <w:bottom w:val="single" w:sz="4" w:space="0" w:color="auto"/>
              <w:right w:val="single" w:sz="4" w:space="0" w:color="auto"/>
            </w:tcBorders>
          </w:tcPr>
          <w:p w14:paraId="2A068362"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13 000,00</w:t>
            </w:r>
          </w:p>
        </w:tc>
        <w:tc>
          <w:tcPr>
            <w:tcW w:w="1637" w:type="dxa"/>
            <w:tcBorders>
              <w:top w:val="single" w:sz="4" w:space="0" w:color="auto"/>
              <w:left w:val="single" w:sz="4" w:space="0" w:color="auto"/>
              <w:bottom w:val="single" w:sz="4" w:space="0" w:color="auto"/>
              <w:right w:val="single" w:sz="4" w:space="0" w:color="auto"/>
            </w:tcBorders>
          </w:tcPr>
          <w:p w14:paraId="56EB1ED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13 000,00</w:t>
            </w:r>
          </w:p>
        </w:tc>
      </w:tr>
      <w:tr w:rsidR="00A65747" w:rsidRPr="00A65747" w14:paraId="788C4A24" w14:textId="77777777" w:rsidTr="00A65747">
        <w:tc>
          <w:tcPr>
            <w:tcW w:w="568" w:type="dxa"/>
            <w:tcBorders>
              <w:top w:val="single" w:sz="4" w:space="0" w:color="auto"/>
              <w:left w:val="single" w:sz="4" w:space="0" w:color="auto"/>
              <w:bottom w:val="single" w:sz="4" w:space="0" w:color="auto"/>
              <w:right w:val="single" w:sz="4" w:space="0" w:color="auto"/>
            </w:tcBorders>
          </w:tcPr>
          <w:p w14:paraId="08ECC2E5"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6.</w:t>
            </w:r>
          </w:p>
        </w:tc>
        <w:tc>
          <w:tcPr>
            <w:tcW w:w="3544" w:type="dxa"/>
            <w:tcBorders>
              <w:top w:val="single" w:sz="4" w:space="0" w:color="auto"/>
              <w:left w:val="single" w:sz="4" w:space="0" w:color="auto"/>
              <w:bottom w:val="single" w:sz="4" w:space="0" w:color="auto"/>
              <w:right w:val="single" w:sz="4" w:space="0" w:color="auto"/>
            </w:tcBorders>
          </w:tcPr>
          <w:p w14:paraId="7DFD918C"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Табличка 600х600 мм «</w:t>
            </w:r>
            <w:proofErr w:type="spellStart"/>
            <w:r w:rsidRPr="00A65747">
              <w:rPr>
                <w:rFonts w:ascii="Times New Roman" w:eastAsia="Calibri" w:hAnsi="Times New Roman" w:cs="Times New Roman"/>
                <w:bCs/>
                <w:sz w:val="24"/>
                <w:szCs w:val="24"/>
              </w:rPr>
              <w:t>Староурмарский</w:t>
            </w:r>
            <w:proofErr w:type="spellEnd"/>
            <w:r w:rsidRPr="00A65747">
              <w:rPr>
                <w:rFonts w:ascii="Times New Roman" w:eastAsia="Calibri" w:hAnsi="Times New Roman" w:cs="Times New Roman"/>
                <w:bCs/>
                <w:sz w:val="24"/>
                <w:szCs w:val="24"/>
              </w:rPr>
              <w:t xml:space="preserve"> СДК» (АКП 3 мм, УФ печать на ПВХ пленке, фрезерная резка, закатка, двусторонний скотч, предпечатная подготовка)</w:t>
            </w:r>
          </w:p>
        </w:tc>
        <w:tc>
          <w:tcPr>
            <w:tcW w:w="1007" w:type="dxa"/>
            <w:tcBorders>
              <w:top w:val="single" w:sz="4" w:space="0" w:color="auto"/>
              <w:left w:val="single" w:sz="4" w:space="0" w:color="auto"/>
              <w:bottom w:val="single" w:sz="4" w:space="0" w:color="auto"/>
              <w:right w:val="single" w:sz="4" w:space="0" w:color="auto"/>
            </w:tcBorders>
          </w:tcPr>
          <w:p w14:paraId="03C59735"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4E467CB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3 910,00</w:t>
            </w:r>
          </w:p>
        </w:tc>
        <w:tc>
          <w:tcPr>
            <w:tcW w:w="1661" w:type="dxa"/>
            <w:tcBorders>
              <w:top w:val="single" w:sz="4" w:space="0" w:color="auto"/>
              <w:left w:val="single" w:sz="4" w:space="0" w:color="auto"/>
              <w:bottom w:val="single" w:sz="4" w:space="0" w:color="auto"/>
              <w:right w:val="single" w:sz="4" w:space="0" w:color="auto"/>
            </w:tcBorders>
          </w:tcPr>
          <w:p w14:paraId="012BFFC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3 910,00</w:t>
            </w:r>
          </w:p>
        </w:tc>
        <w:tc>
          <w:tcPr>
            <w:tcW w:w="1637" w:type="dxa"/>
            <w:tcBorders>
              <w:top w:val="single" w:sz="4" w:space="0" w:color="auto"/>
              <w:left w:val="single" w:sz="4" w:space="0" w:color="auto"/>
              <w:bottom w:val="single" w:sz="4" w:space="0" w:color="auto"/>
              <w:right w:val="single" w:sz="4" w:space="0" w:color="auto"/>
            </w:tcBorders>
          </w:tcPr>
          <w:p w14:paraId="10005A13"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3 910,00</w:t>
            </w:r>
          </w:p>
        </w:tc>
      </w:tr>
      <w:tr w:rsidR="00A65747" w:rsidRPr="00A65747" w14:paraId="0058E35D" w14:textId="77777777" w:rsidTr="00A65747">
        <w:tc>
          <w:tcPr>
            <w:tcW w:w="568" w:type="dxa"/>
            <w:tcBorders>
              <w:top w:val="single" w:sz="4" w:space="0" w:color="auto"/>
              <w:left w:val="single" w:sz="4" w:space="0" w:color="auto"/>
              <w:bottom w:val="single" w:sz="4" w:space="0" w:color="auto"/>
              <w:right w:val="single" w:sz="4" w:space="0" w:color="auto"/>
            </w:tcBorders>
          </w:tcPr>
          <w:p w14:paraId="3905381C"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7.</w:t>
            </w:r>
          </w:p>
        </w:tc>
        <w:tc>
          <w:tcPr>
            <w:tcW w:w="3544" w:type="dxa"/>
            <w:tcBorders>
              <w:top w:val="single" w:sz="4" w:space="0" w:color="auto"/>
              <w:left w:val="single" w:sz="4" w:space="0" w:color="auto"/>
              <w:bottom w:val="single" w:sz="4" w:space="0" w:color="auto"/>
              <w:right w:val="single" w:sz="4" w:space="0" w:color="auto"/>
            </w:tcBorders>
          </w:tcPr>
          <w:p w14:paraId="18465122"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 xml:space="preserve">Табличка 300х400 мм «Режим работы </w:t>
            </w:r>
            <w:proofErr w:type="spellStart"/>
            <w:r w:rsidRPr="00A65747">
              <w:rPr>
                <w:rFonts w:ascii="Times New Roman" w:eastAsia="Calibri" w:hAnsi="Times New Roman" w:cs="Times New Roman"/>
                <w:bCs/>
                <w:sz w:val="24"/>
                <w:szCs w:val="24"/>
              </w:rPr>
              <w:t>Староурмарского</w:t>
            </w:r>
            <w:proofErr w:type="spellEnd"/>
            <w:r w:rsidRPr="00A65747">
              <w:rPr>
                <w:rFonts w:ascii="Times New Roman" w:eastAsia="Calibri" w:hAnsi="Times New Roman" w:cs="Times New Roman"/>
                <w:bCs/>
                <w:sz w:val="24"/>
                <w:szCs w:val="24"/>
              </w:rPr>
              <w:t xml:space="preserve"> СДК/Режим работы </w:t>
            </w:r>
            <w:proofErr w:type="spellStart"/>
            <w:r w:rsidRPr="00A65747">
              <w:rPr>
                <w:rFonts w:ascii="Times New Roman" w:eastAsia="Calibri" w:hAnsi="Times New Roman" w:cs="Times New Roman"/>
                <w:bCs/>
                <w:sz w:val="24"/>
                <w:szCs w:val="24"/>
              </w:rPr>
              <w:t>Староурмарской</w:t>
            </w:r>
            <w:proofErr w:type="spellEnd"/>
            <w:r w:rsidRPr="00A65747">
              <w:rPr>
                <w:rFonts w:ascii="Times New Roman" w:eastAsia="Calibri" w:hAnsi="Times New Roman" w:cs="Times New Roman"/>
                <w:bCs/>
                <w:sz w:val="24"/>
                <w:szCs w:val="24"/>
              </w:rPr>
              <w:t xml:space="preserve"> сельской библиотеки» (АКП 3 мм, УФ печать на ПВХ пленке, фрезерная резка, закатка, двусторонний скотч, предпечатная подготовка) </w:t>
            </w:r>
          </w:p>
        </w:tc>
        <w:tc>
          <w:tcPr>
            <w:tcW w:w="1007" w:type="dxa"/>
            <w:tcBorders>
              <w:top w:val="single" w:sz="4" w:space="0" w:color="auto"/>
              <w:left w:val="single" w:sz="4" w:space="0" w:color="auto"/>
              <w:bottom w:val="single" w:sz="4" w:space="0" w:color="auto"/>
              <w:right w:val="single" w:sz="4" w:space="0" w:color="auto"/>
            </w:tcBorders>
          </w:tcPr>
          <w:p w14:paraId="5CA3395A"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w:t>
            </w:r>
          </w:p>
        </w:tc>
        <w:tc>
          <w:tcPr>
            <w:tcW w:w="1331" w:type="dxa"/>
            <w:tcBorders>
              <w:top w:val="single" w:sz="4" w:space="0" w:color="auto"/>
              <w:left w:val="single" w:sz="4" w:space="0" w:color="auto"/>
              <w:bottom w:val="single" w:sz="4" w:space="0" w:color="auto"/>
              <w:right w:val="single" w:sz="4" w:space="0" w:color="auto"/>
            </w:tcBorders>
          </w:tcPr>
          <w:p w14:paraId="7CDC0DC7"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2 120,00</w:t>
            </w:r>
          </w:p>
        </w:tc>
        <w:tc>
          <w:tcPr>
            <w:tcW w:w="1661" w:type="dxa"/>
            <w:tcBorders>
              <w:top w:val="single" w:sz="4" w:space="0" w:color="auto"/>
              <w:left w:val="single" w:sz="4" w:space="0" w:color="auto"/>
              <w:bottom w:val="single" w:sz="4" w:space="0" w:color="auto"/>
              <w:right w:val="single" w:sz="4" w:space="0" w:color="auto"/>
            </w:tcBorders>
          </w:tcPr>
          <w:p w14:paraId="21099490"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4 240,00</w:t>
            </w:r>
          </w:p>
        </w:tc>
        <w:tc>
          <w:tcPr>
            <w:tcW w:w="1637" w:type="dxa"/>
            <w:tcBorders>
              <w:top w:val="single" w:sz="4" w:space="0" w:color="auto"/>
              <w:left w:val="single" w:sz="4" w:space="0" w:color="auto"/>
              <w:bottom w:val="single" w:sz="4" w:space="0" w:color="auto"/>
              <w:right w:val="single" w:sz="4" w:space="0" w:color="auto"/>
            </w:tcBorders>
          </w:tcPr>
          <w:p w14:paraId="0795292A"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4 240,00</w:t>
            </w:r>
          </w:p>
        </w:tc>
      </w:tr>
      <w:tr w:rsidR="00A65747" w:rsidRPr="00A65747" w14:paraId="4AD51D10" w14:textId="77777777" w:rsidTr="00A65747">
        <w:tc>
          <w:tcPr>
            <w:tcW w:w="568" w:type="dxa"/>
            <w:tcBorders>
              <w:top w:val="single" w:sz="4" w:space="0" w:color="auto"/>
              <w:left w:val="single" w:sz="4" w:space="0" w:color="auto"/>
              <w:bottom w:val="single" w:sz="4" w:space="0" w:color="auto"/>
              <w:right w:val="single" w:sz="4" w:space="0" w:color="auto"/>
            </w:tcBorders>
          </w:tcPr>
          <w:p w14:paraId="6D17159D"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8.</w:t>
            </w:r>
          </w:p>
        </w:tc>
        <w:tc>
          <w:tcPr>
            <w:tcW w:w="3544" w:type="dxa"/>
            <w:tcBorders>
              <w:top w:val="single" w:sz="4" w:space="0" w:color="auto"/>
              <w:left w:val="single" w:sz="4" w:space="0" w:color="auto"/>
              <w:bottom w:val="single" w:sz="4" w:space="0" w:color="auto"/>
              <w:right w:val="single" w:sz="4" w:space="0" w:color="auto"/>
            </w:tcBorders>
          </w:tcPr>
          <w:p w14:paraId="29A51608"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Платье русское танцевальное</w:t>
            </w:r>
          </w:p>
        </w:tc>
        <w:tc>
          <w:tcPr>
            <w:tcW w:w="1007" w:type="dxa"/>
            <w:tcBorders>
              <w:top w:val="single" w:sz="4" w:space="0" w:color="auto"/>
              <w:left w:val="single" w:sz="4" w:space="0" w:color="auto"/>
              <w:bottom w:val="single" w:sz="4" w:space="0" w:color="auto"/>
              <w:right w:val="single" w:sz="4" w:space="0" w:color="auto"/>
            </w:tcBorders>
          </w:tcPr>
          <w:p w14:paraId="3D4B0BA5"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w:t>
            </w:r>
          </w:p>
        </w:tc>
        <w:tc>
          <w:tcPr>
            <w:tcW w:w="1331" w:type="dxa"/>
            <w:tcBorders>
              <w:top w:val="single" w:sz="4" w:space="0" w:color="auto"/>
              <w:left w:val="single" w:sz="4" w:space="0" w:color="auto"/>
              <w:bottom w:val="single" w:sz="4" w:space="0" w:color="auto"/>
              <w:right w:val="single" w:sz="4" w:space="0" w:color="auto"/>
            </w:tcBorders>
          </w:tcPr>
          <w:p w14:paraId="030A9183"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15 000,00</w:t>
            </w:r>
          </w:p>
        </w:tc>
        <w:tc>
          <w:tcPr>
            <w:tcW w:w="1661" w:type="dxa"/>
            <w:tcBorders>
              <w:top w:val="single" w:sz="4" w:space="0" w:color="auto"/>
              <w:left w:val="single" w:sz="4" w:space="0" w:color="auto"/>
              <w:bottom w:val="single" w:sz="4" w:space="0" w:color="auto"/>
              <w:right w:val="single" w:sz="4" w:space="0" w:color="auto"/>
            </w:tcBorders>
          </w:tcPr>
          <w:p w14:paraId="477CF687"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90 000,00</w:t>
            </w:r>
          </w:p>
        </w:tc>
        <w:tc>
          <w:tcPr>
            <w:tcW w:w="1637" w:type="dxa"/>
            <w:tcBorders>
              <w:top w:val="single" w:sz="4" w:space="0" w:color="auto"/>
              <w:left w:val="single" w:sz="4" w:space="0" w:color="auto"/>
              <w:bottom w:val="single" w:sz="4" w:space="0" w:color="auto"/>
              <w:right w:val="single" w:sz="4" w:space="0" w:color="auto"/>
            </w:tcBorders>
          </w:tcPr>
          <w:p w14:paraId="200A6BC5"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90 000,00</w:t>
            </w:r>
          </w:p>
        </w:tc>
      </w:tr>
      <w:tr w:rsidR="00A65747" w:rsidRPr="00A65747" w14:paraId="1F038740" w14:textId="77777777" w:rsidTr="00A65747">
        <w:tc>
          <w:tcPr>
            <w:tcW w:w="568" w:type="dxa"/>
            <w:tcBorders>
              <w:top w:val="single" w:sz="4" w:space="0" w:color="auto"/>
              <w:left w:val="single" w:sz="4" w:space="0" w:color="auto"/>
              <w:bottom w:val="single" w:sz="4" w:space="0" w:color="auto"/>
              <w:right w:val="single" w:sz="4" w:space="0" w:color="auto"/>
            </w:tcBorders>
          </w:tcPr>
          <w:p w14:paraId="6CC8C700"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9.</w:t>
            </w:r>
          </w:p>
        </w:tc>
        <w:tc>
          <w:tcPr>
            <w:tcW w:w="3544" w:type="dxa"/>
            <w:tcBorders>
              <w:top w:val="single" w:sz="4" w:space="0" w:color="auto"/>
              <w:left w:val="single" w:sz="4" w:space="0" w:color="auto"/>
              <w:bottom w:val="single" w:sz="4" w:space="0" w:color="auto"/>
              <w:right w:val="single" w:sz="4" w:space="0" w:color="auto"/>
            </w:tcBorders>
          </w:tcPr>
          <w:p w14:paraId="6D87432F"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Платье русское народное</w:t>
            </w:r>
          </w:p>
        </w:tc>
        <w:tc>
          <w:tcPr>
            <w:tcW w:w="1007" w:type="dxa"/>
            <w:tcBorders>
              <w:top w:val="single" w:sz="4" w:space="0" w:color="auto"/>
              <w:left w:val="single" w:sz="4" w:space="0" w:color="auto"/>
              <w:bottom w:val="single" w:sz="4" w:space="0" w:color="auto"/>
              <w:right w:val="single" w:sz="4" w:space="0" w:color="auto"/>
            </w:tcBorders>
          </w:tcPr>
          <w:p w14:paraId="79294966"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8</w:t>
            </w:r>
          </w:p>
        </w:tc>
        <w:tc>
          <w:tcPr>
            <w:tcW w:w="1331" w:type="dxa"/>
            <w:tcBorders>
              <w:top w:val="single" w:sz="4" w:space="0" w:color="auto"/>
              <w:left w:val="single" w:sz="4" w:space="0" w:color="auto"/>
              <w:bottom w:val="single" w:sz="4" w:space="0" w:color="auto"/>
              <w:right w:val="single" w:sz="4" w:space="0" w:color="auto"/>
            </w:tcBorders>
          </w:tcPr>
          <w:p w14:paraId="3FF1BA7A"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15 000,00</w:t>
            </w:r>
          </w:p>
        </w:tc>
        <w:tc>
          <w:tcPr>
            <w:tcW w:w="1661" w:type="dxa"/>
            <w:tcBorders>
              <w:top w:val="single" w:sz="4" w:space="0" w:color="auto"/>
              <w:left w:val="single" w:sz="4" w:space="0" w:color="auto"/>
              <w:bottom w:val="single" w:sz="4" w:space="0" w:color="auto"/>
              <w:right w:val="single" w:sz="4" w:space="0" w:color="auto"/>
            </w:tcBorders>
          </w:tcPr>
          <w:p w14:paraId="378BADD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120 000,00</w:t>
            </w:r>
          </w:p>
        </w:tc>
        <w:tc>
          <w:tcPr>
            <w:tcW w:w="1637" w:type="dxa"/>
            <w:tcBorders>
              <w:top w:val="single" w:sz="4" w:space="0" w:color="auto"/>
              <w:left w:val="single" w:sz="4" w:space="0" w:color="auto"/>
              <w:bottom w:val="single" w:sz="4" w:space="0" w:color="auto"/>
              <w:right w:val="single" w:sz="4" w:space="0" w:color="auto"/>
            </w:tcBorders>
          </w:tcPr>
          <w:p w14:paraId="0499E56F"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120 000,00</w:t>
            </w:r>
          </w:p>
        </w:tc>
      </w:tr>
      <w:tr w:rsidR="00A65747" w:rsidRPr="00A65747" w14:paraId="6E9376ED" w14:textId="77777777" w:rsidTr="00A65747">
        <w:tc>
          <w:tcPr>
            <w:tcW w:w="568" w:type="dxa"/>
            <w:tcBorders>
              <w:top w:val="single" w:sz="4" w:space="0" w:color="auto"/>
              <w:left w:val="single" w:sz="4" w:space="0" w:color="auto"/>
              <w:bottom w:val="single" w:sz="4" w:space="0" w:color="auto"/>
              <w:right w:val="single" w:sz="4" w:space="0" w:color="auto"/>
            </w:tcBorders>
          </w:tcPr>
          <w:p w14:paraId="6568775E"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10.</w:t>
            </w:r>
          </w:p>
        </w:tc>
        <w:tc>
          <w:tcPr>
            <w:tcW w:w="3544" w:type="dxa"/>
            <w:tcBorders>
              <w:top w:val="single" w:sz="4" w:space="0" w:color="auto"/>
              <w:left w:val="single" w:sz="4" w:space="0" w:color="auto"/>
              <w:bottom w:val="single" w:sz="4" w:space="0" w:color="auto"/>
              <w:right w:val="single" w:sz="4" w:space="0" w:color="auto"/>
            </w:tcBorders>
          </w:tcPr>
          <w:p w14:paraId="73B8382C"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Платье чувашское длинное</w:t>
            </w:r>
          </w:p>
        </w:tc>
        <w:tc>
          <w:tcPr>
            <w:tcW w:w="1007" w:type="dxa"/>
            <w:tcBorders>
              <w:top w:val="single" w:sz="4" w:space="0" w:color="auto"/>
              <w:left w:val="single" w:sz="4" w:space="0" w:color="auto"/>
              <w:bottom w:val="single" w:sz="4" w:space="0" w:color="auto"/>
              <w:right w:val="single" w:sz="4" w:space="0" w:color="auto"/>
            </w:tcBorders>
          </w:tcPr>
          <w:p w14:paraId="7D4FE6D1"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10</w:t>
            </w:r>
          </w:p>
        </w:tc>
        <w:tc>
          <w:tcPr>
            <w:tcW w:w="1331" w:type="dxa"/>
            <w:tcBorders>
              <w:top w:val="single" w:sz="4" w:space="0" w:color="auto"/>
              <w:left w:val="single" w:sz="4" w:space="0" w:color="auto"/>
              <w:bottom w:val="single" w:sz="4" w:space="0" w:color="auto"/>
              <w:right w:val="single" w:sz="4" w:space="0" w:color="auto"/>
            </w:tcBorders>
          </w:tcPr>
          <w:p w14:paraId="7D56E36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15 000,00</w:t>
            </w:r>
          </w:p>
        </w:tc>
        <w:tc>
          <w:tcPr>
            <w:tcW w:w="1661" w:type="dxa"/>
            <w:tcBorders>
              <w:top w:val="single" w:sz="4" w:space="0" w:color="auto"/>
              <w:left w:val="single" w:sz="4" w:space="0" w:color="auto"/>
              <w:bottom w:val="single" w:sz="4" w:space="0" w:color="auto"/>
              <w:right w:val="single" w:sz="4" w:space="0" w:color="auto"/>
            </w:tcBorders>
          </w:tcPr>
          <w:p w14:paraId="095F9E0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150 000,00</w:t>
            </w:r>
          </w:p>
        </w:tc>
        <w:tc>
          <w:tcPr>
            <w:tcW w:w="1637" w:type="dxa"/>
            <w:tcBorders>
              <w:top w:val="single" w:sz="4" w:space="0" w:color="auto"/>
              <w:left w:val="single" w:sz="4" w:space="0" w:color="auto"/>
              <w:bottom w:val="single" w:sz="4" w:space="0" w:color="auto"/>
              <w:right w:val="single" w:sz="4" w:space="0" w:color="auto"/>
            </w:tcBorders>
          </w:tcPr>
          <w:p w14:paraId="343EF6E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150 000,00</w:t>
            </w:r>
          </w:p>
        </w:tc>
      </w:tr>
      <w:tr w:rsidR="00A65747" w:rsidRPr="00A65747" w14:paraId="280ECCE6" w14:textId="77777777" w:rsidTr="00A65747">
        <w:tc>
          <w:tcPr>
            <w:tcW w:w="568" w:type="dxa"/>
            <w:tcBorders>
              <w:top w:val="single" w:sz="4" w:space="0" w:color="auto"/>
              <w:left w:val="single" w:sz="4" w:space="0" w:color="auto"/>
              <w:bottom w:val="single" w:sz="4" w:space="0" w:color="auto"/>
              <w:right w:val="single" w:sz="4" w:space="0" w:color="auto"/>
            </w:tcBorders>
          </w:tcPr>
          <w:p w14:paraId="2A464EF8"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11.</w:t>
            </w:r>
          </w:p>
        </w:tc>
        <w:tc>
          <w:tcPr>
            <w:tcW w:w="3544" w:type="dxa"/>
            <w:tcBorders>
              <w:top w:val="single" w:sz="4" w:space="0" w:color="auto"/>
              <w:left w:val="single" w:sz="4" w:space="0" w:color="auto"/>
              <w:bottom w:val="single" w:sz="4" w:space="0" w:color="auto"/>
              <w:right w:val="single" w:sz="4" w:space="0" w:color="auto"/>
            </w:tcBorders>
          </w:tcPr>
          <w:p w14:paraId="66505715"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Платье чувашское танцевальное</w:t>
            </w:r>
          </w:p>
        </w:tc>
        <w:tc>
          <w:tcPr>
            <w:tcW w:w="1007" w:type="dxa"/>
            <w:tcBorders>
              <w:top w:val="single" w:sz="4" w:space="0" w:color="auto"/>
              <w:left w:val="single" w:sz="4" w:space="0" w:color="auto"/>
              <w:bottom w:val="single" w:sz="4" w:space="0" w:color="auto"/>
              <w:right w:val="single" w:sz="4" w:space="0" w:color="auto"/>
            </w:tcBorders>
          </w:tcPr>
          <w:p w14:paraId="3329BC69"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w:t>
            </w:r>
          </w:p>
        </w:tc>
        <w:tc>
          <w:tcPr>
            <w:tcW w:w="1331" w:type="dxa"/>
            <w:tcBorders>
              <w:top w:val="single" w:sz="4" w:space="0" w:color="auto"/>
              <w:left w:val="single" w:sz="4" w:space="0" w:color="auto"/>
              <w:bottom w:val="single" w:sz="4" w:space="0" w:color="auto"/>
              <w:right w:val="single" w:sz="4" w:space="0" w:color="auto"/>
            </w:tcBorders>
          </w:tcPr>
          <w:p w14:paraId="632DE4A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17 000,00</w:t>
            </w:r>
          </w:p>
        </w:tc>
        <w:tc>
          <w:tcPr>
            <w:tcW w:w="1661" w:type="dxa"/>
            <w:tcBorders>
              <w:top w:val="single" w:sz="4" w:space="0" w:color="auto"/>
              <w:left w:val="single" w:sz="4" w:space="0" w:color="auto"/>
              <w:bottom w:val="single" w:sz="4" w:space="0" w:color="auto"/>
              <w:right w:val="single" w:sz="4" w:space="0" w:color="auto"/>
            </w:tcBorders>
          </w:tcPr>
          <w:p w14:paraId="72AACD8F"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102 000,00</w:t>
            </w:r>
          </w:p>
        </w:tc>
        <w:tc>
          <w:tcPr>
            <w:tcW w:w="1637" w:type="dxa"/>
            <w:tcBorders>
              <w:top w:val="single" w:sz="4" w:space="0" w:color="auto"/>
              <w:left w:val="single" w:sz="4" w:space="0" w:color="auto"/>
              <w:bottom w:val="single" w:sz="4" w:space="0" w:color="auto"/>
              <w:right w:val="single" w:sz="4" w:space="0" w:color="auto"/>
            </w:tcBorders>
          </w:tcPr>
          <w:p w14:paraId="1D9CEBCD"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102 000,00</w:t>
            </w:r>
          </w:p>
        </w:tc>
      </w:tr>
      <w:tr w:rsidR="00A65747" w:rsidRPr="00A65747" w14:paraId="37DF6057" w14:textId="77777777" w:rsidTr="00A65747">
        <w:tc>
          <w:tcPr>
            <w:tcW w:w="568" w:type="dxa"/>
            <w:tcBorders>
              <w:top w:val="single" w:sz="4" w:space="0" w:color="auto"/>
              <w:left w:val="single" w:sz="4" w:space="0" w:color="auto"/>
              <w:bottom w:val="single" w:sz="4" w:space="0" w:color="auto"/>
              <w:right w:val="single" w:sz="4" w:space="0" w:color="auto"/>
            </w:tcBorders>
          </w:tcPr>
          <w:p w14:paraId="5AD75A96"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12.</w:t>
            </w:r>
          </w:p>
        </w:tc>
        <w:tc>
          <w:tcPr>
            <w:tcW w:w="3544" w:type="dxa"/>
            <w:tcBorders>
              <w:top w:val="single" w:sz="4" w:space="0" w:color="auto"/>
              <w:left w:val="single" w:sz="4" w:space="0" w:color="auto"/>
              <w:bottom w:val="single" w:sz="4" w:space="0" w:color="auto"/>
              <w:right w:val="single" w:sz="4" w:space="0" w:color="auto"/>
            </w:tcBorders>
          </w:tcPr>
          <w:p w14:paraId="12BB0DD4"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Рубашка мужская чувашская</w:t>
            </w:r>
          </w:p>
        </w:tc>
        <w:tc>
          <w:tcPr>
            <w:tcW w:w="1007" w:type="dxa"/>
            <w:tcBorders>
              <w:top w:val="single" w:sz="4" w:space="0" w:color="auto"/>
              <w:left w:val="single" w:sz="4" w:space="0" w:color="auto"/>
              <w:bottom w:val="single" w:sz="4" w:space="0" w:color="auto"/>
              <w:right w:val="single" w:sz="4" w:space="0" w:color="auto"/>
            </w:tcBorders>
          </w:tcPr>
          <w:p w14:paraId="2D0E2F9F"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8</w:t>
            </w:r>
          </w:p>
        </w:tc>
        <w:tc>
          <w:tcPr>
            <w:tcW w:w="1331" w:type="dxa"/>
            <w:tcBorders>
              <w:top w:val="single" w:sz="4" w:space="0" w:color="auto"/>
              <w:left w:val="single" w:sz="4" w:space="0" w:color="auto"/>
              <w:bottom w:val="single" w:sz="4" w:space="0" w:color="auto"/>
              <w:right w:val="single" w:sz="4" w:space="0" w:color="auto"/>
            </w:tcBorders>
          </w:tcPr>
          <w:p w14:paraId="1445A3A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8 400,00</w:t>
            </w:r>
          </w:p>
        </w:tc>
        <w:tc>
          <w:tcPr>
            <w:tcW w:w="1661" w:type="dxa"/>
            <w:tcBorders>
              <w:top w:val="single" w:sz="4" w:space="0" w:color="auto"/>
              <w:left w:val="single" w:sz="4" w:space="0" w:color="auto"/>
              <w:bottom w:val="single" w:sz="4" w:space="0" w:color="auto"/>
              <w:right w:val="single" w:sz="4" w:space="0" w:color="auto"/>
            </w:tcBorders>
          </w:tcPr>
          <w:p w14:paraId="4EA51789"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67 200,00</w:t>
            </w:r>
          </w:p>
        </w:tc>
        <w:tc>
          <w:tcPr>
            <w:tcW w:w="1637" w:type="dxa"/>
            <w:tcBorders>
              <w:top w:val="single" w:sz="4" w:space="0" w:color="auto"/>
              <w:left w:val="single" w:sz="4" w:space="0" w:color="auto"/>
              <w:bottom w:val="single" w:sz="4" w:space="0" w:color="auto"/>
              <w:right w:val="single" w:sz="4" w:space="0" w:color="auto"/>
            </w:tcBorders>
          </w:tcPr>
          <w:p w14:paraId="2E84CDF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68 200,00</w:t>
            </w:r>
          </w:p>
        </w:tc>
      </w:tr>
      <w:tr w:rsidR="00A65747" w:rsidRPr="00A65747" w14:paraId="391543A1" w14:textId="77777777" w:rsidTr="00A65747">
        <w:tc>
          <w:tcPr>
            <w:tcW w:w="568" w:type="dxa"/>
            <w:tcBorders>
              <w:top w:val="single" w:sz="4" w:space="0" w:color="auto"/>
              <w:left w:val="single" w:sz="4" w:space="0" w:color="auto"/>
              <w:bottom w:val="single" w:sz="4" w:space="0" w:color="auto"/>
              <w:right w:val="single" w:sz="4" w:space="0" w:color="auto"/>
            </w:tcBorders>
          </w:tcPr>
          <w:p w14:paraId="0F7FC5FF"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13.</w:t>
            </w:r>
          </w:p>
        </w:tc>
        <w:tc>
          <w:tcPr>
            <w:tcW w:w="3544" w:type="dxa"/>
            <w:tcBorders>
              <w:top w:val="single" w:sz="4" w:space="0" w:color="auto"/>
              <w:left w:val="single" w:sz="4" w:space="0" w:color="auto"/>
              <w:bottom w:val="single" w:sz="4" w:space="0" w:color="auto"/>
              <w:right w:val="single" w:sz="4" w:space="0" w:color="auto"/>
            </w:tcBorders>
          </w:tcPr>
          <w:p w14:paraId="33DB79B1"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Шкаф для документов</w:t>
            </w:r>
          </w:p>
        </w:tc>
        <w:tc>
          <w:tcPr>
            <w:tcW w:w="1007" w:type="dxa"/>
            <w:tcBorders>
              <w:top w:val="single" w:sz="4" w:space="0" w:color="auto"/>
              <w:left w:val="single" w:sz="4" w:space="0" w:color="auto"/>
              <w:bottom w:val="single" w:sz="4" w:space="0" w:color="auto"/>
              <w:right w:val="single" w:sz="4" w:space="0" w:color="auto"/>
            </w:tcBorders>
          </w:tcPr>
          <w:p w14:paraId="05D83BA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w:t>
            </w:r>
          </w:p>
        </w:tc>
        <w:tc>
          <w:tcPr>
            <w:tcW w:w="1331" w:type="dxa"/>
            <w:tcBorders>
              <w:top w:val="single" w:sz="4" w:space="0" w:color="auto"/>
              <w:left w:val="single" w:sz="4" w:space="0" w:color="auto"/>
              <w:bottom w:val="single" w:sz="4" w:space="0" w:color="auto"/>
              <w:right w:val="single" w:sz="4" w:space="0" w:color="auto"/>
            </w:tcBorders>
          </w:tcPr>
          <w:p w14:paraId="5375C3B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10 296,00</w:t>
            </w:r>
          </w:p>
        </w:tc>
        <w:tc>
          <w:tcPr>
            <w:tcW w:w="1661" w:type="dxa"/>
            <w:tcBorders>
              <w:top w:val="single" w:sz="4" w:space="0" w:color="auto"/>
              <w:left w:val="single" w:sz="4" w:space="0" w:color="auto"/>
              <w:bottom w:val="single" w:sz="4" w:space="0" w:color="auto"/>
              <w:right w:val="single" w:sz="4" w:space="0" w:color="auto"/>
            </w:tcBorders>
          </w:tcPr>
          <w:p w14:paraId="67E25750"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20 592,00</w:t>
            </w:r>
          </w:p>
        </w:tc>
        <w:tc>
          <w:tcPr>
            <w:tcW w:w="1637" w:type="dxa"/>
            <w:tcBorders>
              <w:top w:val="single" w:sz="4" w:space="0" w:color="auto"/>
              <w:left w:val="single" w:sz="4" w:space="0" w:color="auto"/>
              <w:bottom w:val="single" w:sz="4" w:space="0" w:color="auto"/>
              <w:right w:val="single" w:sz="4" w:space="0" w:color="auto"/>
            </w:tcBorders>
          </w:tcPr>
          <w:p w14:paraId="713C805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20 592,00</w:t>
            </w:r>
          </w:p>
        </w:tc>
      </w:tr>
      <w:tr w:rsidR="00A65747" w:rsidRPr="00A65747" w14:paraId="21244CC8" w14:textId="77777777" w:rsidTr="00A65747">
        <w:tc>
          <w:tcPr>
            <w:tcW w:w="568" w:type="dxa"/>
            <w:tcBorders>
              <w:top w:val="single" w:sz="4" w:space="0" w:color="auto"/>
              <w:left w:val="single" w:sz="4" w:space="0" w:color="auto"/>
              <w:bottom w:val="single" w:sz="4" w:space="0" w:color="auto"/>
              <w:right w:val="single" w:sz="4" w:space="0" w:color="auto"/>
            </w:tcBorders>
          </w:tcPr>
          <w:p w14:paraId="7FD05B37"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14.</w:t>
            </w:r>
          </w:p>
        </w:tc>
        <w:tc>
          <w:tcPr>
            <w:tcW w:w="3544" w:type="dxa"/>
            <w:tcBorders>
              <w:top w:val="single" w:sz="4" w:space="0" w:color="auto"/>
              <w:left w:val="single" w:sz="4" w:space="0" w:color="auto"/>
              <w:bottom w:val="single" w:sz="4" w:space="0" w:color="auto"/>
              <w:right w:val="single" w:sz="4" w:space="0" w:color="auto"/>
            </w:tcBorders>
          </w:tcPr>
          <w:p w14:paraId="7748441D"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Шкаф для документов закрытый</w:t>
            </w:r>
          </w:p>
        </w:tc>
        <w:tc>
          <w:tcPr>
            <w:tcW w:w="1007" w:type="dxa"/>
            <w:tcBorders>
              <w:top w:val="single" w:sz="4" w:space="0" w:color="auto"/>
              <w:left w:val="single" w:sz="4" w:space="0" w:color="auto"/>
              <w:bottom w:val="single" w:sz="4" w:space="0" w:color="auto"/>
              <w:right w:val="single" w:sz="4" w:space="0" w:color="auto"/>
            </w:tcBorders>
          </w:tcPr>
          <w:p w14:paraId="2A6A058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w:t>
            </w:r>
          </w:p>
        </w:tc>
        <w:tc>
          <w:tcPr>
            <w:tcW w:w="1331" w:type="dxa"/>
            <w:tcBorders>
              <w:top w:val="single" w:sz="4" w:space="0" w:color="auto"/>
              <w:left w:val="single" w:sz="4" w:space="0" w:color="auto"/>
              <w:bottom w:val="single" w:sz="4" w:space="0" w:color="auto"/>
              <w:right w:val="single" w:sz="4" w:space="0" w:color="auto"/>
            </w:tcBorders>
          </w:tcPr>
          <w:p w14:paraId="40638CD3"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11 250,00</w:t>
            </w:r>
          </w:p>
        </w:tc>
        <w:tc>
          <w:tcPr>
            <w:tcW w:w="1661" w:type="dxa"/>
            <w:tcBorders>
              <w:top w:val="single" w:sz="4" w:space="0" w:color="auto"/>
              <w:left w:val="single" w:sz="4" w:space="0" w:color="auto"/>
              <w:bottom w:val="single" w:sz="4" w:space="0" w:color="auto"/>
              <w:right w:val="single" w:sz="4" w:space="0" w:color="auto"/>
            </w:tcBorders>
          </w:tcPr>
          <w:p w14:paraId="461E40A3"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22 500,00</w:t>
            </w:r>
          </w:p>
        </w:tc>
        <w:tc>
          <w:tcPr>
            <w:tcW w:w="1637" w:type="dxa"/>
            <w:tcBorders>
              <w:top w:val="single" w:sz="4" w:space="0" w:color="auto"/>
              <w:left w:val="single" w:sz="4" w:space="0" w:color="auto"/>
              <w:bottom w:val="single" w:sz="4" w:space="0" w:color="auto"/>
              <w:right w:val="single" w:sz="4" w:space="0" w:color="auto"/>
            </w:tcBorders>
          </w:tcPr>
          <w:p w14:paraId="11A279B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22 500,00</w:t>
            </w:r>
          </w:p>
        </w:tc>
      </w:tr>
      <w:tr w:rsidR="00A65747" w:rsidRPr="00A65747" w14:paraId="5C7BBC37" w14:textId="77777777" w:rsidTr="00A65747">
        <w:tc>
          <w:tcPr>
            <w:tcW w:w="568" w:type="dxa"/>
            <w:tcBorders>
              <w:top w:val="single" w:sz="4" w:space="0" w:color="auto"/>
              <w:left w:val="single" w:sz="4" w:space="0" w:color="auto"/>
              <w:bottom w:val="single" w:sz="4" w:space="0" w:color="auto"/>
              <w:right w:val="single" w:sz="4" w:space="0" w:color="auto"/>
            </w:tcBorders>
          </w:tcPr>
          <w:p w14:paraId="08A24C55"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15.</w:t>
            </w:r>
          </w:p>
        </w:tc>
        <w:tc>
          <w:tcPr>
            <w:tcW w:w="3544" w:type="dxa"/>
            <w:tcBorders>
              <w:top w:val="single" w:sz="4" w:space="0" w:color="auto"/>
              <w:left w:val="single" w:sz="4" w:space="0" w:color="auto"/>
              <w:bottom w:val="single" w:sz="4" w:space="0" w:color="auto"/>
              <w:right w:val="single" w:sz="4" w:space="0" w:color="auto"/>
            </w:tcBorders>
          </w:tcPr>
          <w:p w14:paraId="55570AC8"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Шкаф металлический</w:t>
            </w:r>
          </w:p>
        </w:tc>
        <w:tc>
          <w:tcPr>
            <w:tcW w:w="1007" w:type="dxa"/>
            <w:tcBorders>
              <w:top w:val="single" w:sz="4" w:space="0" w:color="auto"/>
              <w:left w:val="single" w:sz="4" w:space="0" w:color="auto"/>
              <w:bottom w:val="single" w:sz="4" w:space="0" w:color="auto"/>
              <w:right w:val="single" w:sz="4" w:space="0" w:color="auto"/>
            </w:tcBorders>
          </w:tcPr>
          <w:p w14:paraId="07457373"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0E6ABF9F"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10 500,00</w:t>
            </w:r>
          </w:p>
        </w:tc>
        <w:tc>
          <w:tcPr>
            <w:tcW w:w="1661" w:type="dxa"/>
            <w:tcBorders>
              <w:top w:val="single" w:sz="4" w:space="0" w:color="auto"/>
              <w:left w:val="single" w:sz="4" w:space="0" w:color="auto"/>
              <w:bottom w:val="single" w:sz="4" w:space="0" w:color="auto"/>
              <w:right w:val="single" w:sz="4" w:space="0" w:color="auto"/>
            </w:tcBorders>
          </w:tcPr>
          <w:p w14:paraId="3045FD1F"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10 500,00</w:t>
            </w:r>
          </w:p>
        </w:tc>
        <w:tc>
          <w:tcPr>
            <w:tcW w:w="1637" w:type="dxa"/>
            <w:tcBorders>
              <w:top w:val="single" w:sz="4" w:space="0" w:color="auto"/>
              <w:left w:val="single" w:sz="4" w:space="0" w:color="auto"/>
              <w:bottom w:val="single" w:sz="4" w:space="0" w:color="auto"/>
              <w:right w:val="single" w:sz="4" w:space="0" w:color="auto"/>
            </w:tcBorders>
          </w:tcPr>
          <w:p w14:paraId="080C573F"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10 500,00</w:t>
            </w:r>
          </w:p>
        </w:tc>
      </w:tr>
      <w:tr w:rsidR="00A65747" w:rsidRPr="00A65747" w14:paraId="63123443" w14:textId="77777777" w:rsidTr="00A65747">
        <w:tc>
          <w:tcPr>
            <w:tcW w:w="568" w:type="dxa"/>
            <w:tcBorders>
              <w:top w:val="single" w:sz="4" w:space="0" w:color="auto"/>
              <w:left w:val="single" w:sz="4" w:space="0" w:color="auto"/>
              <w:bottom w:val="single" w:sz="4" w:space="0" w:color="auto"/>
              <w:right w:val="single" w:sz="4" w:space="0" w:color="auto"/>
            </w:tcBorders>
          </w:tcPr>
          <w:p w14:paraId="11F069E4"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16.</w:t>
            </w:r>
          </w:p>
        </w:tc>
        <w:tc>
          <w:tcPr>
            <w:tcW w:w="3544" w:type="dxa"/>
            <w:tcBorders>
              <w:top w:val="single" w:sz="4" w:space="0" w:color="auto"/>
              <w:left w:val="single" w:sz="4" w:space="0" w:color="auto"/>
              <w:bottom w:val="single" w:sz="4" w:space="0" w:color="auto"/>
              <w:right w:val="single" w:sz="4" w:space="0" w:color="auto"/>
            </w:tcBorders>
          </w:tcPr>
          <w:p w14:paraId="4F1B167C"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Зеркало</w:t>
            </w:r>
          </w:p>
        </w:tc>
        <w:tc>
          <w:tcPr>
            <w:tcW w:w="1007" w:type="dxa"/>
            <w:tcBorders>
              <w:top w:val="single" w:sz="4" w:space="0" w:color="auto"/>
              <w:left w:val="single" w:sz="4" w:space="0" w:color="auto"/>
              <w:bottom w:val="single" w:sz="4" w:space="0" w:color="auto"/>
              <w:right w:val="single" w:sz="4" w:space="0" w:color="auto"/>
            </w:tcBorders>
          </w:tcPr>
          <w:p w14:paraId="5D3A77E6"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w:t>
            </w:r>
          </w:p>
        </w:tc>
        <w:tc>
          <w:tcPr>
            <w:tcW w:w="1331" w:type="dxa"/>
            <w:tcBorders>
              <w:top w:val="single" w:sz="4" w:space="0" w:color="auto"/>
              <w:left w:val="single" w:sz="4" w:space="0" w:color="auto"/>
              <w:bottom w:val="single" w:sz="4" w:space="0" w:color="auto"/>
              <w:right w:val="single" w:sz="4" w:space="0" w:color="auto"/>
            </w:tcBorders>
          </w:tcPr>
          <w:p w14:paraId="27169F21"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6 715,00</w:t>
            </w:r>
          </w:p>
        </w:tc>
        <w:tc>
          <w:tcPr>
            <w:tcW w:w="1661" w:type="dxa"/>
            <w:tcBorders>
              <w:top w:val="single" w:sz="4" w:space="0" w:color="auto"/>
              <w:left w:val="single" w:sz="4" w:space="0" w:color="auto"/>
              <w:bottom w:val="single" w:sz="4" w:space="0" w:color="auto"/>
              <w:right w:val="single" w:sz="4" w:space="0" w:color="auto"/>
            </w:tcBorders>
          </w:tcPr>
          <w:p w14:paraId="29E37009"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6 715,00</w:t>
            </w:r>
          </w:p>
        </w:tc>
        <w:tc>
          <w:tcPr>
            <w:tcW w:w="1637" w:type="dxa"/>
            <w:tcBorders>
              <w:top w:val="single" w:sz="4" w:space="0" w:color="auto"/>
              <w:left w:val="single" w:sz="4" w:space="0" w:color="auto"/>
              <w:bottom w:val="single" w:sz="4" w:space="0" w:color="auto"/>
              <w:right w:val="single" w:sz="4" w:space="0" w:color="auto"/>
            </w:tcBorders>
          </w:tcPr>
          <w:p w14:paraId="154DC1D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6 715,00</w:t>
            </w:r>
          </w:p>
        </w:tc>
      </w:tr>
      <w:tr w:rsidR="00A65747" w:rsidRPr="00A65747" w14:paraId="7FD07E93" w14:textId="77777777" w:rsidTr="00A65747">
        <w:tc>
          <w:tcPr>
            <w:tcW w:w="568" w:type="dxa"/>
            <w:tcBorders>
              <w:top w:val="single" w:sz="4" w:space="0" w:color="auto"/>
              <w:left w:val="single" w:sz="4" w:space="0" w:color="auto"/>
              <w:bottom w:val="single" w:sz="4" w:space="0" w:color="auto"/>
              <w:right w:val="single" w:sz="4" w:space="0" w:color="auto"/>
            </w:tcBorders>
          </w:tcPr>
          <w:p w14:paraId="4C6BE267"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17.</w:t>
            </w:r>
          </w:p>
        </w:tc>
        <w:tc>
          <w:tcPr>
            <w:tcW w:w="3544" w:type="dxa"/>
            <w:tcBorders>
              <w:top w:val="single" w:sz="4" w:space="0" w:color="auto"/>
              <w:left w:val="single" w:sz="4" w:space="0" w:color="auto"/>
              <w:bottom w:val="single" w:sz="4" w:space="0" w:color="auto"/>
              <w:right w:val="single" w:sz="4" w:space="0" w:color="auto"/>
            </w:tcBorders>
          </w:tcPr>
          <w:p w14:paraId="61D9711E"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Тумба офисная</w:t>
            </w:r>
          </w:p>
        </w:tc>
        <w:tc>
          <w:tcPr>
            <w:tcW w:w="1007" w:type="dxa"/>
            <w:tcBorders>
              <w:top w:val="single" w:sz="4" w:space="0" w:color="auto"/>
              <w:left w:val="single" w:sz="4" w:space="0" w:color="auto"/>
              <w:bottom w:val="single" w:sz="4" w:space="0" w:color="auto"/>
              <w:right w:val="single" w:sz="4" w:space="0" w:color="auto"/>
            </w:tcBorders>
          </w:tcPr>
          <w:p w14:paraId="6DD574B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w:t>
            </w:r>
          </w:p>
        </w:tc>
        <w:tc>
          <w:tcPr>
            <w:tcW w:w="1331" w:type="dxa"/>
            <w:tcBorders>
              <w:top w:val="single" w:sz="4" w:space="0" w:color="auto"/>
              <w:left w:val="single" w:sz="4" w:space="0" w:color="auto"/>
              <w:bottom w:val="single" w:sz="4" w:space="0" w:color="auto"/>
              <w:right w:val="single" w:sz="4" w:space="0" w:color="auto"/>
            </w:tcBorders>
          </w:tcPr>
          <w:p w14:paraId="30EBBB7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10 900,00</w:t>
            </w:r>
          </w:p>
        </w:tc>
        <w:tc>
          <w:tcPr>
            <w:tcW w:w="1661" w:type="dxa"/>
            <w:tcBorders>
              <w:top w:val="single" w:sz="4" w:space="0" w:color="auto"/>
              <w:left w:val="single" w:sz="4" w:space="0" w:color="auto"/>
              <w:bottom w:val="single" w:sz="4" w:space="0" w:color="auto"/>
              <w:right w:val="single" w:sz="4" w:space="0" w:color="auto"/>
            </w:tcBorders>
          </w:tcPr>
          <w:p w14:paraId="5E83B18D"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32 700,00</w:t>
            </w:r>
          </w:p>
        </w:tc>
        <w:tc>
          <w:tcPr>
            <w:tcW w:w="1637" w:type="dxa"/>
            <w:tcBorders>
              <w:top w:val="single" w:sz="4" w:space="0" w:color="auto"/>
              <w:left w:val="single" w:sz="4" w:space="0" w:color="auto"/>
              <w:bottom w:val="single" w:sz="4" w:space="0" w:color="auto"/>
              <w:right w:val="single" w:sz="4" w:space="0" w:color="auto"/>
            </w:tcBorders>
          </w:tcPr>
          <w:p w14:paraId="7D3F4895"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32 700,00</w:t>
            </w:r>
          </w:p>
        </w:tc>
      </w:tr>
      <w:tr w:rsidR="00A65747" w:rsidRPr="00A65747" w14:paraId="7B6D7397" w14:textId="77777777" w:rsidTr="00A65747">
        <w:tc>
          <w:tcPr>
            <w:tcW w:w="568" w:type="dxa"/>
            <w:tcBorders>
              <w:top w:val="single" w:sz="4" w:space="0" w:color="auto"/>
              <w:left w:val="single" w:sz="4" w:space="0" w:color="auto"/>
              <w:bottom w:val="single" w:sz="4" w:space="0" w:color="auto"/>
              <w:right w:val="single" w:sz="4" w:space="0" w:color="auto"/>
            </w:tcBorders>
          </w:tcPr>
          <w:p w14:paraId="7C94D6BE"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18.</w:t>
            </w:r>
          </w:p>
        </w:tc>
        <w:tc>
          <w:tcPr>
            <w:tcW w:w="3544" w:type="dxa"/>
            <w:tcBorders>
              <w:top w:val="single" w:sz="4" w:space="0" w:color="auto"/>
              <w:left w:val="single" w:sz="4" w:space="0" w:color="auto"/>
              <w:bottom w:val="single" w:sz="4" w:space="0" w:color="auto"/>
              <w:right w:val="single" w:sz="4" w:space="0" w:color="auto"/>
            </w:tcBorders>
          </w:tcPr>
          <w:p w14:paraId="74FF3546"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Стол туалетный</w:t>
            </w:r>
          </w:p>
        </w:tc>
        <w:tc>
          <w:tcPr>
            <w:tcW w:w="1007" w:type="dxa"/>
            <w:tcBorders>
              <w:top w:val="single" w:sz="4" w:space="0" w:color="auto"/>
              <w:left w:val="single" w:sz="4" w:space="0" w:color="auto"/>
              <w:bottom w:val="single" w:sz="4" w:space="0" w:color="auto"/>
              <w:right w:val="single" w:sz="4" w:space="0" w:color="auto"/>
            </w:tcBorders>
          </w:tcPr>
          <w:p w14:paraId="7DABC12D"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411EDA34"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11 900,00</w:t>
            </w:r>
          </w:p>
        </w:tc>
        <w:tc>
          <w:tcPr>
            <w:tcW w:w="1661" w:type="dxa"/>
            <w:tcBorders>
              <w:top w:val="single" w:sz="4" w:space="0" w:color="auto"/>
              <w:left w:val="single" w:sz="4" w:space="0" w:color="auto"/>
              <w:bottom w:val="single" w:sz="4" w:space="0" w:color="auto"/>
              <w:right w:val="single" w:sz="4" w:space="0" w:color="auto"/>
            </w:tcBorders>
          </w:tcPr>
          <w:p w14:paraId="57A5C44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11 900,00</w:t>
            </w:r>
          </w:p>
        </w:tc>
        <w:tc>
          <w:tcPr>
            <w:tcW w:w="1637" w:type="dxa"/>
            <w:tcBorders>
              <w:top w:val="single" w:sz="4" w:space="0" w:color="auto"/>
              <w:left w:val="single" w:sz="4" w:space="0" w:color="auto"/>
              <w:bottom w:val="single" w:sz="4" w:space="0" w:color="auto"/>
              <w:right w:val="single" w:sz="4" w:space="0" w:color="auto"/>
            </w:tcBorders>
          </w:tcPr>
          <w:p w14:paraId="0D68756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11 900,00</w:t>
            </w:r>
          </w:p>
        </w:tc>
      </w:tr>
      <w:tr w:rsidR="00A65747" w:rsidRPr="00A65747" w14:paraId="76763EEB" w14:textId="77777777" w:rsidTr="00A65747">
        <w:tc>
          <w:tcPr>
            <w:tcW w:w="568" w:type="dxa"/>
            <w:tcBorders>
              <w:top w:val="single" w:sz="4" w:space="0" w:color="auto"/>
              <w:left w:val="single" w:sz="4" w:space="0" w:color="auto"/>
              <w:bottom w:val="single" w:sz="4" w:space="0" w:color="auto"/>
              <w:right w:val="single" w:sz="4" w:space="0" w:color="auto"/>
            </w:tcBorders>
          </w:tcPr>
          <w:p w14:paraId="30F87360"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19.</w:t>
            </w:r>
          </w:p>
        </w:tc>
        <w:tc>
          <w:tcPr>
            <w:tcW w:w="3544" w:type="dxa"/>
            <w:tcBorders>
              <w:top w:val="single" w:sz="4" w:space="0" w:color="auto"/>
              <w:left w:val="single" w:sz="4" w:space="0" w:color="auto"/>
              <w:bottom w:val="single" w:sz="4" w:space="0" w:color="auto"/>
              <w:right w:val="single" w:sz="4" w:space="0" w:color="auto"/>
            </w:tcBorders>
          </w:tcPr>
          <w:p w14:paraId="466EE5BE"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Шкаф для одежды</w:t>
            </w:r>
          </w:p>
        </w:tc>
        <w:tc>
          <w:tcPr>
            <w:tcW w:w="1007" w:type="dxa"/>
            <w:tcBorders>
              <w:top w:val="single" w:sz="4" w:space="0" w:color="auto"/>
              <w:left w:val="single" w:sz="4" w:space="0" w:color="auto"/>
              <w:bottom w:val="single" w:sz="4" w:space="0" w:color="auto"/>
              <w:right w:val="single" w:sz="4" w:space="0" w:color="auto"/>
            </w:tcBorders>
          </w:tcPr>
          <w:p w14:paraId="277088E2"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23401E4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38 000,00</w:t>
            </w:r>
          </w:p>
        </w:tc>
        <w:tc>
          <w:tcPr>
            <w:tcW w:w="1661" w:type="dxa"/>
            <w:tcBorders>
              <w:top w:val="single" w:sz="4" w:space="0" w:color="auto"/>
              <w:left w:val="single" w:sz="4" w:space="0" w:color="auto"/>
              <w:bottom w:val="single" w:sz="4" w:space="0" w:color="auto"/>
              <w:right w:val="single" w:sz="4" w:space="0" w:color="auto"/>
            </w:tcBorders>
          </w:tcPr>
          <w:p w14:paraId="6DD6F511"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38 000,00</w:t>
            </w:r>
          </w:p>
        </w:tc>
        <w:tc>
          <w:tcPr>
            <w:tcW w:w="1637" w:type="dxa"/>
            <w:tcBorders>
              <w:top w:val="single" w:sz="4" w:space="0" w:color="auto"/>
              <w:left w:val="single" w:sz="4" w:space="0" w:color="auto"/>
              <w:bottom w:val="single" w:sz="4" w:space="0" w:color="auto"/>
              <w:right w:val="single" w:sz="4" w:space="0" w:color="auto"/>
            </w:tcBorders>
          </w:tcPr>
          <w:p w14:paraId="6A847480"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38 000,00</w:t>
            </w:r>
          </w:p>
        </w:tc>
      </w:tr>
      <w:tr w:rsidR="00A65747" w:rsidRPr="00A65747" w14:paraId="6BCCB448" w14:textId="77777777" w:rsidTr="00A65747">
        <w:tc>
          <w:tcPr>
            <w:tcW w:w="568" w:type="dxa"/>
            <w:tcBorders>
              <w:top w:val="single" w:sz="4" w:space="0" w:color="auto"/>
              <w:left w:val="single" w:sz="4" w:space="0" w:color="auto"/>
              <w:bottom w:val="single" w:sz="4" w:space="0" w:color="auto"/>
              <w:right w:val="single" w:sz="4" w:space="0" w:color="auto"/>
            </w:tcBorders>
          </w:tcPr>
          <w:p w14:paraId="3158B735"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20.</w:t>
            </w:r>
          </w:p>
        </w:tc>
        <w:tc>
          <w:tcPr>
            <w:tcW w:w="3544" w:type="dxa"/>
            <w:tcBorders>
              <w:top w:val="single" w:sz="4" w:space="0" w:color="auto"/>
              <w:left w:val="single" w:sz="4" w:space="0" w:color="auto"/>
              <w:bottom w:val="single" w:sz="4" w:space="0" w:color="auto"/>
              <w:right w:val="single" w:sz="4" w:space="0" w:color="auto"/>
            </w:tcBorders>
          </w:tcPr>
          <w:p w14:paraId="33792D38"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Стеллаж библиотечный</w:t>
            </w:r>
          </w:p>
        </w:tc>
        <w:tc>
          <w:tcPr>
            <w:tcW w:w="1007" w:type="dxa"/>
            <w:tcBorders>
              <w:top w:val="single" w:sz="4" w:space="0" w:color="auto"/>
              <w:left w:val="single" w:sz="4" w:space="0" w:color="auto"/>
              <w:bottom w:val="single" w:sz="4" w:space="0" w:color="auto"/>
              <w:right w:val="single" w:sz="4" w:space="0" w:color="auto"/>
            </w:tcBorders>
          </w:tcPr>
          <w:p w14:paraId="4AC88354"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0962FA05"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8 300,00</w:t>
            </w:r>
          </w:p>
        </w:tc>
        <w:tc>
          <w:tcPr>
            <w:tcW w:w="1661" w:type="dxa"/>
            <w:tcBorders>
              <w:top w:val="single" w:sz="4" w:space="0" w:color="auto"/>
              <w:left w:val="single" w:sz="4" w:space="0" w:color="auto"/>
              <w:bottom w:val="single" w:sz="4" w:space="0" w:color="auto"/>
              <w:right w:val="single" w:sz="4" w:space="0" w:color="auto"/>
            </w:tcBorders>
          </w:tcPr>
          <w:p w14:paraId="351E56C0"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8 300,00</w:t>
            </w:r>
          </w:p>
        </w:tc>
        <w:tc>
          <w:tcPr>
            <w:tcW w:w="1637" w:type="dxa"/>
            <w:tcBorders>
              <w:top w:val="single" w:sz="4" w:space="0" w:color="auto"/>
              <w:left w:val="single" w:sz="4" w:space="0" w:color="auto"/>
              <w:bottom w:val="single" w:sz="4" w:space="0" w:color="auto"/>
              <w:right w:val="single" w:sz="4" w:space="0" w:color="auto"/>
            </w:tcBorders>
          </w:tcPr>
          <w:p w14:paraId="67F2E1C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8 300,00</w:t>
            </w:r>
          </w:p>
        </w:tc>
      </w:tr>
      <w:tr w:rsidR="00A65747" w:rsidRPr="00A65747" w14:paraId="27F70FFA" w14:textId="77777777" w:rsidTr="00A65747">
        <w:tc>
          <w:tcPr>
            <w:tcW w:w="568" w:type="dxa"/>
            <w:tcBorders>
              <w:top w:val="single" w:sz="4" w:space="0" w:color="auto"/>
              <w:left w:val="single" w:sz="4" w:space="0" w:color="auto"/>
              <w:bottom w:val="single" w:sz="4" w:space="0" w:color="auto"/>
              <w:right w:val="single" w:sz="4" w:space="0" w:color="auto"/>
            </w:tcBorders>
          </w:tcPr>
          <w:p w14:paraId="272D2D50"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lastRenderedPageBreak/>
              <w:t>21.</w:t>
            </w:r>
          </w:p>
        </w:tc>
        <w:tc>
          <w:tcPr>
            <w:tcW w:w="3544" w:type="dxa"/>
            <w:tcBorders>
              <w:top w:val="single" w:sz="4" w:space="0" w:color="auto"/>
              <w:left w:val="single" w:sz="4" w:space="0" w:color="auto"/>
              <w:bottom w:val="single" w:sz="4" w:space="0" w:color="auto"/>
              <w:right w:val="single" w:sz="4" w:space="0" w:color="auto"/>
            </w:tcBorders>
          </w:tcPr>
          <w:p w14:paraId="0B3012FC"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Шкаф картотечный</w:t>
            </w:r>
          </w:p>
        </w:tc>
        <w:tc>
          <w:tcPr>
            <w:tcW w:w="1007" w:type="dxa"/>
            <w:tcBorders>
              <w:top w:val="single" w:sz="4" w:space="0" w:color="auto"/>
              <w:left w:val="single" w:sz="4" w:space="0" w:color="auto"/>
              <w:bottom w:val="single" w:sz="4" w:space="0" w:color="auto"/>
              <w:right w:val="single" w:sz="4" w:space="0" w:color="auto"/>
            </w:tcBorders>
          </w:tcPr>
          <w:p w14:paraId="4E54F482"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2C350A73"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37 563,00</w:t>
            </w:r>
          </w:p>
        </w:tc>
        <w:tc>
          <w:tcPr>
            <w:tcW w:w="1661" w:type="dxa"/>
            <w:tcBorders>
              <w:top w:val="single" w:sz="4" w:space="0" w:color="auto"/>
              <w:left w:val="single" w:sz="4" w:space="0" w:color="auto"/>
              <w:bottom w:val="single" w:sz="4" w:space="0" w:color="auto"/>
              <w:right w:val="single" w:sz="4" w:space="0" w:color="auto"/>
            </w:tcBorders>
          </w:tcPr>
          <w:p w14:paraId="09DEB4D9"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37 563,00</w:t>
            </w:r>
          </w:p>
        </w:tc>
        <w:tc>
          <w:tcPr>
            <w:tcW w:w="1637" w:type="dxa"/>
            <w:tcBorders>
              <w:top w:val="single" w:sz="4" w:space="0" w:color="auto"/>
              <w:left w:val="single" w:sz="4" w:space="0" w:color="auto"/>
              <w:bottom w:val="single" w:sz="4" w:space="0" w:color="auto"/>
              <w:right w:val="single" w:sz="4" w:space="0" w:color="auto"/>
            </w:tcBorders>
          </w:tcPr>
          <w:p w14:paraId="3FCC9ED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37 563,00</w:t>
            </w:r>
          </w:p>
        </w:tc>
      </w:tr>
      <w:tr w:rsidR="00A65747" w:rsidRPr="00A65747" w14:paraId="56693F3C" w14:textId="77777777" w:rsidTr="00A65747">
        <w:tc>
          <w:tcPr>
            <w:tcW w:w="568" w:type="dxa"/>
            <w:tcBorders>
              <w:top w:val="single" w:sz="4" w:space="0" w:color="auto"/>
              <w:left w:val="single" w:sz="4" w:space="0" w:color="auto"/>
              <w:bottom w:val="single" w:sz="4" w:space="0" w:color="auto"/>
              <w:right w:val="single" w:sz="4" w:space="0" w:color="auto"/>
            </w:tcBorders>
          </w:tcPr>
          <w:p w14:paraId="4C2CAA2F"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22. </w:t>
            </w:r>
          </w:p>
        </w:tc>
        <w:tc>
          <w:tcPr>
            <w:tcW w:w="3544" w:type="dxa"/>
            <w:tcBorders>
              <w:top w:val="single" w:sz="4" w:space="0" w:color="auto"/>
              <w:left w:val="single" w:sz="4" w:space="0" w:color="auto"/>
              <w:bottom w:val="single" w:sz="4" w:space="0" w:color="auto"/>
              <w:right w:val="single" w:sz="4" w:space="0" w:color="auto"/>
            </w:tcBorders>
          </w:tcPr>
          <w:p w14:paraId="6889A809"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lang w:val="en-US"/>
              </w:rPr>
            </w:pPr>
            <w:r w:rsidRPr="00A65747">
              <w:rPr>
                <w:rFonts w:ascii="Times New Roman" w:eastAsia="Calibri" w:hAnsi="Times New Roman" w:cs="Times New Roman"/>
                <w:bCs/>
                <w:sz w:val="24"/>
                <w:szCs w:val="24"/>
                <w:lang w:val="en-US"/>
              </w:rPr>
              <w:t xml:space="preserve">15,6 </w:t>
            </w:r>
            <w:r w:rsidRPr="00A65747">
              <w:rPr>
                <w:rFonts w:ascii="Times New Roman" w:eastAsia="Calibri" w:hAnsi="Times New Roman" w:cs="Times New Roman"/>
                <w:bCs/>
                <w:sz w:val="24"/>
                <w:szCs w:val="24"/>
              </w:rPr>
              <w:t>Ноутбук</w:t>
            </w:r>
            <w:r w:rsidRPr="00A65747">
              <w:rPr>
                <w:rFonts w:ascii="Times New Roman" w:eastAsia="Calibri" w:hAnsi="Times New Roman" w:cs="Times New Roman"/>
                <w:bCs/>
                <w:sz w:val="24"/>
                <w:szCs w:val="24"/>
                <w:lang w:val="en-US"/>
              </w:rPr>
              <w:t xml:space="preserve"> ASUS </w:t>
            </w:r>
            <w:proofErr w:type="spellStart"/>
            <w:r w:rsidRPr="00A65747">
              <w:rPr>
                <w:rFonts w:ascii="Times New Roman" w:eastAsia="Calibri" w:hAnsi="Times New Roman" w:cs="Times New Roman"/>
                <w:bCs/>
                <w:sz w:val="24"/>
                <w:szCs w:val="24"/>
                <w:lang w:val="en-US"/>
              </w:rPr>
              <w:t>Vivobook</w:t>
            </w:r>
            <w:proofErr w:type="spellEnd"/>
            <w:r w:rsidRPr="00A65747">
              <w:rPr>
                <w:rFonts w:ascii="Times New Roman" w:eastAsia="Calibri" w:hAnsi="Times New Roman" w:cs="Times New Roman"/>
                <w:bCs/>
                <w:sz w:val="24"/>
                <w:szCs w:val="24"/>
                <w:lang w:val="en-US"/>
              </w:rPr>
              <w:t xml:space="preserve"> 15 X1504VA-BQ3613 1920x1080, Intel Core i3 1315U 1.2</w:t>
            </w:r>
            <w:r w:rsidRPr="00A65747">
              <w:rPr>
                <w:rFonts w:ascii="Times New Roman" w:eastAsia="Calibri" w:hAnsi="Times New Roman" w:cs="Times New Roman"/>
                <w:bCs/>
                <w:sz w:val="24"/>
                <w:szCs w:val="24"/>
              </w:rPr>
              <w:t>ГГц</w:t>
            </w:r>
            <w:r w:rsidRPr="00A65747">
              <w:rPr>
                <w:rFonts w:ascii="Times New Roman" w:eastAsia="Calibri" w:hAnsi="Times New Roman" w:cs="Times New Roman"/>
                <w:bCs/>
                <w:sz w:val="24"/>
                <w:szCs w:val="24"/>
                <w:lang w:val="en-US"/>
              </w:rPr>
              <w:t xml:space="preserve">, RAM 16 </w:t>
            </w:r>
            <w:r w:rsidRPr="00A65747">
              <w:rPr>
                <w:rFonts w:ascii="Times New Roman" w:eastAsia="Calibri" w:hAnsi="Times New Roman" w:cs="Times New Roman"/>
                <w:bCs/>
                <w:sz w:val="24"/>
                <w:szCs w:val="24"/>
              </w:rPr>
              <w:t>ГБ</w:t>
            </w:r>
            <w:r w:rsidRPr="00A65747">
              <w:rPr>
                <w:rFonts w:ascii="Times New Roman" w:eastAsia="Calibri" w:hAnsi="Times New Roman" w:cs="Times New Roman"/>
                <w:bCs/>
                <w:sz w:val="24"/>
                <w:szCs w:val="24"/>
                <w:lang w:val="en-US"/>
              </w:rPr>
              <w:t xml:space="preserve">, DDR4, SSD 512 </w:t>
            </w:r>
            <w:r w:rsidRPr="00A65747">
              <w:rPr>
                <w:rFonts w:ascii="Times New Roman" w:eastAsia="Calibri" w:hAnsi="Times New Roman" w:cs="Times New Roman"/>
                <w:bCs/>
                <w:sz w:val="24"/>
                <w:szCs w:val="24"/>
              </w:rPr>
              <w:t>ГБ</w:t>
            </w:r>
          </w:p>
        </w:tc>
        <w:tc>
          <w:tcPr>
            <w:tcW w:w="1007" w:type="dxa"/>
            <w:tcBorders>
              <w:top w:val="single" w:sz="4" w:space="0" w:color="auto"/>
              <w:left w:val="single" w:sz="4" w:space="0" w:color="auto"/>
              <w:bottom w:val="single" w:sz="4" w:space="0" w:color="auto"/>
              <w:right w:val="single" w:sz="4" w:space="0" w:color="auto"/>
            </w:tcBorders>
          </w:tcPr>
          <w:p w14:paraId="04004EB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1AD990F7"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49 900,00</w:t>
            </w:r>
          </w:p>
        </w:tc>
        <w:tc>
          <w:tcPr>
            <w:tcW w:w="1661" w:type="dxa"/>
            <w:tcBorders>
              <w:top w:val="single" w:sz="4" w:space="0" w:color="auto"/>
              <w:left w:val="single" w:sz="4" w:space="0" w:color="auto"/>
              <w:bottom w:val="single" w:sz="4" w:space="0" w:color="auto"/>
              <w:right w:val="single" w:sz="4" w:space="0" w:color="auto"/>
            </w:tcBorders>
          </w:tcPr>
          <w:p w14:paraId="279B0137"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49 900,00</w:t>
            </w:r>
          </w:p>
        </w:tc>
        <w:tc>
          <w:tcPr>
            <w:tcW w:w="1637" w:type="dxa"/>
            <w:tcBorders>
              <w:top w:val="single" w:sz="4" w:space="0" w:color="auto"/>
              <w:left w:val="single" w:sz="4" w:space="0" w:color="auto"/>
              <w:bottom w:val="single" w:sz="4" w:space="0" w:color="auto"/>
              <w:right w:val="single" w:sz="4" w:space="0" w:color="auto"/>
            </w:tcBorders>
          </w:tcPr>
          <w:p w14:paraId="008A5847"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49 900,00</w:t>
            </w:r>
          </w:p>
        </w:tc>
      </w:tr>
      <w:tr w:rsidR="00A65747" w:rsidRPr="00A65747" w14:paraId="25904814" w14:textId="77777777" w:rsidTr="00A65747">
        <w:tc>
          <w:tcPr>
            <w:tcW w:w="568" w:type="dxa"/>
            <w:tcBorders>
              <w:top w:val="single" w:sz="4" w:space="0" w:color="auto"/>
              <w:left w:val="single" w:sz="4" w:space="0" w:color="auto"/>
              <w:bottom w:val="single" w:sz="4" w:space="0" w:color="auto"/>
              <w:right w:val="single" w:sz="4" w:space="0" w:color="auto"/>
            </w:tcBorders>
          </w:tcPr>
          <w:p w14:paraId="1EABB76B"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23. </w:t>
            </w:r>
          </w:p>
        </w:tc>
        <w:tc>
          <w:tcPr>
            <w:tcW w:w="3544" w:type="dxa"/>
            <w:tcBorders>
              <w:top w:val="single" w:sz="4" w:space="0" w:color="auto"/>
              <w:left w:val="single" w:sz="4" w:space="0" w:color="auto"/>
              <w:bottom w:val="single" w:sz="4" w:space="0" w:color="auto"/>
              <w:right w:val="single" w:sz="4" w:space="0" w:color="auto"/>
            </w:tcBorders>
          </w:tcPr>
          <w:p w14:paraId="3CA841EA"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Компьютер в сборе</w:t>
            </w:r>
          </w:p>
        </w:tc>
        <w:tc>
          <w:tcPr>
            <w:tcW w:w="1007" w:type="dxa"/>
            <w:tcBorders>
              <w:top w:val="single" w:sz="4" w:space="0" w:color="auto"/>
              <w:left w:val="single" w:sz="4" w:space="0" w:color="auto"/>
              <w:bottom w:val="single" w:sz="4" w:space="0" w:color="auto"/>
              <w:right w:val="single" w:sz="4" w:space="0" w:color="auto"/>
            </w:tcBorders>
          </w:tcPr>
          <w:p w14:paraId="1DF570C5"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6BF40955"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65 973,12</w:t>
            </w:r>
          </w:p>
        </w:tc>
        <w:tc>
          <w:tcPr>
            <w:tcW w:w="1661" w:type="dxa"/>
            <w:tcBorders>
              <w:top w:val="single" w:sz="4" w:space="0" w:color="auto"/>
              <w:left w:val="single" w:sz="4" w:space="0" w:color="auto"/>
              <w:bottom w:val="single" w:sz="4" w:space="0" w:color="auto"/>
              <w:right w:val="single" w:sz="4" w:space="0" w:color="auto"/>
            </w:tcBorders>
          </w:tcPr>
          <w:p w14:paraId="0C1704EF"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65 973,12</w:t>
            </w:r>
          </w:p>
        </w:tc>
        <w:tc>
          <w:tcPr>
            <w:tcW w:w="1637" w:type="dxa"/>
            <w:tcBorders>
              <w:top w:val="single" w:sz="4" w:space="0" w:color="auto"/>
              <w:left w:val="single" w:sz="4" w:space="0" w:color="auto"/>
              <w:bottom w:val="single" w:sz="4" w:space="0" w:color="auto"/>
              <w:right w:val="single" w:sz="4" w:space="0" w:color="auto"/>
            </w:tcBorders>
          </w:tcPr>
          <w:p w14:paraId="6A24EC76"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65 973,12</w:t>
            </w:r>
          </w:p>
        </w:tc>
      </w:tr>
      <w:tr w:rsidR="00A65747" w:rsidRPr="00A65747" w14:paraId="7D3B10F1" w14:textId="77777777" w:rsidTr="00A65747">
        <w:tc>
          <w:tcPr>
            <w:tcW w:w="568" w:type="dxa"/>
            <w:tcBorders>
              <w:top w:val="single" w:sz="4" w:space="0" w:color="auto"/>
              <w:left w:val="single" w:sz="4" w:space="0" w:color="auto"/>
              <w:bottom w:val="single" w:sz="4" w:space="0" w:color="auto"/>
              <w:right w:val="single" w:sz="4" w:space="0" w:color="auto"/>
            </w:tcBorders>
          </w:tcPr>
          <w:p w14:paraId="2B29FF9C"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24.</w:t>
            </w:r>
          </w:p>
        </w:tc>
        <w:tc>
          <w:tcPr>
            <w:tcW w:w="3544" w:type="dxa"/>
            <w:tcBorders>
              <w:top w:val="single" w:sz="4" w:space="0" w:color="auto"/>
              <w:left w:val="single" w:sz="4" w:space="0" w:color="auto"/>
              <w:bottom w:val="single" w:sz="4" w:space="0" w:color="auto"/>
              <w:right w:val="single" w:sz="4" w:space="0" w:color="auto"/>
            </w:tcBorders>
          </w:tcPr>
          <w:p w14:paraId="053FBD12"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Монитор</w:t>
            </w:r>
          </w:p>
        </w:tc>
        <w:tc>
          <w:tcPr>
            <w:tcW w:w="1007" w:type="dxa"/>
            <w:tcBorders>
              <w:top w:val="single" w:sz="4" w:space="0" w:color="auto"/>
              <w:left w:val="single" w:sz="4" w:space="0" w:color="auto"/>
              <w:bottom w:val="single" w:sz="4" w:space="0" w:color="auto"/>
              <w:right w:val="single" w:sz="4" w:space="0" w:color="auto"/>
            </w:tcBorders>
          </w:tcPr>
          <w:p w14:paraId="79451442"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6A271512"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9 065,57</w:t>
            </w:r>
          </w:p>
        </w:tc>
        <w:tc>
          <w:tcPr>
            <w:tcW w:w="1661" w:type="dxa"/>
            <w:tcBorders>
              <w:top w:val="single" w:sz="4" w:space="0" w:color="auto"/>
              <w:left w:val="single" w:sz="4" w:space="0" w:color="auto"/>
              <w:bottom w:val="single" w:sz="4" w:space="0" w:color="auto"/>
              <w:right w:val="single" w:sz="4" w:space="0" w:color="auto"/>
            </w:tcBorders>
          </w:tcPr>
          <w:p w14:paraId="78603F5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9 065,57</w:t>
            </w:r>
          </w:p>
        </w:tc>
        <w:tc>
          <w:tcPr>
            <w:tcW w:w="1637" w:type="dxa"/>
            <w:tcBorders>
              <w:top w:val="single" w:sz="4" w:space="0" w:color="auto"/>
              <w:left w:val="single" w:sz="4" w:space="0" w:color="auto"/>
              <w:bottom w:val="single" w:sz="4" w:space="0" w:color="auto"/>
              <w:right w:val="single" w:sz="4" w:space="0" w:color="auto"/>
            </w:tcBorders>
          </w:tcPr>
          <w:p w14:paraId="1F6B94E0"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9 065,57</w:t>
            </w:r>
          </w:p>
        </w:tc>
      </w:tr>
      <w:tr w:rsidR="00A65747" w:rsidRPr="00A65747" w14:paraId="69ECA6CB" w14:textId="77777777" w:rsidTr="00A65747">
        <w:tc>
          <w:tcPr>
            <w:tcW w:w="568" w:type="dxa"/>
            <w:tcBorders>
              <w:top w:val="single" w:sz="4" w:space="0" w:color="auto"/>
              <w:left w:val="single" w:sz="4" w:space="0" w:color="auto"/>
              <w:bottom w:val="single" w:sz="4" w:space="0" w:color="auto"/>
              <w:right w:val="single" w:sz="4" w:space="0" w:color="auto"/>
            </w:tcBorders>
          </w:tcPr>
          <w:p w14:paraId="5E05D6E6"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25. </w:t>
            </w:r>
          </w:p>
        </w:tc>
        <w:tc>
          <w:tcPr>
            <w:tcW w:w="3544" w:type="dxa"/>
            <w:tcBorders>
              <w:top w:val="single" w:sz="4" w:space="0" w:color="auto"/>
              <w:left w:val="single" w:sz="4" w:space="0" w:color="auto"/>
              <w:bottom w:val="single" w:sz="4" w:space="0" w:color="auto"/>
              <w:right w:val="single" w:sz="4" w:space="0" w:color="auto"/>
            </w:tcBorders>
          </w:tcPr>
          <w:p w14:paraId="21121E62"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МФУ</w:t>
            </w:r>
          </w:p>
        </w:tc>
        <w:tc>
          <w:tcPr>
            <w:tcW w:w="1007" w:type="dxa"/>
            <w:tcBorders>
              <w:top w:val="single" w:sz="4" w:space="0" w:color="auto"/>
              <w:left w:val="single" w:sz="4" w:space="0" w:color="auto"/>
              <w:bottom w:val="single" w:sz="4" w:space="0" w:color="auto"/>
              <w:right w:val="single" w:sz="4" w:space="0" w:color="auto"/>
            </w:tcBorders>
          </w:tcPr>
          <w:p w14:paraId="4F244D7F"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3EBDEE4F"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36 115,47</w:t>
            </w:r>
          </w:p>
        </w:tc>
        <w:tc>
          <w:tcPr>
            <w:tcW w:w="1661" w:type="dxa"/>
            <w:tcBorders>
              <w:top w:val="single" w:sz="4" w:space="0" w:color="auto"/>
              <w:left w:val="single" w:sz="4" w:space="0" w:color="auto"/>
              <w:bottom w:val="single" w:sz="4" w:space="0" w:color="auto"/>
              <w:right w:val="single" w:sz="4" w:space="0" w:color="auto"/>
            </w:tcBorders>
          </w:tcPr>
          <w:p w14:paraId="176C1921"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36 115,47</w:t>
            </w:r>
          </w:p>
        </w:tc>
        <w:tc>
          <w:tcPr>
            <w:tcW w:w="1637" w:type="dxa"/>
            <w:tcBorders>
              <w:top w:val="single" w:sz="4" w:space="0" w:color="auto"/>
              <w:left w:val="single" w:sz="4" w:space="0" w:color="auto"/>
              <w:bottom w:val="single" w:sz="4" w:space="0" w:color="auto"/>
              <w:right w:val="single" w:sz="4" w:space="0" w:color="auto"/>
            </w:tcBorders>
          </w:tcPr>
          <w:p w14:paraId="290CC4F5"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36 115,47</w:t>
            </w:r>
          </w:p>
        </w:tc>
      </w:tr>
      <w:tr w:rsidR="00A65747" w:rsidRPr="00A65747" w14:paraId="0B8D1CF7" w14:textId="77777777" w:rsidTr="00A65747">
        <w:tc>
          <w:tcPr>
            <w:tcW w:w="568" w:type="dxa"/>
            <w:tcBorders>
              <w:top w:val="single" w:sz="4" w:space="0" w:color="auto"/>
              <w:left w:val="single" w:sz="4" w:space="0" w:color="auto"/>
              <w:bottom w:val="single" w:sz="4" w:space="0" w:color="auto"/>
              <w:right w:val="single" w:sz="4" w:space="0" w:color="auto"/>
            </w:tcBorders>
          </w:tcPr>
          <w:p w14:paraId="36C7B800"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 xml:space="preserve">26. </w:t>
            </w:r>
          </w:p>
        </w:tc>
        <w:tc>
          <w:tcPr>
            <w:tcW w:w="3544" w:type="dxa"/>
            <w:tcBorders>
              <w:top w:val="single" w:sz="4" w:space="0" w:color="auto"/>
              <w:left w:val="single" w:sz="4" w:space="0" w:color="auto"/>
              <w:bottom w:val="single" w:sz="4" w:space="0" w:color="auto"/>
              <w:right w:val="single" w:sz="4" w:space="0" w:color="auto"/>
            </w:tcBorders>
          </w:tcPr>
          <w:p w14:paraId="26EAB450"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Принтер цветной</w:t>
            </w:r>
          </w:p>
        </w:tc>
        <w:tc>
          <w:tcPr>
            <w:tcW w:w="1007" w:type="dxa"/>
            <w:tcBorders>
              <w:top w:val="single" w:sz="4" w:space="0" w:color="auto"/>
              <w:left w:val="single" w:sz="4" w:space="0" w:color="auto"/>
              <w:bottom w:val="single" w:sz="4" w:space="0" w:color="auto"/>
              <w:right w:val="single" w:sz="4" w:space="0" w:color="auto"/>
            </w:tcBorders>
          </w:tcPr>
          <w:p w14:paraId="15143283"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42E29013"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50 434,11</w:t>
            </w:r>
          </w:p>
        </w:tc>
        <w:tc>
          <w:tcPr>
            <w:tcW w:w="1661" w:type="dxa"/>
            <w:tcBorders>
              <w:top w:val="single" w:sz="4" w:space="0" w:color="auto"/>
              <w:left w:val="single" w:sz="4" w:space="0" w:color="auto"/>
              <w:bottom w:val="single" w:sz="4" w:space="0" w:color="auto"/>
              <w:right w:val="single" w:sz="4" w:space="0" w:color="auto"/>
            </w:tcBorders>
          </w:tcPr>
          <w:p w14:paraId="08BE037F"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50 434,11</w:t>
            </w:r>
          </w:p>
        </w:tc>
        <w:tc>
          <w:tcPr>
            <w:tcW w:w="1637" w:type="dxa"/>
            <w:tcBorders>
              <w:top w:val="single" w:sz="4" w:space="0" w:color="auto"/>
              <w:left w:val="single" w:sz="4" w:space="0" w:color="auto"/>
              <w:bottom w:val="single" w:sz="4" w:space="0" w:color="auto"/>
              <w:right w:val="single" w:sz="4" w:space="0" w:color="auto"/>
            </w:tcBorders>
          </w:tcPr>
          <w:p w14:paraId="7C98C366"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50 434,11</w:t>
            </w:r>
          </w:p>
        </w:tc>
      </w:tr>
      <w:tr w:rsidR="00A65747" w:rsidRPr="00A65747" w14:paraId="242788A3" w14:textId="77777777" w:rsidTr="00A65747">
        <w:tc>
          <w:tcPr>
            <w:tcW w:w="568" w:type="dxa"/>
            <w:tcBorders>
              <w:top w:val="single" w:sz="4" w:space="0" w:color="auto"/>
              <w:left w:val="single" w:sz="4" w:space="0" w:color="auto"/>
              <w:bottom w:val="single" w:sz="4" w:space="0" w:color="auto"/>
              <w:right w:val="single" w:sz="4" w:space="0" w:color="auto"/>
            </w:tcBorders>
          </w:tcPr>
          <w:p w14:paraId="3F9CDB6A"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27.</w:t>
            </w:r>
          </w:p>
        </w:tc>
        <w:tc>
          <w:tcPr>
            <w:tcW w:w="3544" w:type="dxa"/>
            <w:tcBorders>
              <w:top w:val="single" w:sz="4" w:space="0" w:color="auto"/>
              <w:left w:val="single" w:sz="4" w:space="0" w:color="auto"/>
              <w:bottom w:val="single" w:sz="4" w:space="0" w:color="auto"/>
              <w:right w:val="single" w:sz="4" w:space="0" w:color="auto"/>
            </w:tcBorders>
          </w:tcPr>
          <w:p w14:paraId="7F9A475F"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Проектор</w:t>
            </w:r>
          </w:p>
        </w:tc>
        <w:tc>
          <w:tcPr>
            <w:tcW w:w="1007" w:type="dxa"/>
            <w:tcBorders>
              <w:top w:val="single" w:sz="4" w:space="0" w:color="auto"/>
              <w:left w:val="single" w:sz="4" w:space="0" w:color="auto"/>
              <w:bottom w:val="single" w:sz="4" w:space="0" w:color="auto"/>
              <w:right w:val="single" w:sz="4" w:space="0" w:color="auto"/>
            </w:tcBorders>
          </w:tcPr>
          <w:p w14:paraId="5CB10DD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0F6D7EA0"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121 339,15</w:t>
            </w:r>
          </w:p>
        </w:tc>
        <w:tc>
          <w:tcPr>
            <w:tcW w:w="1661" w:type="dxa"/>
            <w:tcBorders>
              <w:top w:val="single" w:sz="4" w:space="0" w:color="auto"/>
              <w:left w:val="single" w:sz="4" w:space="0" w:color="auto"/>
              <w:bottom w:val="single" w:sz="4" w:space="0" w:color="auto"/>
              <w:right w:val="single" w:sz="4" w:space="0" w:color="auto"/>
            </w:tcBorders>
          </w:tcPr>
          <w:p w14:paraId="769F8176"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121 339,15</w:t>
            </w:r>
          </w:p>
        </w:tc>
        <w:tc>
          <w:tcPr>
            <w:tcW w:w="1637" w:type="dxa"/>
            <w:tcBorders>
              <w:top w:val="single" w:sz="4" w:space="0" w:color="auto"/>
              <w:left w:val="single" w:sz="4" w:space="0" w:color="auto"/>
              <w:bottom w:val="single" w:sz="4" w:space="0" w:color="auto"/>
              <w:right w:val="single" w:sz="4" w:space="0" w:color="auto"/>
            </w:tcBorders>
          </w:tcPr>
          <w:p w14:paraId="603674B1"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121 339,15</w:t>
            </w:r>
          </w:p>
        </w:tc>
      </w:tr>
      <w:tr w:rsidR="00A65747" w:rsidRPr="00A65747" w14:paraId="70A1A7BE" w14:textId="77777777" w:rsidTr="00A65747">
        <w:tc>
          <w:tcPr>
            <w:tcW w:w="568" w:type="dxa"/>
            <w:tcBorders>
              <w:top w:val="single" w:sz="4" w:space="0" w:color="auto"/>
              <w:left w:val="single" w:sz="4" w:space="0" w:color="auto"/>
              <w:bottom w:val="single" w:sz="4" w:space="0" w:color="auto"/>
              <w:right w:val="single" w:sz="4" w:space="0" w:color="auto"/>
            </w:tcBorders>
          </w:tcPr>
          <w:p w14:paraId="1BB1A2FE"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28.</w:t>
            </w:r>
          </w:p>
        </w:tc>
        <w:tc>
          <w:tcPr>
            <w:tcW w:w="3544" w:type="dxa"/>
            <w:tcBorders>
              <w:top w:val="single" w:sz="4" w:space="0" w:color="auto"/>
              <w:left w:val="single" w:sz="4" w:space="0" w:color="auto"/>
              <w:bottom w:val="single" w:sz="4" w:space="0" w:color="auto"/>
              <w:right w:val="single" w:sz="4" w:space="0" w:color="auto"/>
            </w:tcBorders>
          </w:tcPr>
          <w:p w14:paraId="08C6B295"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Экран для проектора</w:t>
            </w:r>
          </w:p>
        </w:tc>
        <w:tc>
          <w:tcPr>
            <w:tcW w:w="1007" w:type="dxa"/>
            <w:tcBorders>
              <w:top w:val="single" w:sz="4" w:space="0" w:color="auto"/>
              <w:left w:val="single" w:sz="4" w:space="0" w:color="auto"/>
              <w:bottom w:val="single" w:sz="4" w:space="0" w:color="auto"/>
              <w:right w:val="single" w:sz="4" w:space="0" w:color="auto"/>
            </w:tcBorders>
          </w:tcPr>
          <w:p w14:paraId="49BDBC7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0EF4263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6 872,58</w:t>
            </w:r>
          </w:p>
        </w:tc>
        <w:tc>
          <w:tcPr>
            <w:tcW w:w="1661" w:type="dxa"/>
            <w:tcBorders>
              <w:top w:val="single" w:sz="4" w:space="0" w:color="auto"/>
              <w:left w:val="single" w:sz="4" w:space="0" w:color="auto"/>
              <w:bottom w:val="single" w:sz="4" w:space="0" w:color="auto"/>
              <w:right w:val="single" w:sz="4" w:space="0" w:color="auto"/>
            </w:tcBorders>
          </w:tcPr>
          <w:p w14:paraId="476B68B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6 872,58</w:t>
            </w:r>
          </w:p>
        </w:tc>
        <w:tc>
          <w:tcPr>
            <w:tcW w:w="1637" w:type="dxa"/>
            <w:tcBorders>
              <w:top w:val="single" w:sz="4" w:space="0" w:color="auto"/>
              <w:left w:val="single" w:sz="4" w:space="0" w:color="auto"/>
              <w:bottom w:val="single" w:sz="4" w:space="0" w:color="auto"/>
              <w:right w:val="single" w:sz="4" w:space="0" w:color="auto"/>
            </w:tcBorders>
          </w:tcPr>
          <w:p w14:paraId="7E9D3906"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6 872,58</w:t>
            </w:r>
          </w:p>
        </w:tc>
      </w:tr>
      <w:tr w:rsidR="00A65747" w:rsidRPr="00A65747" w14:paraId="093E8226" w14:textId="77777777" w:rsidTr="00A65747">
        <w:tc>
          <w:tcPr>
            <w:tcW w:w="568" w:type="dxa"/>
            <w:tcBorders>
              <w:top w:val="single" w:sz="4" w:space="0" w:color="auto"/>
              <w:left w:val="single" w:sz="4" w:space="0" w:color="auto"/>
              <w:bottom w:val="single" w:sz="4" w:space="0" w:color="auto"/>
              <w:right w:val="single" w:sz="4" w:space="0" w:color="auto"/>
            </w:tcBorders>
          </w:tcPr>
          <w:p w14:paraId="04AD1AF0"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29.</w:t>
            </w:r>
          </w:p>
        </w:tc>
        <w:tc>
          <w:tcPr>
            <w:tcW w:w="3544" w:type="dxa"/>
            <w:tcBorders>
              <w:top w:val="single" w:sz="4" w:space="0" w:color="auto"/>
              <w:left w:val="single" w:sz="4" w:space="0" w:color="auto"/>
              <w:bottom w:val="single" w:sz="4" w:space="0" w:color="auto"/>
              <w:right w:val="single" w:sz="4" w:space="0" w:color="auto"/>
            </w:tcBorders>
          </w:tcPr>
          <w:p w14:paraId="7FEF26DA"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 xml:space="preserve">Табличка дверная 300х100 мм (ПВХ 3 мм, </w:t>
            </w:r>
            <w:proofErr w:type="spellStart"/>
            <w:r w:rsidRPr="00A65747">
              <w:rPr>
                <w:rFonts w:ascii="Times New Roman" w:eastAsia="Calibri" w:hAnsi="Times New Roman" w:cs="Times New Roman"/>
                <w:bCs/>
                <w:sz w:val="24"/>
                <w:szCs w:val="24"/>
              </w:rPr>
              <w:t>плоттерная</w:t>
            </w:r>
            <w:proofErr w:type="spellEnd"/>
            <w:r w:rsidRPr="00A65747">
              <w:rPr>
                <w:rFonts w:ascii="Times New Roman" w:eastAsia="Calibri" w:hAnsi="Times New Roman" w:cs="Times New Roman"/>
                <w:bCs/>
                <w:sz w:val="24"/>
                <w:szCs w:val="24"/>
              </w:rPr>
              <w:t xml:space="preserve"> резка белой пленки и пленки </w:t>
            </w:r>
            <w:proofErr w:type="spellStart"/>
            <w:r w:rsidRPr="00A65747">
              <w:rPr>
                <w:rFonts w:ascii="Times New Roman" w:eastAsia="Calibri" w:hAnsi="Times New Roman" w:cs="Times New Roman"/>
                <w:bCs/>
                <w:sz w:val="24"/>
                <w:szCs w:val="24"/>
              </w:rPr>
              <w:t>Оракал</w:t>
            </w:r>
            <w:proofErr w:type="spellEnd"/>
            <w:r w:rsidRPr="00A65747">
              <w:rPr>
                <w:rFonts w:ascii="Times New Roman" w:eastAsia="Calibri" w:hAnsi="Times New Roman" w:cs="Times New Roman"/>
                <w:bCs/>
                <w:sz w:val="24"/>
                <w:szCs w:val="24"/>
              </w:rPr>
              <w:t xml:space="preserve"> 641 30М, двусторонний скотч, предпечатная подготовка)</w:t>
            </w:r>
          </w:p>
        </w:tc>
        <w:tc>
          <w:tcPr>
            <w:tcW w:w="1007" w:type="dxa"/>
            <w:tcBorders>
              <w:top w:val="single" w:sz="4" w:space="0" w:color="auto"/>
              <w:left w:val="single" w:sz="4" w:space="0" w:color="auto"/>
              <w:bottom w:val="single" w:sz="4" w:space="0" w:color="auto"/>
              <w:right w:val="single" w:sz="4" w:space="0" w:color="auto"/>
            </w:tcBorders>
          </w:tcPr>
          <w:p w14:paraId="14B265D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12</w:t>
            </w:r>
          </w:p>
        </w:tc>
        <w:tc>
          <w:tcPr>
            <w:tcW w:w="1331" w:type="dxa"/>
            <w:tcBorders>
              <w:top w:val="single" w:sz="4" w:space="0" w:color="auto"/>
              <w:left w:val="single" w:sz="4" w:space="0" w:color="auto"/>
              <w:bottom w:val="single" w:sz="4" w:space="0" w:color="auto"/>
              <w:right w:val="single" w:sz="4" w:space="0" w:color="auto"/>
            </w:tcBorders>
          </w:tcPr>
          <w:p w14:paraId="1AF9D1A2"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450,00</w:t>
            </w:r>
          </w:p>
        </w:tc>
        <w:tc>
          <w:tcPr>
            <w:tcW w:w="1661" w:type="dxa"/>
            <w:tcBorders>
              <w:top w:val="single" w:sz="4" w:space="0" w:color="auto"/>
              <w:left w:val="single" w:sz="4" w:space="0" w:color="auto"/>
              <w:bottom w:val="single" w:sz="4" w:space="0" w:color="auto"/>
              <w:right w:val="single" w:sz="4" w:space="0" w:color="auto"/>
            </w:tcBorders>
          </w:tcPr>
          <w:p w14:paraId="7CEBF63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5 400,00</w:t>
            </w:r>
          </w:p>
        </w:tc>
        <w:tc>
          <w:tcPr>
            <w:tcW w:w="1637" w:type="dxa"/>
            <w:tcBorders>
              <w:top w:val="single" w:sz="4" w:space="0" w:color="auto"/>
              <w:left w:val="single" w:sz="4" w:space="0" w:color="auto"/>
              <w:bottom w:val="single" w:sz="4" w:space="0" w:color="auto"/>
              <w:right w:val="single" w:sz="4" w:space="0" w:color="auto"/>
            </w:tcBorders>
          </w:tcPr>
          <w:p w14:paraId="03525975"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5 400,00</w:t>
            </w:r>
          </w:p>
        </w:tc>
      </w:tr>
      <w:tr w:rsidR="00A65747" w:rsidRPr="00A65747" w14:paraId="1448EB60" w14:textId="77777777" w:rsidTr="00A65747">
        <w:tc>
          <w:tcPr>
            <w:tcW w:w="568" w:type="dxa"/>
            <w:tcBorders>
              <w:top w:val="single" w:sz="4" w:space="0" w:color="auto"/>
              <w:left w:val="single" w:sz="4" w:space="0" w:color="auto"/>
              <w:bottom w:val="single" w:sz="4" w:space="0" w:color="auto"/>
              <w:right w:val="single" w:sz="4" w:space="0" w:color="auto"/>
            </w:tcBorders>
          </w:tcPr>
          <w:p w14:paraId="3E139877"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30.</w:t>
            </w:r>
          </w:p>
        </w:tc>
        <w:tc>
          <w:tcPr>
            <w:tcW w:w="3544" w:type="dxa"/>
            <w:tcBorders>
              <w:top w:val="single" w:sz="4" w:space="0" w:color="auto"/>
              <w:left w:val="single" w:sz="4" w:space="0" w:color="auto"/>
              <w:bottom w:val="single" w:sz="4" w:space="0" w:color="auto"/>
              <w:right w:val="single" w:sz="4" w:space="0" w:color="auto"/>
            </w:tcBorders>
          </w:tcPr>
          <w:p w14:paraId="10CCE198"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Стол письменный</w:t>
            </w:r>
          </w:p>
        </w:tc>
        <w:tc>
          <w:tcPr>
            <w:tcW w:w="1007" w:type="dxa"/>
            <w:tcBorders>
              <w:top w:val="single" w:sz="4" w:space="0" w:color="auto"/>
              <w:left w:val="single" w:sz="4" w:space="0" w:color="auto"/>
              <w:bottom w:val="single" w:sz="4" w:space="0" w:color="auto"/>
              <w:right w:val="single" w:sz="4" w:space="0" w:color="auto"/>
            </w:tcBorders>
          </w:tcPr>
          <w:p w14:paraId="1EF73CA4"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10</w:t>
            </w:r>
          </w:p>
        </w:tc>
        <w:tc>
          <w:tcPr>
            <w:tcW w:w="1331" w:type="dxa"/>
            <w:tcBorders>
              <w:top w:val="single" w:sz="4" w:space="0" w:color="auto"/>
              <w:left w:val="single" w:sz="4" w:space="0" w:color="auto"/>
              <w:bottom w:val="single" w:sz="4" w:space="0" w:color="auto"/>
              <w:right w:val="single" w:sz="4" w:space="0" w:color="auto"/>
            </w:tcBorders>
          </w:tcPr>
          <w:p w14:paraId="0DDE30C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2 700,00</w:t>
            </w:r>
          </w:p>
        </w:tc>
        <w:tc>
          <w:tcPr>
            <w:tcW w:w="1661" w:type="dxa"/>
            <w:tcBorders>
              <w:top w:val="single" w:sz="4" w:space="0" w:color="auto"/>
              <w:left w:val="single" w:sz="4" w:space="0" w:color="auto"/>
              <w:bottom w:val="single" w:sz="4" w:space="0" w:color="auto"/>
              <w:right w:val="single" w:sz="4" w:space="0" w:color="auto"/>
            </w:tcBorders>
          </w:tcPr>
          <w:p w14:paraId="2002FE6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27 000,00</w:t>
            </w:r>
          </w:p>
        </w:tc>
        <w:tc>
          <w:tcPr>
            <w:tcW w:w="1637" w:type="dxa"/>
            <w:tcBorders>
              <w:top w:val="single" w:sz="4" w:space="0" w:color="auto"/>
              <w:left w:val="single" w:sz="4" w:space="0" w:color="auto"/>
              <w:bottom w:val="single" w:sz="4" w:space="0" w:color="auto"/>
              <w:right w:val="single" w:sz="4" w:space="0" w:color="auto"/>
            </w:tcBorders>
          </w:tcPr>
          <w:p w14:paraId="2DE70F76"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27 000,00</w:t>
            </w:r>
          </w:p>
        </w:tc>
      </w:tr>
      <w:tr w:rsidR="00A65747" w:rsidRPr="00A65747" w14:paraId="75C06D04" w14:textId="77777777" w:rsidTr="00A65747">
        <w:tc>
          <w:tcPr>
            <w:tcW w:w="568" w:type="dxa"/>
            <w:tcBorders>
              <w:top w:val="single" w:sz="4" w:space="0" w:color="auto"/>
              <w:left w:val="single" w:sz="4" w:space="0" w:color="auto"/>
              <w:bottom w:val="single" w:sz="4" w:space="0" w:color="auto"/>
              <w:right w:val="single" w:sz="4" w:space="0" w:color="auto"/>
            </w:tcBorders>
          </w:tcPr>
          <w:p w14:paraId="4C7A7C9E"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31.</w:t>
            </w:r>
          </w:p>
        </w:tc>
        <w:tc>
          <w:tcPr>
            <w:tcW w:w="3544" w:type="dxa"/>
            <w:tcBorders>
              <w:top w:val="single" w:sz="4" w:space="0" w:color="auto"/>
              <w:left w:val="single" w:sz="4" w:space="0" w:color="auto"/>
              <w:bottom w:val="single" w:sz="4" w:space="0" w:color="auto"/>
              <w:right w:val="single" w:sz="4" w:space="0" w:color="auto"/>
            </w:tcBorders>
          </w:tcPr>
          <w:p w14:paraId="120BA2D3"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 xml:space="preserve">Стол письменный </w:t>
            </w:r>
          </w:p>
        </w:tc>
        <w:tc>
          <w:tcPr>
            <w:tcW w:w="1007" w:type="dxa"/>
            <w:tcBorders>
              <w:top w:val="single" w:sz="4" w:space="0" w:color="auto"/>
              <w:left w:val="single" w:sz="4" w:space="0" w:color="auto"/>
              <w:bottom w:val="single" w:sz="4" w:space="0" w:color="auto"/>
              <w:right w:val="single" w:sz="4" w:space="0" w:color="auto"/>
            </w:tcBorders>
          </w:tcPr>
          <w:p w14:paraId="637241E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w:t>
            </w:r>
          </w:p>
        </w:tc>
        <w:tc>
          <w:tcPr>
            <w:tcW w:w="1331" w:type="dxa"/>
            <w:tcBorders>
              <w:top w:val="single" w:sz="4" w:space="0" w:color="auto"/>
              <w:left w:val="single" w:sz="4" w:space="0" w:color="auto"/>
              <w:bottom w:val="single" w:sz="4" w:space="0" w:color="auto"/>
              <w:right w:val="single" w:sz="4" w:space="0" w:color="auto"/>
            </w:tcBorders>
          </w:tcPr>
          <w:p w14:paraId="31583A07"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11 300,00</w:t>
            </w:r>
          </w:p>
        </w:tc>
        <w:tc>
          <w:tcPr>
            <w:tcW w:w="1661" w:type="dxa"/>
            <w:tcBorders>
              <w:top w:val="single" w:sz="4" w:space="0" w:color="auto"/>
              <w:left w:val="single" w:sz="4" w:space="0" w:color="auto"/>
              <w:bottom w:val="single" w:sz="4" w:space="0" w:color="auto"/>
              <w:right w:val="single" w:sz="4" w:space="0" w:color="auto"/>
            </w:tcBorders>
          </w:tcPr>
          <w:p w14:paraId="20B6EDF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33 900,00</w:t>
            </w:r>
          </w:p>
        </w:tc>
        <w:tc>
          <w:tcPr>
            <w:tcW w:w="1637" w:type="dxa"/>
            <w:tcBorders>
              <w:top w:val="single" w:sz="4" w:space="0" w:color="auto"/>
              <w:left w:val="single" w:sz="4" w:space="0" w:color="auto"/>
              <w:bottom w:val="single" w:sz="4" w:space="0" w:color="auto"/>
              <w:right w:val="single" w:sz="4" w:space="0" w:color="auto"/>
            </w:tcBorders>
          </w:tcPr>
          <w:p w14:paraId="24D40B40"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33 900,00</w:t>
            </w:r>
          </w:p>
        </w:tc>
      </w:tr>
      <w:tr w:rsidR="00A65747" w:rsidRPr="00A65747" w14:paraId="6954E0B8" w14:textId="77777777" w:rsidTr="00A65747">
        <w:tc>
          <w:tcPr>
            <w:tcW w:w="568" w:type="dxa"/>
            <w:tcBorders>
              <w:top w:val="single" w:sz="4" w:space="0" w:color="auto"/>
              <w:left w:val="single" w:sz="4" w:space="0" w:color="auto"/>
              <w:bottom w:val="single" w:sz="4" w:space="0" w:color="auto"/>
              <w:right w:val="single" w:sz="4" w:space="0" w:color="auto"/>
            </w:tcBorders>
          </w:tcPr>
          <w:p w14:paraId="72231954"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32.</w:t>
            </w:r>
          </w:p>
        </w:tc>
        <w:tc>
          <w:tcPr>
            <w:tcW w:w="3544" w:type="dxa"/>
            <w:tcBorders>
              <w:top w:val="single" w:sz="4" w:space="0" w:color="auto"/>
              <w:left w:val="single" w:sz="4" w:space="0" w:color="auto"/>
              <w:bottom w:val="single" w:sz="4" w:space="0" w:color="auto"/>
              <w:right w:val="single" w:sz="4" w:space="0" w:color="auto"/>
            </w:tcBorders>
          </w:tcPr>
          <w:p w14:paraId="478F947D"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Вешалка металлическая</w:t>
            </w:r>
          </w:p>
        </w:tc>
        <w:tc>
          <w:tcPr>
            <w:tcW w:w="1007" w:type="dxa"/>
            <w:tcBorders>
              <w:top w:val="single" w:sz="4" w:space="0" w:color="auto"/>
              <w:left w:val="single" w:sz="4" w:space="0" w:color="auto"/>
              <w:bottom w:val="single" w:sz="4" w:space="0" w:color="auto"/>
              <w:right w:val="single" w:sz="4" w:space="0" w:color="auto"/>
            </w:tcBorders>
          </w:tcPr>
          <w:p w14:paraId="6A406BA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4</w:t>
            </w:r>
          </w:p>
        </w:tc>
        <w:tc>
          <w:tcPr>
            <w:tcW w:w="1331" w:type="dxa"/>
            <w:tcBorders>
              <w:top w:val="single" w:sz="4" w:space="0" w:color="auto"/>
              <w:left w:val="single" w:sz="4" w:space="0" w:color="auto"/>
              <w:bottom w:val="single" w:sz="4" w:space="0" w:color="auto"/>
              <w:right w:val="single" w:sz="4" w:space="0" w:color="auto"/>
            </w:tcBorders>
          </w:tcPr>
          <w:p w14:paraId="446FDE1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9 800,00</w:t>
            </w:r>
          </w:p>
        </w:tc>
        <w:tc>
          <w:tcPr>
            <w:tcW w:w="1661" w:type="dxa"/>
            <w:tcBorders>
              <w:top w:val="single" w:sz="4" w:space="0" w:color="auto"/>
              <w:left w:val="single" w:sz="4" w:space="0" w:color="auto"/>
              <w:bottom w:val="single" w:sz="4" w:space="0" w:color="auto"/>
              <w:right w:val="single" w:sz="4" w:space="0" w:color="auto"/>
            </w:tcBorders>
          </w:tcPr>
          <w:p w14:paraId="12A8A13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39 200,00</w:t>
            </w:r>
          </w:p>
        </w:tc>
        <w:tc>
          <w:tcPr>
            <w:tcW w:w="1637" w:type="dxa"/>
            <w:tcBorders>
              <w:top w:val="single" w:sz="4" w:space="0" w:color="auto"/>
              <w:left w:val="single" w:sz="4" w:space="0" w:color="auto"/>
              <w:bottom w:val="single" w:sz="4" w:space="0" w:color="auto"/>
              <w:right w:val="single" w:sz="4" w:space="0" w:color="auto"/>
            </w:tcBorders>
          </w:tcPr>
          <w:p w14:paraId="6A3E0BBA"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39 200,00</w:t>
            </w:r>
          </w:p>
        </w:tc>
      </w:tr>
      <w:tr w:rsidR="00A65747" w:rsidRPr="00A65747" w14:paraId="5F70AF1C" w14:textId="77777777" w:rsidTr="00A65747">
        <w:tc>
          <w:tcPr>
            <w:tcW w:w="568" w:type="dxa"/>
            <w:tcBorders>
              <w:top w:val="single" w:sz="4" w:space="0" w:color="auto"/>
              <w:left w:val="single" w:sz="4" w:space="0" w:color="auto"/>
              <w:bottom w:val="single" w:sz="4" w:space="0" w:color="auto"/>
              <w:right w:val="single" w:sz="4" w:space="0" w:color="auto"/>
            </w:tcBorders>
          </w:tcPr>
          <w:p w14:paraId="783DE03C"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33.</w:t>
            </w:r>
          </w:p>
        </w:tc>
        <w:tc>
          <w:tcPr>
            <w:tcW w:w="3544" w:type="dxa"/>
            <w:tcBorders>
              <w:top w:val="single" w:sz="4" w:space="0" w:color="auto"/>
              <w:left w:val="single" w:sz="4" w:space="0" w:color="auto"/>
              <w:bottom w:val="single" w:sz="4" w:space="0" w:color="auto"/>
              <w:right w:val="single" w:sz="4" w:space="0" w:color="auto"/>
            </w:tcBorders>
          </w:tcPr>
          <w:p w14:paraId="78D0657D"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Шкаф для одежды деревянный</w:t>
            </w:r>
          </w:p>
        </w:tc>
        <w:tc>
          <w:tcPr>
            <w:tcW w:w="1007" w:type="dxa"/>
            <w:tcBorders>
              <w:top w:val="single" w:sz="4" w:space="0" w:color="auto"/>
              <w:left w:val="single" w:sz="4" w:space="0" w:color="auto"/>
              <w:bottom w:val="single" w:sz="4" w:space="0" w:color="auto"/>
              <w:right w:val="single" w:sz="4" w:space="0" w:color="auto"/>
            </w:tcBorders>
          </w:tcPr>
          <w:p w14:paraId="6DD26AD0"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w:t>
            </w:r>
          </w:p>
        </w:tc>
        <w:tc>
          <w:tcPr>
            <w:tcW w:w="1331" w:type="dxa"/>
            <w:tcBorders>
              <w:top w:val="single" w:sz="4" w:space="0" w:color="auto"/>
              <w:left w:val="single" w:sz="4" w:space="0" w:color="auto"/>
              <w:bottom w:val="single" w:sz="4" w:space="0" w:color="auto"/>
              <w:right w:val="single" w:sz="4" w:space="0" w:color="auto"/>
            </w:tcBorders>
          </w:tcPr>
          <w:p w14:paraId="3C5897E3"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11 400,00</w:t>
            </w:r>
          </w:p>
        </w:tc>
        <w:tc>
          <w:tcPr>
            <w:tcW w:w="1661" w:type="dxa"/>
            <w:tcBorders>
              <w:top w:val="single" w:sz="4" w:space="0" w:color="auto"/>
              <w:left w:val="single" w:sz="4" w:space="0" w:color="auto"/>
              <w:bottom w:val="single" w:sz="4" w:space="0" w:color="auto"/>
              <w:right w:val="single" w:sz="4" w:space="0" w:color="auto"/>
            </w:tcBorders>
          </w:tcPr>
          <w:p w14:paraId="2DC7AFB7"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57 000,00</w:t>
            </w:r>
          </w:p>
        </w:tc>
        <w:tc>
          <w:tcPr>
            <w:tcW w:w="1637" w:type="dxa"/>
            <w:tcBorders>
              <w:top w:val="single" w:sz="4" w:space="0" w:color="auto"/>
              <w:left w:val="single" w:sz="4" w:space="0" w:color="auto"/>
              <w:bottom w:val="single" w:sz="4" w:space="0" w:color="auto"/>
              <w:right w:val="single" w:sz="4" w:space="0" w:color="auto"/>
            </w:tcBorders>
          </w:tcPr>
          <w:p w14:paraId="60ACC78F"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57 000,00</w:t>
            </w:r>
          </w:p>
        </w:tc>
      </w:tr>
      <w:tr w:rsidR="00A65747" w:rsidRPr="00A65747" w14:paraId="5F4998DE" w14:textId="77777777" w:rsidTr="00A65747">
        <w:tc>
          <w:tcPr>
            <w:tcW w:w="568" w:type="dxa"/>
            <w:tcBorders>
              <w:top w:val="single" w:sz="4" w:space="0" w:color="auto"/>
              <w:left w:val="single" w:sz="4" w:space="0" w:color="auto"/>
              <w:bottom w:val="single" w:sz="4" w:space="0" w:color="auto"/>
              <w:right w:val="single" w:sz="4" w:space="0" w:color="auto"/>
            </w:tcBorders>
          </w:tcPr>
          <w:p w14:paraId="00FAB02C"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34.</w:t>
            </w:r>
          </w:p>
        </w:tc>
        <w:tc>
          <w:tcPr>
            <w:tcW w:w="3544" w:type="dxa"/>
            <w:tcBorders>
              <w:top w:val="single" w:sz="4" w:space="0" w:color="auto"/>
              <w:left w:val="single" w:sz="4" w:space="0" w:color="auto"/>
              <w:bottom w:val="single" w:sz="4" w:space="0" w:color="auto"/>
              <w:right w:val="single" w:sz="4" w:space="0" w:color="auto"/>
            </w:tcBorders>
          </w:tcPr>
          <w:p w14:paraId="2C454A26"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Стол на металлическом каркасе</w:t>
            </w:r>
          </w:p>
        </w:tc>
        <w:tc>
          <w:tcPr>
            <w:tcW w:w="1007" w:type="dxa"/>
            <w:tcBorders>
              <w:top w:val="single" w:sz="4" w:space="0" w:color="auto"/>
              <w:left w:val="single" w:sz="4" w:space="0" w:color="auto"/>
              <w:bottom w:val="single" w:sz="4" w:space="0" w:color="auto"/>
              <w:right w:val="single" w:sz="4" w:space="0" w:color="auto"/>
            </w:tcBorders>
          </w:tcPr>
          <w:p w14:paraId="793A5630"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20</w:t>
            </w:r>
          </w:p>
        </w:tc>
        <w:tc>
          <w:tcPr>
            <w:tcW w:w="1331" w:type="dxa"/>
            <w:tcBorders>
              <w:top w:val="single" w:sz="4" w:space="0" w:color="auto"/>
              <w:left w:val="single" w:sz="4" w:space="0" w:color="auto"/>
              <w:bottom w:val="single" w:sz="4" w:space="0" w:color="auto"/>
              <w:right w:val="single" w:sz="4" w:space="0" w:color="auto"/>
            </w:tcBorders>
          </w:tcPr>
          <w:p w14:paraId="4E09789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3 190,00</w:t>
            </w:r>
          </w:p>
        </w:tc>
        <w:tc>
          <w:tcPr>
            <w:tcW w:w="1661" w:type="dxa"/>
            <w:tcBorders>
              <w:top w:val="single" w:sz="4" w:space="0" w:color="auto"/>
              <w:left w:val="single" w:sz="4" w:space="0" w:color="auto"/>
              <w:bottom w:val="single" w:sz="4" w:space="0" w:color="auto"/>
              <w:right w:val="single" w:sz="4" w:space="0" w:color="auto"/>
            </w:tcBorders>
          </w:tcPr>
          <w:p w14:paraId="5C6438E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63 800,00</w:t>
            </w:r>
          </w:p>
        </w:tc>
        <w:tc>
          <w:tcPr>
            <w:tcW w:w="1637" w:type="dxa"/>
            <w:tcBorders>
              <w:top w:val="single" w:sz="4" w:space="0" w:color="auto"/>
              <w:left w:val="single" w:sz="4" w:space="0" w:color="auto"/>
              <w:bottom w:val="single" w:sz="4" w:space="0" w:color="auto"/>
              <w:right w:val="single" w:sz="4" w:space="0" w:color="auto"/>
            </w:tcBorders>
          </w:tcPr>
          <w:p w14:paraId="0BE80662"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63 800,00</w:t>
            </w:r>
          </w:p>
        </w:tc>
      </w:tr>
      <w:tr w:rsidR="00A65747" w:rsidRPr="00A65747" w14:paraId="1B1C800D" w14:textId="77777777" w:rsidTr="00A65747">
        <w:tc>
          <w:tcPr>
            <w:tcW w:w="568" w:type="dxa"/>
            <w:tcBorders>
              <w:top w:val="single" w:sz="4" w:space="0" w:color="auto"/>
              <w:left w:val="single" w:sz="4" w:space="0" w:color="auto"/>
              <w:bottom w:val="single" w:sz="4" w:space="0" w:color="auto"/>
              <w:right w:val="single" w:sz="4" w:space="0" w:color="auto"/>
            </w:tcBorders>
          </w:tcPr>
          <w:p w14:paraId="257A707D"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35.</w:t>
            </w:r>
          </w:p>
        </w:tc>
        <w:tc>
          <w:tcPr>
            <w:tcW w:w="3544" w:type="dxa"/>
            <w:tcBorders>
              <w:top w:val="single" w:sz="4" w:space="0" w:color="auto"/>
              <w:left w:val="single" w:sz="4" w:space="0" w:color="auto"/>
              <w:bottom w:val="single" w:sz="4" w:space="0" w:color="auto"/>
              <w:right w:val="single" w:sz="4" w:space="0" w:color="auto"/>
            </w:tcBorders>
          </w:tcPr>
          <w:p w14:paraId="653A3E34"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 xml:space="preserve">Видеокамера цифровая </w:t>
            </w:r>
            <w:proofErr w:type="spellStart"/>
            <w:r w:rsidRPr="00A65747">
              <w:rPr>
                <w:rFonts w:ascii="Times New Roman" w:eastAsia="Calibri" w:hAnsi="Times New Roman" w:cs="Times New Roman"/>
                <w:bCs/>
                <w:sz w:val="24"/>
                <w:szCs w:val="24"/>
                <w:lang w:val="en-US"/>
              </w:rPr>
              <w:t>Panasonik</w:t>
            </w:r>
            <w:proofErr w:type="spellEnd"/>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HC</w:t>
            </w:r>
            <w:r w:rsidRPr="00A65747">
              <w:rPr>
                <w:rFonts w:ascii="Times New Roman" w:eastAsia="Calibri" w:hAnsi="Times New Roman" w:cs="Times New Roman"/>
                <w:bCs/>
                <w:sz w:val="24"/>
                <w:szCs w:val="24"/>
              </w:rPr>
              <w:t>-</w:t>
            </w:r>
            <w:r w:rsidRPr="00A65747">
              <w:rPr>
                <w:rFonts w:ascii="Times New Roman" w:eastAsia="Calibri" w:hAnsi="Times New Roman" w:cs="Times New Roman"/>
                <w:bCs/>
                <w:sz w:val="24"/>
                <w:szCs w:val="24"/>
                <w:lang w:val="en-US"/>
              </w:rPr>
              <w:t>V</w:t>
            </w:r>
            <w:r w:rsidRPr="00A65747">
              <w:rPr>
                <w:rFonts w:ascii="Times New Roman" w:eastAsia="Calibri" w:hAnsi="Times New Roman" w:cs="Times New Roman"/>
                <w:bCs/>
                <w:sz w:val="24"/>
                <w:szCs w:val="24"/>
              </w:rPr>
              <w:t>730</w:t>
            </w:r>
          </w:p>
        </w:tc>
        <w:tc>
          <w:tcPr>
            <w:tcW w:w="1007" w:type="dxa"/>
            <w:tcBorders>
              <w:top w:val="single" w:sz="4" w:space="0" w:color="auto"/>
              <w:left w:val="single" w:sz="4" w:space="0" w:color="auto"/>
              <w:bottom w:val="single" w:sz="4" w:space="0" w:color="auto"/>
              <w:right w:val="single" w:sz="4" w:space="0" w:color="auto"/>
            </w:tcBorders>
          </w:tcPr>
          <w:p w14:paraId="06714615" w14:textId="77777777" w:rsidR="00A65747" w:rsidRPr="00A65747" w:rsidRDefault="00A65747" w:rsidP="00A65747">
            <w:pPr>
              <w:spacing w:after="0" w:line="240" w:lineRule="auto"/>
              <w:jc w:val="center"/>
              <w:rPr>
                <w:rFonts w:ascii="Times New Roman" w:eastAsia="Calibri" w:hAnsi="Times New Roman" w:cs="Times New Roman"/>
                <w:bCs/>
                <w:sz w:val="24"/>
                <w:szCs w:val="24"/>
                <w:lang w:val="en-US"/>
              </w:rPr>
            </w:pPr>
            <w:r w:rsidRPr="00A65747">
              <w:rPr>
                <w:rFonts w:ascii="Times New Roman" w:eastAsia="Calibri" w:hAnsi="Times New Roman" w:cs="Times New Roman"/>
                <w:bCs/>
                <w:sz w:val="24"/>
                <w:szCs w:val="24"/>
                <w:lang w:val="en-US"/>
              </w:rPr>
              <w:t>1</w:t>
            </w:r>
          </w:p>
        </w:tc>
        <w:tc>
          <w:tcPr>
            <w:tcW w:w="1331" w:type="dxa"/>
            <w:tcBorders>
              <w:top w:val="single" w:sz="4" w:space="0" w:color="auto"/>
              <w:left w:val="single" w:sz="4" w:space="0" w:color="auto"/>
              <w:bottom w:val="single" w:sz="4" w:space="0" w:color="auto"/>
              <w:right w:val="single" w:sz="4" w:space="0" w:color="auto"/>
            </w:tcBorders>
          </w:tcPr>
          <w:p w14:paraId="429A4A67" w14:textId="77777777" w:rsidR="00A65747" w:rsidRPr="00A65747" w:rsidRDefault="00A65747" w:rsidP="00A65747">
            <w:pPr>
              <w:spacing w:after="0" w:line="240" w:lineRule="auto"/>
              <w:jc w:val="center"/>
              <w:rPr>
                <w:rFonts w:ascii="Times New Roman" w:eastAsia="Calibri" w:hAnsi="Times New Roman" w:cs="Times New Roman"/>
                <w:bCs/>
                <w:sz w:val="24"/>
                <w:szCs w:val="24"/>
                <w:lang w:val="en-US"/>
              </w:rPr>
            </w:pPr>
            <w:r w:rsidRPr="00A65747">
              <w:rPr>
                <w:rFonts w:ascii="Times New Roman" w:eastAsia="Calibri" w:hAnsi="Times New Roman" w:cs="Times New Roman"/>
                <w:bCs/>
                <w:sz w:val="24"/>
                <w:szCs w:val="24"/>
                <w:lang w:val="en-US"/>
              </w:rPr>
              <w:t>45 900,00</w:t>
            </w:r>
          </w:p>
        </w:tc>
        <w:tc>
          <w:tcPr>
            <w:tcW w:w="1661" w:type="dxa"/>
            <w:tcBorders>
              <w:top w:val="single" w:sz="4" w:space="0" w:color="auto"/>
              <w:left w:val="single" w:sz="4" w:space="0" w:color="auto"/>
              <w:bottom w:val="single" w:sz="4" w:space="0" w:color="auto"/>
              <w:right w:val="single" w:sz="4" w:space="0" w:color="auto"/>
            </w:tcBorders>
          </w:tcPr>
          <w:p w14:paraId="342522CB" w14:textId="77777777" w:rsidR="00A65747" w:rsidRPr="00A65747" w:rsidRDefault="00A65747" w:rsidP="00A65747">
            <w:pPr>
              <w:spacing w:after="0" w:line="240" w:lineRule="auto"/>
              <w:jc w:val="center"/>
              <w:rPr>
                <w:rFonts w:ascii="Times New Roman" w:eastAsia="Calibri" w:hAnsi="Times New Roman" w:cs="Times New Roman"/>
                <w:bCs/>
                <w:sz w:val="24"/>
                <w:szCs w:val="24"/>
                <w:lang w:val="en-US"/>
              </w:rPr>
            </w:pPr>
            <w:r w:rsidRPr="00A65747">
              <w:rPr>
                <w:rFonts w:ascii="Times New Roman" w:eastAsia="Calibri" w:hAnsi="Times New Roman" w:cs="Times New Roman"/>
                <w:bCs/>
                <w:sz w:val="24"/>
                <w:szCs w:val="24"/>
                <w:lang w:val="en-US"/>
              </w:rPr>
              <w:t>45 900,00</w:t>
            </w:r>
          </w:p>
        </w:tc>
        <w:tc>
          <w:tcPr>
            <w:tcW w:w="1637" w:type="dxa"/>
            <w:tcBorders>
              <w:top w:val="single" w:sz="4" w:space="0" w:color="auto"/>
              <w:left w:val="single" w:sz="4" w:space="0" w:color="auto"/>
              <w:bottom w:val="single" w:sz="4" w:space="0" w:color="auto"/>
              <w:right w:val="single" w:sz="4" w:space="0" w:color="auto"/>
            </w:tcBorders>
          </w:tcPr>
          <w:p w14:paraId="0FB48344" w14:textId="77777777" w:rsidR="00A65747" w:rsidRPr="00A65747" w:rsidRDefault="00A65747" w:rsidP="00A65747">
            <w:pPr>
              <w:spacing w:after="0" w:line="240" w:lineRule="auto"/>
              <w:jc w:val="center"/>
              <w:rPr>
                <w:rFonts w:ascii="Times New Roman" w:eastAsia="Calibri" w:hAnsi="Times New Roman" w:cs="Times New Roman"/>
                <w:bCs/>
                <w:sz w:val="24"/>
                <w:szCs w:val="24"/>
                <w:lang w:val="en-US"/>
              </w:rPr>
            </w:pPr>
            <w:r w:rsidRPr="00A65747">
              <w:rPr>
                <w:rFonts w:ascii="Times New Roman" w:eastAsia="Calibri" w:hAnsi="Times New Roman" w:cs="Times New Roman"/>
                <w:bCs/>
                <w:sz w:val="24"/>
                <w:szCs w:val="24"/>
                <w:lang w:val="en-US"/>
              </w:rPr>
              <w:t>45 900,00</w:t>
            </w:r>
          </w:p>
        </w:tc>
      </w:tr>
      <w:tr w:rsidR="00A65747" w:rsidRPr="00A65747" w14:paraId="6490B262" w14:textId="77777777" w:rsidTr="00A65747">
        <w:tc>
          <w:tcPr>
            <w:tcW w:w="568" w:type="dxa"/>
            <w:tcBorders>
              <w:top w:val="single" w:sz="4" w:space="0" w:color="auto"/>
              <w:left w:val="single" w:sz="4" w:space="0" w:color="auto"/>
              <w:bottom w:val="single" w:sz="4" w:space="0" w:color="auto"/>
              <w:right w:val="single" w:sz="4" w:space="0" w:color="auto"/>
            </w:tcBorders>
          </w:tcPr>
          <w:p w14:paraId="2F693CFA" w14:textId="77777777" w:rsidR="00A65747" w:rsidRPr="00A65747" w:rsidRDefault="00A65747" w:rsidP="00A65747">
            <w:pPr>
              <w:spacing w:after="0" w:line="240" w:lineRule="auto"/>
              <w:jc w:val="both"/>
              <w:rPr>
                <w:rFonts w:ascii="Times New Roman" w:eastAsia="Calibri" w:hAnsi="Times New Roman" w:cs="Times New Roman"/>
                <w:sz w:val="24"/>
                <w:szCs w:val="24"/>
                <w:lang w:val="en-US"/>
              </w:rPr>
            </w:pPr>
            <w:r w:rsidRPr="00A65747">
              <w:rPr>
                <w:rFonts w:ascii="Times New Roman" w:eastAsia="Calibri" w:hAnsi="Times New Roman" w:cs="Times New Roman"/>
                <w:sz w:val="24"/>
                <w:szCs w:val="24"/>
                <w:lang w:val="en-US"/>
              </w:rPr>
              <w:t>36.</w:t>
            </w:r>
          </w:p>
        </w:tc>
        <w:tc>
          <w:tcPr>
            <w:tcW w:w="3544" w:type="dxa"/>
            <w:tcBorders>
              <w:top w:val="single" w:sz="4" w:space="0" w:color="auto"/>
              <w:left w:val="single" w:sz="4" w:space="0" w:color="auto"/>
              <w:bottom w:val="single" w:sz="4" w:space="0" w:color="auto"/>
              <w:right w:val="single" w:sz="4" w:space="0" w:color="auto"/>
            </w:tcBorders>
          </w:tcPr>
          <w:p w14:paraId="73551CE2"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 xml:space="preserve">Фотоаппарат зеркальный </w:t>
            </w:r>
            <w:r w:rsidRPr="00A65747">
              <w:rPr>
                <w:rFonts w:ascii="Times New Roman" w:eastAsia="Calibri" w:hAnsi="Times New Roman" w:cs="Times New Roman"/>
                <w:bCs/>
                <w:sz w:val="24"/>
                <w:szCs w:val="24"/>
                <w:lang w:val="en-US"/>
              </w:rPr>
              <w:t>Canon</w:t>
            </w:r>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E</w:t>
            </w:r>
            <w:r w:rsidRPr="00A65747">
              <w:rPr>
                <w:rFonts w:ascii="Times New Roman" w:eastAsia="Calibri" w:hAnsi="Times New Roman" w:cs="Times New Roman"/>
                <w:bCs/>
                <w:sz w:val="24"/>
                <w:szCs w:val="24"/>
              </w:rPr>
              <w:t>0</w:t>
            </w:r>
            <w:r w:rsidRPr="00A65747">
              <w:rPr>
                <w:rFonts w:ascii="Times New Roman" w:eastAsia="Calibri" w:hAnsi="Times New Roman" w:cs="Times New Roman"/>
                <w:bCs/>
                <w:sz w:val="24"/>
                <w:szCs w:val="24"/>
                <w:lang w:val="en-US"/>
              </w:rPr>
              <w:t>S</w:t>
            </w:r>
            <w:r w:rsidRPr="00A65747">
              <w:rPr>
                <w:rFonts w:ascii="Times New Roman" w:eastAsia="Calibri" w:hAnsi="Times New Roman" w:cs="Times New Roman"/>
                <w:bCs/>
                <w:sz w:val="24"/>
                <w:szCs w:val="24"/>
              </w:rPr>
              <w:t xml:space="preserve"> 1200</w:t>
            </w:r>
            <w:r w:rsidRPr="00A65747">
              <w:rPr>
                <w:rFonts w:ascii="Times New Roman" w:eastAsia="Calibri" w:hAnsi="Times New Roman" w:cs="Times New Roman"/>
                <w:bCs/>
                <w:sz w:val="24"/>
                <w:szCs w:val="24"/>
                <w:lang w:val="en-US"/>
              </w:rPr>
              <w:t>D</w:t>
            </w:r>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kit</w:t>
            </w:r>
          </w:p>
        </w:tc>
        <w:tc>
          <w:tcPr>
            <w:tcW w:w="1007" w:type="dxa"/>
            <w:tcBorders>
              <w:top w:val="single" w:sz="4" w:space="0" w:color="auto"/>
              <w:left w:val="single" w:sz="4" w:space="0" w:color="auto"/>
              <w:bottom w:val="single" w:sz="4" w:space="0" w:color="auto"/>
              <w:right w:val="single" w:sz="4" w:space="0" w:color="auto"/>
            </w:tcBorders>
          </w:tcPr>
          <w:p w14:paraId="2341F0AE" w14:textId="77777777" w:rsidR="00A65747" w:rsidRPr="00A65747" w:rsidRDefault="00A65747" w:rsidP="00A65747">
            <w:pPr>
              <w:spacing w:after="0" w:line="240" w:lineRule="auto"/>
              <w:jc w:val="center"/>
              <w:rPr>
                <w:rFonts w:ascii="Times New Roman" w:eastAsia="Calibri" w:hAnsi="Times New Roman" w:cs="Times New Roman"/>
                <w:bCs/>
                <w:sz w:val="24"/>
                <w:szCs w:val="24"/>
                <w:lang w:val="en-US"/>
              </w:rPr>
            </w:pPr>
            <w:r w:rsidRPr="00A65747">
              <w:rPr>
                <w:rFonts w:ascii="Times New Roman" w:eastAsia="Calibri" w:hAnsi="Times New Roman" w:cs="Times New Roman"/>
                <w:bCs/>
                <w:sz w:val="24"/>
                <w:szCs w:val="24"/>
                <w:lang w:val="en-US"/>
              </w:rPr>
              <w:t>1</w:t>
            </w:r>
          </w:p>
        </w:tc>
        <w:tc>
          <w:tcPr>
            <w:tcW w:w="1331" w:type="dxa"/>
            <w:tcBorders>
              <w:top w:val="single" w:sz="4" w:space="0" w:color="auto"/>
              <w:left w:val="single" w:sz="4" w:space="0" w:color="auto"/>
              <w:bottom w:val="single" w:sz="4" w:space="0" w:color="auto"/>
              <w:right w:val="single" w:sz="4" w:space="0" w:color="auto"/>
            </w:tcBorders>
          </w:tcPr>
          <w:p w14:paraId="33BB1050" w14:textId="77777777" w:rsidR="00A65747" w:rsidRPr="00A65747" w:rsidRDefault="00A65747" w:rsidP="00A65747">
            <w:pPr>
              <w:spacing w:after="0" w:line="240" w:lineRule="auto"/>
              <w:jc w:val="center"/>
              <w:rPr>
                <w:rFonts w:ascii="Times New Roman" w:eastAsia="Calibri" w:hAnsi="Times New Roman" w:cs="Times New Roman"/>
                <w:bCs/>
                <w:sz w:val="24"/>
                <w:szCs w:val="24"/>
                <w:lang w:val="en-US"/>
              </w:rPr>
            </w:pPr>
            <w:r w:rsidRPr="00A65747">
              <w:rPr>
                <w:rFonts w:ascii="Times New Roman" w:eastAsia="Calibri" w:hAnsi="Times New Roman" w:cs="Times New Roman"/>
                <w:bCs/>
                <w:sz w:val="24"/>
                <w:szCs w:val="24"/>
                <w:lang w:val="en-US"/>
              </w:rPr>
              <w:t>41 900,00</w:t>
            </w:r>
          </w:p>
        </w:tc>
        <w:tc>
          <w:tcPr>
            <w:tcW w:w="1661" w:type="dxa"/>
            <w:tcBorders>
              <w:top w:val="single" w:sz="4" w:space="0" w:color="auto"/>
              <w:left w:val="single" w:sz="4" w:space="0" w:color="auto"/>
              <w:bottom w:val="single" w:sz="4" w:space="0" w:color="auto"/>
              <w:right w:val="single" w:sz="4" w:space="0" w:color="auto"/>
            </w:tcBorders>
          </w:tcPr>
          <w:p w14:paraId="2A6DA362" w14:textId="77777777" w:rsidR="00A65747" w:rsidRPr="00A65747" w:rsidRDefault="00A65747" w:rsidP="00A65747">
            <w:pPr>
              <w:spacing w:after="0" w:line="240" w:lineRule="auto"/>
              <w:jc w:val="center"/>
              <w:rPr>
                <w:rFonts w:ascii="Times New Roman" w:eastAsia="Calibri" w:hAnsi="Times New Roman" w:cs="Times New Roman"/>
                <w:bCs/>
                <w:sz w:val="24"/>
                <w:szCs w:val="24"/>
                <w:lang w:val="en-US"/>
              </w:rPr>
            </w:pPr>
            <w:r w:rsidRPr="00A65747">
              <w:rPr>
                <w:rFonts w:ascii="Times New Roman" w:eastAsia="Calibri" w:hAnsi="Times New Roman" w:cs="Times New Roman"/>
                <w:bCs/>
                <w:sz w:val="24"/>
                <w:szCs w:val="24"/>
                <w:lang w:val="en-US"/>
              </w:rPr>
              <w:t>41 900,00</w:t>
            </w:r>
          </w:p>
        </w:tc>
        <w:tc>
          <w:tcPr>
            <w:tcW w:w="1637" w:type="dxa"/>
            <w:tcBorders>
              <w:top w:val="single" w:sz="4" w:space="0" w:color="auto"/>
              <w:left w:val="single" w:sz="4" w:space="0" w:color="auto"/>
              <w:bottom w:val="single" w:sz="4" w:space="0" w:color="auto"/>
              <w:right w:val="single" w:sz="4" w:space="0" w:color="auto"/>
            </w:tcBorders>
          </w:tcPr>
          <w:p w14:paraId="4B21A3AB" w14:textId="77777777" w:rsidR="00A65747" w:rsidRPr="00A65747" w:rsidRDefault="00A65747" w:rsidP="00A65747">
            <w:pPr>
              <w:spacing w:after="0" w:line="240" w:lineRule="auto"/>
              <w:jc w:val="center"/>
              <w:rPr>
                <w:rFonts w:ascii="Times New Roman" w:eastAsia="Calibri" w:hAnsi="Times New Roman" w:cs="Times New Roman"/>
                <w:bCs/>
                <w:sz w:val="24"/>
                <w:szCs w:val="24"/>
                <w:lang w:val="en-US"/>
              </w:rPr>
            </w:pPr>
            <w:r w:rsidRPr="00A65747">
              <w:rPr>
                <w:rFonts w:ascii="Times New Roman" w:eastAsia="Calibri" w:hAnsi="Times New Roman" w:cs="Times New Roman"/>
                <w:bCs/>
                <w:sz w:val="24"/>
                <w:szCs w:val="24"/>
                <w:lang w:val="en-US"/>
              </w:rPr>
              <w:t>41 900,00</w:t>
            </w:r>
          </w:p>
        </w:tc>
      </w:tr>
      <w:tr w:rsidR="00A65747" w:rsidRPr="00A65747" w14:paraId="102144E9" w14:textId="77777777" w:rsidTr="00A65747">
        <w:tc>
          <w:tcPr>
            <w:tcW w:w="568" w:type="dxa"/>
            <w:tcBorders>
              <w:top w:val="single" w:sz="4" w:space="0" w:color="auto"/>
              <w:left w:val="single" w:sz="4" w:space="0" w:color="auto"/>
              <w:bottom w:val="single" w:sz="4" w:space="0" w:color="auto"/>
              <w:right w:val="single" w:sz="4" w:space="0" w:color="auto"/>
            </w:tcBorders>
          </w:tcPr>
          <w:p w14:paraId="1E183C96" w14:textId="77777777" w:rsidR="00A65747" w:rsidRPr="00A65747" w:rsidRDefault="00A65747" w:rsidP="00A65747">
            <w:pPr>
              <w:spacing w:after="0" w:line="240" w:lineRule="auto"/>
              <w:jc w:val="both"/>
              <w:rPr>
                <w:rFonts w:ascii="Times New Roman" w:eastAsia="Calibri" w:hAnsi="Times New Roman" w:cs="Times New Roman"/>
                <w:sz w:val="24"/>
                <w:szCs w:val="24"/>
                <w:lang w:val="en-US"/>
              </w:rPr>
            </w:pPr>
            <w:r w:rsidRPr="00A65747">
              <w:rPr>
                <w:rFonts w:ascii="Times New Roman" w:eastAsia="Calibri" w:hAnsi="Times New Roman" w:cs="Times New Roman"/>
                <w:sz w:val="24"/>
                <w:szCs w:val="24"/>
                <w:lang w:val="en-US"/>
              </w:rPr>
              <w:t>37.</w:t>
            </w:r>
          </w:p>
        </w:tc>
        <w:tc>
          <w:tcPr>
            <w:tcW w:w="3544" w:type="dxa"/>
            <w:tcBorders>
              <w:top w:val="single" w:sz="4" w:space="0" w:color="auto"/>
              <w:left w:val="single" w:sz="4" w:space="0" w:color="auto"/>
              <w:bottom w:val="single" w:sz="4" w:space="0" w:color="auto"/>
              <w:right w:val="single" w:sz="4" w:space="0" w:color="auto"/>
            </w:tcBorders>
          </w:tcPr>
          <w:p w14:paraId="22D8F7F2"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Сетевой фильтр, 10 м</w:t>
            </w:r>
          </w:p>
        </w:tc>
        <w:tc>
          <w:tcPr>
            <w:tcW w:w="1007" w:type="dxa"/>
            <w:tcBorders>
              <w:top w:val="single" w:sz="4" w:space="0" w:color="auto"/>
              <w:left w:val="single" w:sz="4" w:space="0" w:color="auto"/>
              <w:bottom w:val="single" w:sz="4" w:space="0" w:color="auto"/>
              <w:right w:val="single" w:sz="4" w:space="0" w:color="auto"/>
            </w:tcBorders>
          </w:tcPr>
          <w:p w14:paraId="78ACD441"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w:t>
            </w:r>
          </w:p>
        </w:tc>
        <w:tc>
          <w:tcPr>
            <w:tcW w:w="1331" w:type="dxa"/>
            <w:tcBorders>
              <w:top w:val="single" w:sz="4" w:space="0" w:color="auto"/>
              <w:left w:val="single" w:sz="4" w:space="0" w:color="auto"/>
              <w:bottom w:val="single" w:sz="4" w:space="0" w:color="auto"/>
              <w:right w:val="single" w:sz="4" w:space="0" w:color="auto"/>
            </w:tcBorders>
          </w:tcPr>
          <w:p w14:paraId="1957BD8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890,00</w:t>
            </w:r>
          </w:p>
        </w:tc>
        <w:tc>
          <w:tcPr>
            <w:tcW w:w="1661" w:type="dxa"/>
            <w:tcBorders>
              <w:top w:val="single" w:sz="4" w:space="0" w:color="auto"/>
              <w:left w:val="single" w:sz="4" w:space="0" w:color="auto"/>
              <w:bottom w:val="single" w:sz="4" w:space="0" w:color="auto"/>
              <w:right w:val="single" w:sz="4" w:space="0" w:color="auto"/>
            </w:tcBorders>
          </w:tcPr>
          <w:p w14:paraId="560F681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2 670,00</w:t>
            </w:r>
          </w:p>
        </w:tc>
        <w:tc>
          <w:tcPr>
            <w:tcW w:w="1637" w:type="dxa"/>
            <w:tcBorders>
              <w:top w:val="single" w:sz="4" w:space="0" w:color="auto"/>
              <w:left w:val="single" w:sz="4" w:space="0" w:color="auto"/>
              <w:bottom w:val="single" w:sz="4" w:space="0" w:color="auto"/>
              <w:right w:val="single" w:sz="4" w:space="0" w:color="auto"/>
            </w:tcBorders>
          </w:tcPr>
          <w:p w14:paraId="281A32F2"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2 670,00</w:t>
            </w:r>
          </w:p>
        </w:tc>
      </w:tr>
      <w:tr w:rsidR="00A65747" w:rsidRPr="00A65747" w14:paraId="7F113D6E" w14:textId="77777777" w:rsidTr="00A65747">
        <w:tc>
          <w:tcPr>
            <w:tcW w:w="568" w:type="dxa"/>
            <w:tcBorders>
              <w:top w:val="single" w:sz="4" w:space="0" w:color="auto"/>
              <w:left w:val="single" w:sz="4" w:space="0" w:color="auto"/>
              <w:bottom w:val="single" w:sz="4" w:space="0" w:color="auto"/>
              <w:right w:val="single" w:sz="4" w:space="0" w:color="auto"/>
            </w:tcBorders>
          </w:tcPr>
          <w:p w14:paraId="675D4DB3"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38.</w:t>
            </w:r>
          </w:p>
        </w:tc>
        <w:tc>
          <w:tcPr>
            <w:tcW w:w="3544" w:type="dxa"/>
            <w:tcBorders>
              <w:top w:val="single" w:sz="4" w:space="0" w:color="auto"/>
              <w:left w:val="single" w:sz="4" w:space="0" w:color="auto"/>
              <w:bottom w:val="single" w:sz="4" w:space="0" w:color="auto"/>
              <w:right w:val="single" w:sz="4" w:space="0" w:color="auto"/>
            </w:tcBorders>
          </w:tcPr>
          <w:p w14:paraId="017AA891"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Сетевой фильтр, 5 м</w:t>
            </w:r>
          </w:p>
        </w:tc>
        <w:tc>
          <w:tcPr>
            <w:tcW w:w="1007" w:type="dxa"/>
            <w:tcBorders>
              <w:top w:val="single" w:sz="4" w:space="0" w:color="auto"/>
              <w:left w:val="single" w:sz="4" w:space="0" w:color="auto"/>
              <w:bottom w:val="single" w:sz="4" w:space="0" w:color="auto"/>
              <w:right w:val="single" w:sz="4" w:space="0" w:color="auto"/>
            </w:tcBorders>
          </w:tcPr>
          <w:p w14:paraId="59A182AA"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w:t>
            </w:r>
          </w:p>
        </w:tc>
        <w:tc>
          <w:tcPr>
            <w:tcW w:w="1331" w:type="dxa"/>
            <w:tcBorders>
              <w:top w:val="single" w:sz="4" w:space="0" w:color="auto"/>
              <w:left w:val="single" w:sz="4" w:space="0" w:color="auto"/>
              <w:bottom w:val="single" w:sz="4" w:space="0" w:color="auto"/>
              <w:right w:val="single" w:sz="4" w:space="0" w:color="auto"/>
            </w:tcBorders>
          </w:tcPr>
          <w:p w14:paraId="241E923F"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490,00</w:t>
            </w:r>
          </w:p>
        </w:tc>
        <w:tc>
          <w:tcPr>
            <w:tcW w:w="1661" w:type="dxa"/>
            <w:tcBorders>
              <w:top w:val="single" w:sz="4" w:space="0" w:color="auto"/>
              <w:left w:val="single" w:sz="4" w:space="0" w:color="auto"/>
              <w:bottom w:val="single" w:sz="4" w:space="0" w:color="auto"/>
              <w:right w:val="single" w:sz="4" w:space="0" w:color="auto"/>
            </w:tcBorders>
          </w:tcPr>
          <w:p w14:paraId="43DD3BB3"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980,00</w:t>
            </w:r>
          </w:p>
        </w:tc>
        <w:tc>
          <w:tcPr>
            <w:tcW w:w="1637" w:type="dxa"/>
            <w:tcBorders>
              <w:top w:val="single" w:sz="4" w:space="0" w:color="auto"/>
              <w:left w:val="single" w:sz="4" w:space="0" w:color="auto"/>
              <w:bottom w:val="single" w:sz="4" w:space="0" w:color="auto"/>
              <w:right w:val="single" w:sz="4" w:space="0" w:color="auto"/>
            </w:tcBorders>
          </w:tcPr>
          <w:p w14:paraId="19482071"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980,00</w:t>
            </w:r>
          </w:p>
        </w:tc>
      </w:tr>
      <w:tr w:rsidR="00A65747" w:rsidRPr="00A65747" w14:paraId="1D04E299" w14:textId="77777777" w:rsidTr="00A65747">
        <w:tc>
          <w:tcPr>
            <w:tcW w:w="568" w:type="dxa"/>
            <w:tcBorders>
              <w:top w:val="single" w:sz="4" w:space="0" w:color="auto"/>
              <w:left w:val="single" w:sz="4" w:space="0" w:color="auto"/>
              <w:bottom w:val="single" w:sz="4" w:space="0" w:color="auto"/>
              <w:right w:val="single" w:sz="4" w:space="0" w:color="auto"/>
            </w:tcBorders>
          </w:tcPr>
          <w:p w14:paraId="536E8F82"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39.</w:t>
            </w:r>
          </w:p>
        </w:tc>
        <w:tc>
          <w:tcPr>
            <w:tcW w:w="3544" w:type="dxa"/>
            <w:tcBorders>
              <w:top w:val="single" w:sz="4" w:space="0" w:color="auto"/>
              <w:left w:val="single" w:sz="4" w:space="0" w:color="auto"/>
              <w:bottom w:val="single" w:sz="4" w:space="0" w:color="auto"/>
              <w:right w:val="single" w:sz="4" w:space="0" w:color="auto"/>
            </w:tcBorders>
          </w:tcPr>
          <w:p w14:paraId="53845374"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Колонки для компьютера</w:t>
            </w:r>
          </w:p>
        </w:tc>
        <w:tc>
          <w:tcPr>
            <w:tcW w:w="1007" w:type="dxa"/>
            <w:tcBorders>
              <w:top w:val="single" w:sz="4" w:space="0" w:color="auto"/>
              <w:left w:val="single" w:sz="4" w:space="0" w:color="auto"/>
              <w:bottom w:val="single" w:sz="4" w:space="0" w:color="auto"/>
              <w:right w:val="single" w:sz="4" w:space="0" w:color="auto"/>
            </w:tcBorders>
          </w:tcPr>
          <w:p w14:paraId="16827231"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25638E9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1 490,00</w:t>
            </w:r>
          </w:p>
        </w:tc>
        <w:tc>
          <w:tcPr>
            <w:tcW w:w="1661" w:type="dxa"/>
            <w:tcBorders>
              <w:top w:val="single" w:sz="4" w:space="0" w:color="auto"/>
              <w:left w:val="single" w:sz="4" w:space="0" w:color="auto"/>
              <w:bottom w:val="single" w:sz="4" w:space="0" w:color="auto"/>
              <w:right w:val="single" w:sz="4" w:space="0" w:color="auto"/>
            </w:tcBorders>
          </w:tcPr>
          <w:p w14:paraId="77628AC0"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1 490,00</w:t>
            </w:r>
          </w:p>
        </w:tc>
        <w:tc>
          <w:tcPr>
            <w:tcW w:w="1637" w:type="dxa"/>
            <w:tcBorders>
              <w:top w:val="single" w:sz="4" w:space="0" w:color="auto"/>
              <w:left w:val="single" w:sz="4" w:space="0" w:color="auto"/>
              <w:bottom w:val="single" w:sz="4" w:space="0" w:color="auto"/>
              <w:right w:val="single" w:sz="4" w:space="0" w:color="auto"/>
            </w:tcBorders>
          </w:tcPr>
          <w:p w14:paraId="1A71DBA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1 490,00</w:t>
            </w:r>
          </w:p>
        </w:tc>
      </w:tr>
      <w:tr w:rsidR="00A65747" w:rsidRPr="00A65747" w14:paraId="0AC3FAF6" w14:textId="77777777" w:rsidTr="00A65747">
        <w:tc>
          <w:tcPr>
            <w:tcW w:w="568" w:type="dxa"/>
            <w:tcBorders>
              <w:top w:val="single" w:sz="4" w:space="0" w:color="auto"/>
              <w:left w:val="single" w:sz="4" w:space="0" w:color="auto"/>
              <w:bottom w:val="single" w:sz="4" w:space="0" w:color="auto"/>
              <w:right w:val="single" w:sz="4" w:space="0" w:color="auto"/>
            </w:tcBorders>
          </w:tcPr>
          <w:p w14:paraId="5F75D941"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40.</w:t>
            </w:r>
          </w:p>
        </w:tc>
        <w:tc>
          <w:tcPr>
            <w:tcW w:w="3544" w:type="dxa"/>
            <w:tcBorders>
              <w:top w:val="single" w:sz="4" w:space="0" w:color="auto"/>
              <w:left w:val="single" w:sz="4" w:space="0" w:color="auto"/>
              <w:bottom w:val="single" w:sz="4" w:space="0" w:color="auto"/>
              <w:right w:val="single" w:sz="4" w:space="0" w:color="auto"/>
            </w:tcBorders>
          </w:tcPr>
          <w:p w14:paraId="471C6C01"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Вуаль на окна в зале</w:t>
            </w:r>
          </w:p>
        </w:tc>
        <w:tc>
          <w:tcPr>
            <w:tcW w:w="1007" w:type="dxa"/>
            <w:tcBorders>
              <w:top w:val="single" w:sz="4" w:space="0" w:color="auto"/>
              <w:left w:val="single" w:sz="4" w:space="0" w:color="auto"/>
              <w:bottom w:val="single" w:sz="4" w:space="0" w:color="auto"/>
              <w:right w:val="single" w:sz="4" w:space="0" w:color="auto"/>
            </w:tcBorders>
          </w:tcPr>
          <w:p w14:paraId="28683097"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401CDC9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4 200,00</w:t>
            </w:r>
          </w:p>
        </w:tc>
        <w:tc>
          <w:tcPr>
            <w:tcW w:w="1661" w:type="dxa"/>
            <w:tcBorders>
              <w:top w:val="single" w:sz="4" w:space="0" w:color="auto"/>
              <w:left w:val="single" w:sz="4" w:space="0" w:color="auto"/>
              <w:bottom w:val="single" w:sz="4" w:space="0" w:color="auto"/>
              <w:right w:val="single" w:sz="4" w:space="0" w:color="auto"/>
            </w:tcBorders>
          </w:tcPr>
          <w:p w14:paraId="2E4818A7"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4 200,00</w:t>
            </w:r>
          </w:p>
        </w:tc>
        <w:tc>
          <w:tcPr>
            <w:tcW w:w="1637" w:type="dxa"/>
            <w:tcBorders>
              <w:top w:val="single" w:sz="4" w:space="0" w:color="auto"/>
              <w:left w:val="single" w:sz="4" w:space="0" w:color="auto"/>
              <w:bottom w:val="single" w:sz="4" w:space="0" w:color="auto"/>
              <w:right w:val="single" w:sz="4" w:space="0" w:color="auto"/>
            </w:tcBorders>
          </w:tcPr>
          <w:p w14:paraId="1EE67930"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4 200,00</w:t>
            </w:r>
          </w:p>
        </w:tc>
      </w:tr>
      <w:tr w:rsidR="00A65747" w:rsidRPr="00A65747" w14:paraId="1E1091B3" w14:textId="77777777" w:rsidTr="00A65747">
        <w:tc>
          <w:tcPr>
            <w:tcW w:w="568" w:type="dxa"/>
            <w:tcBorders>
              <w:top w:val="single" w:sz="4" w:space="0" w:color="auto"/>
              <w:left w:val="single" w:sz="4" w:space="0" w:color="auto"/>
              <w:bottom w:val="single" w:sz="4" w:space="0" w:color="auto"/>
              <w:right w:val="single" w:sz="4" w:space="0" w:color="auto"/>
            </w:tcBorders>
          </w:tcPr>
          <w:p w14:paraId="1B7F5EA6"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41.</w:t>
            </w:r>
          </w:p>
        </w:tc>
        <w:tc>
          <w:tcPr>
            <w:tcW w:w="3544" w:type="dxa"/>
            <w:tcBorders>
              <w:top w:val="single" w:sz="4" w:space="0" w:color="auto"/>
              <w:left w:val="single" w:sz="4" w:space="0" w:color="auto"/>
              <w:bottom w:val="single" w:sz="4" w:space="0" w:color="auto"/>
              <w:right w:val="single" w:sz="4" w:space="0" w:color="auto"/>
            </w:tcBorders>
          </w:tcPr>
          <w:p w14:paraId="005ED163"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Вуаль на окна в зале</w:t>
            </w:r>
          </w:p>
        </w:tc>
        <w:tc>
          <w:tcPr>
            <w:tcW w:w="1007" w:type="dxa"/>
            <w:tcBorders>
              <w:top w:val="single" w:sz="4" w:space="0" w:color="auto"/>
              <w:left w:val="single" w:sz="4" w:space="0" w:color="auto"/>
              <w:bottom w:val="single" w:sz="4" w:space="0" w:color="auto"/>
              <w:right w:val="single" w:sz="4" w:space="0" w:color="auto"/>
            </w:tcBorders>
          </w:tcPr>
          <w:p w14:paraId="50937697"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44395E77"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5 250,00</w:t>
            </w:r>
          </w:p>
        </w:tc>
        <w:tc>
          <w:tcPr>
            <w:tcW w:w="1661" w:type="dxa"/>
            <w:tcBorders>
              <w:top w:val="single" w:sz="4" w:space="0" w:color="auto"/>
              <w:left w:val="single" w:sz="4" w:space="0" w:color="auto"/>
              <w:bottom w:val="single" w:sz="4" w:space="0" w:color="auto"/>
              <w:right w:val="single" w:sz="4" w:space="0" w:color="auto"/>
            </w:tcBorders>
          </w:tcPr>
          <w:p w14:paraId="67E9DAC3"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5 250,00</w:t>
            </w:r>
          </w:p>
        </w:tc>
        <w:tc>
          <w:tcPr>
            <w:tcW w:w="1637" w:type="dxa"/>
            <w:tcBorders>
              <w:top w:val="single" w:sz="4" w:space="0" w:color="auto"/>
              <w:left w:val="single" w:sz="4" w:space="0" w:color="auto"/>
              <w:bottom w:val="single" w:sz="4" w:space="0" w:color="auto"/>
              <w:right w:val="single" w:sz="4" w:space="0" w:color="auto"/>
            </w:tcBorders>
          </w:tcPr>
          <w:p w14:paraId="117A5B63"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5 250,00</w:t>
            </w:r>
          </w:p>
        </w:tc>
      </w:tr>
      <w:tr w:rsidR="00A65747" w:rsidRPr="00A65747" w14:paraId="64F599F7" w14:textId="77777777" w:rsidTr="00A65747">
        <w:tc>
          <w:tcPr>
            <w:tcW w:w="568" w:type="dxa"/>
            <w:tcBorders>
              <w:top w:val="single" w:sz="4" w:space="0" w:color="auto"/>
              <w:left w:val="single" w:sz="4" w:space="0" w:color="auto"/>
              <w:bottom w:val="single" w:sz="4" w:space="0" w:color="auto"/>
              <w:right w:val="single" w:sz="4" w:space="0" w:color="auto"/>
            </w:tcBorders>
          </w:tcPr>
          <w:p w14:paraId="7CB2445C"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42.</w:t>
            </w:r>
          </w:p>
        </w:tc>
        <w:tc>
          <w:tcPr>
            <w:tcW w:w="3544" w:type="dxa"/>
            <w:tcBorders>
              <w:top w:val="single" w:sz="4" w:space="0" w:color="auto"/>
              <w:left w:val="single" w:sz="4" w:space="0" w:color="auto"/>
              <w:bottom w:val="single" w:sz="4" w:space="0" w:color="auto"/>
              <w:right w:val="single" w:sz="4" w:space="0" w:color="auto"/>
            </w:tcBorders>
          </w:tcPr>
          <w:p w14:paraId="5DF5706F"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Вуаль на окна в зале</w:t>
            </w:r>
          </w:p>
        </w:tc>
        <w:tc>
          <w:tcPr>
            <w:tcW w:w="1007" w:type="dxa"/>
            <w:tcBorders>
              <w:top w:val="single" w:sz="4" w:space="0" w:color="auto"/>
              <w:left w:val="single" w:sz="4" w:space="0" w:color="auto"/>
              <w:bottom w:val="single" w:sz="4" w:space="0" w:color="auto"/>
              <w:right w:val="single" w:sz="4" w:space="0" w:color="auto"/>
            </w:tcBorders>
          </w:tcPr>
          <w:p w14:paraId="2BE74BA2"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634D629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6 300,00</w:t>
            </w:r>
          </w:p>
        </w:tc>
        <w:tc>
          <w:tcPr>
            <w:tcW w:w="1661" w:type="dxa"/>
            <w:tcBorders>
              <w:top w:val="single" w:sz="4" w:space="0" w:color="auto"/>
              <w:left w:val="single" w:sz="4" w:space="0" w:color="auto"/>
              <w:bottom w:val="single" w:sz="4" w:space="0" w:color="auto"/>
              <w:right w:val="single" w:sz="4" w:space="0" w:color="auto"/>
            </w:tcBorders>
          </w:tcPr>
          <w:p w14:paraId="2ACCF5E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6 300,00</w:t>
            </w:r>
          </w:p>
        </w:tc>
        <w:tc>
          <w:tcPr>
            <w:tcW w:w="1637" w:type="dxa"/>
            <w:tcBorders>
              <w:top w:val="single" w:sz="4" w:space="0" w:color="auto"/>
              <w:left w:val="single" w:sz="4" w:space="0" w:color="auto"/>
              <w:bottom w:val="single" w:sz="4" w:space="0" w:color="auto"/>
              <w:right w:val="single" w:sz="4" w:space="0" w:color="auto"/>
            </w:tcBorders>
          </w:tcPr>
          <w:p w14:paraId="14037D96"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6 300,00</w:t>
            </w:r>
          </w:p>
        </w:tc>
      </w:tr>
      <w:tr w:rsidR="00A65747" w:rsidRPr="00A65747" w14:paraId="5A1F282D" w14:textId="77777777" w:rsidTr="00A65747">
        <w:tc>
          <w:tcPr>
            <w:tcW w:w="568" w:type="dxa"/>
            <w:tcBorders>
              <w:top w:val="single" w:sz="4" w:space="0" w:color="auto"/>
              <w:left w:val="single" w:sz="4" w:space="0" w:color="auto"/>
              <w:bottom w:val="single" w:sz="4" w:space="0" w:color="auto"/>
              <w:right w:val="single" w:sz="4" w:space="0" w:color="auto"/>
            </w:tcBorders>
          </w:tcPr>
          <w:p w14:paraId="3D207498"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43.</w:t>
            </w:r>
          </w:p>
        </w:tc>
        <w:tc>
          <w:tcPr>
            <w:tcW w:w="3544" w:type="dxa"/>
            <w:tcBorders>
              <w:top w:val="single" w:sz="4" w:space="0" w:color="auto"/>
              <w:left w:val="single" w:sz="4" w:space="0" w:color="auto"/>
              <w:bottom w:val="single" w:sz="4" w:space="0" w:color="auto"/>
              <w:right w:val="single" w:sz="4" w:space="0" w:color="auto"/>
            </w:tcBorders>
          </w:tcPr>
          <w:p w14:paraId="2125B939"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Шторы на дверь</w:t>
            </w:r>
          </w:p>
        </w:tc>
        <w:tc>
          <w:tcPr>
            <w:tcW w:w="1007" w:type="dxa"/>
            <w:tcBorders>
              <w:top w:val="single" w:sz="4" w:space="0" w:color="auto"/>
              <w:left w:val="single" w:sz="4" w:space="0" w:color="auto"/>
              <w:bottom w:val="single" w:sz="4" w:space="0" w:color="auto"/>
              <w:right w:val="single" w:sz="4" w:space="0" w:color="auto"/>
            </w:tcBorders>
          </w:tcPr>
          <w:p w14:paraId="3F3F768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00B3FDE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31 500,00</w:t>
            </w:r>
          </w:p>
        </w:tc>
        <w:tc>
          <w:tcPr>
            <w:tcW w:w="1661" w:type="dxa"/>
            <w:tcBorders>
              <w:top w:val="single" w:sz="4" w:space="0" w:color="auto"/>
              <w:left w:val="single" w:sz="4" w:space="0" w:color="auto"/>
              <w:bottom w:val="single" w:sz="4" w:space="0" w:color="auto"/>
              <w:right w:val="single" w:sz="4" w:space="0" w:color="auto"/>
            </w:tcBorders>
          </w:tcPr>
          <w:p w14:paraId="14214CD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31 500,00</w:t>
            </w:r>
          </w:p>
        </w:tc>
        <w:tc>
          <w:tcPr>
            <w:tcW w:w="1637" w:type="dxa"/>
            <w:tcBorders>
              <w:top w:val="single" w:sz="4" w:space="0" w:color="auto"/>
              <w:left w:val="single" w:sz="4" w:space="0" w:color="auto"/>
              <w:bottom w:val="single" w:sz="4" w:space="0" w:color="auto"/>
              <w:right w:val="single" w:sz="4" w:space="0" w:color="auto"/>
            </w:tcBorders>
          </w:tcPr>
          <w:p w14:paraId="5C8E4CA4"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31 500,00</w:t>
            </w:r>
          </w:p>
        </w:tc>
      </w:tr>
      <w:tr w:rsidR="00A65747" w:rsidRPr="00A65747" w14:paraId="0232D261" w14:textId="77777777" w:rsidTr="00A65747">
        <w:tc>
          <w:tcPr>
            <w:tcW w:w="568" w:type="dxa"/>
            <w:tcBorders>
              <w:top w:val="single" w:sz="4" w:space="0" w:color="auto"/>
              <w:left w:val="single" w:sz="4" w:space="0" w:color="auto"/>
              <w:bottom w:val="single" w:sz="4" w:space="0" w:color="auto"/>
              <w:right w:val="single" w:sz="4" w:space="0" w:color="auto"/>
            </w:tcBorders>
          </w:tcPr>
          <w:p w14:paraId="78551A6A"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44.</w:t>
            </w:r>
          </w:p>
        </w:tc>
        <w:tc>
          <w:tcPr>
            <w:tcW w:w="3544" w:type="dxa"/>
            <w:tcBorders>
              <w:top w:val="single" w:sz="4" w:space="0" w:color="auto"/>
              <w:left w:val="single" w:sz="4" w:space="0" w:color="auto"/>
              <w:bottom w:val="single" w:sz="4" w:space="0" w:color="auto"/>
              <w:right w:val="single" w:sz="4" w:space="0" w:color="auto"/>
            </w:tcBorders>
          </w:tcPr>
          <w:p w14:paraId="73E34D11"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 xml:space="preserve">Шторы на дверь </w:t>
            </w:r>
          </w:p>
        </w:tc>
        <w:tc>
          <w:tcPr>
            <w:tcW w:w="1007" w:type="dxa"/>
            <w:tcBorders>
              <w:top w:val="single" w:sz="4" w:space="0" w:color="auto"/>
              <w:left w:val="single" w:sz="4" w:space="0" w:color="auto"/>
              <w:bottom w:val="single" w:sz="4" w:space="0" w:color="auto"/>
              <w:right w:val="single" w:sz="4" w:space="0" w:color="auto"/>
            </w:tcBorders>
          </w:tcPr>
          <w:p w14:paraId="7210690D"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w:t>
            </w:r>
          </w:p>
        </w:tc>
        <w:tc>
          <w:tcPr>
            <w:tcW w:w="1331" w:type="dxa"/>
            <w:tcBorders>
              <w:top w:val="single" w:sz="4" w:space="0" w:color="auto"/>
              <w:left w:val="single" w:sz="4" w:space="0" w:color="auto"/>
              <w:bottom w:val="single" w:sz="4" w:space="0" w:color="auto"/>
              <w:right w:val="single" w:sz="4" w:space="0" w:color="auto"/>
            </w:tcBorders>
          </w:tcPr>
          <w:p w14:paraId="7A9B1CDE"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52 500,00</w:t>
            </w:r>
          </w:p>
        </w:tc>
        <w:tc>
          <w:tcPr>
            <w:tcW w:w="1661" w:type="dxa"/>
            <w:tcBorders>
              <w:top w:val="single" w:sz="4" w:space="0" w:color="auto"/>
              <w:left w:val="single" w:sz="4" w:space="0" w:color="auto"/>
              <w:bottom w:val="single" w:sz="4" w:space="0" w:color="auto"/>
              <w:right w:val="single" w:sz="4" w:space="0" w:color="auto"/>
            </w:tcBorders>
          </w:tcPr>
          <w:p w14:paraId="2BAF684F"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52 500,00</w:t>
            </w:r>
          </w:p>
        </w:tc>
        <w:tc>
          <w:tcPr>
            <w:tcW w:w="1637" w:type="dxa"/>
            <w:tcBorders>
              <w:top w:val="single" w:sz="4" w:space="0" w:color="auto"/>
              <w:left w:val="single" w:sz="4" w:space="0" w:color="auto"/>
              <w:bottom w:val="single" w:sz="4" w:space="0" w:color="auto"/>
              <w:right w:val="single" w:sz="4" w:space="0" w:color="auto"/>
            </w:tcBorders>
          </w:tcPr>
          <w:p w14:paraId="03417BB0"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52 500,00</w:t>
            </w:r>
          </w:p>
        </w:tc>
      </w:tr>
      <w:tr w:rsidR="00A65747" w:rsidRPr="00A65747" w14:paraId="4AC99B08" w14:textId="77777777" w:rsidTr="00A65747">
        <w:tc>
          <w:tcPr>
            <w:tcW w:w="568" w:type="dxa"/>
            <w:tcBorders>
              <w:top w:val="single" w:sz="4" w:space="0" w:color="auto"/>
              <w:left w:val="single" w:sz="4" w:space="0" w:color="auto"/>
              <w:bottom w:val="single" w:sz="4" w:space="0" w:color="auto"/>
              <w:right w:val="single" w:sz="4" w:space="0" w:color="auto"/>
            </w:tcBorders>
          </w:tcPr>
          <w:p w14:paraId="72BD72A2" w14:textId="77777777" w:rsidR="00A65747" w:rsidRPr="00A65747" w:rsidRDefault="00A65747" w:rsidP="00A65747">
            <w:pPr>
              <w:spacing w:after="0" w:line="240" w:lineRule="auto"/>
              <w:jc w:val="both"/>
              <w:rPr>
                <w:rFonts w:ascii="Times New Roman" w:eastAsia="Calibri" w:hAnsi="Times New Roman" w:cs="Times New Roman"/>
                <w:sz w:val="24"/>
                <w:szCs w:val="24"/>
              </w:rPr>
            </w:pPr>
            <w:r w:rsidRPr="00A65747">
              <w:rPr>
                <w:rFonts w:ascii="Times New Roman" w:eastAsia="Calibri" w:hAnsi="Times New Roman" w:cs="Times New Roman"/>
                <w:sz w:val="24"/>
                <w:szCs w:val="24"/>
              </w:rPr>
              <w:t>45.</w:t>
            </w:r>
          </w:p>
        </w:tc>
        <w:tc>
          <w:tcPr>
            <w:tcW w:w="3544" w:type="dxa"/>
            <w:tcBorders>
              <w:top w:val="single" w:sz="4" w:space="0" w:color="auto"/>
              <w:left w:val="single" w:sz="4" w:space="0" w:color="auto"/>
              <w:bottom w:val="single" w:sz="4" w:space="0" w:color="auto"/>
              <w:right w:val="single" w:sz="4" w:space="0" w:color="auto"/>
            </w:tcBorders>
          </w:tcPr>
          <w:p w14:paraId="68E3A5CF"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 xml:space="preserve">Ноутбук </w:t>
            </w:r>
            <w:proofErr w:type="spellStart"/>
            <w:r w:rsidRPr="00A65747">
              <w:rPr>
                <w:rFonts w:ascii="Times New Roman" w:eastAsia="Calibri" w:hAnsi="Times New Roman" w:cs="Times New Roman"/>
                <w:bCs/>
                <w:sz w:val="24"/>
                <w:szCs w:val="24"/>
                <w:lang w:val="en-US"/>
              </w:rPr>
              <w:t>Echips</w:t>
            </w:r>
            <w:proofErr w:type="spellEnd"/>
            <w:r w:rsidRPr="00A65747">
              <w:rPr>
                <w:rFonts w:ascii="Times New Roman" w:eastAsia="Calibri" w:hAnsi="Times New Roman" w:cs="Times New Roman"/>
                <w:bCs/>
                <w:sz w:val="24"/>
                <w:szCs w:val="24"/>
              </w:rPr>
              <w:t xml:space="preserve"> 15,6, </w:t>
            </w:r>
            <w:r w:rsidRPr="00A65747">
              <w:rPr>
                <w:rFonts w:ascii="Times New Roman" w:eastAsia="Calibri" w:hAnsi="Times New Roman" w:cs="Times New Roman"/>
                <w:bCs/>
                <w:sz w:val="24"/>
                <w:szCs w:val="24"/>
                <w:lang w:val="en-US"/>
              </w:rPr>
              <w:t>Intel</w:t>
            </w:r>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Core</w:t>
            </w:r>
            <w:r w:rsidRPr="00A65747">
              <w:rPr>
                <w:rFonts w:ascii="Times New Roman" w:eastAsia="Calibri" w:hAnsi="Times New Roman" w:cs="Times New Roman"/>
                <w:bCs/>
                <w:sz w:val="24"/>
                <w:szCs w:val="24"/>
              </w:rPr>
              <w:t xml:space="preserve"> </w:t>
            </w:r>
            <w:proofErr w:type="spellStart"/>
            <w:r w:rsidRPr="00A65747">
              <w:rPr>
                <w:rFonts w:ascii="Times New Roman" w:eastAsia="Calibri" w:hAnsi="Times New Roman" w:cs="Times New Roman"/>
                <w:bCs/>
                <w:sz w:val="24"/>
                <w:szCs w:val="24"/>
                <w:lang w:val="en-US"/>
              </w:rPr>
              <w:t>i</w:t>
            </w:r>
            <w:proofErr w:type="spellEnd"/>
            <w:r w:rsidRPr="00A65747">
              <w:rPr>
                <w:rFonts w:ascii="Times New Roman" w:eastAsia="Calibri" w:hAnsi="Times New Roman" w:cs="Times New Roman"/>
                <w:bCs/>
                <w:sz w:val="24"/>
                <w:szCs w:val="24"/>
              </w:rPr>
              <w:t>3-1215</w:t>
            </w:r>
            <w:r w:rsidRPr="00A65747">
              <w:rPr>
                <w:rFonts w:ascii="Times New Roman" w:eastAsia="Calibri" w:hAnsi="Times New Roman" w:cs="Times New Roman"/>
                <w:bCs/>
                <w:sz w:val="24"/>
                <w:szCs w:val="24"/>
                <w:lang w:val="en-US"/>
              </w:rPr>
              <w:t>U</w:t>
            </w:r>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RAM</w:t>
            </w:r>
            <w:r w:rsidRPr="00A65747">
              <w:rPr>
                <w:rFonts w:ascii="Times New Roman" w:eastAsia="Calibri" w:hAnsi="Times New Roman" w:cs="Times New Roman"/>
                <w:bCs/>
                <w:sz w:val="24"/>
                <w:szCs w:val="24"/>
              </w:rPr>
              <w:t xml:space="preserve"> 16 ГБ, </w:t>
            </w:r>
            <w:r w:rsidRPr="00A65747">
              <w:rPr>
                <w:rFonts w:ascii="Times New Roman" w:eastAsia="Calibri" w:hAnsi="Times New Roman" w:cs="Times New Roman"/>
                <w:bCs/>
                <w:sz w:val="24"/>
                <w:szCs w:val="24"/>
                <w:lang w:val="en-US"/>
              </w:rPr>
              <w:t>SSD</w:t>
            </w:r>
            <w:r w:rsidRPr="00A65747">
              <w:rPr>
                <w:rFonts w:ascii="Times New Roman" w:eastAsia="Calibri" w:hAnsi="Times New Roman" w:cs="Times New Roman"/>
                <w:bCs/>
                <w:sz w:val="24"/>
                <w:szCs w:val="24"/>
              </w:rPr>
              <w:t xml:space="preserve"> 512 ГБ, </w:t>
            </w:r>
            <w:r w:rsidRPr="00A65747">
              <w:rPr>
                <w:rFonts w:ascii="Times New Roman" w:eastAsia="Calibri" w:hAnsi="Times New Roman" w:cs="Times New Roman"/>
                <w:bCs/>
                <w:sz w:val="24"/>
                <w:szCs w:val="24"/>
                <w:lang w:val="en-US"/>
              </w:rPr>
              <w:t>Intel</w:t>
            </w:r>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UHD</w:t>
            </w:r>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Graphics</w:t>
            </w:r>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Windows</w:t>
            </w:r>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Home</w:t>
            </w:r>
            <w:r w:rsidRPr="00A65747">
              <w:rPr>
                <w:rFonts w:ascii="Times New Roman" w:eastAsia="Calibri" w:hAnsi="Times New Roman" w:cs="Times New Roman"/>
                <w:bCs/>
                <w:sz w:val="24"/>
                <w:szCs w:val="24"/>
              </w:rPr>
              <w:t xml:space="preserve">, черный, Русская раскладка в комплекте с сумкой для ноутбука </w:t>
            </w:r>
            <w:proofErr w:type="spellStart"/>
            <w:r w:rsidRPr="00A65747">
              <w:rPr>
                <w:rFonts w:ascii="Times New Roman" w:eastAsia="Calibri" w:hAnsi="Times New Roman" w:cs="Times New Roman"/>
                <w:bCs/>
                <w:sz w:val="24"/>
                <w:szCs w:val="24"/>
                <w:lang w:val="en-US"/>
              </w:rPr>
              <w:t>Brauberg</w:t>
            </w:r>
            <w:proofErr w:type="spellEnd"/>
            <w:r w:rsidRPr="00A65747">
              <w:rPr>
                <w:rFonts w:ascii="Times New Roman" w:eastAsia="Calibri" w:hAnsi="Times New Roman" w:cs="Times New Roman"/>
                <w:bCs/>
                <w:sz w:val="24"/>
                <w:szCs w:val="24"/>
              </w:rPr>
              <w:t xml:space="preserve"> </w:t>
            </w:r>
            <w:r w:rsidRPr="00A65747">
              <w:rPr>
                <w:rFonts w:ascii="Times New Roman" w:eastAsia="Calibri" w:hAnsi="Times New Roman" w:cs="Times New Roman"/>
                <w:bCs/>
                <w:sz w:val="24"/>
                <w:szCs w:val="24"/>
                <w:lang w:val="en-US"/>
              </w:rPr>
              <w:t>c</w:t>
            </w:r>
            <w:r w:rsidRPr="00A65747">
              <w:rPr>
                <w:rFonts w:ascii="Times New Roman" w:eastAsia="Calibri" w:hAnsi="Times New Roman" w:cs="Times New Roman"/>
                <w:bCs/>
                <w:sz w:val="24"/>
                <w:szCs w:val="24"/>
              </w:rPr>
              <w:t xml:space="preserve"> отделением для ноутбука 15,6 «</w:t>
            </w:r>
            <w:r w:rsidRPr="00A65747">
              <w:rPr>
                <w:rFonts w:ascii="Times New Roman" w:eastAsia="Calibri" w:hAnsi="Times New Roman" w:cs="Times New Roman"/>
                <w:bCs/>
                <w:sz w:val="24"/>
                <w:szCs w:val="24"/>
                <w:lang w:val="en-US"/>
              </w:rPr>
              <w:t>Practical</w:t>
            </w:r>
            <w:r w:rsidRPr="00A65747">
              <w:rPr>
                <w:rFonts w:ascii="Times New Roman" w:eastAsia="Calibri" w:hAnsi="Times New Roman" w:cs="Times New Roman"/>
                <w:bCs/>
                <w:sz w:val="24"/>
                <w:szCs w:val="24"/>
              </w:rPr>
              <w:t>», черная, форма А</w:t>
            </w:r>
            <w:proofErr w:type="gramStart"/>
            <w:r w:rsidRPr="00A65747">
              <w:rPr>
                <w:rFonts w:ascii="Times New Roman" w:eastAsia="Calibri" w:hAnsi="Times New Roman" w:cs="Times New Roman"/>
                <w:bCs/>
                <w:sz w:val="24"/>
                <w:szCs w:val="24"/>
              </w:rPr>
              <w:t>4</w:t>
            </w:r>
            <w:proofErr w:type="gramEnd"/>
            <w:r w:rsidRPr="00A65747">
              <w:rPr>
                <w:rFonts w:ascii="Times New Roman" w:eastAsia="Calibri" w:hAnsi="Times New Roman" w:cs="Times New Roman"/>
                <w:bCs/>
                <w:sz w:val="24"/>
                <w:szCs w:val="24"/>
              </w:rPr>
              <w:t xml:space="preserve">+, 2-х40х7 см и беспроводной мышью </w:t>
            </w:r>
            <w:proofErr w:type="spellStart"/>
            <w:r w:rsidRPr="00A65747">
              <w:rPr>
                <w:rFonts w:ascii="Times New Roman" w:eastAsia="Calibri" w:hAnsi="Times New Roman" w:cs="Times New Roman"/>
                <w:bCs/>
                <w:sz w:val="24"/>
                <w:szCs w:val="24"/>
                <w:lang w:val="en-US"/>
              </w:rPr>
              <w:t>Exegate</w:t>
            </w:r>
            <w:proofErr w:type="spellEnd"/>
            <w:r w:rsidRPr="00A65747">
              <w:rPr>
                <w:rFonts w:ascii="Times New Roman" w:eastAsia="Calibri" w:hAnsi="Times New Roman" w:cs="Times New Roman"/>
                <w:bCs/>
                <w:sz w:val="24"/>
                <w:szCs w:val="24"/>
                <w:lang w:val="en-US"/>
              </w:rPr>
              <w:t xml:space="preserve"> SR-9023</w:t>
            </w:r>
            <w:r w:rsidRPr="00A65747">
              <w:rPr>
                <w:rFonts w:ascii="Times New Roman" w:eastAsia="Calibri" w:hAnsi="Times New Roman" w:cs="Times New Roman"/>
                <w:bCs/>
                <w:sz w:val="24"/>
                <w:szCs w:val="24"/>
              </w:rPr>
              <w:t xml:space="preserve"> (</w:t>
            </w:r>
            <w:proofErr w:type="spellStart"/>
            <w:r w:rsidRPr="00A65747">
              <w:rPr>
                <w:rFonts w:ascii="Times New Roman" w:eastAsia="Calibri" w:hAnsi="Times New Roman" w:cs="Times New Roman"/>
                <w:bCs/>
                <w:sz w:val="24"/>
                <w:szCs w:val="24"/>
              </w:rPr>
              <w:t>Хоруй</w:t>
            </w:r>
            <w:proofErr w:type="spellEnd"/>
            <w:r w:rsidRPr="00A65747">
              <w:rPr>
                <w:rFonts w:ascii="Times New Roman" w:eastAsia="Calibri" w:hAnsi="Times New Roman" w:cs="Times New Roman"/>
                <w:bCs/>
                <w:sz w:val="24"/>
                <w:szCs w:val="24"/>
              </w:rPr>
              <w:t xml:space="preserve"> и </w:t>
            </w:r>
            <w:proofErr w:type="spellStart"/>
            <w:r w:rsidRPr="00A65747">
              <w:rPr>
                <w:rFonts w:ascii="Times New Roman" w:eastAsia="Calibri" w:hAnsi="Times New Roman" w:cs="Times New Roman"/>
                <w:bCs/>
                <w:sz w:val="24"/>
                <w:szCs w:val="24"/>
              </w:rPr>
              <w:t>Батеево</w:t>
            </w:r>
            <w:proofErr w:type="spellEnd"/>
            <w:r w:rsidRPr="00A65747">
              <w:rPr>
                <w:rFonts w:ascii="Times New Roman" w:eastAsia="Calibri" w:hAnsi="Times New Roman" w:cs="Times New Roman"/>
                <w:bCs/>
                <w:sz w:val="24"/>
                <w:szCs w:val="24"/>
              </w:rPr>
              <w:t>)</w:t>
            </w:r>
          </w:p>
        </w:tc>
        <w:tc>
          <w:tcPr>
            <w:tcW w:w="1007" w:type="dxa"/>
            <w:tcBorders>
              <w:top w:val="single" w:sz="4" w:space="0" w:color="auto"/>
              <w:left w:val="single" w:sz="4" w:space="0" w:color="auto"/>
              <w:bottom w:val="single" w:sz="4" w:space="0" w:color="auto"/>
              <w:right w:val="single" w:sz="4" w:space="0" w:color="auto"/>
            </w:tcBorders>
          </w:tcPr>
          <w:p w14:paraId="005CDD3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2</w:t>
            </w:r>
          </w:p>
        </w:tc>
        <w:tc>
          <w:tcPr>
            <w:tcW w:w="1331" w:type="dxa"/>
            <w:tcBorders>
              <w:top w:val="single" w:sz="4" w:space="0" w:color="auto"/>
              <w:left w:val="single" w:sz="4" w:space="0" w:color="auto"/>
              <w:bottom w:val="single" w:sz="4" w:space="0" w:color="auto"/>
              <w:right w:val="single" w:sz="4" w:space="0" w:color="auto"/>
            </w:tcBorders>
          </w:tcPr>
          <w:p w14:paraId="059FCA8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32 450,00</w:t>
            </w:r>
          </w:p>
        </w:tc>
        <w:tc>
          <w:tcPr>
            <w:tcW w:w="1661" w:type="dxa"/>
            <w:tcBorders>
              <w:top w:val="single" w:sz="4" w:space="0" w:color="auto"/>
              <w:left w:val="single" w:sz="4" w:space="0" w:color="auto"/>
              <w:bottom w:val="single" w:sz="4" w:space="0" w:color="auto"/>
              <w:right w:val="single" w:sz="4" w:space="0" w:color="auto"/>
            </w:tcBorders>
          </w:tcPr>
          <w:p w14:paraId="5E2A137B"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 xml:space="preserve">64 900,00 </w:t>
            </w:r>
          </w:p>
        </w:tc>
        <w:tc>
          <w:tcPr>
            <w:tcW w:w="1637" w:type="dxa"/>
            <w:tcBorders>
              <w:top w:val="single" w:sz="4" w:space="0" w:color="auto"/>
              <w:left w:val="single" w:sz="4" w:space="0" w:color="auto"/>
              <w:bottom w:val="single" w:sz="4" w:space="0" w:color="auto"/>
              <w:right w:val="single" w:sz="4" w:space="0" w:color="auto"/>
            </w:tcBorders>
          </w:tcPr>
          <w:p w14:paraId="0F3A4DDC"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64 900,00</w:t>
            </w:r>
          </w:p>
        </w:tc>
      </w:tr>
      <w:tr w:rsidR="00A65747" w:rsidRPr="00A65747" w14:paraId="1AB69B8F" w14:textId="77777777" w:rsidTr="00A65747">
        <w:tc>
          <w:tcPr>
            <w:tcW w:w="568" w:type="dxa"/>
            <w:tcBorders>
              <w:top w:val="single" w:sz="4" w:space="0" w:color="auto"/>
              <w:left w:val="single" w:sz="4" w:space="0" w:color="auto"/>
              <w:bottom w:val="single" w:sz="4" w:space="0" w:color="auto"/>
              <w:right w:val="single" w:sz="4" w:space="0" w:color="auto"/>
            </w:tcBorders>
          </w:tcPr>
          <w:p w14:paraId="334D5EE5" w14:textId="77777777" w:rsidR="00A65747" w:rsidRPr="00A65747" w:rsidRDefault="00A65747" w:rsidP="00A65747">
            <w:pPr>
              <w:spacing w:after="0" w:line="240" w:lineRule="auto"/>
              <w:jc w:val="both"/>
              <w:rPr>
                <w:rFonts w:ascii="Times New Roman"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A3E3AA1" w14:textId="77777777" w:rsidR="00A65747" w:rsidRPr="00A65747" w:rsidRDefault="00A65747" w:rsidP="00A65747">
            <w:pPr>
              <w:spacing w:after="0" w:line="240" w:lineRule="auto"/>
              <w:ind w:firstLine="34"/>
              <w:jc w:val="both"/>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Итого:</w:t>
            </w:r>
          </w:p>
        </w:tc>
        <w:tc>
          <w:tcPr>
            <w:tcW w:w="1007" w:type="dxa"/>
            <w:tcBorders>
              <w:top w:val="single" w:sz="4" w:space="0" w:color="auto"/>
              <w:left w:val="single" w:sz="4" w:space="0" w:color="auto"/>
              <w:bottom w:val="single" w:sz="4" w:space="0" w:color="auto"/>
              <w:right w:val="single" w:sz="4" w:space="0" w:color="auto"/>
            </w:tcBorders>
          </w:tcPr>
          <w:p w14:paraId="005BF840"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140</w:t>
            </w:r>
          </w:p>
        </w:tc>
        <w:tc>
          <w:tcPr>
            <w:tcW w:w="1331" w:type="dxa"/>
            <w:tcBorders>
              <w:top w:val="single" w:sz="4" w:space="0" w:color="auto"/>
              <w:left w:val="single" w:sz="4" w:space="0" w:color="auto"/>
              <w:bottom w:val="single" w:sz="4" w:space="0" w:color="auto"/>
              <w:right w:val="single" w:sz="4" w:space="0" w:color="auto"/>
            </w:tcBorders>
          </w:tcPr>
          <w:p w14:paraId="634F66D8"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p>
        </w:tc>
        <w:tc>
          <w:tcPr>
            <w:tcW w:w="1661" w:type="dxa"/>
            <w:tcBorders>
              <w:top w:val="single" w:sz="4" w:space="0" w:color="auto"/>
              <w:left w:val="single" w:sz="4" w:space="0" w:color="auto"/>
              <w:bottom w:val="single" w:sz="4" w:space="0" w:color="auto"/>
              <w:right w:val="single" w:sz="4" w:space="0" w:color="auto"/>
            </w:tcBorders>
          </w:tcPr>
          <w:p w14:paraId="78296421"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1 718 010,00</w:t>
            </w:r>
          </w:p>
        </w:tc>
        <w:tc>
          <w:tcPr>
            <w:tcW w:w="1637" w:type="dxa"/>
            <w:tcBorders>
              <w:top w:val="single" w:sz="4" w:space="0" w:color="auto"/>
              <w:left w:val="single" w:sz="4" w:space="0" w:color="auto"/>
              <w:bottom w:val="single" w:sz="4" w:space="0" w:color="auto"/>
              <w:right w:val="single" w:sz="4" w:space="0" w:color="auto"/>
            </w:tcBorders>
          </w:tcPr>
          <w:p w14:paraId="66F33149" w14:textId="77777777" w:rsidR="00A65747" w:rsidRPr="00A65747" w:rsidRDefault="00A65747" w:rsidP="00A65747">
            <w:pPr>
              <w:spacing w:after="0" w:line="240" w:lineRule="auto"/>
              <w:jc w:val="center"/>
              <w:rPr>
                <w:rFonts w:ascii="Times New Roman" w:eastAsia="Calibri" w:hAnsi="Times New Roman" w:cs="Times New Roman"/>
                <w:bCs/>
                <w:sz w:val="24"/>
                <w:szCs w:val="24"/>
              </w:rPr>
            </w:pPr>
            <w:r w:rsidRPr="00A65747">
              <w:rPr>
                <w:rFonts w:ascii="Times New Roman" w:eastAsia="Calibri" w:hAnsi="Times New Roman" w:cs="Times New Roman"/>
                <w:bCs/>
                <w:sz w:val="24"/>
                <w:szCs w:val="24"/>
              </w:rPr>
              <w:t>1 718 010,00</w:t>
            </w:r>
          </w:p>
        </w:tc>
      </w:tr>
    </w:tbl>
    <w:p w14:paraId="332E3611" w14:textId="77777777" w:rsidR="00A65747" w:rsidRDefault="00A65747" w:rsidP="00404B3D">
      <w:pPr>
        <w:tabs>
          <w:tab w:val="left" w:pos="3544"/>
        </w:tabs>
        <w:spacing w:after="0" w:line="240" w:lineRule="auto"/>
        <w:jc w:val="both"/>
        <w:rPr>
          <w:rFonts w:ascii="Times New Roman" w:eastAsia="Times New Roman" w:hAnsi="Times New Roman" w:cs="Times New Roman"/>
          <w:bCs/>
          <w:color w:val="333333"/>
          <w:kern w:val="1"/>
          <w:sz w:val="20"/>
          <w:szCs w:val="20"/>
          <w:lang w:eastAsia="ar-SA"/>
        </w:rPr>
      </w:pPr>
    </w:p>
    <w:sectPr w:rsidR="00A65747" w:rsidSect="00A65747">
      <w:headerReference w:type="default" r:id="rId10"/>
      <w:pgSz w:w="11900" w:h="16800"/>
      <w:pgMar w:top="567" w:right="985" w:bottom="1135"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default"/>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charset w:val="00"/>
    <w:family w:val="auto"/>
    <w:pitch w:val="default"/>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8">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9">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2">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3">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5">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6">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17">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18">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9">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1">
    <w:nsid w:val="608D21FC"/>
    <w:multiLevelType w:val="singleLevel"/>
    <w:tmpl w:val="608D21FC"/>
    <w:lvl w:ilvl="0">
      <w:start w:val="1"/>
      <w:numFmt w:val="decimal"/>
      <w:suff w:val="space"/>
      <w:lvlText w:val="%1."/>
      <w:lvlJc w:val="left"/>
      <w:pPr>
        <w:ind w:left="0" w:firstLine="0"/>
      </w:pPr>
    </w:lvl>
  </w:abstractNum>
  <w:abstractNum w:abstractNumId="22">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3">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4">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0"/>
  </w:num>
  <w:num w:numId="3">
    <w:abstractNumId w:val="19"/>
  </w:num>
  <w:num w:numId="4">
    <w:abstractNumId w:val="10"/>
  </w:num>
  <w:num w:numId="5">
    <w:abstractNumId w:val="18"/>
  </w:num>
  <w:num w:numId="6">
    <w:abstractNumId w:val="12"/>
  </w:num>
  <w:num w:numId="7">
    <w:abstractNumId w:val="5"/>
  </w:num>
  <w:num w:numId="8">
    <w:abstractNumId w:val="13"/>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7"/>
  </w:num>
  <w:num w:numId="13">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8"/>
  </w:num>
  <w:num w:numId="15">
    <w:abstractNumId w:val="16"/>
    <w:lvlOverride w:ilvl="0">
      <w:startOverride w:val="1"/>
    </w:lvlOverride>
    <w:lvlOverride w:ilvl="1"/>
    <w:lvlOverride w:ilvl="2"/>
    <w:lvlOverride w:ilvl="3"/>
    <w:lvlOverride w:ilvl="4"/>
    <w:lvlOverride w:ilvl="5"/>
    <w:lvlOverride w:ilvl="6"/>
    <w:lvlOverride w:ilvl="7"/>
    <w:lvlOverride w:ilvl="8"/>
  </w:num>
  <w:num w:numId="16">
    <w:abstractNumId w:val="23"/>
  </w:num>
  <w:num w:numId="17">
    <w:abstractNumId w:val="21"/>
    <w:lvlOverride w:ilvl="0">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5"/>
  </w:num>
  <w:num w:numId="23">
    <w:abstractNumId w:val="1"/>
  </w:num>
  <w:num w:numId="24">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62D7"/>
    <w:rsid w:val="00006AB5"/>
    <w:rsid w:val="00006EB7"/>
    <w:rsid w:val="000110E4"/>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8F4"/>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515D"/>
    <w:rsid w:val="005B7075"/>
    <w:rsid w:val="005B7C39"/>
    <w:rsid w:val="005C00F3"/>
    <w:rsid w:val="005C05C2"/>
    <w:rsid w:val="005C0663"/>
    <w:rsid w:val="005C06BD"/>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54C2"/>
    <w:rsid w:val="00747036"/>
    <w:rsid w:val="00747343"/>
    <w:rsid w:val="00752894"/>
    <w:rsid w:val="00752D8A"/>
    <w:rsid w:val="00753C25"/>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E90"/>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A17"/>
    <w:rsid w:val="00D52892"/>
    <w:rsid w:val="00D52F1D"/>
    <w:rsid w:val="00D530A6"/>
    <w:rsid w:val="00D536E1"/>
    <w:rsid w:val="00D54331"/>
    <w:rsid w:val="00D54D25"/>
    <w:rsid w:val="00D55279"/>
    <w:rsid w:val="00D565E5"/>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84442-5AC9-4601-8202-09DA8C03E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1045</Words>
  <Characters>5961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Паденькова Татьяна Михайловна</cp:lastModifiedBy>
  <cp:revision>3</cp:revision>
  <cp:lastPrinted>2026-01-21T07:41:00Z</cp:lastPrinted>
  <dcterms:created xsi:type="dcterms:W3CDTF">2026-01-21T07:46:00Z</dcterms:created>
  <dcterms:modified xsi:type="dcterms:W3CDTF">2026-01-21T07:51:00Z</dcterms:modified>
</cp:coreProperties>
</file>