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01" w:rsidRDefault="00E13E01"/>
    <w:tbl>
      <w:tblPr>
        <w:tblW w:w="10774" w:type="dxa"/>
        <w:tblInd w:w="-696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626A79" w:rsidRPr="00626A79" w:rsidTr="00AD1426">
        <w:tc>
          <w:tcPr>
            <w:tcW w:w="4395" w:type="dxa"/>
          </w:tcPr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i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iCs/>
                <w:sz w:val="26"/>
                <w:szCs w:val="26"/>
                <w:lang w:eastAsia="zh-CN"/>
              </w:rPr>
              <w:t>Чăваш Республики</w:t>
            </w:r>
          </w:p>
          <w:p w:rsidR="00626A79" w:rsidRPr="00626A79" w:rsidRDefault="00626A79" w:rsidP="00626A79">
            <w:pPr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Елчĕк муниципаллă</w:t>
            </w: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округĕ</w:t>
            </w: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626A79" w:rsidRPr="00626A79" w:rsidRDefault="00626A79" w:rsidP="00626A79">
            <w:pPr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Елчĕк муниципаллă</w:t>
            </w: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округĕн</w:t>
            </w: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администрацийĕ</w:t>
            </w:r>
          </w:p>
          <w:p w:rsidR="00626A79" w:rsidRPr="00626A79" w:rsidRDefault="002E7215" w:rsidP="002E7215">
            <w:pPr>
              <w:tabs>
                <w:tab w:val="left" w:pos="896"/>
              </w:tabs>
              <w:suppressAutoHyphens/>
              <w:contextualSpacing/>
              <w:rPr>
                <w:rFonts w:cs="Arial"/>
                <w:sz w:val="26"/>
                <w:szCs w:val="26"/>
                <w:lang w:eastAsia="zh-CN"/>
              </w:rPr>
            </w:pPr>
            <w:r>
              <w:rPr>
                <w:rFonts w:cs="Arial"/>
                <w:b/>
                <w:sz w:val="26"/>
                <w:szCs w:val="26"/>
                <w:lang w:eastAsia="zh-CN"/>
              </w:rPr>
              <w:t xml:space="preserve">                        ХУШУ</w:t>
            </w: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  <w:p w:rsidR="00626A79" w:rsidRPr="005334A5" w:rsidRDefault="00626A79" w:rsidP="00626A79">
            <w:pPr>
              <w:tabs>
                <w:tab w:val="left" w:pos="896"/>
              </w:tabs>
              <w:suppressAutoHyphens/>
              <w:contextualSpacing/>
              <w:rPr>
                <w:rFonts w:cs="Arial"/>
                <w:szCs w:val="24"/>
                <w:lang w:eastAsia="zh-CN"/>
              </w:rPr>
            </w:pPr>
            <w:r w:rsidRPr="005334A5">
              <w:rPr>
                <w:rFonts w:cs="Arial"/>
                <w:szCs w:val="24"/>
                <w:lang w:eastAsia="zh-CN"/>
              </w:rPr>
              <w:t xml:space="preserve">2025 </w:t>
            </w:r>
            <w:r w:rsidRPr="005334A5">
              <w:rPr>
                <w:rFonts w:ascii="Arial Cyr Chuv" w:hAnsi="Arial Cyr Chuv"/>
                <w:szCs w:val="24"/>
                <w:lang w:eastAsia="zh-CN"/>
              </w:rPr>
              <w:t xml:space="preserve">=? </w:t>
            </w:r>
            <w:r w:rsidR="002E7215" w:rsidRPr="005334A5">
              <w:rPr>
                <w:rFonts w:ascii="Arial Cyr Chuv" w:hAnsi="Arial Cyr Chuv"/>
                <w:szCs w:val="24"/>
                <w:lang w:eastAsia="zh-CN"/>
              </w:rPr>
              <w:t>мартён 20</w:t>
            </w:r>
            <w:r w:rsidRPr="005334A5">
              <w:rPr>
                <w:rFonts w:ascii="Arial Cyr Chuv" w:hAnsi="Arial Cyr Chuv"/>
                <w:szCs w:val="24"/>
                <w:lang w:eastAsia="zh-CN"/>
              </w:rPr>
              <w:t>- м.ш. №</w:t>
            </w:r>
            <w:r w:rsidR="002E7215" w:rsidRPr="005334A5">
              <w:rPr>
                <w:rFonts w:ascii="Arial Cyr Chuv" w:hAnsi="Arial Cyr Chuv"/>
                <w:szCs w:val="24"/>
                <w:lang w:eastAsia="zh-CN"/>
              </w:rPr>
              <w:t xml:space="preserve"> 52-р</w:t>
            </w:r>
            <w:r w:rsidRPr="005334A5">
              <w:rPr>
                <w:rFonts w:ascii="Arial Cyr Chuv" w:hAnsi="Arial Cyr Chuv"/>
                <w:szCs w:val="24"/>
                <w:lang w:eastAsia="zh-CN"/>
              </w:rPr>
              <w:t xml:space="preserve"> </w:t>
            </w:r>
            <w:r w:rsidRPr="005334A5">
              <w:rPr>
                <w:rFonts w:cs="Arial"/>
                <w:szCs w:val="24"/>
                <w:lang w:eastAsia="zh-CN"/>
              </w:rPr>
              <w:t xml:space="preserve">             </w:t>
            </w: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sz w:val="20"/>
                <w:lang w:eastAsia="zh-CN"/>
              </w:rPr>
            </w:pPr>
            <w:r w:rsidRPr="00626A79">
              <w:rPr>
                <w:rFonts w:cs="Arial"/>
                <w:sz w:val="20"/>
                <w:lang w:eastAsia="zh-CN"/>
              </w:rPr>
              <w:t>Елчĕк ялĕ</w:t>
            </w:r>
          </w:p>
        </w:tc>
        <w:tc>
          <w:tcPr>
            <w:tcW w:w="1418" w:type="dxa"/>
          </w:tcPr>
          <w:p w:rsidR="00626A79" w:rsidRPr="00626A79" w:rsidRDefault="00626A79" w:rsidP="00626A79">
            <w:pPr>
              <w:tabs>
                <w:tab w:val="left" w:pos="896"/>
              </w:tabs>
              <w:suppressAutoHyphens/>
              <w:contextualSpacing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noProof/>
                <w:sz w:val="26"/>
                <w:szCs w:val="26"/>
              </w:rPr>
              <w:drawing>
                <wp:inline distT="0" distB="0" distL="0" distR="0" wp14:anchorId="1DCF2B31" wp14:editId="2FB8C7A6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626A79" w:rsidRPr="00626A79" w:rsidRDefault="00626A79" w:rsidP="00626A79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i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626A79" w:rsidRPr="00626A79" w:rsidRDefault="00626A79" w:rsidP="00626A79">
            <w:pPr>
              <w:tabs>
                <w:tab w:val="left" w:pos="317"/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Яльчикский                                                                         муниципальный округ</w:t>
            </w:r>
          </w:p>
          <w:p w:rsidR="00626A79" w:rsidRPr="00626A79" w:rsidRDefault="00626A79" w:rsidP="00626A79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</w:p>
          <w:p w:rsidR="00626A79" w:rsidRPr="00626A79" w:rsidRDefault="00626A79" w:rsidP="00626A79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Администрация</w:t>
            </w:r>
          </w:p>
          <w:p w:rsidR="00626A79" w:rsidRPr="00626A79" w:rsidRDefault="00626A79" w:rsidP="00626A79">
            <w:pPr>
              <w:tabs>
                <w:tab w:val="left" w:pos="175"/>
                <w:tab w:val="left" w:pos="241"/>
              </w:tabs>
              <w:suppressAutoHyphens/>
              <w:contextualSpacing/>
              <w:jc w:val="center"/>
              <w:rPr>
                <w:rFonts w:cs="Arial"/>
                <w:b/>
                <w:bCs/>
                <w:sz w:val="26"/>
                <w:szCs w:val="26"/>
                <w:lang w:eastAsia="zh-CN"/>
              </w:rPr>
            </w:pPr>
            <w:r w:rsidRPr="00626A79">
              <w:rPr>
                <w:rFonts w:cs="Arial"/>
                <w:b/>
                <w:bCs/>
                <w:sz w:val="26"/>
                <w:szCs w:val="26"/>
                <w:lang w:eastAsia="zh-CN"/>
              </w:rPr>
              <w:t>Яльчикского муниципального округа</w:t>
            </w:r>
          </w:p>
          <w:p w:rsidR="00626A79" w:rsidRPr="00626A79" w:rsidRDefault="002E7215" w:rsidP="00626A79">
            <w:pPr>
              <w:keepNext/>
              <w:tabs>
                <w:tab w:val="left" w:pos="241"/>
                <w:tab w:val="left" w:pos="896"/>
              </w:tabs>
              <w:suppressAutoHyphens/>
              <w:contextualSpacing/>
              <w:jc w:val="center"/>
              <w:outlineLvl w:val="0"/>
              <w:rPr>
                <w:rFonts w:cs="Arial"/>
                <w:b/>
                <w:sz w:val="26"/>
                <w:szCs w:val="26"/>
                <w:lang w:eastAsia="zh-CN"/>
              </w:rPr>
            </w:pPr>
            <w:r>
              <w:rPr>
                <w:rFonts w:cs="Arial"/>
                <w:b/>
                <w:sz w:val="26"/>
                <w:szCs w:val="26"/>
                <w:lang w:eastAsia="zh-CN"/>
              </w:rPr>
              <w:t>РАСПОРЯЖЕНИЕ</w:t>
            </w:r>
            <w:r w:rsidR="00626A79" w:rsidRPr="00626A79">
              <w:rPr>
                <w:rFonts w:cs="Arial"/>
                <w:b/>
                <w:sz w:val="26"/>
                <w:szCs w:val="26"/>
                <w:lang w:eastAsia="zh-CN"/>
              </w:rPr>
              <w:t xml:space="preserve">  </w:t>
            </w:r>
          </w:p>
          <w:p w:rsidR="00626A79" w:rsidRPr="00626A79" w:rsidRDefault="00626A79" w:rsidP="00626A79">
            <w:pPr>
              <w:tabs>
                <w:tab w:val="left" w:pos="241"/>
                <w:tab w:val="left" w:pos="896"/>
              </w:tabs>
              <w:suppressAutoHyphens/>
              <w:contextualSpacing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  <w:p w:rsidR="00626A79" w:rsidRPr="005334A5" w:rsidRDefault="002E7215" w:rsidP="00626A79">
            <w:pPr>
              <w:tabs>
                <w:tab w:val="left" w:pos="241"/>
                <w:tab w:val="left" w:pos="896"/>
              </w:tabs>
              <w:suppressAutoHyphens/>
              <w:contextualSpacing/>
              <w:rPr>
                <w:rFonts w:cs="Arial"/>
                <w:szCs w:val="24"/>
                <w:lang w:eastAsia="zh-CN"/>
              </w:rPr>
            </w:pPr>
            <w:r>
              <w:rPr>
                <w:rFonts w:cs="Arial"/>
                <w:sz w:val="26"/>
                <w:szCs w:val="26"/>
                <w:lang w:eastAsia="zh-CN"/>
              </w:rPr>
              <w:t xml:space="preserve">           </w:t>
            </w:r>
            <w:r w:rsidRPr="005334A5">
              <w:rPr>
                <w:rFonts w:cs="Arial"/>
                <w:szCs w:val="24"/>
                <w:lang w:eastAsia="zh-CN"/>
              </w:rPr>
              <w:t>«20</w:t>
            </w:r>
            <w:r w:rsidR="00626A79" w:rsidRPr="005334A5">
              <w:rPr>
                <w:rFonts w:cs="Arial"/>
                <w:szCs w:val="24"/>
                <w:lang w:eastAsia="zh-CN"/>
              </w:rPr>
              <w:t xml:space="preserve"> » марта 2025 г. № </w:t>
            </w:r>
            <w:r w:rsidRPr="005334A5">
              <w:rPr>
                <w:rFonts w:cs="Arial"/>
                <w:szCs w:val="24"/>
                <w:lang w:eastAsia="zh-CN"/>
              </w:rPr>
              <w:t>52-р</w:t>
            </w:r>
            <w:r w:rsidR="00626A79" w:rsidRPr="005334A5">
              <w:rPr>
                <w:rFonts w:cs="Arial"/>
                <w:szCs w:val="24"/>
                <w:lang w:eastAsia="zh-CN"/>
              </w:rPr>
              <w:t xml:space="preserve"> </w:t>
            </w:r>
          </w:p>
          <w:p w:rsidR="00626A79" w:rsidRPr="005334A5" w:rsidRDefault="00626A79" w:rsidP="00626A79">
            <w:pPr>
              <w:tabs>
                <w:tab w:val="left" w:pos="241"/>
                <w:tab w:val="left" w:pos="896"/>
              </w:tabs>
              <w:suppressAutoHyphens/>
              <w:ind w:firstLine="567"/>
              <w:contextualSpacing/>
              <w:jc w:val="center"/>
              <w:rPr>
                <w:rFonts w:cs="Arial"/>
                <w:szCs w:val="24"/>
                <w:lang w:eastAsia="zh-CN"/>
              </w:rPr>
            </w:pPr>
          </w:p>
          <w:p w:rsidR="00626A79" w:rsidRPr="00626A79" w:rsidRDefault="00626A79" w:rsidP="00626A79">
            <w:pPr>
              <w:tabs>
                <w:tab w:val="left" w:pos="241"/>
                <w:tab w:val="left" w:pos="896"/>
              </w:tabs>
              <w:suppressAutoHyphens/>
              <w:ind w:firstLine="567"/>
              <w:contextualSpacing/>
              <w:jc w:val="center"/>
              <w:rPr>
                <w:rFonts w:cs="Arial"/>
                <w:sz w:val="20"/>
                <w:lang w:eastAsia="zh-CN"/>
              </w:rPr>
            </w:pPr>
            <w:r w:rsidRPr="00626A79">
              <w:rPr>
                <w:rFonts w:cs="Arial"/>
                <w:sz w:val="20"/>
                <w:lang w:eastAsia="zh-CN"/>
              </w:rPr>
              <w:t>село Яльчики</w:t>
            </w:r>
          </w:p>
        </w:tc>
      </w:tr>
    </w:tbl>
    <w:p w:rsidR="00626A79" w:rsidRDefault="00626A79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Cs w:val="24"/>
        </w:rPr>
      </w:pPr>
    </w:p>
    <w:p w:rsidR="00FD27F3" w:rsidRPr="00AD1426" w:rsidRDefault="00FD27F3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 xml:space="preserve">О проведении </w:t>
      </w:r>
      <w:r w:rsidR="003A3F7C" w:rsidRPr="00AD1426">
        <w:rPr>
          <w:rFonts w:ascii="Times New Roman" w:hAnsi="Times New Roman"/>
          <w:sz w:val="26"/>
          <w:szCs w:val="26"/>
        </w:rPr>
        <w:t>районного</w:t>
      </w:r>
      <w:r w:rsidRPr="00AD1426">
        <w:rPr>
          <w:rFonts w:ascii="Times New Roman" w:hAnsi="Times New Roman"/>
          <w:sz w:val="26"/>
          <w:szCs w:val="26"/>
        </w:rPr>
        <w:t xml:space="preserve"> смотра-конкурса </w:t>
      </w:r>
    </w:p>
    <w:p w:rsidR="00FD27F3" w:rsidRPr="00AD1426" w:rsidRDefault="00FD27F3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 xml:space="preserve">по охране труда среди предприятий, </w:t>
      </w:r>
    </w:p>
    <w:p w:rsidR="003A3F7C" w:rsidRPr="00AD1426" w:rsidRDefault="00FD27F3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 xml:space="preserve">организаций и учреждений </w:t>
      </w:r>
      <w:r w:rsidR="003A3F7C" w:rsidRPr="00AD1426">
        <w:rPr>
          <w:rFonts w:ascii="Times New Roman" w:hAnsi="Times New Roman"/>
          <w:sz w:val="26"/>
          <w:szCs w:val="26"/>
        </w:rPr>
        <w:t>Яльчикского</w:t>
      </w:r>
      <w:r w:rsidR="00AD142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FD27F3" w:rsidRPr="00AD1426" w:rsidRDefault="00626A79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>мун</w:t>
      </w:r>
      <w:r w:rsidR="003A3F7C" w:rsidRPr="00AD1426">
        <w:rPr>
          <w:rFonts w:ascii="Times New Roman" w:hAnsi="Times New Roman"/>
          <w:sz w:val="26"/>
          <w:szCs w:val="26"/>
        </w:rPr>
        <w:t>иципального</w:t>
      </w:r>
      <w:r w:rsidRPr="00AD1426">
        <w:rPr>
          <w:rFonts w:ascii="Times New Roman" w:hAnsi="Times New Roman"/>
          <w:sz w:val="26"/>
          <w:szCs w:val="26"/>
        </w:rPr>
        <w:t xml:space="preserve"> округ</w:t>
      </w:r>
      <w:r w:rsidR="003A3F7C" w:rsidRPr="00AD1426">
        <w:rPr>
          <w:rFonts w:ascii="Times New Roman" w:hAnsi="Times New Roman"/>
          <w:sz w:val="26"/>
          <w:szCs w:val="26"/>
        </w:rPr>
        <w:t>а</w:t>
      </w:r>
      <w:r w:rsidR="00FD27F3" w:rsidRPr="00AD1426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FD27F3" w:rsidRPr="00AD1426">
        <w:rPr>
          <w:rFonts w:ascii="Times New Roman" w:hAnsi="Times New Roman"/>
          <w:b/>
          <w:sz w:val="26"/>
          <w:szCs w:val="26"/>
        </w:rPr>
        <w:t xml:space="preserve"> </w:t>
      </w:r>
    </w:p>
    <w:p w:rsidR="00FD27F3" w:rsidRPr="00AD1426" w:rsidRDefault="00FD27F3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FD27F3" w:rsidRPr="00AD1426" w:rsidRDefault="00FD27F3" w:rsidP="00FD27F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FD27F3" w:rsidRPr="00AD1426" w:rsidRDefault="00FD27F3" w:rsidP="00FD27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ab/>
        <w:t>В целях реализации подпрограммы «Безопасный труд» муниципальной программы</w:t>
      </w:r>
      <w:r w:rsidR="003A3F7C" w:rsidRPr="00AD1426">
        <w:rPr>
          <w:rFonts w:ascii="Times New Roman" w:hAnsi="Times New Roman"/>
          <w:sz w:val="26"/>
          <w:szCs w:val="26"/>
        </w:rPr>
        <w:t xml:space="preserve"> Яльчикского муниципального округа</w:t>
      </w:r>
      <w:r w:rsidRPr="00AD1426">
        <w:rPr>
          <w:rFonts w:ascii="Times New Roman" w:hAnsi="Times New Roman"/>
          <w:sz w:val="26"/>
          <w:szCs w:val="26"/>
        </w:rPr>
        <w:t xml:space="preserve"> Чувашской Республики «Содействие занятости населения», утвержденной постановлением администрации</w:t>
      </w:r>
      <w:r w:rsidR="003A3F7C" w:rsidRPr="00AD1426">
        <w:rPr>
          <w:rFonts w:ascii="Times New Roman" w:hAnsi="Times New Roman"/>
          <w:sz w:val="26"/>
          <w:szCs w:val="26"/>
        </w:rPr>
        <w:t xml:space="preserve"> Яльчикского муниципального округа</w:t>
      </w:r>
      <w:r w:rsidRPr="00AD1426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AA144C" w:rsidRPr="00AD1426">
        <w:rPr>
          <w:rFonts w:ascii="Times New Roman" w:hAnsi="Times New Roman"/>
          <w:sz w:val="26"/>
          <w:szCs w:val="26"/>
        </w:rPr>
        <w:t>от 21.04.2023</w:t>
      </w:r>
      <w:r w:rsidRPr="00AD1426">
        <w:rPr>
          <w:rFonts w:ascii="Times New Roman" w:hAnsi="Times New Roman"/>
          <w:sz w:val="26"/>
          <w:szCs w:val="26"/>
        </w:rPr>
        <w:t xml:space="preserve"> </w:t>
      </w:r>
      <w:r w:rsidR="008B6017" w:rsidRPr="00AD1426">
        <w:rPr>
          <w:rFonts w:ascii="Times New Roman" w:hAnsi="Times New Roman"/>
          <w:sz w:val="26"/>
          <w:szCs w:val="26"/>
        </w:rPr>
        <w:t xml:space="preserve">года </w:t>
      </w:r>
      <w:r w:rsidR="00AA144C" w:rsidRPr="00AD1426">
        <w:rPr>
          <w:rFonts w:ascii="Times New Roman" w:hAnsi="Times New Roman"/>
          <w:sz w:val="26"/>
          <w:szCs w:val="26"/>
        </w:rPr>
        <w:t>№ 318</w:t>
      </w:r>
      <w:r w:rsidRPr="00AD1426">
        <w:rPr>
          <w:rFonts w:ascii="Times New Roman" w:hAnsi="Times New Roman"/>
          <w:sz w:val="26"/>
          <w:szCs w:val="26"/>
        </w:rPr>
        <w:t>,</w:t>
      </w:r>
    </w:p>
    <w:p w:rsidR="00FD27F3" w:rsidRPr="00AD1426" w:rsidRDefault="00FD27F3" w:rsidP="00FD27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</w:p>
    <w:p w:rsidR="006A3205" w:rsidRPr="00AD1426" w:rsidRDefault="00E13E01" w:rsidP="007146FB">
      <w:pPr>
        <w:widowControl w:val="0"/>
        <w:numPr>
          <w:ilvl w:val="0"/>
          <w:numId w:val="4"/>
        </w:numPr>
        <w:tabs>
          <w:tab w:val="clear" w:pos="390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 xml:space="preserve">Провести в </w:t>
      </w:r>
      <w:r w:rsidR="003A3F7C" w:rsidRPr="00AD1426">
        <w:rPr>
          <w:rFonts w:ascii="Times New Roman" w:hAnsi="Times New Roman"/>
          <w:sz w:val="26"/>
          <w:szCs w:val="26"/>
        </w:rPr>
        <w:t>апреле 2025</w:t>
      </w:r>
      <w:r w:rsidR="00FD27F3" w:rsidRPr="00AD1426">
        <w:rPr>
          <w:rFonts w:ascii="Times New Roman" w:hAnsi="Times New Roman"/>
          <w:sz w:val="26"/>
          <w:szCs w:val="26"/>
        </w:rPr>
        <w:t xml:space="preserve"> года </w:t>
      </w:r>
      <w:r w:rsidR="003A3F7C" w:rsidRPr="00AD1426">
        <w:rPr>
          <w:rFonts w:ascii="Times New Roman" w:hAnsi="Times New Roman"/>
          <w:sz w:val="26"/>
          <w:szCs w:val="26"/>
        </w:rPr>
        <w:t>районный</w:t>
      </w:r>
      <w:r w:rsidR="00FD27F3" w:rsidRPr="00AD1426">
        <w:rPr>
          <w:rFonts w:ascii="Times New Roman" w:hAnsi="Times New Roman"/>
          <w:sz w:val="26"/>
          <w:szCs w:val="26"/>
        </w:rPr>
        <w:t xml:space="preserve"> смотр-конкурс по охране труда среди предприятий, организаций и учреждений</w:t>
      </w:r>
      <w:r w:rsidR="003A3F7C" w:rsidRPr="00AD1426">
        <w:rPr>
          <w:rFonts w:ascii="Times New Roman" w:hAnsi="Times New Roman"/>
          <w:sz w:val="26"/>
          <w:szCs w:val="26"/>
        </w:rPr>
        <w:t xml:space="preserve"> Яльчикского муниципального округа</w:t>
      </w:r>
      <w:r w:rsidR="00FD27F3" w:rsidRPr="00AD1426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FD27F3" w:rsidRPr="00AD1426" w:rsidRDefault="00FD27F3" w:rsidP="007146FB">
      <w:pPr>
        <w:widowControl w:val="0"/>
        <w:numPr>
          <w:ilvl w:val="0"/>
          <w:numId w:val="4"/>
        </w:numPr>
        <w:tabs>
          <w:tab w:val="clear" w:pos="390"/>
          <w:tab w:val="num" w:pos="510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sub_2"/>
      <w:r w:rsidRPr="00AD1426">
        <w:rPr>
          <w:rFonts w:ascii="Times New Roman" w:hAnsi="Times New Roman"/>
          <w:sz w:val="26"/>
          <w:szCs w:val="26"/>
        </w:rPr>
        <w:t>Утвердить:</w:t>
      </w:r>
    </w:p>
    <w:p w:rsidR="0058493E" w:rsidRPr="00AD1426" w:rsidRDefault="00FD27F3" w:rsidP="007146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 xml:space="preserve">положение о </w:t>
      </w:r>
      <w:r w:rsidR="003A3F7C" w:rsidRPr="00AD1426">
        <w:rPr>
          <w:rFonts w:ascii="Times New Roman" w:hAnsi="Times New Roman"/>
          <w:sz w:val="26"/>
          <w:szCs w:val="26"/>
        </w:rPr>
        <w:t>районном</w:t>
      </w:r>
      <w:r w:rsidRPr="00AD1426">
        <w:rPr>
          <w:rFonts w:ascii="Times New Roman" w:hAnsi="Times New Roman"/>
          <w:sz w:val="26"/>
          <w:szCs w:val="26"/>
        </w:rPr>
        <w:t xml:space="preserve"> смотре-конкурсе по охране труда среди предприятий, организаций и учреждений</w:t>
      </w:r>
      <w:r w:rsidR="003A3F7C" w:rsidRPr="00AD1426">
        <w:rPr>
          <w:rFonts w:ascii="Times New Roman" w:hAnsi="Times New Roman"/>
          <w:sz w:val="26"/>
          <w:szCs w:val="26"/>
        </w:rPr>
        <w:t xml:space="preserve"> Яльчикского муниципального округа</w:t>
      </w:r>
      <w:r w:rsidRPr="00AD1426">
        <w:rPr>
          <w:rFonts w:ascii="Times New Roman" w:hAnsi="Times New Roman"/>
          <w:sz w:val="26"/>
          <w:szCs w:val="26"/>
        </w:rPr>
        <w:t xml:space="preserve"> Чувашской Республики (</w:t>
      </w:r>
      <w:hyperlink w:anchor="sub_1000" w:history="1">
        <w:r w:rsidRPr="00AD1426">
          <w:rPr>
            <w:rFonts w:ascii="Times New Roman" w:hAnsi="Times New Roman"/>
            <w:color w:val="000000"/>
            <w:sz w:val="26"/>
            <w:szCs w:val="26"/>
          </w:rPr>
          <w:t>приложение № 1</w:t>
        </w:r>
      </w:hyperlink>
      <w:r w:rsidRPr="00AD1426">
        <w:rPr>
          <w:rFonts w:ascii="Times New Roman" w:hAnsi="Times New Roman"/>
          <w:color w:val="000000"/>
          <w:sz w:val="26"/>
          <w:szCs w:val="26"/>
        </w:rPr>
        <w:t>);</w:t>
      </w:r>
    </w:p>
    <w:p w:rsidR="0054566F" w:rsidRPr="00AD1426" w:rsidRDefault="00FD27F3" w:rsidP="003A3F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color w:val="000000"/>
          <w:sz w:val="26"/>
          <w:szCs w:val="26"/>
        </w:rPr>
        <w:t xml:space="preserve">состав </w:t>
      </w:r>
      <w:r w:rsidRPr="00AD1426">
        <w:rPr>
          <w:rFonts w:ascii="Times New Roman" w:hAnsi="Times New Roman"/>
          <w:sz w:val="26"/>
          <w:szCs w:val="26"/>
        </w:rPr>
        <w:t xml:space="preserve">Комиссии по подведению итогов </w:t>
      </w:r>
      <w:r w:rsidR="003A3F7C" w:rsidRPr="00AD1426">
        <w:rPr>
          <w:rFonts w:ascii="Times New Roman" w:hAnsi="Times New Roman"/>
          <w:sz w:val="26"/>
          <w:szCs w:val="26"/>
        </w:rPr>
        <w:t>районного</w:t>
      </w:r>
      <w:r w:rsidRPr="00AD1426">
        <w:rPr>
          <w:rFonts w:ascii="Times New Roman" w:hAnsi="Times New Roman"/>
          <w:sz w:val="26"/>
          <w:szCs w:val="26"/>
        </w:rPr>
        <w:t xml:space="preserve"> смотра-конкурса по охране труда среди предприятий, организаций и учреждений</w:t>
      </w:r>
      <w:r w:rsidR="003A3F7C" w:rsidRPr="00AD1426">
        <w:rPr>
          <w:rFonts w:ascii="Times New Roman" w:hAnsi="Times New Roman"/>
          <w:sz w:val="26"/>
          <w:szCs w:val="26"/>
        </w:rPr>
        <w:t xml:space="preserve"> Яльчикского муниципального округа</w:t>
      </w:r>
      <w:r w:rsidRPr="00AD1426">
        <w:rPr>
          <w:rFonts w:ascii="Times New Roman" w:hAnsi="Times New Roman"/>
          <w:sz w:val="26"/>
          <w:szCs w:val="26"/>
        </w:rPr>
        <w:t xml:space="preserve"> Чувашс</w:t>
      </w:r>
      <w:r w:rsidR="0058493E" w:rsidRPr="00AD1426">
        <w:rPr>
          <w:rFonts w:ascii="Times New Roman" w:hAnsi="Times New Roman"/>
          <w:sz w:val="26"/>
          <w:szCs w:val="26"/>
        </w:rPr>
        <w:t>кой Республики (приложение №2</w:t>
      </w:r>
      <w:r w:rsidR="006A3205" w:rsidRPr="00AD1426">
        <w:rPr>
          <w:rFonts w:ascii="Times New Roman" w:hAnsi="Times New Roman"/>
          <w:sz w:val="26"/>
          <w:szCs w:val="26"/>
        </w:rPr>
        <w:t>).</w:t>
      </w:r>
      <w:bookmarkEnd w:id="1"/>
    </w:p>
    <w:p w:rsidR="0054566F" w:rsidRPr="00AD1426" w:rsidRDefault="0054566F" w:rsidP="0054566F">
      <w:pPr>
        <w:pStyle w:val="aa"/>
        <w:numPr>
          <w:ilvl w:val="0"/>
          <w:numId w:val="4"/>
        </w:numPr>
        <w:tabs>
          <w:tab w:val="clear" w:pos="390"/>
          <w:tab w:val="num" w:pos="0"/>
          <w:tab w:val="left" w:pos="426"/>
        </w:tabs>
        <w:spacing w:after="160" w:line="259" w:lineRule="auto"/>
        <w:ind w:left="0" w:firstLine="709"/>
        <w:jc w:val="both"/>
        <w:rPr>
          <w:sz w:val="26"/>
          <w:szCs w:val="26"/>
        </w:rPr>
      </w:pPr>
      <w:r w:rsidRPr="00AD1426">
        <w:rPr>
          <w:sz w:val="26"/>
          <w:szCs w:val="26"/>
        </w:rPr>
        <w:t xml:space="preserve">Контроль за исполнением настоящего </w:t>
      </w:r>
      <w:r w:rsidR="002E7215" w:rsidRPr="00AD1426">
        <w:rPr>
          <w:sz w:val="26"/>
          <w:szCs w:val="26"/>
        </w:rPr>
        <w:t>распоряжения</w:t>
      </w:r>
      <w:r w:rsidRPr="00AD1426">
        <w:rPr>
          <w:sz w:val="26"/>
          <w:szCs w:val="26"/>
        </w:rPr>
        <w:t xml:space="preserve"> возложить на заместителя главы </w:t>
      </w:r>
      <w:r w:rsidR="003A3F7C" w:rsidRPr="00AD1426">
        <w:rPr>
          <w:sz w:val="26"/>
          <w:szCs w:val="26"/>
        </w:rPr>
        <w:t xml:space="preserve">администрации </w:t>
      </w:r>
      <w:r w:rsidR="00675EB8" w:rsidRPr="00AD1426">
        <w:rPr>
          <w:sz w:val="26"/>
          <w:szCs w:val="26"/>
        </w:rPr>
        <w:t xml:space="preserve"> </w:t>
      </w:r>
      <w:r w:rsidR="006F3886" w:rsidRPr="00AD1426">
        <w:rPr>
          <w:sz w:val="26"/>
          <w:szCs w:val="26"/>
        </w:rPr>
        <w:t xml:space="preserve">- </w:t>
      </w:r>
      <w:r w:rsidRPr="00AD1426">
        <w:rPr>
          <w:sz w:val="26"/>
          <w:szCs w:val="26"/>
        </w:rPr>
        <w:t xml:space="preserve">начальника </w:t>
      </w:r>
      <w:r w:rsidR="003A3F7C" w:rsidRPr="00AD1426">
        <w:rPr>
          <w:sz w:val="26"/>
          <w:szCs w:val="26"/>
        </w:rPr>
        <w:t xml:space="preserve"> о</w:t>
      </w:r>
      <w:r w:rsidR="006F3886" w:rsidRPr="00AD1426">
        <w:rPr>
          <w:sz w:val="26"/>
          <w:szCs w:val="26"/>
        </w:rPr>
        <w:t>тдел</w:t>
      </w:r>
      <w:r w:rsidR="003A3F7C" w:rsidRPr="00AD1426">
        <w:rPr>
          <w:sz w:val="26"/>
          <w:szCs w:val="26"/>
        </w:rPr>
        <w:t>а</w:t>
      </w:r>
      <w:r w:rsidR="006F3886" w:rsidRPr="00AD1426">
        <w:rPr>
          <w:sz w:val="26"/>
          <w:szCs w:val="26"/>
        </w:rPr>
        <w:t xml:space="preserve"> образования и молодежной политики</w:t>
      </w:r>
      <w:r w:rsidRPr="00AD1426">
        <w:rPr>
          <w:sz w:val="26"/>
          <w:szCs w:val="26"/>
        </w:rPr>
        <w:t xml:space="preserve"> администрации</w:t>
      </w:r>
      <w:r w:rsidR="003A3F7C" w:rsidRPr="00AD1426">
        <w:rPr>
          <w:sz w:val="26"/>
          <w:szCs w:val="26"/>
        </w:rPr>
        <w:t xml:space="preserve"> Яльчикского муниципального округа</w:t>
      </w:r>
      <w:r w:rsidRPr="00AD1426">
        <w:rPr>
          <w:sz w:val="26"/>
          <w:szCs w:val="26"/>
        </w:rPr>
        <w:t xml:space="preserve"> Чувашской Республики</w:t>
      </w:r>
      <w:r w:rsidR="003A3F7C" w:rsidRPr="00AD1426">
        <w:rPr>
          <w:sz w:val="26"/>
          <w:szCs w:val="26"/>
        </w:rPr>
        <w:t>.</w:t>
      </w:r>
    </w:p>
    <w:p w:rsidR="00FD27F3" w:rsidRPr="00AD1426" w:rsidRDefault="00FD27F3" w:rsidP="008015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27F3" w:rsidRPr="00AD1426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D27F3" w:rsidRPr="00AD1426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 xml:space="preserve">Глава </w:t>
      </w:r>
      <w:r w:rsidR="003A3F7C" w:rsidRPr="00AD1426">
        <w:rPr>
          <w:rFonts w:ascii="Times New Roman" w:hAnsi="Times New Roman"/>
          <w:sz w:val="26"/>
          <w:szCs w:val="26"/>
        </w:rPr>
        <w:t xml:space="preserve"> Яльчикского муниципального</w:t>
      </w:r>
    </w:p>
    <w:p w:rsidR="003A3F7C" w:rsidRPr="00AD1426" w:rsidRDefault="003A3F7C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D1426">
        <w:rPr>
          <w:rFonts w:ascii="Times New Roman" w:hAnsi="Times New Roman"/>
          <w:sz w:val="26"/>
          <w:szCs w:val="26"/>
        </w:rPr>
        <w:t>округа Чувашской Республики                                                                    Л.В.Левый</w:t>
      </w:r>
    </w:p>
    <w:p w:rsidR="00FD27F3" w:rsidRPr="00AD1426" w:rsidRDefault="00FD27F3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A3205" w:rsidRPr="00FD27F3" w:rsidRDefault="006A3205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8493E" w:rsidRDefault="0058493E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8493E" w:rsidRDefault="0058493E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46FB" w:rsidRDefault="007146FB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46FB" w:rsidRDefault="007146FB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46FB" w:rsidRDefault="007146FB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146FB" w:rsidRPr="00FD27F3" w:rsidRDefault="007146FB" w:rsidP="00FD27F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13E01" w:rsidRDefault="00E13E01" w:rsidP="00E13E0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6F3886" w:rsidRDefault="006F3886" w:rsidP="00E13E0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>УТВЕРЖДЕНО</w:t>
      </w:r>
    </w:p>
    <w:p w:rsidR="00FD27F3" w:rsidRPr="00FD27F3" w:rsidRDefault="002E721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распоряжением</w:t>
      </w:r>
      <w:r w:rsidR="00FD27F3" w:rsidRPr="00FD27F3">
        <w:rPr>
          <w:rFonts w:ascii="Times New Roman" w:hAnsi="Times New Roman"/>
          <w:color w:val="000000"/>
          <w:sz w:val="20"/>
        </w:rPr>
        <w:t xml:space="preserve"> администрации</w:t>
      </w:r>
    </w:p>
    <w:p w:rsidR="00FD27F3" w:rsidRPr="00FD27F3" w:rsidRDefault="003A3F7C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Яльчикского муниципального округа</w:t>
      </w:r>
      <w:r w:rsidR="00FD27F3" w:rsidRPr="00FD27F3">
        <w:rPr>
          <w:rFonts w:ascii="Times New Roman" w:hAnsi="Times New Roman"/>
          <w:color w:val="000000"/>
          <w:sz w:val="20"/>
        </w:rPr>
        <w:t xml:space="preserve"> </w:t>
      </w:r>
    </w:p>
    <w:p w:rsidR="00F203C8" w:rsidRDefault="00FD27F3" w:rsidP="00F203C8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Чувашской Республики </w:t>
      </w:r>
    </w:p>
    <w:p w:rsidR="00FD27F3" w:rsidRPr="00E13E01" w:rsidRDefault="00F203C8" w:rsidP="00F203C8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  <w:u w:val="single"/>
        </w:rPr>
      </w:pPr>
      <w:r w:rsidRPr="004C3600">
        <w:rPr>
          <w:rFonts w:ascii="Times New Roman" w:hAnsi="Times New Roman"/>
          <w:color w:val="000000"/>
          <w:sz w:val="20"/>
          <w:u w:val="single"/>
        </w:rPr>
        <w:t xml:space="preserve">от </w:t>
      </w:r>
      <w:r w:rsidR="002E7215">
        <w:rPr>
          <w:rFonts w:ascii="Times New Roman" w:hAnsi="Times New Roman"/>
          <w:color w:val="000000"/>
          <w:sz w:val="20"/>
          <w:u w:val="single"/>
        </w:rPr>
        <w:t>20.03.2025</w:t>
      </w:r>
      <w:r w:rsidR="00FD27F3" w:rsidRPr="004C3600">
        <w:rPr>
          <w:rFonts w:ascii="Times New Roman" w:eastAsiaTheme="minorHAnsi" w:hAnsi="Times New Roman"/>
          <w:bCs/>
          <w:sz w:val="20"/>
          <w:u w:val="single"/>
          <w:lang w:eastAsia="en-US"/>
        </w:rPr>
        <w:t xml:space="preserve"> </w:t>
      </w:r>
      <w:r w:rsidR="00E13E01" w:rsidRPr="004C3600">
        <w:rPr>
          <w:rFonts w:ascii="Times New Roman" w:eastAsiaTheme="minorHAnsi" w:hAnsi="Times New Roman"/>
          <w:bCs/>
          <w:sz w:val="20"/>
          <w:u w:val="single"/>
          <w:lang w:eastAsia="en-US"/>
        </w:rPr>
        <w:t>№_</w:t>
      </w:r>
      <w:r w:rsidR="002E7215">
        <w:rPr>
          <w:rFonts w:ascii="Times New Roman" w:eastAsiaTheme="minorHAnsi" w:hAnsi="Times New Roman"/>
          <w:bCs/>
          <w:sz w:val="20"/>
          <w:u w:val="single"/>
          <w:lang w:eastAsia="en-US"/>
        </w:rPr>
        <w:t>52-р</w:t>
      </w:r>
      <w:r w:rsidR="00E13E01" w:rsidRPr="00E13E01">
        <w:rPr>
          <w:rFonts w:ascii="Times New Roman" w:eastAsiaTheme="minorHAnsi" w:hAnsi="Times New Roman"/>
          <w:bCs/>
          <w:sz w:val="20"/>
          <w:lang w:eastAsia="en-US"/>
        </w:rPr>
        <w:t xml:space="preserve">__ </w:t>
      </w:r>
      <w:r w:rsidR="00E13E01" w:rsidRPr="00E13E01">
        <w:rPr>
          <w:rFonts w:ascii="Times New Roman" w:eastAsiaTheme="minorHAnsi" w:hAnsi="Times New Roman"/>
          <w:bCs/>
          <w:sz w:val="20"/>
          <w:u w:val="single"/>
          <w:lang w:eastAsia="en-US"/>
        </w:rPr>
        <w:t xml:space="preserve">               </w:t>
      </w:r>
      <w:r w:rsidR="006A3205" w:rsidRPr="00E13E01">
        <w:rPr>
          <w:rFonts w:ascii="Times New Roman" w:eastAsiaTheme="minorHAnsi" w:hAnsi="Times New Roman"/>
          <w:bCs/>
          <w:sz w:val="20"/>
          <w:u w:val="single"/>
          <w:lang w:eastAsia="en-US"/>
        </w:rPr>
        <w:t xml:space="preserve">     </w:t>
      </w:r>
      <w:r w:rsidR="00FD27F3" w:rsidRPr="00E13E01">
        <w:rPr>
          <w:rFonts w:ascii="Times New Roman" w:hAnsi="Times New Roman"/>
          <w:color w:val="000000"/>
          <w:sz w:val="20"/>
          <w:u w:val="single"/>
        </w:rPr>
        <w:t xml:space="preserve">                                 </w:t>
      </w:r>
    </w:p>
    <w:p w:rsidR="00FD27F3" w:rsidRPr="00FD27F3" w:rsidRDefault="00956CDA" w:rsidP="00956CDA">
      <w:pPr>
        <w:widowControl w:val="0"/>
        <w:shd w:val="clear" w:color="auto" w:fill="FFFFFF"/>
        <w:autoSpaceDE w:val="0"/>
        <w:autoSpaceDN w:val="0"/>
        <w:adjustRightInd w:val="0"/>
        <w:ind w:firstLine="765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(приложение №1</w:t>
      </w:r>
      <w:r w:rsidRPr="00956CDA">
        <w:rPr>
          <w:rFonts w:ascii="Times New Roman" w:hAnsi="Times New Roman"/>
          <w:sz w:val="20"/>
        </w:rPr>
        <w:t>)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>ПОЛОЖЕНИЕ</w:t>
      </w: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 xml:space="preserve">о </w:t>
      </w:r>
      <w:r w:rsidR="002E7215" w:rsidRPr="005334A5">
        <w:rPr>
          <w:rFonts w:ascii="Times New Roman" w:hAnsi="Times New Roman"/>
          <w:bCs/>
          <w:color w:val="000000"/>
          <w:szCs w:val="24"/>
        </w:rPr>
        <w:t>районном</w:t>
      </w:r>
      <w:r w:rsidRPr="005334A5">
        <w:rPr>
          <w:rFonts w:ascii="Times New Roman" w:hAnsi="Times New Roman"/>
          <w:bCs/>
          <w:color w:val="000000"/>
          <w:szCs w:val="24"/>
        </w:rPr>
        <w:t xml:space="preserve"> смотре-конкурсе по охране труда среди предприятий, организаций и учреждений</w:t>
      </w:r>
      <w:r w:rsidR="002E7215" w:rsidRPr="005334A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 w:rsidRPr="005334A5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Pr="005334A5">
        <w:rPr>
          <w:rFonts w:ascii="Times New Roman" w:hAnsi="Times New Roman"/>
          <w:bCs/>
          <w:color w:val="000000"/>
          <w:szCs w:val="24"/>
        </w:rPr>
        <w:t xml:space="preserve"> Чувашской Республики </w:t>
      </w: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  <w:lang w:val="en-US"/>
        </w:rPr>
        <w:t>I</w:t>
      </w:r>
      <w:r w:rsidRPr="005334A5">
        <w:rPr>
          <w:rFonts w:ascii="Times New Roman" w:hAnsi="Times New Roman"/>
          <w:bCs/>
          <w:color w:val="000000"/>
          <w:szCs w:val="24"/>
        </w:rPr>
        <w:t>. Общие положения</w:t>
      </w:r>
    </w:p>
    <w:p w:rsidR="00FD27F3" w:rsidRPr="00503565" w:rsidRDefault="00FD27F3" w:rsidP="00503565">
      <w:pPr>
        <w:pStyle w:val="ab"/>
        <w:ind w:firstLine="851"/>
        <w:jc w:val="both"/>
        <w:rPr>
          <w:rFonts w:ascii="Times New Roman" w:hAnsi="Times New Roman"/>
          <w:color w:val="000000" w:themeColor="text1"/>
        </w:rPr>
      </w:pPr>
      <w:r w:rsidRPr="00503565">
        <w:rPr>
          <w:rFonts w:ascii="Times New Roman" w:hAnsi="Times New Roman"/>
        </w:rPr>
        <w:t xml:space="preserve"> </w:t>
      </w:r>
      <w:r w:rsidR="00503565">
        <w:rPr>
          <w:rFonts w:ascii="Times New Roman" w:hAnsi="Times New Roman"/>
        </w:rPr>
        <w:t xml:space="preserve">1.1. </w:t>
      </w:r>
      <w:r w:rsidRPr="00503565">
        <w:rPr>
          <w:rFonts w:ascii="Times New Roman" w:hAnsi="Times New Roman"/>
        </w:rPr>
        <w:t xml:space="preserve">Положение о </w:t>
      </w:r>
      <w:r w:rsidR="002E7215">
        <w:rPr>
          <w:rFonts w:ascii="Times New Roman" w:hAnsi="Times New Roman"/>
        </w:rPr>
        <w:t>районном</w:t>
      </w:r>
      <w:r w:rsidRPr="00503565">
        <w:rPr>
          <w:rFonts w:ascii="Times New Roman" w:hAnsi="Times New Roman"/>
        </w:rPr>
        <w:t xml:space="preserve"> смотре-конкурсе по охране труда среди предприятий, организаций и учреждений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Pr="00503565">
        <w:rPr>
          <w:rFonts w:ascii="Times New Roman" w:hAnsi="Times New Roman"/>
        </w:rPr>
        <w:t xml:space="preserve"> Чувашской Республики разработано </w:t>
      </w:r>
      <w:r w:rsidR="005D3BD1" w:rsidRPr="00503565">
        <w:rPr>
          <w:rFonts w:ascii="Times New Roman" w:hAnsi="Times New Roman"/>
        </w:rPr>
        <w:t>в соответствии с подпрограммой</w:t>
      </w:r>
      <w:r w:rsidR="006A3205" w:rsidRPr="00503565">
        <w:rPr>
          <w:rFonts w:ascii="Times New Roman" w:hAnsi="Times New Roman"/>
        </w:rPr>
        <w:t xml:space="preserve"> «Безопасный труд» муниципальной программы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6A3205" w:rsidRPr="00503565">
        <w:rPr>
          <w:rFonts w:ascii="Times New Roman" w:hAnsi="Times New Roman"/>
        </w:rPr>
        <w:t xml:space="preserve"> Чувашской Республики «Содействие занятости населения»</w:t>
      </w:r>
      <w:r w:rsidR="00503565" w:rsidRPr="00503565">
        <w:rPr>
          <w:rFonts w:ascii="Times New Roman" w:hAnsi="Times New Roman"/>
        </w:rPr>
        <w:t>, утвержденной постановлением администрации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503565" w:rsidRPr="00503565">
        <w:rPr>
          <w:rFonts w:ascii="Times New Roman" w:hAnsi="Times New Roman"/>
        </w:rPr>
        <w:t xml:space="preserve"> Чувашской Республики </w:t>
      </w:r>
      <w:r w:rsidR="00503565" w:rsidRPr="00AA144C">
        <w:rPr>
          <w:rFonts w:ascii="Times New Roman" w:hAnsi="Times New Roman"/>
        </w:rPr>
        <w:t>от 2</w:t>
      </w:r>
      <w:r w:rsidR="00AA144C" w:rsidRPr="00AA144C">
        <w:rPr>
          <w:rFonts w:ascii="Times New Roman" w:hAnsi="Times New Roman"/>
        </w:rPr>
        <w:t>1</w:t>
      </w:r>
      <w:r w:rsidR="00503565" w:rsidRPr="00AA144C">
        <w:rPr>
          <w:rFonts w:ascii="Times New Roman" w:hAnsi="Times New Roman"/>
        </w:rPr>
        <w:t>.0</w:t>
      </w:r>
      <w:r w:rsidR="00AA144C" w:rsidRPr="00AA144C">
        <w:rPr>
          <w:rFonts w:ascii="Times New Roman" w:hAnsi="Times New Roman"/>
        </w:rPr>
        <w:t>4</w:t>
      </w:r>
      <w:r w:rsidR="00503565" w:rsidRPr="00AA144C">
        <w:rPr>
          <w:rFonts w:ascii="Times New Roman" w:hAnsi="Times New Roman"/>
        </w:rPr>
        <w:t>.20</w:t>
      </w:r>
      <w:r w:rsidR="00AA144C" w:rsidRPr="00AA144C">
        <w:rPr>
          <w:rFonts w:ascii="Times New Roman" w:hAnsi="Times New Roman"/>
        </w:rPr>
        <w:t>23</w:t>
      </w:r>
      <w:r w:rsidR="00503565" w:rsidRPr="00AA144C">
        <w:rPr>
          <w:rFonts w:ascii="Times New Roman" w:hAnsi="Times New Roman"/>
        </w:rPr>
        <w:t xml:space="preserve"> </w:t>
      </w:r>
      <w:r w:rsidR="008B6017" w:rsidRPr="00AA144C">
        <w:rPr>
          <w:rFonts w:ascii="Times New Roman" w:hAnsi="Times New Roman"/>
        </w:rPr>
        <w:t xml:space="preserve">года </w:t>
      </w:r>
      <w:r w:rsidR="00AA144C" w:rsidRPr="00AA144C">
        <w:rPr>
          <w:rFonts w:ascii="Times New Roman" w:hAnsi="Times New Roman"/>
        </w:rPr>
        <w:t>№ 318</w:t>
      </w:r>
      <w:r w:rsidRPr="00AA144C">
        <w:rPr>
          <w:rFonts w:ascii="Times New Roman" w:hAnsi="Times New Roman"/>
        </w:rPr>
        <w:t>.</w:t>
      </w:r>
    </w:p>
    <w:p w:rsidR="00503565" w:rsidRPr="00503565" w:rsidRDefault="00503565" w:rsidP="00503565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2E7215">
        <w:rPr>
          <w:rFonts w:ascii="Times New Roman" w:hAnsi="Times New Roman"/>
        </w:rPr>
        <w:t>Районный</w:t>
      </w:r>
      <w:r w:rsidRPr="00503565">
        <w:rPr>
          <w:rFonts w:ascii="Times New Roman" w:hAnsi="Times New Roman"/>
        </w:rPr>
        <w:t xml:space="preserve"> смотр-конкурс по охране труда среди предприятий, организаций и учреждений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Pr="00503565">
        <w:rPr>
          <w:rFonts w:ascii="Times New Roman" w:hAnsi="Times New Roman"/>
        </w:rPr>
        <w:t xml:space="preserve"> Чувашской Республики (далее – смотр-конкурс) проводится ежегодно с целью профилактики производственного травматизма и профессиональной заболеваемости, улучшения условий и охраны труда в предприятиях, организациях и учреждениях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Pr="00503565">
        <w:rPr>
          <w:rFonts w:ascii="Times New Roman" w:hAnsi="Times New Roman"/>
        </w:rPr>
        <w:t xml:space="preserve"> Чувашской Республики, совершенствования системы управления охраной труда и пропаганды передового опыта.</w:t>
      </w:r>
    </w:p>
    <w:p w:rsidR="00E9670A" w:rsidRPr="00503565" w:rsidRDefault="00503565" w:rsidP="00503565">
      <w:pPr>
        <w:pStyle w:val="ab"/>
        <w:ind w:firstLine="851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1.3. </w:t>
      </w:r>
      <w:r w:rsidR="00E9670A" w:rsidRPr="00503565">
        <w:rPr>
          <w:rFonts w:ascii="Times New Roman" w:eastAsia="Calibri" w:hAnsi="Times New Roman"/>
          <w:bCs/>
          <w:lang w:eastAsia="en-US"/>
        </w:rPr>
        <w:t>Задачами смотра-конкурса являются:</w:t>
      </w:r>
    </w:p>
    <w:p w:rsidR="00E9670A" w:rsidRPr="00503565" w:rsidRDefault="00E9670A" w:rsidP="00503565">
      <w:pPr>
        <w:pStyle w:val="ab"/>
        <w:ind w:firstLine="851"/>
        <w:jc w:val="both"/>
        <w:rPr>
          <w:rFonts w:ascii="Times New Roman" w:eastAsia="Calibri" w:hAnsi="Times New Roman"/>
          <w:bCs/>
          <w:lang w:eastAsia="en-US"/>
        </w:rPr>
      </w:pPr>
      <w:r w:rsidRPr="00503565">
        <w:rPr>
          <w:rFonts w:ascii="Times New Roman" w:eastAsia="Calibri" w:hAnsi="Times New Roman"/>
          <w:lang w:eastAsia="en-US"/>
        </w:rPr>
        <w:t>профилактика производственного травматизма и профессиональной заболеваемости;</w:t>
      </w:r>
    </w:p>
    <w:p w:rsidR="00E9670A" w:rsidRPr="00503565" w:rsidRDefault="00E9670A" w:rsidP="00503565">
      <w:pPr>
        <w:pStyle w:val="ab"/>
        <w:ind w:firstLine="851"/>
        <w:jc w:val="both"/>
        <w:rPr>
          <w:rFonts w:ascii="Times New Roman" w:eastAsia="Calibri" w:hAnsi="Times New Roman"/>
          <w:lang w:eastAsia="en-US"/>
        </w:rPr>
      </w:pPr>
      <w:r w:rsidRPr="00503565">
        <w:rPr>
          <w:rFonts w:ascii="Times New Roman" w:eastAsia="Calibri" w:hAnsi="Times New Roman"/>
          <w:lang w:eastAsia="en-US"/>
        </w:rPr>
        <w:t>улучшение состояния условий и охраны труда в организациях;</w:t>
      </w:r>
    </w:p>
    <w:p w:rsidR="00E9670A" w:rsidRPr="00503565" w:rsidRDefault="00E9670A" w:rsidP="00503565">
      <w:pPr>
        <w:pStyle w:val="ab"/>
        <w:ind w:firstLine="851"/>
        <w:jc w:val="both"/>
        <w:rPr>
          <w:rFonts w:ascii="Times New Roman" w:eastAsia="Calibri" w:hAnsi="Times New Roman"/>
          <w:lang w:eastAsia="en-US"/>
        </w:rPr>
      </w:pPr>
      <w:r w:rsidRPr="00503565">
        <w:rPr>
          <w:rFonts w:ascii="Times New Roman" w:eastAsia="Calibri" w:hAnsi="Times New Roman"/>
          <w:lang w:eastAsia="en-US"/>
        </w:rPr>
        <w:t>повышение эффективности обучения по охране труда руководителей и специалистов по охране труда, членов комитетов (комиссий) по охране труда, уполномоченных (доверенных) лиц по охране труда профсоюзов или иных представительных органов работников, работников организаций;</w:t>
      </w:r>
    </w:p>
    <w:p w:rsidR="00E9670A" w:rsidRPr="00503565" w:rsidRDefault="00E9670A" w:rsidP="00503565">
      <w:pPr>
        <w:pStyle w:val="ab"/>
        <w:ind w:firstLine="851"/>
        <w:jc w:val="both"/>
        <w:rPr>
          <w:rFonts w:ascii="Times New Roman" w:eastAsia="Calibri" w:hAnsi="Times New Roman"/>
          <w:lang w:eastAsia="en-US"/>
        </w:rPr>
      </w:pPr>
      <w:r w:rsidRPr="00503565">
        <w:rPr>
          <w:rFonts w:ascii="Times New Roman" w:eastAsia="Calibri" w:hAnsi="Times New Roman"/>
          <w:lang w:eastAsia="en-US"/>
        </w:rPr>
        <w:t>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безопасные условия труда;</w:t>
      </w:r>
    </w:p>
    <w:p w:rsidR="00E9670A" w:rsidRPr="00503565" w:rsidRDefault="00E9670A" w:rsidP="00503565">
      <w:pPr>
        <w:pStyle w:val="ab"/>
        <w:ind w:firstLine="851"/>
        <w:jc w:val="both"/>
        <w:rPr>
          <w:rFonts w:ascii="Times New Roman" w:eastAsia="Calibri" w:hAnsi="Times New Roman"/>
          <w:lang w:eastAsia="en-US"/>
        </w:rPr>
      </w:pPr>
      <w:r w:rsidRPr="00503565">
        <w:rPr>
          <w:rFonts w:ascii="Times New Roman" w:eastAsia="Calibri" w:hAnsi="Times New Roman"/>
          <w:lang w:eastAsia="en-US"/>
        </w:rPr>
        <w:t>изучение и распространение передового опыта работы по улучшению условий и охраны труда в организациях;</w:t>
      </w:r>
    </w:p>
    <w:p w:rsidR="00E9670A" w:rsidRPr="00503565" w:rsidRDefault="00E9670A" w:rsidP="00503565">
      <w:pPr>
        <w:pStyle w:val="ab"/>
        <w:ind w:firstLine="851"/>
        <w:jc w:val="both"/>
        <w:rPr>
          <w:rFonts w:ascii="Times New Roman" w:eastAsia="Calibri" w:hAnsi="Times New Roman"/>
          <w:lang w:eastAsia="en-US"/>
        </w:rPr>
      </w:pPr>
      <w:r w:rsidRPr="00503565">
        <w:rPr>
          <w:rFonts w:ascii="Times New Roman" w:eastAsia="Calibri" w:hAnsi="Times New Roman"/>
          <w:lang w:eastAsia="en-US"/>
        </w:rPr>
        <w:t>систематические публикации и выступления в средствах массовой информа</w:t>
      </w:r>
      <w:r w:rsidR="00503565">
        <w:rPr>
          <w:rFonts w:ascii="Times New Roman" w:eastAsia="Calibri" w:hAnsi="Times New Roman"/>
          <w:lang w:eastAsia="en-US"/>
        </w:rPr>
        <w:t>ции.</w:t>
      </w:r>
    </w:p>
    <w:p w:rsidR="00FD27F3" w:rsidRPr="00503565" w:rsidRDefault="00503565" w:rsidP="00503565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FD27F3" w:rsidRPr="00503565">
        <w:rPr>
          <w:rFonts w:ascii="Times New Roman" w:hAnsi="Times New Roman"/>
        </w:rPr>
        <w:t xml:space="preserve"> Организатором смотра-конкурса </w:t>
      </w:r>
      <w:r w:rsidR="00E9670A" w:rsidRPr="00503565">
        <w:rPr>
          <w:rFonts w:ascii="Times New Roman" w:hAnsi="Times New Roman"/>
        </w:rPr>
        <w:t xml:space="preserve">является </w:t>
      </w:r>
      <w:r w:rsidR="0054566F">
        <w:rPr>
          <w:rFonts w:ascii="Times New Roman" w:hAnsi="Times New Roman"/>
        </w:rPr>
        <w:t>администрация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FD27F3" w:rsidRPr="00503565">
        <w:rPr>
          <w:rFonts w:ascii="Times New Roman" w:hAnsi="Times New Roman"/>
        </w:rPr>
        <w:t xml:space="preserve"> Чувашской Республики.</w:t>
      </w:r>
    </w:p>
    <w:p w:rsidR="00051B47" w:rsidRPr="00503565" w:rsidRDefault="00503565" w:rsidP="00503565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FD27F3" w:rsidRPr="00503565">
        <w:rPr>
          <w:rFonts w:ascii="Times New Roman" w:hAnsi="Times New Roman"/>
        </w:rPr>
        <w:t xml:space="preserve"> В смотре-конкурсе могут принимать участие </w:t>
      </w:r>
      <w:r>
        <w:rPr>
          <w:rFonts w:ascii="Times New Roman" w:hAnsi="Times New Roman"/>
        </w:rPr>
        <w:t>предприятия, организации</w:t>
      </w:r>
      <w:r w:rsidRPr="00503565">
        <w:rPr>
          <w:rFonts w:ascii="Times New Roman" w:hAnsi="Times New Roman"/>
        </w:rPr>
        <w:t xml:space="preserve"> и учреж</w:t>
      </w:r>
      <w:r>
        <w:rPr>
          <w:rFonts w:ascii="Times New Roman" w:hAnsi="Times New Roman"/>
        </w:rPr>
        <w:t>дения</w:t>
      </w:r>
      <w:r w:rsidR="00051B47" w:rsidRPr="00503565">
        <w:rPr>
          <w:rFonts w:ascii="Times New Roman" w:hAnsi="Times New Roman"/>
        </w:rPr>
        <w:t>, расположенные и осуществляющие свою деятельность на территории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051B47" w:rsidRPr="00503565">
        <w:rPr>
          <w:rFonts w:ascii="Times New Roman" w:hAnsi="Times New Roman"/>
        </w:rPr>
        <w:t xml:space="preserve"> Чувашской Республики, независимо от организационно-правовых форм и форм собственности, и не имеющие на производстве несчастных случаев со смертельным и тяжелым исходом за последние 2 года.</w:t>
      </w:r>
    </w:p>
    <w:p w:rsidR="00FD27F3" w:rsidRPr="00503565" w:rsidRDefault="002E572C" w:rsidP="00503565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="00051B47" w:rsidRPr="00503565">
        <w:rPr>
          <w:rFonts w:ascii="Times New Roman" w:hAnsi="Times New Roman"/>
        </w:rPr>
        <w:t>.</w:t>
      </w:r>
      <w:r w:rsidR="00E9670A" w:rsidRPr="00503565">
        <w:rPr>
          <w:rFonts w:ascii="Times New Roman" w:hAnsi="Times New Roman"/>
        </w:rPr>
        <w:t xml:space="preserve"> </w:t>
      </w:r>
      <w:r w:rsidR="00FD27F3" w:rsidRPr="00503565">
        <w:rPr>
          <w:rFonts w:ascii="Times New Roman" w:hAnsi="Times New Roman"/>
        </w:rPr>
        <w:t xml:space="preserve"> Обязательными условиями участия предприятий, организаций и учреждений в смотре-конкурсе являются:</w:t>
      </w:r>
    </w:p>
    <w:p w:rsidR="00FD27F3" w:rsidRPr="00503565" w:rsidRDefault="00FD27F3" w:rsidP="00503565">
      <w:pPr>
        <w:pStyle w:val="ab"/>
        <w:ind w:firstLine="851"/>
        <w:jc w:val="both"/>
        <w:rPr>
          <w:rFonts w:ascii="Times New Roman" w:hAnsi="Times New Roman"/>
        </w:rPr>
      </w:pPr>
      <w:r w:rsidRPr="00503565">
        <w:rPr>
          <w:rFonts w:ascii="Times New Roman" w:hAnsi="Times New Roman"/>
        </w:rPr>
        <w:t>- проведение специальной оценки условий труда;</w:t>
      </w:r>
    </w:p>
    <w:p w:rsidR="00FD27F3" w:rsidRPr="00503565" w:rsidRDefault="00FD27F3" w:rsidP="00503565">
      <w:pPr>
        <w:pStyle w:val="ab"/>
        <w:ind w:firstLine="851"/>
        <w:jc w:val="both"/>
        <w:rPr>
          <w:rFonts w:ascii="Times New Roman" w:hAnsi="Times New Roman"/>
        </w:rPr>
      </w:pPr>
      <w:r w:rsidRPr="00503565">
        <w:rPr>
          <w:rFonts w:ascii="Times New Roman" w:hAnsi="Times New Roman"/>
        </w:rPr>
        <w:t>- наличие системы управления охраной труда (СУОТ).</w:t>
      </w:r>
    </w:p>
    <w:p w:rsidR="00051B47" w:rsidRPr="00503565" w:rsidRDefault="002E572C" w:rsidP="00503565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1.7</w:t>
      </w:r>
      <w:r w:rsidR="00051B47" w:rsidRPr="00503565">
        <w:rPr>
          <w:rFonts w:ascii="Times New Roman" w:hAnsi="Times New Roman"/>
        </w:rPr>
        <w:t xml:space="preserve">. Конкурсный отбор проводится отдельно по каждой из следующих 4-х групп </w:t>
      </w:r>
      <w:r w:rsidR="00F21880" w:rsidRPr="00F21880">
        <w:rPr>
          <w:rFonts w:ascii="Times New Roman" w:hAnsi="Times New Roman"/>
        </w:rPr>
        <w:t>предприятий, организаций и учреждений</w:t>
      </w:r>
      <w:r w:rsidR="00051B47" w:rsidRPr="00503565">
        <w:rPr>
          <w:rFonts w:ascii="Times New Roman" w:hAnsi="Times New Roman"/>
        </w:rPr>
        <w:t xml:space="preserve"> в зависимости от численности работников:</w:t>
      </w:r>
    </w:p>
    <w:p w:rsidR="00051B47" w:rsidRPr="00503565" w:rsidRDefault="00051B47" w:rsidP="00503565">
      <w:pPr>
        <w:pStyle w:val="ab"/>
        <w:ind w:firstLine="851"/>
        <w:jc w:val="both"/>
        <w:rPr>
          <w:rFonts w:ascii="Times New Roman" w:hAnsi="Times New Roman"/>
        </w:rPr>
      </w:pPr>
      <w:r w:rsidRPr="00503565">
        <w:rPr>
          <w:rFonts w:ascii="Times New Roman" w:hAnsi="Times New Roman"/>
        </w:rPr>
        <w:t xml:space="preserve">I группа - </w:t>
      </w:r>
      <w:r w:rsidR="00801536">
        <w:rPr>
          <w:rFonts w:ascii="Times New Roman" w:hAnsi="Times New Roman"/>
        </w:rPr>
        <w:t>предприятия, организации и учреждения</w:t>
      </w:r>
      <w:r w:rsidRPr="00503565">
        <w:rPr>
          <w:rFonts w:ascii="Times New Roman" w:hAnsi="Times New Roman"/>
        </w:rPr>
        <w:t xml:space="preserve"> с численностью работающих более 500 человек;</w:t>
      </w:r>
    </w:p>
    <w:p w:rsidR="00051B47" w:rsidRPr="00503565" w:rsidRDefault="00051B47" w:rsidP="00503565">
      <w:pPr>
        <w:pStyle w:val="ab"/>
        <w:ind w:firstLine="851"/>
        <w:jc w:val="both"/>
        <w:rPr>
          <w:rFonts w:ascii="Times New Roman" w:hAnsi="Times New Roman"/>
        </w:rPr>
      </w:pPr>
      <w:r w:rsidRPr="00503565">
        <w:rPr>
          <w:rFonts w:ascii="Times New Roman" w:hAnsi="Times New Roman"/>
        </w:rPr>
        <w:t xml:space="preserve">II группа - </w:t>
      </w:r>
      <w:r w:rsidR="00801536" w:rsidRPr="00801536">
        <w:rPr>
          <w:rFonts w:ascii="Times New Roman" w:hAnsi="Times New Roman"/>
        </w:rPr>
        <w:t xml:space="preserve">предприятия, организации и учреждения </w:t>
      </w:r>
      <w:r w:rsidRPr="00503565">
        <w:rPr>
          <w:rFonts w:ascii="Times New Roman" w:hAnsi="Times New Roman"/>
        </w:rPr>
        <w:t>с численностью работающих от 100 до 500 человек;</w:t>
      </w:r>
    </w:p>
    <w:p w:rsidR="00051B47" w:rsidRPr="00503565" w:rsidRDefault="00051B47" w:rsidP="00503565">
      <w:pPr>
        <w:pStyle w:val="ab"/>
        <w:ind w:firstLine="851"/>
        <w:jc w:val="both"/>
        <w:rPr>
          <w:rFonts w:ascii="Times New Roman" w:hAnsi="Times New Roman"/>
        </w:rPr>
      </w:pPr>
      <w:r w:rsidRPr="00503565">
        <w:rPr>
          <w:rFonts w:ascii="Times New Roman" w:hAnsi="Times New Roman"/>
        </w:rPr>
        <w:t xml:space="preserve">III группа - </w:t>
      </w:r>
      <w:r w:rsidR="00801536" w:rsidRPr="00801536">
        <w:rPr>
          <w:rFonts w:ascii="Times New Roman" w:hAnsi="Times New Roman"/>
        </w:rPr>
        <w:t xml:space="preserve">предприятия, организации и учреждения </w:t>
      </w:r>
      <w:r w:rsidRPr="00503565">
        <w:rPr>
          <w:rFonts w:ascii="Times New Roman" w:hAnsi="Times New Roman"/>
        </w:rPr>
        <w:t>с численностью работающих от 50 до 99 человек;</w:t>
      </w:r>
    </w:p>
    <w:p w:rsidR="00051B47" w:rsidRPr="00503565" w:rsidRDefault="00801536" w:rsidP="00503565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 группа - </w:t>
      </w:r>
      <w:r w:rsidRPr="00801536">
        <w:t xml:space="preserve"> </w:t>
      </w:r>
      <w:r w:rsidRPr="00801536">
        <w:rPr>
          <w:rFonts w:ascii="Times New Roman" w:hAnsi="Times New Roman"/>
        </w:rPr>
        <w:t xml:space="preserve">предприятия, организации и учреждения </w:t>
      </w:r>
      <w:r w:rsidR="00051B47" w:rsidRPr="00503565">
        <w:rPr>
          <w:rFonts w:ascii="Times New Roman" w:hAnsi="Times New Roman"/>
        </w:rPr>
        <w:t>с численностью работающих менее 50 человек.</w:t>
      </w:r>
    </w:p>
    <w:p w:rsidR="007146FB" w:rsidRDefault="007146FB" w:rsidP="002E572C">
      <w:pPr>
        <w:pStyle w:val="ab"/>
        <w:ind w:firstLine="851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</w:rPr>
        <w:t xml:space="preserve">1.8. Прием документов осуществляется комиссией по проведению смотра-конкурса по охране труда среди </w:t>
      </w:r>
      <w:r w:rsidRPr="007146FB">
        <w:rPr>
          <w:rFonts w:ascii="Times New Roman" w:hAnsi="Times New Roman"/>
        </w:rPr>
        <w:t>предприятий, организаций и учреждений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>
        <w:rPr>
          <w:rFonts w:ascii="Times New Roman" w:hAnsi="Times New Roman"/>
          <w:bCs/>
          <w:color w:val="000000"/>
          <w:szCs w:val="24"/>
        </w:rPr>
        <w:t xml:space="preserve"> Чувашской Республики</w:t>
      </w:r>
      <w:r w:rsidRPr="005D3BD1">
        <w:rPr>
          <w:rFonts w:ascii="Times New Roman" w:hAnsi="Times New Roman"/>
          <w:bCs/>
          <w:color w:val="000000"/>
          <w:szCs w:val="24"/>
        </w:rPr>
        <w:t xml:space="preserve"> (далее - Комиссия)</w:t>
      </w:r>
      <w:r>
        <w:rPr>
          <w:rFonts w:ascii="Times New Roman" w:hAnsi="Times New Roman"/>
          <w:bCs/>
          <w:color w:val="000000"/>
          <w:szCs w:val="24"/>
        </w:rPr>
        <w:t xml:space="preserve"> до </w:t>
      </w:r>
      <w:r w:rsidR="002E7215">
        <w:rPr>
          <w:rFonts w:ascii="Times New Roman" w:hAnsi="Times New Roman"/>
          <w:bCs/>
          <w:color w:val="000000"/>
          <w:szCs w:val="24"/>
        </w:rPr>
        <w:t>02</w:t>
      </w:r>
      <w:r w:rsidR="00733FC0">
        <w:rPr>
          <w:rFonts w:ascii="Times New Roman" w:hAnsi="Times New Roman"/>
          <w:bCs/>
          <w:color w:val="000000"/>
          <w:szCs w:val="24"/>
        </w:rPr>
        <w:t>.04</w:t>
      </w:r>
      <w:r w:rsidR="002E7215">
        <w:rPr>
          <w:rFonts w:ascii="Times New Roman" w:hAnsi="Times New Roman"/>
          <w:bCs/>
          <w:color w:val="000000"/>
          <w:szCs w:val="24"/>
        </w:rPr>
        <w:t>.2025</w:t>
      </w:r>
      <w:r>
        <w:rPr>
          <w:rFonts w:ascii="Times New Roman" w:hAnsi="Times New Roman"/>
          <w:bCs/>
          <w:color w:val="000000"/>
          <w:szCs w:val="24"/>
        </w:rPr>
        <w:t xml:space="preserve"> года.</w:t>
      </w:r>
    </w:p>
    <w:p w:rsidR="007146FB" w:rsidRDefault="007146FB" w:rsidP="002E572C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 Подведение итогов</w:t>
      </w:r>
      <w:r w:rsidR="00D1589A" w:rsidRPr="00D1589A">
        <w:t xml:space="preserve"> </w:t>
      </w:r>
      <w:r w:rsidR="00D1589A" w:rsidRPr="00D1589A">
        <w:rPr>
          <w:rFonts w:ascii="Times New Roman" w:hAnsi="Times New Roman"/>
        </w:rPr>
        <w:t>смотра-конкурса</w:t>
      </w:r>
      <w:r w:rsidR="00D1589A">
        <w:rPr>
          <w:rFonts w:ascii="Times New Roman" w:hAnsi="Times New Roman"/>
        </w:rPr>
        <w:t xml:space="preserve"> проводится на заседании Комиссии на основании документов, представленных в </w:t>
      </w:r>
      <w:r w:rsidR="002E7215">
        <w:rPr>
          <w:rFonts w:ascii="Times New Roman" w:hAnsi="Times New Roman"/>
        </w:rPr>
        <w:t>отдел организационно-контрольной и кадровой работы</w:t>
      </w:r>
      <w:r w:rsidR="00D1589A">
        <w:rPr>
          <w:rFonts w:ascii="Times New Roman" w:hAnsi="Times New Roman"/>
        </w:rPr>
        <w:t xml:space="preserve"> администрации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D1589A">
        <w:rPr>
          <w:rFonts w:ascii="Times New Roman" w:hAnsi="Times New Roman"/>
        </w:rPr>
        <w:t xml:space="preserve"> Чувашской Республики не позднее </w:t>
      </w:r>
      <w:r w:rsidR="002E7215">
        <w:rPr>
          <w:rFonts w:ascii="Times New Roman" w:hAnsi="Times New Roman"/>
        </w:rPr>
        <w:t>28.03.2025</w:t>
      </w:r>
      <w:r w:rsidR="00D1589A">
        <w:rPr>
          <w:rFonts w:ascii="Times New Roman" w:hAnsi="Times New Roman"/>
        </w:rPr>
        <w:t xml:space="preserve"> года.</w:t>
      </w:r>
    </w:p>
    <w:p w:rsidR="002E572C" w:rsidRPr="00503565" w:rsidRDefault="007146FB" w:rsidP="002E572C">
      <w:pPr>
        <w:pStyle w:val="ab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</w:t>
      </w:r>
      <w:r w:rsidR="002E572C">
        <w:rPr>
          <w:rFonts w:ascii="Times New Roman" w:hAnsi="Times New Roman"/>
        </w:rPr>
        <w:t>. П</w:t>
      </w:r>
      <w:r w:rsidR="002E572C" w:rsidRPr="00F21880">
        <w:rPr>
          <w:rFonts w:ascii="Times New Roman" w:hAnsi="Times New Roman"/>
        </w:rPr>
        <w:t>редприятия, организации и учреждения</w:t>
      </w:r>
      <w:r w:rsidR="002E572C">
        <w:rPr>
          <w:rFonts w:ascii="Times New Roman" w:hAnsi="Times New Roman"/>
        </w:rPr>
        <w:t>, победившие</w:t>
      </w:r>
      <w:r w:rsidR="002E572C" w:rsidRPr="00503565">
        <w:rPr>
          <w:rFonts w:ascii="Times New Roman" w:hAnsi="Times New Roman"/>
        </w:rPr>
        <w:t xml:space="preserve"> в </w:t>
      </w:r>
      <w:r w:rsidR="002E572C">
        <w:rPr>
          <w:rFonts w:ascii="Times New Roman" w:hAnsi="Times New Roman"/>
        </w:rPr>
        <w:t>смотре-конкурсе, представляют</w:t>
      </w:r>
      <w:r w:rsidR="002E572C" w:rsidRPr="00503565">
        <w:rPr>
          <w:rFonts w:ascii="Times New Roman" w:hAnsi="Times New Roman"/>
        </w:rPr>
        <w:t xml:space="preserve"> документы для участия в </w:t>
      </w:r>
      <w:r w:rsidR="002E572C">
        <w:rPr>
          <w:rFonts w:ascii="Times New Roman" w:hAnsi="Times New Roman"/>
        </w:rPr>
        <w:t xml:space="preserve">республиканском </w:t>
      </w:r>
      <w:r w:rsidR="002E572C" w:rsidRPr="00503565">
        <w:rPr>
          <w:rFonts w:ascii="Times New Roman" w:hAnsi="Times New Roman"/>
        </w:rPr>
        <w:t>смотре-конкурсе по охране труда среди организаций в Чувашской Респуб</w:t>
      </w:r>
      <w:r w:rsidR="002E572C">
        <w:rPr>
          <w:rFonts w:ascii="Times New Roman" w:hAnsi="Times New Roman"/>
        </w:rPr>
        <w:t>лике согласно приложению № 2</w:t>
      </w:r>
      <w:r w:rsidR="002E572C" w:rsidRPr="00503565">
        <w:rPr>
          <w:rFonts w:ascii="Times New Roman" w:hAnsi="Times New Roman"/>
        </w:rPr>
        <w:t xml:space="preserve"> к настоящему Положению.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051B47" w:rsidRPr="005334A5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  <w:lang w:val="en-US"/>
        </w:rPr>
        <w:t>II</w:t>
      </w:r>
      <w:r w:rsidRPr="005334A5">
        <w:rPr>
          <w:rFonts w:ascii="Times New Roman" w:hAnsi="Times New Roman"/>
          <w:bCs/>
          <w:color w:val="000000"/>
          <w:szCs w:val="24"/>
        </w:rPr>
        <w:t>. Порядок подготовки смотра-конкурса</w:t>
      </w:r>
    </w:p>
    <w:p w:rsidR="005D3BD1" w:rsidRPr="005334A5" w:rsidRDefault="005D3BD1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2.1. Для организации и проведения смотра-конкурса </w:t>
      </w:r>
      <w:r w:rsidR="005D3BD1">
        <w:rPr>
          <w:rFonts w:ascii="Times New Roman" w:hAnsi="Times New Roman"/>
          <w:bCs/>
          <w:color w:val="000000"/>
          <w:szCs w:val="24"/>
        </w:rPr>
        <w:t>распоряжением администрации</w:t>
      </w:r>
      <w:r w:rsidR="002E721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5D3BD1">
        <w:rPr>
          <w:rFonts w:ascii="Times New Roman" w:hAnsi="Times New Roman"/>
          <w:bCs/>
          <w:color w:val="000000"/>
          <w:szCs w:val="24"/>
        </w:rPr>
        <w:t xml:space="preserve"> Чувашской Республики </w:t>
      </w:r>
      <w:r w:rsidRPr="005D3BD1">
        <w:rPr>
          <w:rFonts w:ascii="Times New Roman" w:hAnsi="Times New Roman"/>
          <w:bCs/>
          <w:color w:val="000000"/>
          <w:szCs w:val="24"/>
        </w:rPr>
        <w:t xml:space="preserve">создается комиссия по проведению смотра-конкурса по охране труда среди </w:t>
      </w:r>
      <w:r w:rsidR="007146FB">
        <w:rPr>
          <w:rFonts w:ascii="Times New Roman" w:hAnsi="Times New Roman"/>
          <w:bCs/>
          <w:color w:val="000000"/>
          <w:szCs w:val="24"/>
        </w:rPr>
        <w:t>предприятий, организаций и учреждений</w:t>
      </w:r>
      <w:r w:rsidR="002E721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5D3BD1">
        <w:rPr>
          <w:rFonts w:ascii="Times New Roman" w:hAnsi="Times New Roman"/>
          <w:bCs/>
          <w:color w:val="000000"/>
          <w:szCs w:val="24"/>
        </w:rPr>
        <w:t xml:space="preserve"> </w:t>
      </w:r>
      <w:r w:rsidR="007146FB">
        <w:rPr>
          <w:rFonts w:ascii="Times New Roman" w:hAnsi="Times New Roman"/>
          <w:bCs/>
          <w:color w:val="000000"/>
          <w:szCs w:val="24"/>
        </w:rPr>
        <w:t>Чувашской Республики</w:t>
      </w:r>
      <w:r w:rsidRPr="005D3BD1">
        <w:rPr>
          <w:rFonts w:ascii="Times New Roman" w:hAnsi="Times New Roman"/>
          <w:bCs/>
          <w:color w:val="000000"/>
          <w:szCs w:val="24"/>
        </w:rPr>
        <w:t>, которая осуществляет свою деятельность в соответствии с настоящим Положением, и утверждается ее состав.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2.2. Комиссия состоит из председателя, заместителя председателя, секретаря, членов Комиссии –</w:t>
      </w:r>
      <w:r w:rsidR="005D3BD1">
        <w:rPr>
          <w:rFonts w:ascii="Times New Roman" w:hAnsi="Times New Roman"/>
          <w:bCs/>
          <w:color w:val="000000"/>
          <w:szCs w:val="24"/>
        </w:rPr>
        <w:t xml:space="preserve"> </w:t>
      </w:r>
      <w:r w:rsidR="00F21880" w:rsidRPr="00F21880">
        <w:rPr>
          <w:rFonts w:ascii="Times New Roman" w:hAnsi="Times New Roman"/>
          <w:bCs/>
          <w:color w:val="000000"/>
          <w:szCs w:val="24"/>
        </w:rPr>
        <w:t xml:space="preserve">приглашаемых </w:t>
      </w:r>
      <w:r w:rsidR="00F21880">
        <w:rPr>
          <w:rFonts w:ascii="Times New Roman" w:hAnsi="Times New Roman"/>
          <w:bCs/>
          <w:color w:val="000000"/>
          <w:szCs w:val="24"/>
        </w:rPr>
        <w:t>администрацией</w:t>
      </w:r>
      <w:r w:rsidR="002E721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F21880">
        <w:rPr>
          <w:rFonts w:ascii="Times New Roman" w:hAnsi="Times New Roman"/>
          <w:bCs/>
          <w:color w:val="000000"/>
          <w:szCs w:val="24"/>
        </w:rPr>
        <w:t xml:space="preserve"> Чувашской Республики </w:t>
      </w:r>
      <w:r w:rsidRPr="005D3BD1">
        <w:rPr>
          <w:rFonts w:ascii="Times New Roman" w:hAnsi="Times New Roman"/>
          <w:bCs/>
          <w:color w:val="000000"/>
          <w:szCs w:val="24"/>
        </w:rPr>
        <w:t>по согласованию по вопросам, связанным с условиями и охраной труда.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2.3. Основными задачами Комиссии являются создание равных конкурсных условий для организаций, а также обеспечение единства требований, объективности оценки, гласности.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2.4. К компетенции Комиссии относятся следующие вопросы: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размещение объявления о проведении смотра-конкурса;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рассмотрение представленных документов для участия в смотре-конкурсе; 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составление и утверждение списка участников смотра-конкурса и их регистрация;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подведение итогов смотра-конкурса;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награждение победителей;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размещение информации о подведении итогов </w:t>
      </w:r>
      <w:r w:rsidR="005D3BD1">
        <w:rPr>
          <w:rFonts w:ascii="Times New Roman" w:hAnsi="Times New Roman"/>
          <w:bCs/>
          <w:color w:val="000000"/>
          <w:szCs w:val="24"/>
        </w:rPr>
        <w:t xml:space="preserve">городского </w:t>
      </w:r>
      <w:r w:rsidRPr="005D3BD1">
        <w:rPr>
          <w:rFonts w:ascii="Times New Roman" w:hAnsi="Times New Roman"/>
          <w:bCs/>
          <w:color w:val="000000"/>
          <w:szCs w:val="24"/>
        </w:rPr>
        <w:t>смотра-конкурса на официальном сайте</w:t>
      </w:r>
      <w:r w:rsidR="002E572C">
        <w:rPr>
          <w:rFonts w:ascii="Times New Roman" w:hAnsi="Times New Roman"/>
          <w:bCs/>
          <w:color w:val="000000"/>
          <w:szCs w:val="24"/>
        </w:rPr>
        <w:t xml:space="preserve"> а</w:t>
      </w:r>
      <w:r w:rsidR="005D3BD1">
        <w:rPr>
          <w:rFonts w:ascii="Times New Roman" w:hAnsi="Times New Roman"/>
          <w:bCs/>
          <w:color w:val="000000"/>
          <w:szCs w:val="24"/>
        </w:rPr>
        <w:t>дминистрации</w:t>
      </w:r>
      <w:r w:rsidR="002E721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5D3BD1">
        <w:rPr>
          <w:rFonts w:ascii="Times New Roman" w:hAnsi="Times New Roman"/>
          <w:bCs/>
          <w:color w:val="000000"/>
          <w:szCs w:val="24"/>
        </w:rPr>
        <w:t xml:space="preserve"> Чувашской Республики</w:t>
      </w:r>
      <w:r w:rsidRPr="005D3BD1">
        <w:rPr>
          <w:rFonts w:ascii="Times New Roman" w:hAnsi="Times New Roman"/>
          <w:bCs/>
          <w:color w:val="000000"/>
          <w:szCs w:val="24"/>
        </w:rPr>
        <w:t xml:space="preserve"> в информационно-телекоммуникационной сети «Интернет»;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иные вопросы, связанные с процедурой Конкурса. 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2.5. Заседание Комиссии проводит председатель Комиссии, а в его отсутствие – заместитель председателя Комиссии.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Заседание Комиссии правомочно, если на нем присутствует более половины членов Комиссии.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2.6. Решения Комиссии принимаются большинством голосов ее членов.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В случае равенства голосов решающим является голос председательствующего на заседании Комиссии. </w:t>
      </w:r>
      <w:r w:rsidRPr="005D3BD1">
        <w:rPr>
          <w:rFonts w:ascii="Times New Roman" w:hAnsi="Times New Roman"/>
          <w:bCs/>
          <w:color w:val="000000"/>
          <w:szCs w:val="24"/>
        </w:rPr>
        <w:tab/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Решения Комиссии оформляются протоколом заседания Комиссии, который подписывается членами Комиссии.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lastRenderedPageBreak/>
        <w:t>При несогласии с принятым решением член Комиссии вправе в письменной форме изложить свое мнение по рассмотренным вопросам, которое оглашается на заседании и приобщается к протоколу.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2.7. Секретарь Комиссии: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принимает и регистрирует документы, представленные для участия в смотре-конкурсе</w:t>
      </w:r>
      <w:r w:rsidR="00BF1E97">
        <w:rPr>
          <w:rFonts w:ascii="Times New Roman" w:hAnsi="Times New Roman"/>
          <w:bCs/>
          <w:color w:val="000000"/>
          <w:szCs w:val="24"/>
        </w:rPr>
        <w:t xml:space="preserve"> </w:t>
      </w:r>
      <w:r w:rsidR="00BF1E97">
        <w:rPr>
          <w:rFonts w:ascii="Times New Roman" w:hAnsi="Times New Roman"/>
        </w:rPr>
        <w:t>согласно приложению № 1</w:t>
      </w:r>
      <w:r w:rsidR="00BF1E97" w:rsidRPr="00BF1E97">
        <w:rPr>
          <w:rFonts w:ascii="Times New Roman" w:hAnsi="Times New Roman"/>
          <w:bCs/>
          <w:color w:val="000000"/>
          <w:szCs w:val="24"/>
        </w:rPr>
        <w:t xml:space="preserve"> </w:t>
      </w:r>
      <w:r w:rsidR="00BF1E97" w:rsidRPr="005D3BD1">
        <w:rPr>
          <w:rFonts w:ascii="Times New Roman" w:hAnsi="Times New Roman"/>
          <w:bCs/>
          <w:color w:val="000000"/>
          <w:szCs w:val="24"/>
        </w:rPr>
        <w:t>к настоящему Положению</w:t>
      </w:r>
      <w:r w:rsidRPr="005D3BD1">
        <w:rPr>
          <w:rFonts w:ascii="Times New Roman" w:hAnsi="Times New Roman"/>
          <w:bCs/>
          <w:color w:val="000000"/>
          <w:szCs w:val="24"/>
        </w:rPr>
        <w:t>;</w:t>
      </w:r>
    </w:p>
    <w:p w:rsidR="00051B47" w:rsidRPr="005D3BD1" w:rsidRDefault="005D3BD1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информирует </w:t>
      </w:r>
      <w:r w:rsidR="00801536" w:rsidRPr="00801536">
        <w:rPr>
          <w:rFonts w:ascii="Times New Roman" w:hAnsi="Times New Roman"/>
          <w:bCs/>
          <w:color w:val="000000"/>
          <w:szCs w:val="24"/>
        </w:rPr>
        <w:t>предприятия, организации и учреждения</w:t>
      </w:r>
      <w:r w:rsidR="00051B47" w:rsidRPr="005D3BD1">
        <w:rPr>
          <w:rFonts w:ascii="Times New Roman" w:hAnsi="Times New Roman"/>
          <w:bCs/>
          <w:color w:val="000000"/>
          <w:szCs w:val="24"/>
        </w:rPr>
        <w:t xml:space="preserve"> об этапах прохождения смотра-конкурса;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информирует победителей смотра-конкурса о времени и месте награждения;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ведет протоколы заседаний Комиссии, в которых фиксирует ее решения и результаты голосования;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  <w:t>выводит комплексную оценку и составляет рейтинг;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осуществляет иные функции по обеспечению проведения смотра-конкурса.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</w:p>
    <w:p w:rsidR="00051B47" w:rsidRPr="005334A5" w:rsidRDefault="00051B47" w:rsidP="005D3BD1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  <w:lang w:val="en-US"/>
        </w:rPr>
        <w:t>III</w:t>
      </w:r>
      <w:r w:rsidRPr="005334A5">
        <w:rPr>
          <w:rFonts w:ascii="Times New Roman" w:hAnsi="Times New Roman"/>
          <w:bCs/>
          <w:color w:val="000000"/>
          <w:szCs w:val="24"/>
        </w:rPr>
        <w:t>. Условия и порядок проведения смотра-конкурса</w:t>
      </w:r>
    </w:p>
    <w:p w:rsidR="005D3BD1" w:rsidRPr="005D3BD1" w:rsidRDefault="005D3BD1" w:rsidP="005D3BD1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3.1. Основными условиями, определяющими победителей смотра-конкурса, являются: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создание системы управления охраной труда в </w:t>
      </w:r>
      <w:r w:rsidR="00801536">
        <w:rPr>
          <w:rFonts w:ascii="Times New Roman" w:hAnsi="Times New Roman"/>
          <w:bCs/>
          <w:color w:val="000000"/>
          <w:szCs w:val="24"/>
        </w:rPr>
        <w:t>предприятии, организации и учреждении</w:t>
      </w:r>
      <w:r w:rsidRPr="005D3BD1">
        <w:rPr>
          <w:rFonts w:ascii="Times New Roman" w:hAnsi="Times New Roman"/>
          <w:bCs/>
          <w:color w:val="000000"/>
          <w:szCs w:val="24"/>
        </w:rPr>
        <w:t xml:space="preserve"> (СУОТ);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снижение уровней производственного травматизма и профессиональной заболеваемости;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снижение числа несчастных случаев на производстве с временной утратой трудоспособности и профессиональных заболеваний;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наличие коллективного договора, прошедшего уведомительную регистрацию;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выполнение планов (программ) по улучшению условий и охраны труда;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обеспечение работников санитарно-бытовыми помещениями;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проведение обучения, инструктажей и проверки знаний по охране труда у работников, включая руководителей и специалистов, в соответствии с действующим порядком;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обеспечение работников сертифицированными специальной одеждой, специальной обувью и другими средствами индивидуальной защиты;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проведение предварительных (при поступлении на работу) и периодических медицинских осмотров работников;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наличие комитета (комиссии) по охране труда в </w:t>
      </w:r>
      <w:r w:rsidR="00801536">
        <w:rPr>
          <w:rFonts w:ascii="Times New Roman" w:hAnsi="Times New Roman"/>
          <w:bCs/>
          <w:color w:val="000000"/>
          <w:szCs w:val="24"/>
        </w:rPr>
        <w:t>предприятии, организации и учреждении</w:t>
      </w:r>
      <w:r w:rsidRPr="005D3BD1">
        <w:rPr>
          <w:rFonts w:ascii="Times New Roman" w:hAnsi="Times New Roman"/>
          <w:bCs/>
          <w:color w:val="000000"/>
          <w:szCs w:val="24"/>
        </w:rPr>
        <w:t>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эффективность деятельности службы охраны труда;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проведение специальной оценки условий труда;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наличие уполномоченных (доверенных) лиц по охране труда профсоюза или трудового коллектива и прохождение ими обучения по охране труда;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проведение совещаний по охране труда, дней охраны труда, административно-общественного контроля за охраной труда;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финансирование мероприятий по охране труда на уровне, не ниже установленного законодательством.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>3.2. Смотр-конкурс проводится в два этапа.</w:t>
      </w:r>
    </w:p>
    <w:p w:rsidR="00051B47" w:rsidRPr="005D3BD1" w:rsidRDefault="00051B47" w:rsidP="006C2FF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 xml:space="preserve"> </w:t>
      </w:r>
      <w:r w:rsidRPr="005D3BD1">
        <w:rPr>
          <w:rFonts w:ascii="Times New Roman" w:hAnsi="Times New Roman"/>
          <w:bCs/>
          <w:color w:val="000000"/>
          <w:szCs w:val="24"/>
        </w:rPr>
        <w:tab/>
        <w:t xml:space="preserve">3.3. На первом этапе смотра-конкурса в течение 3 рабочих дней после принятия решения о проведении смотра-конкурса Комиссия размещает на официальном сайте </w:t>
      </w:r>
      <w:r w:rsidR="00103A7E">
        <w:rPr>
          <w:rFonts w:ascii="Times New Roman" w:hAnsi="Times New Roman"/>
          <w:bCs/>
          <w:color w:val="000000"/>
          <w:szCs w:val="24"/>
        </w:rPr>
        <w:t>администрации</w:t>
      </w:r>
      <w:r w:rsidR="002E721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103A7E">
        <w:rPr>
          <w:rFonts w:ascii="Times New Roman" w:hAnsi="Times New Roman"/>
          <w:bCs/>
          <w:color w:val="000000"/>
          <w:szCs w:val="24"/>
        </w:rPr>
        <w:t xml:space="preserve"> </w:t>
      </w:r>
      <w:r w:rsidRPr="005D3BD1">
        <w:rPr>
          <w:rFonts w:ascii="Times New Roman" w:hAnsi="Times New Roman"/>
          <w:bCs/>
          <w:color w:val="000000"/>
          <w:szCs w:val="24"/>
        </w:rPr>
        <w:t>Чувашской Республики в информационно - телекоммуникационной сети «Интернет» объявление, которое должно содержать: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  <w:t>требования, предъявляемые к организациям для участия в смотре-конкурсе в соответствии с пунктами 1.5-1.7 настоящего Положения;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</w:r>
      <w:r w:rsidR="00D0529A">
        <w:rPr>
          <w:rFonts w:ascii="Times New Roman" w:hAnsi="Times New Roman"/>
          <w:bCs/>
          <w:color w:val="000000"/>
          <w:szCs w:val="24"/>
        </w:rPr>
        <w:t>документ, подлежащий</w:t>
      </w:r>
      <w:r w:rsidRPr="005D3BD1">
        <w:rPr>
          <w:rFonts w:ascii="Times New Roman" w:hAnsi="Times New Roman"/>
          <w:bCs/>
          <w:color w:val="000000"/>
          <w:szCs w:val="24"/>
        </w:rPr>
        <w:t xml:space="preserve"> </w:t>
      </w:r>
      <w:r w:rsidR="002E572C">
        <w:rPr>
          <w:rFonts w:ascii="Times New Roman" w:hAnsi="Times New Roman"/>
          <w:bCs/>
          <w:color w:val="000000"/>
          <w:szCs w:val="24"/>
        </w:rPr>
        <w:t xml:space="preserve">заполнению </w:t>
      </w:r>
      <w:r w:rsidRPr="005D3BD1">
        <w:rPr>
          <w:rFonts w:ascii="Times New Roman" w:hAnsi="Times New Roman"/>
          <w:bCs/>
          <w:color w:val="000000"/>
          <w:szCs w:val="24"/>
        </w:rPr>
        <w:t>организациями</w:t>
      </w:r>
      <w:r w:rsidR="00D0529A">
        <w:rPr>
          <w:rFonts w:ascii="Times New Roman" w:hAnsi="Times New Roman"/>
          <w:bCs/>
          <w:color w:val="000000"/>
          <w:szCs w:val="24"/>
        </w:rPr>
        <w:t>, предприятиями и учреждениями</w:t>
      </w:r>
      <w:r w:rsidRPr="005D3BD1">
        <w:rPr>
          <w:rFonts w:ascii="Times New Roman" w:hAnsi="Times New Roman"/>
          <w:bCs/>
          <w:color w:val="000000"/>
          <w:szCs w:val="24"/>
        </w:rPr>
        <w:t xml:space="preserve"> для участия в смотре-конкурсе согласно приложению № 1 к настоящему Положению;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  <w:t xml:space="preserve">место и время приема документов, подлежащих представлению организациями для </w:t>
      </w:r>
      <w:r w:rsidRPr="005D3BD1">
        <w:rPr>
          <w:rFonts w:ascii="Times New Roman" w:hAnsi="Times New Roman"/>
          <w:bCs/>
          <w:color w:val="000000"/>
          <w:szCs w:val="24"/>
        </w:rPr>
        <w:lastRenderedPageBreak/>
        <w:t>участия в смотре-конкурсе;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  <w:t>срок приема документов для участия в смотре-конкурсе;</w:t>
      </w:r>
    </w:p>
    <w:p w:rsidR="00051B47" w:rsidRPr="005D3BD1" w:rsidRDefault="00051B47" w:rsidP="00BF1E9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  <w:t>сведения об источнике подробной информации о смотре-конкурсе (телефон, факс, адрес электронной почты секретаря Комиссии).</w:t>
      </w:r>
    </w:p>
    <w:p w:rsidR="00051B47" w:rsidRPr="005D3BD1" w:rsidRDefault="00BF1E9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ab/>
        <w:t>3.4</w:t>
      </w:r>
      <w:r w:rsidR="00051B47" w:rsidRPr="005D3BD1">
        <w:rPr>
          <w:rFonts w:ascii="Times New Roman" w:hAnsi="Times New Roman"/>
          <w:bCs/>
          <w:color w:val="000000"/>
          <w:szCs w:val="24"/>
        </w:rPr>
        <w:t>. На втором этапе смотра-кон</w:t>
      </w:r>
      <w:r w:rsidR="007146FB">
        <w:rPr>
          <w:rFonts w:ascii="Times New Roman" w:hAnsi="Times New Roman"/>
          <w:bCs/>
          <w:color w:val="000000"/>
          <w:szCs w:val="24"/>
        </w:rPr>
        <w:t>курса члены Комиссии в течение 5</w:t>
      </w:r>
      <w:r w:rsidR="00051B47" w:rsidRPr="005D3BD1">
        <w:rPr>
          <w:rFonts w:ascii="Times New Roman" w:hAnsi="Times New Roman"/>
          <w:bCs/>
          <w:color w:val="000000"/>
          <w:szCs w:val="24"/>
        </w:rPr>
        <w:t xml:space="preserve"> рабочих дней со дня принятия решения о допуске к участию в смотре-конкурсе рассматривают представленные согласно приложению № 1 к настоящему Положению документы.</w:t>
      </w:r>
    </w:p>
    <w:p w:rsidR="00051B47" w:rsidRPr="005D3BD1" w:rsidRDefault="00051B4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 w:rsidRPr="005D3BD1">
        <w:rPr>
          <w:rFonts w:ascii="Times New Roman" w:hAnsi="Times New Roman"/>
          <w:bCs/>
          <w:color w:val="000000"/>
          <w:szCs w:val="24"/>
        </w:rPr>
        <w:tab/>
        <w:t>На основе сведений об изучении и оценке документов членами Комиссии в течение 3 рабочих дней секретарь Комиссии выводит комплексную оценку и составляет рейтинг.</w:t>
      </w:r>
    </w:p>
    <w:p w:rsidR="00051B47" w:rsidRPr="005D3BD1" w:rsidRDefault="00BF1E9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ab/>
        <w:t>3.5</w:t>
      </w:r>
      <w:r w:rsidR="00051B47" w:rsidRPr="005D3BD1">
        <w:rPr>
          <w:rFonts w:ascii="Times New Roman" w:hAnsi="Times New Roman"/>
          <w:bCs/>
          <w:color w:val="000000"/>
          <w:szCs w:val="24"/>
        </w:rPr>
        <w:t>. Участники смотра-конкурса, набравшие наибольшее число баллов, признаются победителями смотра-конкурса.</w:t>
      </w:r>
    </w:p>
    <w:p w:rsidR="00051B47" w:rsidRDefault="00BF1E97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ab/>
        <w:t>3.6</w:t>
      </w:r>
      <w:r w:rsidR="00051B47" w:rsidRPr="005D3BD1">
        <w:rPr>
          <w:rFonts w:ascii="Times New Roman" w:hAnsi="Times New Roman"/>
          <w:bCs/>
          <w:color w:val="000000"/>
          <w:szCs w:val="24"/>
        </w:rPr>
        <w:t>. Итоги смотра-конкурса подводятся в соответствии с Методикой подведения итогов смотра-конкурса по охране труда среди организаций</w:t>
      </w:r>
      <w:r w:rsidR="002E721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1B0B48">
        <w:rPr>
          <w:rFonts w:ascii="Times New Roman" w:hAnsi="Times New Roman"/>
          <w:bCs/>
          <w:color w:val="000000"/>
          <w:szCs w:val="24"/>
        </w:rPr>
        <w:t xml:space="preserve"> </w:t>
      </w:r>
      <w:r w:rsidR="00051B47" w:rsidRPr="005D3BD1">
        <w:rPr>
          <w:rFonts w:ascii="Times New Roman" w:hAnsi="Times New Roman"/>
          <w:bCs/>
          <w:color w:val="000000"/>
          <w:szCs w:val="24"/>
        </w:rPr>
        <w:t>Чувашской Ре</w:t>
      </w:r>
      <w:r w:rsidR="008915E2">
        <w:rPr>
          <w:rFonts w:ascii="Times New Roman" w:hAnsi="Times New Roman"/>
          <w:bCs/>
          <w:color w:val="000000"/>
          <w:szCs w:val="24"/>
        </w:rPr>
        <w:t>спублике согласно приложению №3</w:t>
      </w:r>
      <w:r w:rsidR="00051B47" w:rsidRPr="005D3BD1">
        <w:rPr>
          <w:rFonts w:ascii="Times New Roman" w:hAnsi="Times New Roman"/>
          <w:bCs/>
          <w:color w:val="000000"/>
          <w:szCs w:val="24"/>
        </w:rPr>
        <w:t xml:space="preserve"> к настоящему Положению и оформляются протоколом, который подписывается членами Комиссии в течение 3 рабочих дней со дня принятия решения членами Комиссии о победителях смотра-конкурса.</w:t>
      </w:r>
    </w:p>
    <w:p w:rsidR="0025357F" w:rsidRPr="005D3BD1" w:rsidRDefault="0025357F" w:rsidP="00051B47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color w:val="000000"/>
          <w:szCs w:val="24"/>
        </w:rPr>
      </w:pPr>
    </w:p>
    <w:p w:rsidR="00FD27F3" w:rsidRPr="00FD27F3" w:rsidRDefault="00FD27F3" w:rsidP="00C4394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4"/>
        </w:rPr>
      </w:pPr>
    </w:p>
    <w:p w:rsidR="00FD27F3" w:rsidRPr="005334A5" w:rsidRDefault="00D17A46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  <w:lang w:val="en-US"/>
        </w:rPr>
        <w:t>I</w:t>
      </w:r>
      <w:r w:rsidR="00FD27F3" w:rsidRPr="005334A5">
        <w:rPr>
          <w:rFonts w:ascii="Times New Roman" w:hAnsi="Times New Roman"/>
          <w:bCs/>
          <w:color w:val="000000"/>
          <w:szCs w:val="24"/>
          <w:lang w:val="en-US"/>
        </w:rPr>
        <w:t>V</w:t>
      </w:r>
      <w:r w:rsidR="00FD27F3" w:rsidRPr="005334A5">
        <w:rPr>
          <w:rFonts w:ascii="Times New Roman" w:hAnsi="Times New Roman"/>
          <w:bCs/>
          <w:color w:val="000000"/>
          <w:szCs w:val="24"/>
        </w:rPr>
        <w:t xml:space="preserve">. </w:t>
      </w:r>
      <w:r w:rsidR="002E572C" w:rsidRPr="005334A5">
        <w:rPr>
          <w:rFonts w:ascii="Times New Roman" w:hAnsi="Times New Roman"/>
          <w:bCs/>
          <w:color w:val="000000"/>
          <w:szCs w:val="24"/>
        </w:rPr>
        <w:t xml:space="preserve">Подведение итогов </w:t>
      </w:r>
      <w:r w:rsidR="00FD27F3" w:rsidRPr="005334A5">
        <w:rPr>
          <w:rFonts w:ascii="Times New Roman" w:hAnsi="Times New Roman"/>
          <w:bCs/>
          <w:color w:val="000000"/>
          <w:szCs w:val="24"/>
        </w:rPr>
        <w:t>смотра-конкурса</w:t>
      </w:r>
    </w:p>
    <w:p w:rsidR="00FD27F3" w:rsidRPr="00956CDA" w:rsidRDefault="00FD27F3" w:rsidP="00956C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C43942" w:rsidRPr="00956CDA" w:rsidRDefault="00956CDA" w:rsidP="00956CDA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C43942" w:rsidRPr="00956CDA">
        <w:rPr>
          <w:rFonts w:ascii="Times New Roman" w:hAnsi="Times New Roman"/>
        </w:rPr>
        <w:t>В каждой из четырех групп определяются три победителя, которым присуждаются первое, второе и третье места.</w:t>
      </w:r>
    </w:p>
    <w:p w:rsidR="00FD27F3" w:rsidRPr="00956CDA" w:rsidRDefault="00956CDA" w:rsidP="00956CDA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C43942" w:rsidRPr="00956CDA">
        <w:rPr>
          <w:rFonts w:ascii="Times New Roman" w:hAnsi="Times New Roman"/>
        </w:rPr>
        <w:t xml:space="preserve">Победители награждаются </w:t>
      </w:r>
      <w:r w:rsidR="007146FB">
        <w:rPr>
          <w:rFonts w:ascii="Times New Roman" w:hAnsi="Times New Roman"/>
        </w:rPr>
        <w:t xml:space="preserve">дипломами </w:t>
      </w:r>
      <w:r w:rsidR="00C43942" w:rsidRPr="00956CDA">
        <w:rPr>
          <w:rFonts w:ascii="Times New Roman" w:hAnsi="Times New Roman"/>
        </w:rPr>
        <w:t>I, II и III степеней соответственно по каждой из четырех групп.</w:t>
      </w:r>
      <w:r w:rsidR="00FD27F3" w:rsidRPr="00956CDA">
        <w:rPr>
          <w:rFonts w:ascii="Times New Roman" w:hAnsi="Times New Roman"/>
        </w:rPr>
        <w:t xml:space="preserve"> </w:t>
      </w:r>
    </w:p>
    <w:p w:rsidR="00FD27F3" w:rsidRPr="00956CDA" w:rsidRDefault="00956CDA" w:rsidP="00956CDA">
      <w:pPr>
        <w:pStyle w:val="ab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="00FD27F3" w:rsidRPr="00956CDA">
        <w:rPr>
          <w:rFonts w:ascii="Times New Roman" w:hAnsi="Times New Roman"/>
        </w:rPr>
        <w:t>Предприятие, организация или учреждение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FD27F3" w:rsidRPr="00956CDA">
        <w:rPr>
          <w:rFonts w:ascii="Times New Roman" w:hAnsi="Times New Roman"/>
        </w:rPr>
        <w:t xml:space="preserve"> Чувашской Республики, занявшие в своей группе </w:t>
      </w:r>
      <w:r w:rsidR="00FD27F3" w:rsidRPr="00956CDA">
        <w:rPr>
          <w:rFonts w:ascii="Times New Roman" w:hAnsi="Times New Roman"/>
          <w:lang w:val="en-US"/>
        </w:rPr>
        <w:t>I</w:t>
      </w:r>
      <w:r w:rsidR="00FD27F3" w:rsidRPr="00956CDA">
        <w:rPr>
          <w:rFonts w:ascii="Times New Roman" w:hAnsi="Times New Roman"/>
        </w:rPr>
        <w:t xml:space="preserve"> место, рекомендуются к участию в республиканском смотре-конкурсе по охране труда. </w:t>
      </w:r>
    </w:p>
    <w:p w:rsidR="00FD27F3" w:rsidRPr="00956CDA" w:rsidRDefault="00956CDA" w:rsidP="00956CDA">
      <w:pPr>
        <w:pStyle w:val="ab"/>
        <w:ind w:firstLine="709"/>
        <w:jc w:val="both"/>
        <w:rPr>
          <w:rFonts w:ascii="Times New Roman" w:hAnsi="Times New Roman"/>
        </w:rPr>
      </w:pPr>
      <w:r w:rsidRPr="00956CDA">
        <w:rPr>
          <w:rFonts w:ascii="Times New Roman" w:hAnsi="Times New Roman"/>
        </w:rPr>
        <w:t>4.4</w:t>
      </w:r>
      <w:r w:rsidR="00C43942" w:rsidRPr="00956CDA">
        <w:rPr>
          <w:rFonts w:ascii="Times New Roman" w:hAnsi="Times New Roman"/>
        </w:rPr>
        <w:t>. Итоги смотра-конкурса публикуются в средствах массовой информации и ра</w:t>
      </w:r>
      <w:r w:rsidR="00D0529A">
        <w:rPr>
          <w:rFonts w:ascii="Times New Roman" w:hAnsi="Times New Roman"/>
        </w:rPr>
        <w:t>змещаются на официальном сайте а</w:t>
      </w:r>
      <w:r w:rsidR="00C43942" w:rsidRPr="00956CDA">
        <w:rPr>
          <w:rFonts w:ascii="Times New Roman" w:hAnsi="Times New Roman"/>
        </w:rPr>
        <w:t>дминистрации</w:t>
      </w:r>
      <w:r w:rsidR="002E7215">
        <w:rPr>
          <w:rFonts w:ascii="Times New Roman" w:hAnsi="Times New Roman"/>
        </w:rPr>
        <w:t xml:space="preserve"> </w:t>
      </w:r>
      <w:r w:rsidR="003A3F7C">
        <w:rPr>
          <w:rFonts w:ascii="Times New Roman" w:hAnsi="Times New Roman"/>
        </w:rPr>
        <w:t>Яльчикского муниципального округа</w:t>
      </w:r>
      <w:r w:rsidR="00C43942" w:rsidRPr="00956CDA">
        <w:rPr>
          <w:rFonts w:ascii="Times New Roman" w:hAnsi="Times New Roman"/>
        </w:rPr>
        <w:t xml:space="preserve"> Чувашской Республики в информационно-телекоммуникационной сети «Интернет» в течение 3 рабочих дней со дня принятия решения членами Комиссии о победителях смотра-конкурса.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</w:p>
    <w:p w:rsidR="002E572C" w:rsidRDefault="002E572C" w:rsidP="004117D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4117D0" w:rsidRDefault="004117D0" w:rsidP="004117D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4117D0" w:rsidRDefault="004117D0" w:rsidP="004117D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2E572C" w:rsidRDefault="002E572C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2E572C" w:rsidRPr="00FD27F3" w:rsidRDefault="002E572C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7C717D" w:rsidRDefault="007C717D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2E721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4C360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>Приложение № 1</w:t>
      </w:r>
    </w:p>
    <w:p w:rsidR="007C717D" w:rsidRPr="00FD27F3" w:rsidRDefault="007C717D" w:rsidP="007C717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к Положению о </w:t>
      </w:r>
      <w:r w:rsidR="002E7215">
        <w:rPr>
          <w:rFonts w:ascii="Times New Roman" w:hAnsi="Times New Roman"/>
          <w:color w:val="000000"/>
          <w:sz w:val="20"/>
        </w:rPr>
        <w:t>районном</w:t>
      </w:r>
      <w:r w:rsidRPr="00FD27F3">
        <w:rPr>
          <w:rFonts w:ascii="Times New Roman" w:hAnsi="Times New Roman"/>
          <w:color w:val="000000"/>
          <w:sz w:val="20"/>
        </w:rPr>
        <w:t xml:space="preserve"> </w:t>
      </w:r>
    </w:p>
    <w:p w:rsidR="007C717D" w:rsidRPr="00FD27F3" w:rsidRDefault="007C717D" w:rsidP="007C717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смотре-конкурсе по охране труда </w:t>
      </w:r>
    </w:p>
    <w:p w:rsidR="007C717D" w:rsidRPr="00FD27F3" w:rsidRDefault="007C717D" w:rsidP="007C717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среди предприятий, организаций и учреждений </w:t>
      </w:r>
    </w:p>
    <w:p w:rsidR="009A42E4" w:rsidRDefault="002E7215" w:rsidP="007C717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Яльчикского муниципального</w:t>
      </w:r>
      <w:r w:rsidR="00626A79">
        <w:rPr>
          <w:rFonts w:ascii="Times New Roman" w:hAnsi="Times New Roman"/>
          <w:color w:val="000000"/>
          <w:sz w:val="20"/>
        </w:rPr>
        <w:t xml:space="preserve"> округ</w:t>
      </w:r>
      <w:r>
        <w:rPr>
          <w:rFonts w:ascii="Times New Roman" w:hAnsi="Times New Roman"/>
          <w:color w:val="000000"/>
          <w:sz w:val="20"/>
        </w:rPr>
        <w:t>а</w:t>
      </w:r>
      <w:r w:rsidR="007C717D" w:rsidRPr="00FD27F3">
        <w:rPr>
          <w:rFonts w:ascii="Times New Roman" w:hAnsi="Times New Roman"/>
          <w:color w:val="000000"/>
          <w:sz w:val="20"/>
        </w:rPr>
        <w:t xml:space="preserve"> Чувашской Республики</w:t>
      </w:r>
    </w:p>
    <w:p w:rsidR="007C717D" w:rsidRPr="00FD27F3" w:rsidRDefault="009A42E4" w:rsidP="007C717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(форма№2)</w:t>
      </w:r>
      <w:r w:rsidR="007C717D" w:rsidRPr="00FD27F3">
        <w:rPr>
          <w:rFonts w:ascii="Times New Roman" w:hAnsi="Times New Roman"/>
          <w:color w:val="000000"/>
          <w:sz w:val="20"/>
        </w:rPr>
        <w:t xml:space="preserve">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 xml:space="preserve">Показатели </w:t>
      </w:r>
      <w:r w:rsidR="002E7215" w:rsidRPr="005334A5">
        <w:rPr>
          <w:rFonts w:ascii="Times New Roman" w:hAnsi="Times New Roman"/>
          <w:bCs/>
          <w:color w:val="000000"/>
          <w:szCs w:val="24"/>
        </w:rPr>
        <w:t>районного</w:t>
      </w:r>
      <w:r w:rsidRPr="005334A5">
        <w:rPr>
          <w:rFonts w:ascii="Times New Roman" w:hAnsi="Times New Roman"/>
          <w:bCs/>
          <w:color w:val="000000"/>
          <w:szCs w:val="24"/>
        </w:rPr>
        <w:t xml:space="preserve"> смотра-конкурса по охране труда среди</w:t>
      </w:r>
    </w:p>
    <w:p w:rsidR="00FD27F3" w:rsidRPr="005334A5" w:rsidRDefault="00622828" w:rsidP="002E72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>п</w:t>
      </w:r>
      <w:r w:rsidR="00FD27F3" w:rsidRPr="005334A5">
        <w:rPr>
          <w:rFonts w:ascii="Times New Roman" w:hAnsi="Times New Roman"/>
          <w:bCs/>
          <w:color w:val="000000"/>
          <w:szCs w:val="24"/>
        </w:rPr>
        <w:t>редприятий, организаций и учреждений</w:t>
      </w:r>
      <w:r w:rsidR="002E7215" w:rsidRPr="005334A5">
        <w:rPr>
          <w:rFonts w:ascii="Times New Roman" w:hAnsi="Times New Roman"/>
          <w:bCs/>
          <w:color w:val="000000"/>
          <w:szCs w:val="24"/>
        </w:rPr>
        <w:t xml:space="preserve"> </w:t>
      </w:r>
      <w:r w:rsidR="003A3F7C" w:rsidRPr="005334A5">
        <w:rPr>
          <w:rFonts w:ascii="Times New Roman" w:hAnsi="Times New Roman"/>
          <w:bCs/>
          <w:color w:val="000000"/>
          <w:szCs w:val="24"/>
        </w:rPr>
        <w:t>Яльчикского муниципального округа</w:t>
      </w:r>
      <w:r w:rsidR="002E7215" w:rsidRPr="005334A5">
        <w:rPr>
          <w:rFonts w:ascii="Times New Roman" w:hAnsi="Times New Roman"/>
          <w:bCs/>
          <w:color w:val="000000"/>
          <w:szCs w:val="24"/>
        </w:rPr>
        <w:t xml:space="preserve"> </w:t>
      </w:r>
      <w:r w:rsidR="00FD27F3" w:rsidRPr="005334A5">
        <w:rPr>
          <w:rFonts w:ascii="Times New Roman" w:hAnsi="Times New Roman"/>
          <w:bCs/>
          <w:color w:val="000000"/>
          <w:szCs w:val="24"/>
        </w:rPr>
        <w:t xml:space="preserve">Чувашской Республики 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bCs/>
          <w:color w:val="000000"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Полное наименование организации, адрес, телефоны __________________________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_______________________________________________________________________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Вид собственности _______________________________________________________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ab/>
      </w:r>
      <w:r w:rsidRPr="005334A5">
        <w:rPr>
          <w:rFonts w:ascii="Times New Roman" w:hAnsi="Times New Roman"/>
          <w:color w:val="000000"/>
          <w:szCs w:val="24"/>
        </w:rPr>
        <w:tab/>
      </w:r>
      <w:r w:rsidRPr="005334A5">
        <w:rPr>
          <w:rFonts w:ascii="Times New Roman" w:hAnsi="Times New Roman"/>
          <w:color w:val="000000"/>
          <w:szCs w:val="24"/>
        </w:rPr>
        <w:tab/>
      </w:r>
      <w:r w:rsidRPr="005334A5">
        <w:rPr>
          <w:rFonts w:ascii="Times New Roman" w:hAnsi="Times New Roman"/>
          <w:color w:val="000000"/>
          <w:szCs w:val="24"/>
        </w:rPr>
        <w:tab/>
        <w:t>(муниципальная, частная, государственная)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ОКВЭД по основному виду деятельности ____________________________________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5334A5">
        <w:rPr>
          <w:rFonts w:ascii="Times New Roman" w:hAnsi="Times New Roman"/>
          <w:color w:val="000000"/>
          <w:szCs w:val="24"/>
        </w:rPr>
        <w:t xml:space="preserve">Ф.И.О. </w:t>
      </w:r>
      <w:r w:rsidR="00D17A46" w:rsidRPr="005334A5">
        <w:rPr>
          <w:rFonts w:ascii="Times New Roman" w:hAnsi="Times New Roman"/>
          <w:color w:val="000000"/>
          <w:szCs w:val="24"/>
        </w:rPr>
        <w:t xml:space="preserve">(последнее – при наличии) </w:t>
      </w:r>
      <w:r w:rsidRPr="005334A5">
        <w:rPr>
          <w:rFonts w:ascii="Times New Roman" w:hAnsi="Times New Roman"/>
          <w:color w:val="000000"/>
          <w:szCs w:val="24"/>
        </w:rPr>
        <w:t xml:space="preserve">руководителя и председателя первичной организации профсоюза </w:t>
      </w:r>
      <w:r w:rsidRPr="005334A5">
        <w:rPr>
          <w:rFonts w:ascii="Times New Roman" w:hAnsi="Times New Roman"/>
          <w:iCs/>
          <w:color w:val="000000"/>
          <w:szCs w:val="24"/>
        </w:rPr>
        <w:t>или иного представительного органа работников</w:t>
      </w:r>
      <w:r w:rsidRPr="00FD27F3">
        <w:rPr>
          <w:rFonts w:ascii="Times New Roman" w:hAnsi="Times New Roman"/>
          <w:iCs/>
          <w:color w:val="000000"/>
          <w:sz w:val="26"/>
          <w:szCs w:val="26"/>
        </w:rPr>
        <w:t xml:space="preserve"> ________</w:t>
      </w:r>
      <w:r w:rsidR="00D17A46">
        <w:rPr>
          <w:rFonts w:ascii="Times New Roman" w:hAnsi="Times New Roman"/>
          <w:iCs/>
          <w:color w:val="000000"/>
          <w:sz w:val="26"/>
          <w:szCs w:val="26"/>
        </w:rPr>
        <w:t>_______________________________</w:t>
      </w:r>
      <w:r w:rsidRPr="00FD27F3">
        <w:rPr>
          <w:rFonts w:ascii="Times New Roman" w:hAnsi="Times New Roman"/>
          <w:iCs/>
          <w:color w:val="000000"/>
          <w:sz w:val="26"/>
          <w:szCs w:val="26"/>
        </w:rPr>
        <w:t>________________________________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spacing w:line="180" w:lineRule="exact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1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959"/>
        <w:gridCol w:w="829"/>
        <w:gridCol w:w="806"/>
      </w:tblGrid>
      <w:tr w:rsidR="00FD27F3" w:rsidRPr="00FD27F3" w:rsidTr="00956CDA">
        <w:trPr>
          <w:trHeight w:val="508"/>
          <w:tblHeader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№</w:t>
            </w: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п/п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Показатели</w:t>
            </w:r>
          </w:p>
        </w:tc>
        <w:tc>
          <w:tcPr>
            <w:tcW w:w="829" w:type="dxa"/>
          </w:tcPr>
          <w:p w:rsidR="00FD27F3" w:rsidRPr="00FD27F3" w:rsidRDefault="008B6017" w:rsidP="0060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2E7215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 xml:space="preserve"> г.</w:t>
            </w:r>
          </w:p>
        </w:tc>
        <w:tc>
          <w:tcPr>
            <w:tcW w:w="806" w:type="dxa"/>
          </w:tcPr>
          <w:p w:rsidR="00FD27F3" w:rsidRPr="00FD27F3" w:rsidRDefault="008B6017" w:rsidP="0060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</w:t>
            </w:r>
            <w:r w:rsidR="002E7215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 xml:space="preserve"> г.</w:t>
            </w:r>
          </w:p>
        </w:tc>
      </w:tr>
      <w:tr w:rsidR="00FD27F3" w:rsidRPr="00FD27F3" w:rsidTr="00956CDA">
        <w:trPr>
          <w:trHeight w:val="211"/>
          <w:tblHeader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2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3</w:t>
            </w: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4</w:t>
            </w:r>
          </w:p>
        </w:tc>
      </w:tr>
      <w:tr w:rsidR="00FD27F3" w:rsidRPr="00FD27F3" w:rsidTr="00956CDA">
        <w:trPr>
          <w:trHeight w:val="34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Среднесписочная численность работников, всего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8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в т.ч. женщин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53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2.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Количество рабочих мест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00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Наличие коллективного договора 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63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ата принятия коллективного договора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23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3.2.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FD27F3" w:rsidRPr="00FD27F3">
              <w:rPr>
                <w:rFonts w:ascii="Times New Roman" w:hAnsi="Times New Roman"/>
                <w:szCs w:val="24"/>
              </w:rPr>
              <w:t>ата уведомительной регистрации, регистрационный номер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45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4.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Численность работников, получающих гарантии и компенсации за тяжелые работы и работы с вредными и (или) опасными условиями труда (чел</w:t>
            </w:r>
            <w:r w:rsidRPr="00FD27F3">
              <w:rPr>
                <w:rFonts w:ascii="Times New Roman" w:hAnsi="Times New Roman"/>
                <w:noProof/>
                <w:szCs w:val="24"/>
              </w:rPr>
              <w:t xml:space="preserve">.)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36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в т.ч. женщин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528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5.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 xml:space="preserve">Количество пострадавших от несчастных случаев на производстве с нетрудоспособностью 1 день и более, в т.ч. со смертельным исходом, всего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80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5.1.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в т.ч. женщин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14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5.1.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i/>
                <w:szCs w:val="24"/>
              </w:rPr>
            </w:pPr>
            <w:r w:rsidRPr="00FD27F3">
              <w:rPr>
                <w:rFonts w:ascii="Times New Roman" w:hAnsi="Times New Roman"/>
                <w:i/>
                <w:szCs w:val="24"/>
              </w:rPr>
              <w:t>Кч</w:t>
            </w:r>
            <w:r w:rsidRPr="00FD27F3">
              <w:rPr>
                <w:rFonts w:ascii="Times New Roman" w:hAnsi="Times New Roman"/>
                <w:i/>
                <w:szCs w:val="24"/>
                <w:vertAlign w:val="superscript"/>
              </w:rPr>
              <w:t>1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4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5.2.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i/>
                <w:szCs w:val="24"/>
              </w:rPr>
            </w:pPr>
            <w:r w:rsidRPr="00FD27F3">
              <w:rPr>
                <w:rFonts w:ascii="Times New Roman" w:hAnsi="Times New Roman"/>
                <w:i/>
                <w:szCs w:val="24"/>
              </w:rPr>
              <w:t>Кт</w:t>
            </w:r>
            <w:r w:rsidRPr="00FD27F3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489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Количество установленных первичных профессиональных заболеваний на предприятии в отчётном году (чел.)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58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6.1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в т.ч. среди женщин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12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 xml:space="preserve">Наличие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20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7.1.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>лужбы по охране труда или специалиста по охране труда (полная ставка) (чел.)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1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7.2.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>омитета (комиссии) по охране труда 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49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7.3.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>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8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7.4.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>недренных систем управления охраной труда в соответствии с ГОСТ 12.0.230-2007 (СУОТ) 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43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7.5.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pacing w:val="-6"/>
                <w:szCs w:val="24"/>
              </w:rPr>
              <w:t>программы (плана) улучшения условий и охраны труда 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67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16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8.1.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Количество выявленных нарушений службой охраны труда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7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lastRenderedPageBreak/>
              <w:t>8.1.1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из них устранены (%)</w:t>
            </w: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44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9.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 xml:space="preserve">Число обученных по охране труда в обучающих организациях за отчётный год, всего (чел.)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98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10.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Количество проведенных: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34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10.1.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семинаров, совещаний по охране труда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7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10.2.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Дней охраны труда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7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Участие во Всероссийских конкурсах: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6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11.1.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>Российская организация высокой социальной эффективности</w:t>
            </w:r>
            <w:r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 xml:space="preserve"> 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6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11.2.</w:t>
            </w:r>
          </w:p>
        </w:tc>
        <w:tc>
          <w:tcPr>
            <w:tcW w:w="7959" w:type="dxa"/>
          </w:tcPr>
          <w:p w:rsidR="00FD27F3" w:rsidRPr="00FD27F3" w:rsidRDefault="00D17A46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«Успех и безопасность» </w:t>
            </w:r>
            <w:r w:rsidR="00FD27F3" w:rsidRPr="00FD27F3">
              <w:rPr>
                <w:rFonts w:ascii="Times New Roman" w:hAnsi="Times New Roman"/>
                <w:color w:val="000000"/>
                <w:szCs w:val="24"/>
              </w:rPr>
              <w:t>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42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12.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 xml:space="preserve">Проведение административно-общественного контроля за охраной труда </w:t>
            </w:r>
            <w:r w:rsidRPr="00FD27F3">
              <w:rPr>
                <w:rFonts w:ascii="Times New Roman" w:hAnsi="Times New Roman"/>
                <w:color w:val="000000"/>
                <w:spacing w:val="-6"/>
                <w:szCs w:val="24"/>
              </w:rPr>
              <w:t>(да, нет)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35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13.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Охват медицинскими осмотрами работников (чел.)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26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13.1.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в т.ч. в процентах от общего количества подлежащих медосмотрам (%)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407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Обеспеченность работников сертифицированными средствами индивидуальной защиты в соответствии с типовыми нормами выдачи (%)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79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15.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 xml:space="preserve">Результаты специальной оценки условий труда (дата завершения): 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79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15.1.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left="271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277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15.2.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left="271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количество рабочих мест с классом условий труда 1 и 2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62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15.3.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left="271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количество рабочих мест с классом условий труда 3.1, 3.2, 3.3, 3.4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51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15.4.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left="271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количество рабочих мест с классом условий труда 4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187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16.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D27F3" w:rsidRPr="00FD27F3" w:rsidTr="00956CDA">
        <w:trPr>
          <w:trHeight w:val="339"/>
        </w:trPr>
        <w:tc>
          <w:tcPr>
            <w:tcW w:w="568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16.1.</w:t>
            </w:r>
          </w:p>
        </w:tc>
        <w:tc>
          <w:tcPr>
            <w:tcW w:w="795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ind w:firstLine="271"/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FD27F3">
              <w:rPr>
                <w:rFonts w:ascii="Times New Roman" w:hAnsi="Times New Roman"/>
                <w:color w:val="000000"/>
                <w:szCs w:val="24"/>
              </w:rPr>
              <w:t>в том числе</w:t>
            </w: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 xml:space="preserve"> </w:t>
            </w:r>
            <w:r w:rsidRPr="00FD27F3">
              <w:rPr>
                <w:rFonts w:ascii="Times New Roman" w:hAnsi="Times New Roman"/>
                <w:color w:val="000000"/>
                <w:szCs w:val="24"/>
              </w:rPr>
              <w:t>на одного работника</w:t>
            </w: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 xml:space="preserve"> (</w:t>
            </w:r>
            <w:r w:rsidRPr="00FD27F3">
              <w:rPr>
                <w:rFonts w:ascii="Times New Roman" w:hAnsi="Times New Roman"/>
                <w:color w:val="000000"/>
                <w:szCs w:val="24"/>
              </w:rPr>
              <w:t>тыс</w:t>
            </w:r>
            <w:r w:rsidRPr="00FD27F3">
              <w:rPr>
                <w:rFonts w:ascii="Times New Roman" w:hAnsi="Times New Roman"/>
                <w:noProof/>
                <w:color w:val="000000"/>
                <w:szCs w:val="24"/>
              </w:rPr>
              <w:t>.</w:t>
            </w:r>
            <w:r w:rsidRPr="00FD27F3">
              <w:rPr>
                <w:rFonts w:ascii="Times New Roman" w:hAnsi="Times New Roman"/>
                <w:color w:val="000000"/>
                <w:szCs w:val="24"/>
              </w:rPr>
              <w:t xml:space="preserve"> рублей)</w:t>
            </w:r>
          </w:p>
        </w:tc>
        <w:tc>
          <w:tcPr>
            <w:tcW w:w="829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  <w:tc>
          <w:tcPr>
            <w:tcW w:w="806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Cs w:val="24"/>
              </w:rPr>
            </w:pPr>
          </w:p>
        </w:tc>
      </w:tr>
    </w:tbl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sz w:val="26"/>
          <w:szCs w:val="26"/>
        </w:rPr>
      </w:pPr>
      <w:r w:rsidRPr="00FD27F3">
        <w:rPr>
          <w:rFonts w:ascii="Times New Roman" w:hAnsi="Times New Roman"/>
          <w:position w:val="-34"/>
          <w:sz w:val="26"/>
          <w:szCs w:val="26"/>
        </w:rPr>
        <w:object w:dxaOrig="6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37.5pt" o:ole="" fillcolor="window">
            <v:imagedata r:id="rId7" o:title=""/>
          </v:shape>
          <o:OLEObject Type="Embed" ProgID="Equation.3" ShapeID="_x0000_i1025" DrawAspect="Content" ObjectID="_1804485251" r:id="rId8"/>
        </w:object>
      </w:r>
      <w:r w:rsidRPr="00FD27F3">
        <w:rPr>
          <w:rFonts w:ascii="Times New Roman" w:hAnsi="Times New Roman"/>
          <w:sz w:val="26"/>
          <w:szCs w:val="26"/>
        </w:rPr>
        <w:t xml:space="preserve">; 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sz w:val="26"/>
          <w:szCs w:val="26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sz w:val="26"/>
          <w:szCs w:val="26"/>
        </w:rPr>
      </w:pPr>
      <w:r w:rsidRPr="00FD27F3">
        <w:rPr>
          <w:rFonts w:ascii="Times New Roman" w:hAnsi="Times New Roman"/>
          <w:position w:val="-32"/>
          <w:sz w:val="26"/>
          <w:szCs w:val="26"/>
        </w:rPr>
        <w:object w:dxaOrig="6680" w:dyaOrig="740">
          <v:shape id="_x0000_i1026" type="#_x0000_t75" style="width:333.75pt;height:36.75pt" o:ole="" fillcolor="window">
            <v:imagedata r:id="rId9" o:title=""/>
          </v:shape>
          <o:OLEObject Type="Embed" ProgID="Equation.3" ShapeID="_x0000_i1026" DrawAspect="Content" ObjectID="_1804485252" r:id="rId10"/>
        </w:objec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color w:val="000000"/>
          <w:sz w:val="26"/>
          <w:szCs w:val="26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i/>
          <w:sz w:val="26"/>
          <w:szCs w:val="26"/>
        </w:rPr>
      </w:pPr>
      <w:r w:rsidRPr="00FD27F3">
        <w:rPr>
          <w:rFonts w:ascii="Times New Roman" w:hAnsi="Times New Roman"/>
          <w:i/>
          <w:sz w:val="26"/>
          <w:szCs w:val="26"/>
        </w:rPr>
        <w:t>где С – число погибших на производстве.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color w:val="000000"/>
          <w:sz w:val="26"/>
          <w:szCs w:val="26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Руководитель организации      ______________________   ______________________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ab/>
        <w:t xml:space="preserve">                                     </w:t>
      </w:r>
      <w:r w:rsidR="005334A5">
        <w:rPr>
          <w:rFonts w:ascii="Times New Roman" w:hAnsi="Times New Roman"/>
          <w:color w:val="000000"/>
          <w:szCs w:val="24"/>
        </w:rPr>
        <w:t xml:space="preserve">                    </w:t>
      </w:r>
      <w:r w:rsidRPr="005334A5">
        <w:rPr>
          <w:rFonts w:ascii="Times New Roman" w:hAnsi="Times New Roman"/>
          <w:color w:val="000000"/>
          <w:szCs w:val="24"/>
        </w:rPr>
        <w:t xml:space="preserve">(подпись)                </w:t>
      </w:r>
      <w:r w:rsidR="005334A5">
        <w:rPr>
          <w:rFonts w:ascii="Times New Roman" w:hAnsi="Times New Roman"/>
          <w:color w:val="000000"/>
          <w:szCs w:val="24"/>
        </w:rPr>
        <w:t xml:space="preserve">                      </w:t>
      </w:r>
      <w:r w:rsidRPr="005334A5">
        <w:rPr>
          <w:rFonts w:ascii="Times New Roman" w:hAnsi="Times New Roman"/>
          <w:color w:val="000000"/>
          <w:szCs w:val="24"/>
        </w:rPr>
        <w:t xml:space="preserve"> (Ф.И.О.)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Председатель первичной организации</w:t>
      </w:r>
    </w:p>
    <w:p w:rsidR="00FD27F3" w:rsidRPr="005334A5" w:rsidRDefault="00D17A46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профсоюза или </w:t>
      </w:r>
      <w:r w:rsidR="00FD27F3" w:rsidRPr="005334A5">
        <w:rPr>
          <w:rFonts w:ascii="Times New Roman" w:hAnsi="Times New Roman"/>
          <w:color w:val="000000"/>
          <w:szCs w:val="24"/>
        </w:rPr>
        <w:t xml:space="preserve">иного представительного </w:t>
      </w:r>
    </w:p>
    <w:p w:rsidR="00D17A46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органа работников</w:t>
      </w:r>
      <w:r w:rsidR="00D17A46" w:rsidRPr="005334A5">
        <w:rPr>
          <w:rFonts w:ascii="Times New Roman" w:hAnsi="Times New Roman"/>
          <w:color w:val="000000"/>
          <w:szCs w:val="24"/>
        </w:rPr>
        <w:t xml:space="preserve"> организации</w:t>
      </w:r>
    </w:p>
    <w:p w:rsidR="00FD27F3" w:rsidRPr="005334A5" w:rsidRDefault="00D17A46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(при наличии</w:t>
      </w:r>
      <w:r w:rsidR="00FD27F3" w:rsidRPr="005334A5">
        <w:rPr>
          <w:rFonts w:ascii="Times New Roman" w:hAnsi="Times New Roman"/>
          <w:color w:val="000000"/>
          <w:szCs w:val="24"/>
        </w:rPr>
        <w:t xml:space="preserve">)              </w:t>
      </w:r>
      <w:r w:rsidR="00FD27F3" w:rsidRPr="005334A5">
        <w:rPr>
          <w:rFonts w:ascii="Times New Roman" w:hAnsi="Times New Roman"/>
          <w:color w:val="000000"/>
          <w:szCs w:val="24"/>
        </w:rPr>
        <w:tab/>
        <w:t xml:space="preserve">  </w:t>
      </w:r>
      <w:r w:rsidRPr="005334A5">
        <w:rPr>
          <w:rFonts w:ascii="Times New Roman" w:hAnsi="Times New Roman"/>
          <w:color w:val="000000"/>
          <w:szCs w:val="24"/>
        </w:rPr>
        <w:t xml:space="preserve">            </w:t>
      </w:r>
      <w:r w:rsidR="00FD27F3" w:rsidRPr="005334A5">
        <w:rPr>
          <w:rFonts w:ascii="Times New Roman" w:hAnsi="Times New Roman"/>
          <w:color w:val="000000"/>
          <w:szCs w:val="24"/>
        </w:rPr>
        <w:t xml:space="preserve"> ________________               ___________________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                                          </w:t>
      </w:r>
      <w:r w:rsidR="005334A5">
        <w:rPr>
          <w:rFonts w:ascii="Times New Roman" w:hAnsi="Times New Roman"/>
          <w:color w:val="000000"/>
          <w:szCs w:val="24"/>
        </w:rPr>
        <w:t xml:space="preserve">             </w:t>
      </w:r>
      <w:r w:rsidRPr="005334A5">
        <w:rPr>
          <w:rFonts w:ascii="Times New Roman" w:hAnsi="Times New Roman"/>
          <w:color w:val="000000"/>
          <w:szCs w:val="24"/>
        </w:rPr>
        <w:t xml:space="preserve"> (подпись)                                      </w:t>
      </w:r>
      <w:r w:rsidR="005334A5">
        <w:rPr>
          <w:rFonts w:ascii="Times New Roman" w:hAnsi="Times New Roman"/>
          <w:color w:val="000000"/>
          <w:szCs w:val="24"/>
        </w:rPr>
        <w:t xml:space="preserve">  </w:t>
      </w:r>
      <w:r w:rsidRPr="005334A5">
        <w:rPr>
          <w:rFonts w:ascii="Times New Roman" w:hAnsi="Times New Roman"/>
          <w:color w:val="000000"/>
          <w:szCs w:val="24"/>
        </w:rPr>
        <w:t xml:space="preserve"> (Ф.И.О.)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ind w:firstLine="680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МП  </w:t>
      </w:r>
      <w:r w:rsidR="00D17A46" w:rsidRPr="005334A5">
        <w:rPr>
          <w:rFonts w:ascii="Times New Roman" w:hAnsi="Times New Roman"/>
          <w:color w:val="000000"/>
          <w:szCs w:val="24"/>
        </w:rPr>
        <w:t>(при наличии)</w:t>
      </w:r>
    </w:p>
    <w:p w:rsidR="00FD27F3" w:rsidRPr="005334A5" w:rsidRDefault="00D17A46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 </w:t>
      </w:r>
      <w:r w:rsidR="00FD27F3" w:rsidRPr="005334A5">
        <w:rPr>
          <w:rFonts w:ascii="Times New Roman" w:hAnsi="Times New Roman"/>
          <w:color w:val="000000"/>
          <w:szCs w:val="24"/>
        </w:rPr>
        <w:t>«_</w:t>
      </w:r>
      <w:r w:rsidR="00E13E01" w:rsidRPr="005334A5">
        <w:rPr>
          <w:rFonts w:ascii="Times New Roman" w:hAnsi="Times New Roman"/>
          <w:color w:val="000000"/>
          <w:szCs w:val="24"/>
        </w:rPr>
        <w:t>__» ___________________ 20___ г</w:t>
      </w: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8B601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4C3600" w:rsidRDefault="004C3600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4C3600" w:rsidRDefault="004C3600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4C3600" w:rsidRDefault="004C3600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>Приложение № 2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к Положению о </w:t>
      </w:r>
      <w:r w:rsidR="002E7215">
        <w:rPr>
          <w:rFonts w:ascii="Times New Roman" w:hAnsi="Times New Roman"/>
          <w:color w:val="000000"/>
          <w:sz w:val="20"/>
        </w:rPr>
        <w:t>районном</w:t>
      </w:r>
      <w:r w:rsidRPr="00FD27F3">
        <w:rPr>
          <w:rFonts w:ascii="Times New Roman" w:hAnsi="Times New Roman"/>
          <w:color w:val="000000"/>
          <w:sz w:val="20"/>
        </w:rPr>
        <w:t xml:space="preserve"> 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смотре-конкурсе по охране труда 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среди предприятий, организаций и учреждений </w:t>
      </w:r>
    </w:p>
    <w:p w:rsidR="00FD27F3" w:rsidRPr="00FD27F3" w:rsidRDefault="002E7215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Яльчикского муниципального</w:t>
      </w:r>
      <w:r w:rsidR="00626A79">
        <w:rPr>
          <w:rFonts w:ascii="Times New Roman" w:hAnsi="Times New Roman"/>
          <w:color w:val="000000"/>
          <w:sz w:val="20"/>
        </w:rPr>
        <w:t xml:space="preserve"> округ</w:t>
      </w:r>
      <w:r>
        <w:rPr>
          <w:rFonts w:ascii="Times New Roman" w:hAnsi="Times New Roman"/>
          <w:color w:val="000000"/>
          <w:sz w:val="20"/>
        </w:rPr>
        <w:t>а</w:t>
      </w:r>
      <w:r w:rsidR="00FD27F3" w:rsidRPr="00FD27F3">
        <w:rPr>
          <w:rFonts w:ascii="Times New Roman" w:hAnsi="Times New Roman"/>
          <w:color w:val="000000"/>
          <w:sz w:val="20"/>
        </w:rPr>
        <w:t xml:space="preserve"> Чувашской Республики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2535F6" w:rsidRPr="002535F6" w:rsidRDefault="002535F6" w:rsidP="002535F6">
      <w:pPr>
        <w:keepNext/>
        <w:keepLines/>
        <w:widowControl w:val="0"/>
        <w:autoSpaceDE w:val="0"/>
        <w:autoSpaceDN w:val="0"/>
        <w:adjustRightInd w:val="0"/>
        <w:ind w:firstLine="68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2535F6" w:rsidRPr="005334A5" w:rsidRDefault="002535F6" w:rsidP="002535F6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bCs/>
          <w:szCs w:val="24"/>
        </w:rPr>
        <w:t>ПЕРЕЧЕНЬ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>документов, представляемых для участия в смотре-конкурсе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 xml:space="preserve">по охране труда среди организаций 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5334A5">
        <w:rPr>
          <w:rFonts w:ascii="Times New Roman" w:hAnsi="Times New Roman"/>
          <w:bCs/>
          <w:color w:val="000000"/>
          <w:szCs w:val="24"/>
        </w:rPr>
        <w:t>в Чувашской Республике</w:t>
      </w:r>
      <w:r w:rsidRPr="005334A5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firstLine="68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szCs w:val="24"/>
        </w:rPr>
        <w:t xml:space="preserve">1. </w:t>
      </w:r>
      <w:r w:rsidRPr="005334A5">
        <w:rPr>
          <w:rFonts w:ascii="Times New Roman" w:hAnsi="Times New Roman"/>
          <w:bCs/>
          <w:szCs w:val="24"/>
        </w:rPr>
        <w:t xml:space="preserve">Письмо-представление </w:t>
      </w:r>
      <w:r w:rsidRPr="005334A5">
        <w:rPr>
          <w:rFonts w:ascii="Times New Roman" w:hAnsi="Times New Roman"/>
          <w:szCs w:val="24"/>
        </w:rPr>
        <w:t xml:space="preserve">на участие в смотре-конкурсе по охране труда </w:t>
      </w:r>
      <w:r w:rsidRPr="005334A5">
        <w:rPr>
          <w:rFonts w:ascii="Times New Roman" w:hAnsi="Times New Roman"/>
          <w:bCs/>
          <w:szCs w:val="24"/>
        </w:rPr>
        <w:t>среди организаций в Чувашской Республике (далее – смотр-конкурс).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2. Копия документа, подтверждающего победу в смотре-конкурсе на муниципальном уровне. 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szCs w:val="24"/>
        </w:rPr>
        <w:t>3. П</w:t>
      </w:r>
      <w:r w:rsidRPr="005334A5">
        <w:rPr>
          <w:rFonts w:ascii="Times New Roman" w:hAnsi="Times New Roman"/>
          <w:color w:val="000000"/>
          <w:szCs w:val="24"/>
        </w:rPr>
        <w:t xml:space="preserve">оказатели смотра-конкурса по каждой из четырех групп.                                                      </w:t>
      </w:r>
    </w:p>
    <w:p w:rsidR="002535F6" w:rsidRPr="005334A5" w:rsidRDefault="002535F6" w:rsidP="002535F6">
      <w:pPr>
        <w:widowControl w:val="0"/>
        <w:autoSpaceDE w:val="0"/>
        <w:autoSpaceDN w:val="0"/>
        <w:ind w:firstLine="680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4. Документы, подтверждающие информацию, приведенную в</w:t>
      </w:r>
      <w:r w:rsidR="006E18AB" w:rsidRPr="005334A5">
        <w:rPr>
          <w:rFonts w:ascii="Times New Roman" w:hAnsi="Times New Roman"/>
          <w:color w:val="000000"/>
          <w:szCs w:val="24"/>
        </w:rPr>
        <w:t xml:space="preserve"> приложении №1</w:t>
      </w:r>
      <w:r w:rsidRPr="005334A5">
        <w:rPr>
          <w:rFonts w:ascii="Times New Roman" w:hAnsi="Times New Roman"/>
          <w:color w:val="000000"/>
          <w:szCs w:val="24"/>
        </w:rPr>
        <w:t>, и наилучшие показатели в области охраны труда участника смотра-конкурса (заверенные копии СУОТ, соглашения по охране труда, утвержденного перечня документов по охране труда участника смотра-конкурса, перспективного плана (программы) улучшения условий и охраны труда, форм статистической отчетности 1-т (условия труда) и 7-травматизм</w:t>
      </w:r>
      <w:r w:rsidRPr="005334A5">
        <w:rPr>
          <w:rFonts w:ascii="Times New Roman" w:hAnsi="Times New Roman"/>
          <w:szCs w:val="24"/>
        </w:rPr>
        <w:t>,</w:t>
      </w:r>
      <w:r w:rsidRPr="005334A5">
        <w:rPr>
          <w:rFonts w:ascii="Times New Roman" w:hAnsi="Times New Roman"/>
          <w:bCs/>
          <w:color w:val="000000"/>
          <w:szCs w:val="24"/>
        </w:rPr>
        <w:t xml:space="preserve"> копия отчета о проведении специальной оценки условий труда, копия сводной ведомости результатов проведения специальной оценки условий труда, копии</w:t>
      </w:r>
      <w:r w:rsidRPr="005334A5">
        <w:rPr>
          <w:rFonts w:ascii="Times New Roman" w:hAnsi="Times New Roman"/>
          <w:color w:val="000000"/>
          <w:szCs w:val="24"/>
        </w:rPr>
        <w:t xml:space="preserve"> протоколов о выборе уполномоченных лиц по охране труда профсоюза или иного представительного органа работников и другие). 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956CDA" w:rsidRDefault="00956CDA" w:rsidP="007C717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956CDA" w:rsidRDefault="00956CDA" w:rsidP="007C717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956CDA" w:rsidRPr="00FD27F3" w:rsidRDefault="00956CDA" w:rsidP="007C717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BF1E97" w:rsidRPr="00FD27F3" w:rsidRDefault="00BF1E97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>Приложение № 3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к Положению о </w:t>
      </w:r>
      <w:r w:rsidR="002E7215">
        <w:rPr>
          <w:rFonts w:ascii="Times New Roman" w:hAnsi="Times New Roman"/>
          <w:color w:val="000000"/>
          <w:sz w:val="20"/>
        </w:rPr>
        <w:t>районном</w:t>
      </w:r>
      <w:r w:rsidRPr="00FD27F3">
        <w:rPr>
          <w:rFonts w:ascii="Times New Roman" w:hAnsi="Times New Roman"/>
          <w:color w:val="000000"/>
          <w:sz w:val="20"/>
        </w:rPr>
        <w:t xml:space="preserve"> 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смотре-конкурсе по охране труда </w:t>
      </w:r>
    </w:p>
    <w:p w:rsidR="00FD27F3" w:rsidRPr="00FD27F3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FD27F3">
        <w:rPr>
          <w:rFonts w:ascii="Times New Roman" w:hAnsi="Times New Roman"/>
          <w:color w:val="000000"/>
          <w:sz w:val="20"/>
        </w:rPr>
        <w:t xml:space="preserve">среди предприятий, организаций и учреждений </w:t>
      </w:r>
    </w:p>
    <w:p w:rsidR="00FD27F3" w:rsidRPr="00FD27F3" w:rsidRDefault="002E7215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Яльчикского муниципального</w:t>
      </w:r>
      <w:r w:rsidR="00626A79">
        <w:rPr>
          <w:rFonts w:ascii="Times New Roman" w:hAnsi="Times New Roman"/>
          <w:color w:val="000000"/>
          <w:sz w:val="20"/>
        </w:rPr>
        <w:t xml:space="preserve"> округ</w:t>
      </w:r>
      <w:r>
        <w:rPr>
          <w:rFonts w:ascii="Times New Roman" w:hAnsi="Times New Roman"/>
          <w:color w:val="000000"/>
          <w:sz w:val="20"/>
        </w:rPr>
        <w:t>а</w:t>
      </w:r>
      <w:r w:rsidR="00FD27F3" w:rsidRPr="00FD27F3">
        <w:rPr>
          <w:rFonts w:ascii="Times New Roman" w:hAnsi="Times New Roman"/>
          <w:color w:val="000000"/>
          <w:sz w:val="20"/>
        </w:rPr>
        <w:t xml:space="preserve"> Чувашской Республики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ajorEastAsia" w:hAnsi="Times New Roman"/>
          <w:szCs w:val="24"/>
        </w:rPr>
      </w:pPr>
      <w:r w:rsidRPr="005334A5">
        <w:rPr>
          <w:rFonts w:ascii="Times New Roman" w:eastAsiaTheme="majorEastAsia" w:hAnsi="Times New Roman"/>
          <w:szCs w:val="24"/>
        </w:rPr>
        <w:t>МЕТОДИКА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подведения итогов </w:t>
      </w:r>
      <w:r w:rsidR="002E7215" w:rsidRPr="005334A5">
        <w:rPr>
          <w:rFonts w:ascii="Times New Roman" w:hAnsi="Times New Roman"/>
          <w:szCs w:val="24"/>
        </w:rPr>
        <w:t>районного</w:t>
      </w:r>
      <w:r w:rsidRPr="005334A5">
        <w:rPr>
          <w:rFonts w:ascii="Times New Roman" w:hAnsi="Times New Roman"/>
          <w:szCs w:val="24"/>
        </w:rPr>
        <w:t xml:space="preserve"> смотра-конкурса по охране труда 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среди предприятий, организаций и учреждений </w:t>
      </w:r>
    </w:p>
    <w:p w:rsidR="00FD27F3" w:rsidRPr="005334A5" w:rsidRDefault="002E7215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Яльчикского муниципального</w:t>
      </w:r>
      <w:r w:rsidR="00626A79" w:rsidRPr="005334A5">
        <w:rPr>
          <w:rFonts w:ascii="Times New Roman" w:hAnsi="Times New Roman"/>
          <w:szCs w:val="24"/>
        </w:rPr>
        <w:t xml:space="preserve"> округ</w:t>
      </w:r>
      <w:r w:rsidRPr="005334A5">
        <w:rPr>
          <w:rFonts w:ascii="Times New Roman" w:hAnsi="Times New Roman"/>
          <w:szCs w:val="24"/>
        </w:rPr>
        <w:t>а</w:t>
      </w:r>
      <w:r w:rsidR="00E41A53" w:rsidRPr="005334A5">
        <w:rPr>
          <w:rFonts w:ascii="Times New Roman" w:hAnsi="Times New Roman"/>
          <w:szCs w:val="24"/>
        </w:rPr>
        <w:t xml:space="preserve"> Чувашской Республики</w:t>
      </w:r>
      <w:r w:rsidR="00FD27F3" w:rsidRPr="005334A5">
        <w:rPr>
          <w:rFonts w:ascii="Times New Roman" w:hAnsi="Times New Roman"/>
          <w:szCs w:val="24"/>
        </w:rPr>
        <w:t xml:space="preserve">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szCs w:val="24"/>
        </w:rPr>
        <w:t>1. Итоги смотра-конкурса по охране труда среди предприятий, организаций и учреждений</w:t>
      </w:r>
      <w:r w:rsidR="002E7215">
        <w:rPr>
          <w:rFonts w:ascii="Times New Roman" w:hAnsi="Times New Roman"/>
          <w:szCs w:val="24"/>
        </w:rPr>
        <w:t xml:space="preserve"> </w:t>
      </w:r>
      <w:r w:rsidR="003A3F7C">
        <w:rPr>
          <w:rFonts w:ascii="Times New Roman" w:hAnsi="Times New Roman"/>
          <w:szCs w:val="24"/>
        </w:rPr>
        <w:t>Яльчикского муниципального округа</w:t>
      </w:r>
      <w:r w:rsidRPr="00FD27F3">
        <w:rPr>
          <w:rFonts w:ascii="Times New Roman" w:hAnsi="Times New Roman"/>
          <w:szCs w:val="24"/>
        </w:rPr>
        <w:t xml:space="preserve"> Чувашской Республике (далее – смотр-конкурс) подводятся ежегодно по группам: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bCs/>
          <w:szCs w:val="24"/>
        </w:rPr>
        <w:t>1 группа</w:t>
      </w:r>
      <w:r w:rsidRPr="00FD27F3">
        <w:rPr>
          <w:rFonts w:ascii="Times New Roman" w:hAnsi="Times New Roman"/>
          <w:szCs w:val="24"/>
        </w:rPr>
        <w:t xml:space="preserve"> – предприятий, организаций и учрежде</w:t>
      </w:r>
      <w:r w:rsidR="007C717D">
        <w:rPr>
          <w:rFonts w:ascii="Times New Roman" w:hAnsi="Times New Roman"/>
          <w:szCs w:val="24"/>
        </w:rPr>
        <w:t>ний с численностью работающих</w:t>
      </w:r>
      <w:r w:rsidR="007C717D" w:rsidRPr="007C717D">
        <w:t xml:space="preserve"> </w:t>
      </w:r>
      <w:r w:rsidR="007C717D" w:rsidRPr="007C717D">
        <w:rPr>
          <w:rFonts w:ascii="Times New Roman" w:hAnsi="Times New Roman"/>
          <w:szCs w:val="24"/>
        </w:rPr>
        <w:t>более</w:t>
      </w:r>
      <w:r w:rsidR="007C717D">
        <w:rPr>
          <w:rFonts w:ascii="Times New Roman" w:hAnsi="Times New Roman"/>
          <w:szCs w:val="24"/>
        </w:rPr>
        <w:t xml:space="preserve"> 500 человек</w:t>
      </w:r>
      <w:r w:rsidRPr="00FD27F3">
        <w:rPr>
          <w:rFonts w:ascii="Times New Roman" w:hAnsi="Times New Roman"/>
          <w:szCs w:val="24"/>
        </w:rPr>
        <w:t>;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bCs/>
          <w:szCs w:val="24"/>
        </w:rPr>
        <w:t>2 группа</w:t>
      </w:r>
      <w:r w:rsidRPr="00FD27F3">
        <w:rPr>
          <w:rFonts w:ascii="Times New Roman" w:hAnsi="Times New Roman"/>
          <w:szCs w:val="24"/>
        </w:rPr>
        <w:t xml:space="preserve"> – предприятий, организаций и учреждений с численностью работающих от 100 до 500 человек;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bCs/>
          <w:szCs w:val="24"/>
        </w:rPr>
        <w:t>3 группа</w:t>
      </w:r>
      <w:r w:rsidRPr="00FD27F3">
        <w:rPr>
          <w:rFonts w:ascii="Times New Roman" w:hAnsi="Times New Roman"/>
          <w:szCs w:val="24"/>
        </w:rPr>
        <w:t xml:space="preserve"> – предприятий, организаций и учреждений с численностью работающих от 50 до 99 человек;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bCs/>
          <w:szCs w:val="24"/>
        </w:rPr>
        <w:t>4 группа</w:t>
      </w:r>
      <w:r w:rsidRPr="00FD27F3">
        <w:rPr>
          <w:rFonts w:ascii="Times New Roman" w:hAnsi="Times New Roman"/>
          <w:szCs w:val="24"/>
        </w:rPr>
        <w:t xml:space="preserve"> – предприятий, организаци</w:t>
      </w:r>
      <w:r w:rsidR="007C717D">
        <w:rPr>
          <w:rFonts w:ascii="Times New Roman" w:hAnsi="Times New Roman"/>
          <w:szCs w:val="24"/>
        </w:rPr>
        <w:t>й и учреждений с численностью менее</w:t>
      </w:r>
      <w:r w:rsidRPr="00FD27F3">
        <w:rPr>
          <w:rFonts w:ascii="Times New Roman" w:hAnsi="Times New Roman"/>
          <w:szCs w:val="24"/>
        </w:rPr>
        <w:t xml:space="preserve"> 50 человек.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szCs w:val="24"/>
        </w:rPr>
        <w:t xml:space="preserve">Победители, а также призеры смотра-конкурса определяются на основе рейтинга по результатам комплексной оценки состояния условий и охраны труда в каждой из вышеперечисленных групп. Для подведения итогов смотра-конкурса проводится ранжирование организаций по значениям показателей состояния охраны труда, каждый из которых с поправкой на весовой коэффициент определяет ранг </w:t>
      </w:r>
      <w:r w:rsidR="00801536" w:rsidRPr="00801536">
        <w:rPr>
          <w:rFonts w:ascii="Times New Roman" w:hAnsi="Times New Roman"/>
          <w:szCs w:val="24"/>
        </w:rPr>
        <w:t>предприятия, организации и учреждения</w:t>
      </w:r>
      <w:r w:rsidRPr="00FD27F3">
        <w:rPr>
          <w:rFonts w:ascii="Times New Roman" w:hAnsi="Times New Roman"/>
          <w:szCs w:val="24"/>
        </w:rPr>
        <w:t>. Суммированием рангов по каждому показателю определяется рейтинг организации.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szCs w:val="24"/>
        </w:rPr>
        <w:t>2. Исходными показателями оценки результатов смотра-конкурса являются: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FD27F3">
        <w:rPr>
          <w:rFonts w:ascii="Times New Roman" w:hAnsi="Times New Roman"/>
          <w:szCs w:val="24"/>
        </w:rPr>
        <w:t xml:space="preserve">1) </w:t>
      </w:r>
      <w:r w:rsidRPr="00FD27F3">
        <w:rPr>
          <w:rFonts w:ascii="Times New Roman" w:hAnsi="Times New Roman"/>
          <w:bCs/>
          <w:szCs w:val="24"/>
        </w:rPr>
        <w:t>коэффициент частоты производственного травматизма К</w:t>
      </w:r>
      <w:r w:rsidRPr="00FD27F3">
        <w:rPr>
          <w:rFonts w:ascii="Times New Roman" w:hAnsi="Times New Roman"/>
          <w:bCs/>
          <w:i/>
          <w:szCs w:val="24"/>
          <w:vertAlign w:val="subscript"/>
        </w:rPr>
        <w:t>ч</w:t>
      </w:r>
      <w:r w:rsidRPr="00FD27F3">
        <w:rPr>
          <w:rFonts w:ascii="Times New Roman" w:hAnsi="Times New Roman"/>
          <w:bCs/>
          <w:szCs w:val="24"/>
        </w:rPr>
        <w:t xml:space="preserve"> </w:t>
      </w:r>
      <w:r w:rsidRPr="00FD27F3">
        <w:rPr>
          <w:rFonts w:ascii="Times New Roman" w:hAnsi="Times New Roman"/>
          <w:szCs w:val="24"/>
        </w:rPr>
        <w:t>(в соответствии с актами расследования несчастных случаев по форме Н-1 и статистическими данными по форме 7- травматизм) с весовым коэффициентом 0,9;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30"/>
          <w:szCs w:val="24"/>
        </w:rPr>
        <w:pict>
          <v:shape id="_x0000_i1027" type="#_x0000_t75" style="width:89.25pt;height:33.75pt">
            <v:imagedata r:id="rId11" o:title=""/>
          </v:shape>
        </w:pict>
      </w:r>
      <w:r w:rsidR="007C717D" w:rsidRPr="005334A5">
        <w:rPr>
          <w:rFonts w:ascii="Times New Roman" w:hAnsi="Times New Roman"/>
          <w:szCs w:val="24"/>
        </w:rPr>
        <w:t xml:space="preserve">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</w:rPr>
        <w:t>нс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количество пострадавших от несчастных случаев на производстве с нетрудоспособностью 1 день и более в отчетном году (по статистическим данным формы 7- травматизм);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p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среднесписочная численность работников;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2) темп изменения </w:t>
      </w: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ч</w:t>
      </w:r>
      <w:r w:rsidRPr="005334A5">
        <w:rPr>
          <w:rFonts w:ascii="Times New Roman" w:hAnsi="Times New Roman"/>
          <w:szCs w:val="24"/>
        </w:rPr>
        <w:t xml:space="preserve"> по сравнению с предыдущим годом </w:t>
      </w:r>
      <w:r w:rsidRPr="005334A5">
        <w:rPr>
          <w:rFonts w:ascii="Times New Roman" w:hAnsi="Times New Roman"/>
          <w:i/>
          <w:szCs w:val="24"/>
        </w:rPr>
        <w:t>Т</w:t>
      </w:r>
      <w:r w:rsidRPr="005334A5">
        <w:rPr>
          <w:rFonts w:ascii="Times New Roman" w:hAnsi="Times New Roman"/>
          <w:i/>
          <w:szCs w:val="24"/>
          <w:vertAlign w:val="subscript"/>
        </w:rPr>
        <w:t>кч</w:t>
      </w:r>
      <w:r w:rsidRPr="005334A5">
        <w:rPr>
          <w:rFonts w:ascii="Times New Roman" w:hAnsi="Times New Roman"/>
          <w:szCs w:val="24"/>
        </w:rPr>
        <w:t xml:space="preserve"> с весовым коэффициентом 0,5.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Рассчитывается по формуле: 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12"/>
          <w:szCs w:val="24"/>
        </w:rPr>
        <w:pict>
          <v:shape id="_x0000_i1028" type="#_x0000_t75" style="width:113.25pt;height:21.75pt">
            <v:imagedata r:id="rId12" o:title=""/>
          </v:shape>
        </w:pict>
      </w:r>
      <w:r w:rsidR="007C717D" w:rsidRPr="005334A5">
        <w:rPr>
          <w:rFonts w:ascii="Times New Roman" w:hAnsi="Times New Roman"/>
          <w:szCs w:val="24"/>
        </w:rPr>
        <w:t>,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ч1</w:t>
      </w:r>
      <w:r w:rsidRPr="005334A5">
        <w:rPr>
          <w:rFonts w:ascii="Times New Roman" w:hAnsi="Times New Roman"/>
          <w:szCs w:val="24"/>
        </w:rPr>
        <w:t xml:space="preserve"> – коэффициент частоты производственного травматизма за отчётный год;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ч2</w:t>
      </w:r>
      <w:r w:rsidRPr="005334A5">
        <w:rPr>
          <w:rFonts w:ascii="Times New Roman" w:hAnsi="Times New Roman"/>
          <w:i/>
          <w:szCs w:val="24"/>
        </w:rPr>
        <w:t xml:space="preserve"> </w:t>
      </w:r>
      <w:r w:rsidRPr="005334A5">
        <w:rPr>
          <w:rFonts w:ascii="Times New Roman" w:hAnsi="Times New Roman"/>
          <w:szCs w:val="24"/>
        </w:rPr>
        <w:t>– коэффициент частоты производственного травматизма за предыдущий год;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bCs/>
          <w:szCs w:val="24"/>
        </w:rPr>
        <w:t xml:space="preserve">3) коэффициент тяжести производственного травматизма </w:t>
      </w:r>
      <w:r w:rsidRPr="005334A5">
        <w:rPr>
          <w:rFonts w:ascii="Times New Roman" w:hAnsi="Times New Roman"/>
          <w:bCs/>
          <w:i/>
          <w:szCs w:val="24"/>
        </w:rPr>
        <w:t>К</w:t>
      </w:r>
      <w:r w:rsidRPr="005334A5">
        <w:rPr>
          <w:rFonts w:ascii="Times New Roman" w:hAnsi="Times New Roman"/>
          <w:bCs/>
          <w:i/>
          <w:szCs w:val="24"/>
          <w:vertAlign w:val="subscript"/>
        </w:rPr>
        <w:t>т</w:t>
      </w:r>
      <w:r w:rsidRPr="005334A5">
        <w:rPr>
          <w:rFonts w:ascii="Times New Roman" w:hAnsi="Times New Roman"/>
          <w:szCs w:val="24"/>
        </w:rPr>
        <w:t xml:space="preserve"> (число человеко-дней нетрудоспособности на одного пострадавшего, не учитывая случаи со смертельным исходом) с </w:t>
      </w:r>
      <w:r w:rsidRPr="005334A5">
        <w:rPr>
          <w:rFonts w:ascii="Times New Roman" w:hAnsi="Times New Roman"/>
          <w:bCs/>
          <w:szCs w:val="24"/>
        </w:rPr>
        <w:t>весовым коэффициентом 0,9;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bCs/>
          <w:szCs w:val="24"/>
        </w:rPr>
        <w:t xml:space="preserve">4) </w:t>
      </w:r>
      <w:r w:rsidRPr="005334A5">
        <w:rPr>
          <w:rFonts w:ascii="Times New Roman" w:hAnsi="Times New Roman"/>
          <w:szCs w:val="24"/>
        </w:rPr>
        <w:t xml:space="preserve">темп изменения </w:t>
      </w: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т</w:t>
      </w:r>
      <w:r w:rsidRPr="005334A5">
        <w:rPr>
          <w:rFonts w:ascii="Times New Roman" w:hAnsi="Times New Roman"/>
          <w:szCs w:val="24"/>
        </w:rPr>
        <w:t xml:space="preserve"> по сравнению с предыдущим годом </w:t>
      </w:r>
      <w:r w:rsidRPr="005334A5">
        <w:rPr>
          <w:rFonts w:ascii="Times New Roman" w:hAnsi="Times New Roman"/>
          <w:i/>
          <w:szCs w:val="24"/>
        </w:rPr>
        <w:t>Т</w:t>
      </w:r>
      <w:r w:rsidRPr="005334A5">
        <w:rPr>
          <w:rFonts w:ascii="Times New Roman" w:hAnsi="Times New Roman"/>
          <w:i/>
          <w:szCs w:val="24"/>
          <w:vertAlign w:val="subscript"/>
        </w:rPr>
        <w:t>кт</w:t>
      </w:r>
      <w:r w:rsidRPr="005334A5">
        <w:rPr>
          <w:rFonts w:ascii="Times New Roman" w:hAnsi="Times New Roman"/>
          <w:szCs w:val="24"/>
        </w:rPr>
        <w:t xml:space="preserve"> с весовым коэффициентом 0,5.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tabs>
          <w:tab w:val="left" w:pos="3345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12"/>
          <w:szCs w:val="24"/>
        </w:rPr>
        <w:lastRenderedPageBreak/>
        <w:pict>
          <v:shape id="_x0000_i1029" type="#_x0000_t75" style="width:101.25pt;height:21.75pt">
            <v:imagedata r:id="rId13" o:title=""/>
          </v:shape>
        </w:pict>
      </w:r>
      <w:r w:rsidR="007C717D" w:rsidRPr="005334A5">
        <w:rPr>
          <w:rFonts w:ascii="Times New Roman" w:hAnsi="Times New Roman"/>
          <w:szCs w:val="24"/>
        </w:rPr>
        <w:t xml:space="preserve">, где: </w:t>
      </w:r>
      <w:r>
        <w:rPr>
          <w:rFonts w:ascii="Times New Roman" w:hAnsi="Times New Roman"/>
          <w:position w:val="-10"/>
          <w:szCs w:val="24"/>
        </w:rPr>
        <w:pict>
          <v:shape id="_x0000_i1030" type="#_x0000_t75" style="width:9pt;height:17.25pt">
            <v:imagedata r:id="rId14" o:title=""/>
          </v:shape>
        </w:pic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т1</w:t>
      </w:r>
      <w:r w:rsidRPr="005334A5">
        <w:rPr>
          <w:rFonts w:ascii="Times New Roman" w:hAnsi="Times New Roman"/>
          <w:szCs w:val="24"/>
        </w:rPr>
        <w:t xml:space="preserve"> – коэффициент тяжести производственного травматизма за отчётный год;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т2</w:t>
      </w:r>
      <w:r w:rsidRPr="005334A5">
        <w:rPr>
          <w:rFonts w:ascii="Times New Roman" w:hAnsi="Times New Roman"/>
          <w:szCs w:val="24"/>
        </w:rPr>
        <w:t xml:space="preserve"> – коэффициент тяжести производственного травматизма за предыдущий год;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szCs w:val="24"/>
        </w:rPr>
        <w:t xml:space="preserve">5) </w:t>
      </w:r>
      <w:r w:rsidRPr="005334A5">
        <w:rPr>
          <w:rFonts w:ascii="Times New Roman" w:hAnsi="Times New Roman"/>
          <w:bCs/>
          <w:szCs w:val="24"/>
        </w:rPr>
        <w:t xml:space="preserve">коэффициент частоты профессиональной заболеваемости </w:t>
      </w:r>
      <w:r w:rsidRPr="005334A5">
        <w:rPr>
          <w:rFonts w:ascii="Times New Roman" w:hAnsi="Times New Roman"/>
          <w:bCs/>
          <w:i/>
          <w:szCs w:val="24"/>
        </w:rPr>
        <w:t>К</w:t>
      </w:r>
      <w:r w:rsidRPr="005334A5">
        <w:rPr>
          <w:rFonts w:ascii="Times New Roman" w:hAnsi="Times New Roman"/>
          <w:bCs/>
          <w:i/>
          <w:szCs w:val="24"/>
          <w:vertAlign w:val="subscript"/>
        </w:rPr>
        <w:t>пз</w:t>
      </w:r>
      <w:r w:rsidRPr="005334A5">
        <w:rPr>
          <w:rFonts w:ascii="Times New Roman" w:hAnsi="Times New Roman"/>
          <w:bCs/>
          <w:szCs w:val="24"/>
        </w:rPr>
        <w:t xml:space="preserve"> с весовым коэффициентом 0,9.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32"/>
          <w:szCs w:val="24"/>
        </w:rPr>
        <w:pict>
          <v:shape id="_x0000_i1031" type="#_x0000_t75" style="width:102.75pt;height:39pt" fillcolor="window">
            <v:imagedata r:id="rId15" o:title=""/>
          </v:shape>
        </w:pict>
      </w:r>
      <w:r w:rsidR="007C717D" w:rsidRPr="005334A5">
        <w:rPr>
          <w:rFonts w:ascii="Times New Roman" w:hAnsi="Times New Roman"/>
          <w:bCs/>
          <w:szCs w:val="24"/>
        </w:rPr>
        <w:t xml:space="preserve">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iCs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</w:rPr>
        <w:t>пз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iCs/>
          <w:szCs w:val="24"/>
        </w:rPr>
        <w:t>количество установленных первичных профессиональных заболеваний в организации в отчетном году;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где </w:t>
      </w: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p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среднесписочная численность работников;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6) темп изменения </w:t>
      </w: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пз</w:t>
      </w:r>
      <w:r w:rsidRPr="005334A5">
        <w:rPr>
          <w:rFonts w:ascii="Times New Roman" w:hAnsi="Times New Roman"/>
          <w:szCs w:val="24"/>
        </w:rPr>
        <w:t xml:space="preserve"> по сравнению с предыдущим годом </w:t>
      </w:r>
      <w:r w:rsidRPr="005334A5">
        <w:rPr>
          <w:rFonts w:ascii="Times New Roman" w:hAnsi="Times New Roman"/>
          <w:i/>
          <w:szCs w:val="24"/>
        </w:rPr>
        <w:t>Т</w:t>
      </w:r>
      <w:r w:rsidRPr="005334A5">
        <w:rPr>
          <w:rFonts w:ascii="Times New Roman" w:hAnsi="Times New Roman"/>
          <w:i/>
          <w:szCs w:val="24"/>
          <w:vertAlign w:val="subscript"/>
        </w:rPr>
        <w:t>кпз</w:t>
      </w:r>
      <w:r w:rsidRPr="005334A5">
        <w:rPr>
          <w:rFonts w:ascii="Times New Roman" w:hAnsi="Times New Roman"/>
          <w:szCs w:val="24"/>
        </w:rPr>
        <w:t xml:space="preserve"> с весовым коэффициентом 0,5</w:t>
      </w:r>
      <w:r w:rsidRPr="005334A5">
        <w:rPr>
          <w:rFonts w:ascii="Times New Roman" w:hAnsi="Times New Roman"/>
          <w:bCs/>
          <w:szCs w:val="24"/>
        </w:rPr>
        <w:t>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12"/>
          <w:szCs w:val="24"/>
        </w:rPr>
        <w:pict>
          <v:shape id="_x0000_i1032" type="#_x0000_t75" style="width:132pt;height:23.25pt" fillcolor="window">
            <v:imagedata r:id="rId16" o:title=""/>
          </v:shape>
        </w:pict>
      </w:r>
      <w:r w:rsidR="007C717D" w:rsidRPr="005334A5">
        <w:rPr>
          <w:rFonts w:ascii="Times New Roman" w:hAnsi="Times New Roman"/>
          <w:szCs w:val="24"/>
        </w:rPr>
        <w:t>,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пз1</w:t>
      </w:r>
      <w:r w:rsidRPr="005334A5">
        <w:rPr>
          <w:rFonts w:ascii="Times New Roman" w:hAnsi="Times New Roman"/>
          <w:szCs w:val="24"/>
        </w:rPr>
        <w:t xml:space="preserve"> – коэффициент частоты первичной профессиональной заболеваемости за отчётный год;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пз2</w:t>
      </w:r>
      <w:r w:rsidRPr="005334A5">
        <w:rPr>
          <w:rFonts w:ascii="Times New Roman" w:hAnsi="Times New Roman"/>
          <w:i/>
          <w:szCs w:val="24"/>
        </w:rPr>
        <w:t xml:space="preserve"> </w:t>
      </w:r>
      <w:r w:rsidRPr="005334A5">
        <w:rPr>
          <w:rFonts w:ascii="Times New Roman" w:hAnsi="Times New Roman"/>
          <w:szCs w:val="24"/>
        </w:rPr>
        <w:t>– коэффициент частоты первичной профессиональной заболеваемости за предыдущий год;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Cs/>
          <w:szCs w:val="24"/>
        </w:rPr>
        <w:t xml:space="preserve">7) </w:t>
      </w:r>
      <w:r w:rsidRPr="005334A5">
        <w:rPr>
          <w:rFonts w:ascii="Times New Roman" w:hAnsi="Times New Roman"/>
          <w:szCs w:val="24"/>
        </w:rPr>
        <w:t xml:space="preserve">сравнительный коэффициент частоты страховых случаев в организации </w:t>
      </w:r>
      <w:r w:rsidRPr="005334A5">
        <w:rPr>
          <w:rFonts w:ascii="Times New Roman" w:hAnsi="Times New Roman"/>
          <w:i/>
          <w:szCs w:val="24"/>
          <w:lang w:val="en-US"/>
        </w:rPr>
        <w:t>B</w:t>
      </w:r>
      <w:r w:rsidRPr="005334A5">
        <w:rPr>
          <w:rFonts w:ascii="Times New Roman" w:hAnsi="Times New Roman"/>
          <w:i/>
          <w:szCs w:val="24"/>
        </w:rPr>
        <w:t xml:space="preserve"> </w:t>
      </w:r>
      <w:r w:rsidRPr="005334A5">
        <w:rPr>
          <w:rFonts w:ascii="Times New Roman" w:hAnsi="Times New Roman"/>
          <w:szCs w:val="24"/>
        </w:rPr>
        <w:t>с весовым коэффициентом 0,7</w:t>
      </w:r>
      <w:r w:rsidRPr="005334A5">
        <w:rPr>
          <w:rFonts w:ascii="Times New Roman" w:hAnsi="Times New Roman"/>
          <w:bCs/>
          <w:szCs w:val="24"/>
        </w:rPr>
        <w:t>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32"/>
          <w:szCs w:val="24"/>
        </w:rPr>
        <w:pict>
          <v:shape id="_x0000_i1033" type="#_x0000_t75" style="width:87pt;height:48.75pt">
            <v:imagedata r:id="rId17" o:title=""/>
          </v:shape>
        </w:pict>
      </w:r>
      <w:r w:rsidR="007C717D" w:rsidRPr="005334A5">
        <w:rPr>
          <w:rFonts w:ascii="Times New Roman" w:hAnsi="Times New Roman"/>
          <w:szCs w:val="24"/>
        </w:rPr>
        <w:t xml:space="preserve">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b</w:t>
      </w:r>
      <w:r w:rsidRPr="005334A5">
        <w:rPr>
          <w:rFonts w:ascii="Times New Roman" w:hAnsi="Times New Roman"/>
          <w:i/>
          <w:szCs w:val="24"/>
          <w:vertAlign w:val="subscript"/>
        </w:rPr>
        <w:t>отр</w:t>
      </w:r>
      <w:r w:rsidRPr="005334A5">
        <w:rPr>
          <w:rFonts w:ascii="Times New Roman" w:hAnsi="Times New Roman"/>
          <w:szCs w:val="24"/>
        </w:rPr>
        <w:t xml:space="preserve"> – показатель, для расчёта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соответствующий год (по данным Фонда социального страхования);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b</w:t>
      </w:r>
      <w:r w:rsidRPr="005334A5">
        <w:rPr>
          <w:rFonts w:ascii="Times New Roman" w:hAnsi="Times New Roman"/>
          <w:i/>
          <w:szCs w:val="24"/>
          <w:vertAlign w:val="subscript"/>
        </w:rPr>
        <w:t>стр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коэффициент частоты страховых случаев на 1000 работающих</w:t>
      </w:r>
      <w:r w:rsidRPr="005334A5">
        <w:rPr>
          <w:rFonts w:ascii="Times New Roman" w:hAnsi="Times New Roman"/>
          <w:bCs/>
          <w:szCs w:val="24"/>
        </w:rPr>
        <w:t>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  <w:lang w:val="en-US"/>
        </w:rPr>
      </w:pPr>
      <w:r w:rsidRPr="005334A5">
        <w:rPr>
          <w:rFonts w:ascii="Times New Roman" w:hAnsi="Times New Roman"/>
          <w:szCs w:val="24"/>
        </w:rPr>
        <w:t>Рассчитывается по формуле</w:t>
      </w:r>
      <w:r w:rsidRPr="005334A5">
        <w:rPr>
          <w:rFonts w:ascii="Times New Roman" w:hAnsi="Times New Roman"/>
          <w:szCs w:val="24"/>
          <w:lang w:val="en-US"/>
        </w:rPr>
        <w:t>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position w:val="-32"/>
          <w:szCs w:val="24"/>
        </w:rPr>
        <w:pict>
          <v:shape id="_x0000_i1034" type="#_x0000_t75" style="width:138.75pt;height:41.25pt">
            <v:imagedata r:id="rId18" o:title=""/>
          </v:shape>
        </w:pic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где </w:t>
      </w: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</w:rPr>
        <w:t>нс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</w:rPr>
        <w:t>пз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iCs/>
          <w:szCs w:val="24"/>
        </w:rPr>
        <w:t xml:space="preserve">количество установленных первичных </w:t>
      </w:r>
      <w:r w:rsidRPr="005334A5">
        <w:rPr>
          <w:rFonts w:ascii="Times New Roman" w:hAnsi="Times New Roman"/>
          <w:szCs w:val="24"/>
        </w:rPr>
        <w:t>профессиональных заболеваний в организации в отчётном году;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p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среднесписочная численность работников;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8) затраты на мероприятия по охране труда на одного работника (в тысячах рублей в соответствии со статистическими данными по форме 7-травматизм) с весовым коэффициентом 0,8;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9) темп изменения затрат на мероприятия по охране труда на одного работника </w:t>
      </w:r>
      <w:r w:rsidRPr="005334A5">
        <w:rPr>
          <w:rFonts w:ascii="Times New Roman" w:hAnsi="Times New Roman"/>
          <w:i/>
          <w:szCs w:val="24"/>
        </w:rPr>
        <w:t>Т</w:t>
      </w:r>
      <w:r w:rsidRPr="005334A5">
        <w:rPr>
          <w:rFonts w:ascii="Times New Roman" w:hAnsi="Times New Roman"/>
          <w:i/>
          <w:szCs w:val="24"/>
          <w:vertAlign w:val="subscript"/>
        </w:rPr>
        <w:t>з</w:t>
      </w:r>
      <w:r w:rsidRPr="005334A5">
        <w:rPr>
          <w:rFonts w:ascii="Times New Roman" w:hAnsi="Times New Roman"/>
          <w:szCs w:val="24"/>
        </w:rPr>
        <w:t xml:space="preserve"> по сравнению с предыдущим годом с весовым коэффициентом 0,4</w:t>
      </w:r>
      <w:r w:rsidRPr="005334A5">
        <w:rPr>
          <w:rFonts w:ascii="Times New Roman" w:hAnsi="Times New Roman"/>
          <w:bCs/>
          <w:szCs w:val="24"/>
        </w:rPr>
        <w:t>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position w:val="-30"/>
          <w:szCs w:val="24"/>
        </w:rPr>
        <w:pict>
          <v:shape id="_x0000_i1035" type="#_x0000_t75" style="width:69.75pt;height:42.75pt">
            <v:imagedata r:id="rId19" o:title=""/>
          </v:shape>
        </w:pict>
      </w:r>
      <w:r w:rsidR="007C717D" w:rsidRPr="005334A5">
        <w:rPr>
          <w:rFonts w:ascii="Times New Roman" w:hAnsi="Times New Roman"/>
          <w:i/>
          <w:szCs w:val="24"/>
        </w:rPr>
        <w:t>,</w:t>
      </w:r>
      <w:r w:rsidR="007C717D" w:rsidRPr="005334A5">
        <w:rPr>
          <w:rFonts w:ascii="Times New Roman" w:hAnsi="Times New Roman"/>
          <w:szCs w:val="24"/>
        </w:rPr>
        <w:t xml:space="preserve">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З</w:t>
      </w:r>
      <w:r w:rsidRPr="005334A5">
        <w:rPr>
          <w:rFonts w:ascii="Times New Roman" w:hAnsi="Times New Roman"/>
          <w:i/>
          <w:szCs w:val="24"/>
          <w:vertAlign w:val="subscript"/>
        </w:rPr>
        <w:t>1</w:t>
      </w:r>
      <w:r w:rsidRPr="005334A5">
        <w:rPr>
          <w:rFonts w:ascii="Times New Roman" w:hAnsi="Times New Roman"/>
          <w:szCs w:val="24"/>
        </w:rPr>
        <w:t xml:space="preserve"> – средства, затраченные на мероприятия по охране труда на одного работника за отчётный год, тыс. рублей;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З</w:t>
      </w:r>
      <w:r w:rsidRPr="005334A5">
        <w:rPr>
          <w:rFonts w:ascii="Times New Roman" w:hAnsi="Times New Roman"/>
          <w:i/>
          <w:szCs w:val="24"/>
          <w:vertAlign w:val="subscript"/>
        </w:rPr>
        <w:t>2</w:t>
      </w:r>
      <w:r w:rsidRPr="005334A5">
        <w:rPr>
          <w:rFonts w:ascii="Times New Roman" w:hAnsi="Times New Roman"/>
          <w:szCs w:val="24"/>
        </w:rPr>
        <w:t xml:space="preserve"> – средства, затраченные на мероприятия по охране труда на одного работника за предыдущий год, тыс. рублей;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10) </w:t>
      </w:r>
      <w:r w:rsidRPr="005334A5">
        <w:rPr>
          <w:rFonts w:ascii="Times New Roman" w:hAnsi="Times New Roman"/>
          <w:bCs/>
          <w:szCs w:val="24"/>
        </w:rPr>
        <w:t>п</w:t>
      </w:r>
      <w:r w:rsidRPr="005334A5">
        <w:rPr>
          <w:rFonts w:ascii="Times New Roman" w:hAnsi="Times New Roman"/>
          <w:szCs w:val="24"/>
        </w:rPr>
        <w:t xml:space="preserve">оказатели эффективности работы по охране труда в организации в отчетном </w:t>
      </w:r>
      <w:r w:rsidRPr="005334A5">
        <w:rPr>
          <w:rFonts w:ascii="Times New Roman" w:hAnsi="Times New Roman"/>
          <w:szCs w:val="24"/>
        </w:rPr>
        <w:lastRenderedPageBreak/>
        <w:t>году: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уведомительной регистрации коллективного договора и соглашения по охране труда организации;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работников, получающих компенсацию и льготы за тяжёлые работы с вредными и (или) опасными условиями труда;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службы (специалиста) охраны труда;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СУОТ (в соответствии с ГОСТ 12.0.230-2007 «Система стандартов безопасности труда. Система управления охраной труда. Общие требования»);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программы (плана) улучшения условий и охраны труда;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количество предписаний, выданных службой охраны труда организации;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количество выявленных нарушений;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комитетов (комиссий) по охране труда;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наличие кабинета по охране труда в организации;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количество проведенных совещаний по охране труда, Дней охраны труда;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обеспеченность работников сертифицированными средствами индивидуальной защиты, %;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проведение административно-общественного контроля за охраной труда;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участие во всероссийском конкурсе «Российская организация высокой социальной эффективности» с весовым коэффициентом 0,8;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участие во всероссийском конкурсе «Успех и безопасность» с весовым коэффициентом 0,9.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0,7;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11) </w:t>
      </w:r>
      <w:r w:rsidRPr="005334A5">
        <w:rPr>
          <w:rFonts w:ascii="Times New Roman" w:hAnsi="Times New Roman"/>
          <w:bCs/>
          <w:szCs w:val="24"/>
        </w:rPr>
        <w:t>д</w:t>
      </w:r>
      <w:r w:rsidRPr="005334A5">
        <w:rPr>
          <w:rFonts w:ascii="Times New Roman" w:hAnsi="Times New Roman"/>
          <w:szCs w:val="24"/>
        </w:rPr>
        <w:t xml:space="preserve">оля </w:t>
      </w:r>
      <w:r w:rsidRPr="005334A5">
        <w:rPr>
          <w:rFonts w:ascii="Times New Roman" w:hAnsi="Times New Roman"/>
          <w:bCs/>
          <w:szCs w:val="24"/>
        </w:rPr>
        <w:t>обученных по охране труда в обучающих организациях</w:t>
      </w:r>
      <w:r w:rsidRPr="005334A5">
        <w:rPr>
          <w:rFonts w:ascii="Times New Roman" w:hAnsi="Times New Roman"/>
          <w:szCs w:val="24"/>
        </w:rPr>
        <w:t xml:space="preserve"> </w:t>
      </w:r>
      <w:r w:rsidRPr="005334A5">
        <w:rPr>
          <w:rFonts w:ascii="Times New Roman" w:hAnsi="Times New Roman"/>
          <w:i/>
          <w:szCs w:val="24"/>
        </w:rPr>
        <w:t>Д</w:t>
      </w:r>
      <w:r w:rsidRPr="005334A5">
        <w:rPr>
          <w:rFonts w:ascii="Times New Roman" w:hAnsi="Times New Roman"/>
          <w:i/>
          <w:szCs w:val="24"/>
          <w:vertAlign w:val="subscript"/>
        </w:rPr>
        <w:t>об</w:t>
      </w:r>
      <w:r w:rsidRPr="005334A5">
        <w:rPr>
          <w:rFonts w:ascii="Times New Roman" w:hAnsi="Times New Roman"/>
          <w:szCs w:val="24"/>
        </w:rPr>
        <w:t xml:space="preserve"> в отчетном году с весовым коэффициентом 0,6</w:t>
      </w:r>
      <w:r w:rsidRPr="005334A5">
        <w:rPr>
          <w:rFonts w:ascii="Times New Roman" w:hAnsi="Times New Roman"/>
          <w:bCs/>
          <w:szCs w:val="24"/>
        </w:rPr>
        <w:t>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32"/>
          <w:szCs w:val="24"/>
        </w:rPr>
        <w:pict>
          <v:shape id="_x0000_i1036" type="#_x0000_t75" style="width:93.75pt;height:35.25pt" fillcolor="window">
            <v:imagedata r:id="rId20" o:title=""/>
          </v:shape>
        </w:pict>
      </w:r>
      <w:r w:rsidR="007C717D" w:rsidRPr="005334A5">
        <w:rPr>
          <w:rFonts w:ascii="Times New Roman" w:hAnsi="Times New Roman"/>
          <w:szCs w:val="24"/>
        </w:rPr>
        <w:t xml:space="preserve">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</w:rPr>
        <w:t>об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bCs/>
          <w:szCs w:val="24"/>
        </w:rPr>
        <w:t>число обученных по охране труда в обучающих организациях за отчётный год</w:t>
      </w:r>
      <w:r w:rsidRPr="005334A5">
        <w:rPr>
          <w:rFonts w:ascii="Times New Roman" w:hAnsi="Times New Roman"/>
          <w:szCs w:val="24"/>
        </w:rPr>
        <w:t>, чел;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p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>среднесписочная численность работников;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12) результаты специальной оценки условий труда в организации </w:t>
      </w:r>
      <w:r w:rsidRPr="005334A5">
        <w:rPr>
          <w:rFonts w:ascii="Times New Roman" w:hAnsi="Times New Roman"/>
          <w:i/>
          <w:szCs w:val="24"/>
        </w:rPr>
        <w:t>Д</w:t>
      </w:r>
      <w:r w:rsidRPr="005334A5">
        <w:rPr>
          <w:rFonts w:ascii="Times New Roman" w:hAnsi="Times New Roman"/>
          <w:szCs w:val="24"/>
        </w:rPr>
        <w:t xml:space="preserve"> с весовым коэффициентом 0,8</w:t>
      </w:r>
      <w:r w:rsidRPr="005334A5">
        <w:rPr>
          <w:rFonts w:ascii="Times New Roman" w:hAnsi="Times New Roman"/>
          <w:bCs/>
          <w:szCs w:val="24"/>
        </w:rPr>
        <w:t>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Рассчитывается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30"/>
          <w:szCs w:val="24"/>
        </w:rPr>
        <w:pict>
          <v:shape id="_x0000_i1037" type="#_x0000_t75" style="width:83.25pt;height:33.75pt" fillcolor="window">
            <v:imagedata r:id="rId21" o:title=""/>
          </v:shape>
        </w:pict>
      </w:r>
      <w:r w:rsidR="007C717D" w:rsidRPr="005334A5">
        <w:rPr>
          <w:rFonts w:ascii="Times New Roman" w:hAnsi="Times New Roman"/>
          <w:szCs w:val="24"/>
        </w:rPr>
        <w:t>, где;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</w:rPr>
        <w:t xml:space="preserve"> – </w:t>
      </w:r>
      <w:r w:rsidRPr="005334A5">
        <w:rPr>
          <w:rFonts w:ascii="Times New Roman" w:hAnsi="Times New Roman"/>
          <w:szCs w:val="24"/>
        </w:rPr>
        <w:t xml:space="preserve">количество рабочих мест, на которых проведена специальная оценка условий труда; 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</w:rPr>
        <w:t>о</w:t>
      </w:r>
      <w:r w:rsidRPr="005334A5">
        <w:rPr>
          <w:rFonts w:ascii="Times New Roman" w:hAnsi="Times New Roman"/>
          <w:iCs/>
          <w:szCs w:val="24"/>
        </w:rPr>
        <w:t xml:space="preserve"> – общее количество рабочих мест</w:t>
      </w:r>
      <w:r w:rsidRPr="005334A5">
        <w:rPr>
          <w:rFonts w:ascii="Times New Roman" w:hAnsi="Times New Roman"/>
          <w:szCs w:val="24"/>
        </w:rPr>
        <w:t>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bCs/>
          <w:szCs w:val="24"/>
        </w:rPr>
        <w:t>13)</w:t>
      </w:r>
      <w:r w:rsidRPr="005334A5">
        <w:rPr>
          <w:rFonts w:ascii="Times New Roman" w:hAnsi="Times New Roman"/>
          <w:szCs w:val="24"/>
        </w:rPr>
        <w:t xml:space="preserve"> охват медицинскими осмотрами работников в процентах от общего количества требуемых медосмотров с весовым коэффициентом 0,3</w:t>
      </w:r>
      <w:r w:rsidRPr="005334A5">
        <w:rPr>
          <w:rFonts w:ascii="Times New Roman" w:hAnsi="Times New Roman"/>
          <w:bCs/>
          <w:szCs w:val="24"/>
        </w:rPr>
        <w:t>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3. Ранжирование по значениям вышеперечисленных показателей с поправкой на весовой коэффициент определяет ранг участника смотра-конкурса, начиная с лучшего значения (первое место) и заканчивая худшим (последнее место):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Р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i</w:t>
      </w:r>
      <w:r w:rsidRPr="005334A5">
        <w:rPr>
          <w:rFonts w:ascii="Times New Roman" w:hAnsi="Times New Roman"/>
          <w:i/>
          <w:szCs w:val="24"/>
        </w:rPr>
        <w:t>=Б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i</w:t>
      </w:r>
      <w:r w:rsidRPr="005334A5">
        <w:rPr>
          <w:rFonts w:ascii="Times New Roman" w:hAnsi="Times New Roman"/>
          <w:i/>
          <w:szCs w:val="24"/>
        </w:rPr>
        <w:t xml:space="preserve"> х В</w:t>
      </w:r>
      <w:r w:rsidRPr="005334A5">
        <w:rPr>
          <w:rFonts w:ascii="Times New Roman" w:hAnsi="Times New Roman"/>
          <w:i/>
          <w:szCs w:val="24"/>
          <w:vertAlign w:val="subscript"/>
          <w:lang w:val="en-US"/>
        </w:rPr>
        <w:t>i</w:t>
      </w:r>
      <w:r w:rsidRPr="005334A5">
        <w:rPr>
          <w:rFonts w:ascii="Times New Roman" w:hAnsi="Times New Roman"/>
          <w:szCs w:val="24"/>
        </w:rPr>
        <w:t>, 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</w:t>
      </w:r>
      <w:r w:rsidRPr="005334A5">
        <w:rPr>
          <w:rFonts w:ascii="Times New Roman" w:hAnsi="Times New Roman"/>
          <w:szCs w:val="24"/>
          <w:vertAlign w:val="subscript"/>
          <w:lang w:val="en-US"/>
        </w:rPr>
        <w:t>i</w:t>
      </w:r>
      <w:r w:rsidRPr="005334A5">
        <w:rPr>
          <w:rFonts w:ascii="Times New Roman" w:hAnsi="Times New Roman"/>
          <w:szCs w:val="24"/>
        </w:rPr>
        <w:t xml:space="preserve"> – ранг организации по отдельному (</w:t>
      </w:r>
      <w:r w:rsidRPr="005334A5">
        <w:rPr>
          <w:rFonts w:ascii="Times New Roman" w:hAnsi="Times New Roman"/>
          <w:i/>
          <w:szCs w:val="24"/>
          <w:lang w:val="en-US"/>
        </w:rPr>
        <w:t>i</w:t>
      </w:r>
      <w:r w:rsidRPr="005334A5">
        <w:rPr>
          <w:rFonts w:ascii="Times New Roman" w:hAnsi="Times New Roman"/>
          <w:szCs w:val="24"/>
        </w:rPr>
        <w:t>-му) показателю смотра-конкурса (в баллах);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Б</w:t>
      </w:r>
      <w:r w:rsidRPr="005334A5">
        <w:rPr>
          <w:rFonts w:ascii="Times New Roman" w:hAnsi="Times New Roman"/>
          <w:i/>
          <w:szCs w:val="24"/>
          <w:vertAlign w:val="subscript"/>
        </w:rPr>
        <w:t>i</w:t>
      </w:r>
      <w:r w:rsidRPr="005334A5">
        <w:rPr>
          <w:rFonts w:ascii="Times New Roman" w:hAnsi="Times New Roman"/>
          <w:szCs w:val="24"/>
          <w:vertAlign w:val="subscript"/>
        </w:rPr>
        <w:t xml:space="preserve"> </w:t>
      </w:r>
      <w:r w:rsidRPr="005334A5">
        <w:rPr>
          <w:rFonts w:ascii="Times New Roman" w:hAnsi="Times New Roman"/>
          <w:szCs w:val="24"/>
        </w:rPr>
        <w:t>– количество баллов, присваиваемых в обратной зависимости от места, занимаемого участником смотра-конкурса  по значению каждого показателя;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В</w:t>
      </w:r>
      <w:r w:rsidRPr="005334A5">
        <w:rPr>
          <w:rFonts w:ascii="Times New Roman" w:hAnsi="Times New Roman"/>
          <w:i/>
          <w:szCs w:val="24"/>
          <w:vertAlign w:val="subscript"/>
        </w:rPr>
        <w:t>i</w:t>
      </w:r>
      <w:r w:rsidRPr="005334A5">
        <w:rPr>
          <w:rFonts w:ascii="Times New Roman" w:hAnsi="Times New Roman"/>
          <w:szCs w:val="24"/>
          <w:vertAlign w:val="subscript"/>
        </w:rPr>
        <w:t xml:space="preserve"> </w:t>
      </w:r>
      <w:r w:rsidRPr="005334A5">
        <w:rPr>
          <w:rFonts w:ascii="Times New Roman" w:hAnsi="Times New Roman"/>
          <w:szCs w:val="24"/>
        </w:rPr>
        <w:t xml:space="preserve">– весовой коэффициент (от 0 до 1). 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Наибольшее число баллов получает участник смотра-конкурса  (</w:t>
      </w:r>
      <w:r w:rsidRPr="005334A5">
        <w:rPr>
          <w:rFonts w:ascii="Times New Roman" w:hAnsi="Times New Roman"/>
          <w:bCs/>
          <w:i/>
          <w:szCs w:val="24"/>
          <w:lang w:val="en-US"/>
        </w:rPr>
        <w:t>N</w:t>
      </w:r>
      <w:r w:rsidRPr="005334A5">
        <w:rPr>
          <w:rFonts w:ascii="Times New Roman" w:hAnsi="Times New Roman"/>
          <w:bCs/>
          <w:szCs w:val="24"/>
        </w:rPr>
        <w:t xml:space="preserve"> баллов, </w:t>
      </w:r>
      <w:r w:rsidRPr="005334A5">
        <w:rPr>
          <w:rFonts w:ascii="Times New Roman" w:hAnsi="Times New Roman"/>
          <w:szCs w:val="24"/>
        </w:rPr>
        <w:t xml:space="preserve">где </w:t>
      </w: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szCs w:val="24"/>
        </w:rPr>
        <w:t xml:space="preserve"> – количество организаций-участников в группе), занявший по данному показателю первое место. Участнику смотра-конкурса  занявшему последнее место, присваивается </w:t>
      </w:r>
      <w:r w:rsidRPr="005334A5">
        <w:rPr>
          <w:rFonts w:ascii="Times New Roman" w:hAnsi="Times New Roman"/>
          <w:bCs/>
          <w:szCs w:val="24"/>
        </w:rPr>
        <w:t>1 балл</w:t>
      </w:r>
      <w:r w:rsidRPr="005334A5">
        <w:rPr>
          <w:rFonts w:ascii="Times New Roman" w:hAnsi="Times New Roman"/>
          <w:szCs w:val="24"/>
        </w:rPr>
        <w:t xml:space="preserve">, представившему недостоверные сведения – </w:t>
      </w:r>
      <w:r w:rsidRPr="005334A5">
        <w:rPr>
          <w:rFonts w:ascii="Times New Roman" w:hAnsi="Times New Roman"/>
          <w:bCs/>
          <w:szCs w:val="24"/>
        </w:rPr>
        <w:t>0 баллов</w:t>
      </w:r>
      <w:r w:rsidRPr="005334A5">
        <w:rPr>
          <w:rFonts w:ascii="Times New Roman" w:hAnsi="Times New Roman"/>
          <w:szCs w:val="24"/>
        </w:rPr>
        <w:t xml:space="preserve">. 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Весовой коэффициент определяет значимость (важность) данного показателя для </w:t>
      </w:r>
      <w:r w:rsidRPr="005334A5">
        <w:rPr>
          <w:rFonts w:ascii="Times New Roman" w:hAnsi="Times New Roman"/>
          <w:szCs w:val="24"/>
        </w:rPr>
        <w:lastRenderedPageBreak/>
        <w:t>комплексной оценки результатов смотра-конкурса.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Полученные ранги (по всем показателям) суммируются, и определяется рейтинг организации по формуле:</w:t>
      </w:r>
    </w:p>
    <w:p w:rsidR="007C717D" w:rsidRPr="005334A5" w:rsidRDefault="00AD1426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28"/>
          <w:szCs w:val="24"/>
          <w:vertAlign w:val="subscript"/>
        </w:rPr>
        <w:pict>
          <v:shape id="_x0000_i1038" type="#_x0000_t75" style="width:179.25pt;height:35.25pt" fillcolor="window">
            <v:imagedata r:id="rId22" o:title=""/>
          </v:shape>
        </w:pict>
      </w:r>
      <w:r w:rsidR="007C717D" w:rsidRPr="005334A5">
        <w:rPr>
          <w:rFonts w:ascii="Times New Roman" w:hAnsi="Times New Roman"/>
          <w:szCs w:val="24"/>
          <w:vertAlign w:val="subscript"/>
        </w:rPr>
        <w:t xml:space="preserve"> </w:t>
      </w:r>
      <w:r w:rsidR="007C717D" w:rsidRPr="005334A5">
        <w:rPr>
          <w:rFonts w:ascii="Times New Roman" w:hAnsi="Times New Roman"/>
          <w:szCs w:val="24"/>
        </w:rPr>
        <w:t>где: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</w:rPr>
        <w:t>К</w:t>
      </w:r>
      <w:r w:rsidRPr="005334A5">
        <w:rPr>
          <w:rFonts w:ascii="Times New Roman" w:hAnsi="Times New Roman"/>
          <w:i/>
          <w:szCs w:val="24"/>
          <w:vertAlign w:val="subscript"/>
        </w:rPr>
        <w:t>р</w:t>
      </w:r>
      <w:r w:rsidRPr="005334A5">
        <w:rPr>
          <w:rFonts w:ascii="Times New Roman" w:hAnsi="Times New Roman"/>
          <w:i/>
          <w:szCs w:val="24"/>
        </w:rPr>
        <w:t xml:space="preserve"> </w:t>
      </w:r>
      <w:r w:rsidRPr="005334A5">
        <w:rPr>
          <w:rFonts w:ascii="Times New Roman" w:hAnsi="Times New Roman"/>
          <w:szCs w:val="24"/>
        </w:rPr>
        <w:t>– рейтинг участника смотра-конкурса (в баллах);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i/>
          <w:szCs w:val="24"/>
          <w:lang w:val="en-US"/>
        </w:rPr>
        <w:t>n</w:t>
      </w:r>
      <w:r w:rsidRPr="005334A5">
        <w:rPr>
          <w:rFonts w:ascii="Times New Roman" w:hAnsi="Times New Roman"/>
          <w:i/>
          <w:szCs w:val="24"/>
        </w:rPr>
        <w:t xml:space="preserve"> </w:t>
      </w:r>
      <w:r w:rsidRPr="005334A5">
        <w:rPr>
          <w:rFonts w:ascii="Times New Roman" w:hAnsi="Times New Roman"/>
          <w:szCs w:val="24"/>
        </w:rPr>
        <w:t>–</w:t>
      </w:r>
      <w:r w:rsidRPr="005334A5">
        <w:rPr>
          <w:rFonts w:ascii="Times New Roman" w:hAnsi="Times New Roman"/>
          <w:i/>
          <w:szCs w:val="24"/>
        </w:rPr>
        <w:t xml:space="preserve"> </w:t>
      </w:r>
      <w:r w:rsidRPr="005334A5">
        <w:rPr>
          <w:rFonts w:ascii="Times New Roman" w:hAnsi="Times New Roman"/>
          <w:szCs w:val="24"/>
        </w:rPr>
        <w:t>число показателей смотра-конкурса.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Чем больше значение рейтинга, тем лучше состояние охраны труда и соответственно – более высокое место по итогам смотра-конкурса.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</w:p>
    <w:p w:rsidR="007C717D" w:rsidRPr="005334A5" w:rsidRDefault="007C717D" w:rsidP="007C7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________________</w:t>
      </w:r>
    </w:p>
    <w:p w:rsidR="007C717D" w:rsidRPr="005334A5" w:rsidRDefault="007C717D" w:rsidP="007C717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7C717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7C717D" w:rsidRPr="005334A5" w:rsidRDefault="007C717D" w:rsidP="007C717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center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0A20AE" w:rsidRDefault="000A20AE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0A20AE" w:rsidRDefault="000A20AE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0A20AE" w:rsidRDefault="000A20AE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0A20AE" w:rsidRDefault="000A20AE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0A20AE" w:rsidRDefault="000A20AE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0A20AE" w:rsidRDefault="000A20AE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5334A5" w:rsidRPr="005334A5" w:rsidRDefault="005334A5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6F3886" w:rsidRPr="005334A5" w:rsidRDefault="006F3886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ind w:firstLine="5670"/>
        <w:jc w:val="right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Приложение № 4</w:t>
      </w: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к Положению о </w:t>
      </w:r>
      <w:r w:rsidR="002E7215" w:rsidRPr="005334A5">
        <w:rPr>
          <w:rFonts w:ascii="Times New Roman" w:hAnsi="Times New Roman"/>
          <w:color w:val="000000"/>
          <w:szCs w:val="24"/>
        </w:rPr>
        <w:t>районном</w:t>
      </w:r>
      <w:r w:rsidRPr="005334A5">
        <w:rPr>
          <w:rFonts w:ascii="Times New Roman" w:hAnsi="Times New Roman"/>
          <w:color w:val="000000"/>
          <w:szCs w:val="24"/>
        </w:rPr>
        <w:t xml:space="preserve"> </w:t>
      </w: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смотре-конкурсе по охране труда </w:t>
      </w: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 xml:space="preserve">среди предприятий, организаций и учреждений </w:t>
      </w:r>
    </w:p>
    <w:p w:rsidR="009A42E4" w:rsidRPr="005334A5" w:rsidRDefault="002E7215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Яльчикского муниципального</w:t>
      </w:r>
      <w:r w:rsidR="00626A79" w:rsidRPr="005334A5">
        <w:rPr>
          <w:rFonts w:ascii="Times New Roman" w:hAnsi="Times New Roman"/>
          <w:color w:val="000000"/>
          <w:szCs w:val="24"/>
        </w:rPr>
        <w:t xml:space="preserve"> округ</w:t>
      </w:r>
      <w:r w:rsidRPr="005334A5">
        <w:rPr>
          <w:rFonts w:ascii="Times New Roman" w:hAnsi="Times New Roman"/>
          <w:color w:val="000000"/>
          <w:szCs w:val="24"/>
        </w:rPr>
        <w:t>а</w:t>
      </w:r>
      <w:r w:rsidR="00FD27F3" w:rsidRPr="005334A5">
        <w:rPr>
          <w:rFonts w:ascii="Times New Roman" w:hAnsi="Times New Roman"/>
          <w:color w:val="000000"/>
          <w:szCs w:val="24"/>
        </w:rPr>
        <w:t xml:space="preserve"> Чувашской Республики</w:t>
      </w:r>
    </w:p>
    <w:p w:rsidR="00FD27F3" w:rsidRPr="005334A5" w:rsidRDefault="009A42E4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(форма№1)</w:t>
      </w:r>
      <w:r w:rsidR="00FD27F3" w:rsidRPr="005334A5">
        <w:rPr>
          <w:rFonts w:ascii="Times New Roman" w:hAnsi="Times New Roman"/>
          <w:color w:val="000000"/>
          <w:szCs w:val="24"/>
        </w:rPr>
        <w:t xml:space="preserve"> 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F3F3D" w:rsidRPr="005334A5" w:rsidRDefault="006F3F3D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F3F3D" w:rsidRPr="005334A5" w:rsidRDefault="006F3F3D" w:rsidP="00FD27F3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49"/>
        <w:gridCol w:w="5106"/>
      </w:tblGrid>
      <w:tr w:rsidR="002535F6" w:rsidRPr="005334A5" w:rsidTr="0058493E">
        <w:trPr>
          <w:cantSplit/>
          <w:trHeight w:val="1267"/>
          <w:jc w:val="center"/>
        </w:trPr>
        <w:tc>
          <w:tcPr>
            <w:tcW w:w="4373" w:type="dxa"/>
          </w:tcPr>
          <w:p w:rsidR="002535F6" w:rsidRPr="005334A5" w:rsidRDefault="002535F6" w:rsidP="00253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334A5">
              <w:rPr>
                <w:rFonts w:ascii="Times New Roman" w:hAnsi="Times New Roman"/>
                <w:szCs w:val="24"/>
              </w:rPr>
              <w:t xml:space="preserve">Фирменный бланк </w:t>
            </w:r>
          </w:p>
          <w:p w:rsidR="002535F6" w:rsidRPr="005334A5" w:rsidRDefault="002535F6" w:rsidP="00253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334A5">
              <w:rPr>
                <w:rFonts w:ascii="Times New Roman" w:hAnsi="Times New Roman"/>
                <w:szCs w:val="24"/>
              </w:rPr>
              <w:t xml:space="preserve">участника смотра-конкурса </w:t>
            </w:r>
          </w:p>
          <w:p w:rsidR="002535F6" w:rsidRPr="005334A5" w:rsidRDefault="002535F6" w:rsidP="00253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5334A5">
              <w:rPr>
                <w:rFonts w:ascii="Times New Roman" w:hAnsi="Times New Roman"/>
                <w:szCs w:val="24"/>
              </w:rPr>
              <w:t>(при наличии)</w:t>
            </w:r>
          </w:p>
        </w:tc>
        <w:tc>
          <w:tcPr>
            <w:tcW w:w="5257" w:type="dxa"/>
          </w:tcPr>
          <w:p w:rsidR="002535F6" w:rsidRPr="005334A5" w:rsidRDefault="002535F6" w:rsidP="00253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334A5">
              <w:rPr>
                <w:rFonts w:ascii="Times New Roman" w:hAnsi="Times New Roman"/>
                <w:szCs w:val="24"/>
              </w:rPr>
              <w:t xml:space="preserve">Министерство труда и социальной защиты </w:t>
            </w:r>
          </w:p>
          <w:p w:rsidR="002535F6" w:rsidRPr="005334A5" w:rsidRDefault="002535F6" w:rsidP="00253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5334A5">
              <w:rPr>
                <w:rFonts w:ascii="Times New Roman" w:hAnsi="Times New Roman"/>
                <w:szCs w:val="24"/>
              </w:rPr>
              <w:t>Чувашской Республики</w:t>
            </w:r>
          </w:p>
        </w:tc>
      </w:tr>
    </w:tbl>
    <w:p w:rsidR="00FD27F3" w:rsidRPr="005334A5" w:rsidRDefault="00FD27F3" w:rsidP="00FD27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bCs/>
          <w:szCs w:val="24"/>
        </w:rPr>
        <w:t>Письмо-представление</w:t>
      </w:r>
    </w:p>
    <w:p w:rsidR="002535F6" w:rsidRPr="005334A5" w:rsidRDefault="002535F6" w:rsidP="002535F6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bCs/>
          <w:szCs w:val="24"/>
        </w:rPr>
        <w:t>на участие в смотре-конкурсе по охране труда среди организаций</w:t>
      </w:r>
    </w:p>
    <w:p w:rsidR="002535F6" w:rsidRPr="005334A5" w:rsidRDefault="002535F6" w:rsidP="002535F6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Cs w:val="24"/>
        </w:rPr>
      </w:pPr>
      <w:r w:rsidRPr="005334A5">
        <w:rPr>
          <w:rFonts w:ascii="Times New Roman" w:hAnsi="Times New Roman"/>
          <w:bCs/>
          <w:szCs w:val="24"/>
        </w:rPr>
        <w:t>в Чувашской Республике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Просим зарегистрировать _________________________________________________________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left="2124"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                     (указать полное наименование организации)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___________________________________________________________________________</w:t>
      </w:r>
      <w:r w:rsidR="00326D10" w:rsidRPr="005334A5">
        <w:rPr>
          <w:rFonts w:ascii="Times New Roman" w:hAnsi="Times New Roman"/>
          <w:szCs w:val="24"/>
        </w:rPr>
        <w:t>___</w:t>
      </w:r>
      <w:r w:rsidRPr="005334A5">
        <w:rPr>
          <w:rFonts w:ascii="Times New Roman" w:hAnsi="Times New Roman"/>
          <w:szCs w:val="24"/>
        </w:rPr>
        <w:t>_,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расположенную _________________________________________________________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  <w:t xml:space="preserve">               (фактический и юридический адрес организации, отрасль)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________________________________________________</w:t>
      </w:r>
      <w:r w:rsidR="00956CDA" w:rsidRPr="005334A5">
        <w:rPr>
          <w:rFonts w:ascii="Times New Roman" w:hAnsi="Times New Roman"/>
          <w:szCs w:val="24"/>
        </w:rPr>
        <w:t>_______________________________</w:t>
      </w:r>
      <w:r w:rsidRPr="005334A5">
        <w:rPr>
          <w:rFonts w:ascii="Times New Roman" w:hAnsi="Times New Roman"/>
          <w:szCs w:val="24"/>
        </w:rPr>
        <w:t>,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как участника смотра-конкурса по охране труда среди организаций в Чувашской Республике в ________________________________________________группе.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(указать группу согласно Положению о смотре-конкурсе по охране труда среди 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организаций в Чувашской Республике)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left="4956" w:right="-284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spacing w:before="20"/>
        <w:ind w:right="-284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ab/>
        <w:t>Данная организация является победителем смотра-конкурса муниципального района (городского округа) по охране труда на основании решения _______________</w:t>
      </w:r>
      <w:r w:rsidR="00326D10" w:rsidRPr="005334A5">
        <w:rPr>
          <w:rFonts w:ascii="Times New Roman" w:hAnsi="Times New Roman"/>
          <w:color w:val="000000"/>
          <w:szCs w:val="24"/>
        </w:rPr>
        <w:t>_____________</w:t>
      </w:r>
    </w:p>
    <w:p w:rsidR="002535F6" w:rsidRPr="005334A5" w:rsidRDefault="002535F6" w:rsidP="00326D10">
      <w:pPr>
        <w:widowControl w:val="0"/>
        <w:autoSpaceDE w:val="0"/>
        <w:autoSpaceDN w:val="0"/>
        <w:spacing w:before="20"/>
        <w:ind w:right="-143"/>
        <w:jc w:val="both"/>
        <w:rPr>
          <w:rFonts w:ascii="Times New Roman" w:hAnsi="Times New Roman"/>
          <w:color w:val="000000"/>
          <w:szCs w:val="24"/>
        </w:rPr>
      </w:pPr>
      <w:r w:rsidRPr="005334A5">
        <w:rPr>
          <w:rFonts w:ascii="Times New Roman" w:hAnsi="Times New Roman"/>
          <w:color w:val="000000"/>
          <w:szCs w:val="24"/>
        </w:rPr>
        <w:t>_______________________________________________________</w:t>
      </w:r>
      <w:r w:rsidR="00326D10" w:rsidRPr="005334A5">
        <w:rPr>
          <w:rFonts w:ascii="Times New Roman" w:hAnsi="Times New Roman"/>
          <w:color w:val="000000"/>
          <w:szCs w:val="24"/>
        </w:rPr>
        <w:t>________________________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                                (указать название органа муниципального района, городского округа)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>от ______________ 20__ г. №_______ (копия решения прилагается).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26D10" w:rsidRPr="005334A5" w:rsidRDefault="00326D10" w:rsidP="00326D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Глава </w:t>
      </w:r>
      <w:r w:rsidR="002E7215" w:rsidRPr="005334A5">
        <w:rPr>
          <w:rFonts w:ascii="Times New Roman" w:hAnsi="Times New Roman"/>
          <w:szCs w:val="24"/>
        </w:rPr>
        <w:t>Яльчикского муниципального</w:t>
      </w:r>
      <w:r w:rsidRPr="005334A5">
        <w:rPr>
          <w:rFonts w:ascii="Times New Roman" w:hAnsi="Times New Roman"/>
          <w:szCs w:val="24"/>
        </w:rPr>
        <w:t xml:space="preserve"> </w:t>
      </w:r>
    </w:p>
    <w:p w:rsidR="002535F6" w:rsidRPr="005334A5" w:rsidRDefault="002E7215" w:rsidP="00326D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округа </w:t>
      </w:r>
      <w:r w:rsidR="00326D10" w:rsidRPr="005334A5">
        <w:rPr>
          <w:rFonts w:ascii="Times New Roman" w:hAnsi="Times New Roman"/>
          <w:szCs w:val="24"/>
        </w:rPr>
        <w:t xml:space="preserve"> Чувашской Республики</w:t>
      </w:r>
      <w:r w:rsidR="002535F6" w:rsidRPr="005334A5">
        <w:rPr>
          <w:rFonts w:ascii="Times New Roman" w:hAnsi="Times New Roman"/>
          <w:szCs w:val="24"/>
        </w:rPr>
        <w:t xml:space="preserve">___________________  </w:t>
      </w:r>
      <w:r w:rsidR="005334A5">
        <w:rPr>
          <w:rFonts w:ascii="Times New Roman" w:hAnsi="Times New Roman"/>
          <w:szCs w:val="24"/>
        </w:rPr>
        <w:t xml:space="preserve">  </w:t>
      </w:r>
      <w:r w:rsidR="00326D10" w:rsidRPr="005334A5">
        <w:rPr>
          <w:rFonts w:ascii="Times New Roman" w:hAnsi="Times New Roman"/>
          <w:szCs w:val="24"/>
        </w:rPr>
        <w:t xml:space="preserve">  </w:t>
      </w:r>
      <w:r w:rsidR="002535F6" w:rsidRPr="005334A5">
        <w:rPr>
          <w:rFonts w:ascii="Times New Roman" w:hAnsi="Times New Roman"/>
          <w:szCs w:val="24"/>
        </w:rPr>
        <w:t>_______________________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ab/>
        <w:t xml:space="preserve"> (подпись)</w:t>
      </w:r>
      <w:r w:rsidR="005334A5">
        <w:rPr>
          <w:rFonts w:ascii="Times New Roman" w:hAnsi="Times New Roman"/>
          <w:szCs w:val="24"/>
        </w:rPr>
        <w:t xml:space="preserve"> </w:t>
      </w:r>
      <w:r w:rsidR="005334A5">
        <w:rPr>
          <w:rFonts w:ascii="Times New Roman" w:hAnsi="Times New Roman"/>
          <w:szCs w:val="24"/>
        </w:rPr>
        <w:tab/>
      </w:r>
      <w:r w:rsidRPr="005334A5">
        <w:rPr>
          <w:rFonts w:ascii="Times New Roman" w:hAnsi="Times New Roman"/>
          <w:szCs w:val="24"/>
        </w:rPr>
        <w:t xml:space="preserve">(фамилия, имя, отчество </w:t>
      </w:r>
    </w:p>
    <w:p w:rsidR="002535F6" w:rsidRPr="005334A5" w:rsidRDefault="005334A5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535F6" w:rsidRPr="005334A5">
        <w:rPr>
          <w:rFonts w:ascii="Times New Roman" w:hAnsi="Times New Roman"/>
          <w:szCs w:val="24"/>
        </w:rPr>
        <w:t xml:space="preserve">(последнее - при наличии), дата)                                              </w:t>
      </w: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35F6" w:rsidRPr="005334A5" w:rsidRDefault="002535F6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334A5">
        <w:rPr>
          <w:rFonts w:ascii="Times New Roman" w:hAnsi="Times New Roman"/>
          <w:szCs w:val="24"/>
        </w:rPr>
        <w:t xml:space="preserve">Ответственный исполнитель      ___________________  </w:t>
      </w:r>
      <w:r w:rsidR="005334A5">
        <w:rPr>
          <w:rFonts w:ascii="Times New Roman" w:hAnsi="Times New Roman"/>
          <w:szCs w:val="24"/>
        </w:rPr>
        <w:t xml:space="preserve">  </w:t>
      </w:r>
      <w:r w:rsidRPr="005334A5">
        <w:rPr>
          <w:rFonts w:ascii="Times New Roman" w:hAnsi="Times New Roman"/>
          <w:szCs w:val="24"/>
        </w:rPr>
        <w:t>_______________________</w:t>
      </w:r>
    </w:p>
    <w:p w:rsidR="002535F6" w:rsidRPr="005334A5" w:rsidRDefault="005334A5" w:rsidP="002535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(подпись)        </w:t>
      </w:r>
      <w:r w:rsidR="002535F6" w:rsidRPr="005334A5">
        <w:rPr>
          <w:rFonts w:ascii="Times New Roman" w:hAnsi="Times New Roman"/>
          <w:szCs w:val="24"/>
        </w:rPr>
        <w:t xml:space="preserve"> (фамилия, имя, отчество </w:t>
      </w:r>
    </w:p>
    <w:p w:rsidR="00FD27F3" w:rsidRPr="005334A5" w:rsidRDefault="005334A5" w:rsidP="00BF1E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535F6" w:rsidRPr="005334A5">
        <w:rPr>
          <w:rFonts w:ascii="Times New Roman" w:hAnsi="Times New Roman"/>
          <w:szCs w:val="24"/>
        </w:rPr>
        <w:t xml:space="preserve">(последнее - при наличии), дата)                                             </w:t>
      </w:r>
    </w:p>
    <w:p w:rsidR="00FD27F3" w:rsidRPr="005334A5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5334A5" w:rsidRDefault="00FD27F3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</w:p>
    <w:p w:rsidR="00E13E01" w:rsidRPr="005334A5" w:rsidRDefault="00E13E01" w:rsidP="00FD27F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</w:p>
    <w:p w:rsidR="00583702" w:rsidRDefault="00583702">
      <w:pPr>
        <w:rPr>
          <w:szCs w:val="24"/>
        </w:rPr>
      </w:pPr>
    </w:p>
    <w:p w:rsidR="0005659A" w:rsidRDefault="0005659A" w:rsidP="0005659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С</w:t>
      </w:r>
      <w:r w:rsidRPr="007146FB">
        <w:rPr>
          <w:rFonts w:ascii="Times New Roman" w:hAnsi="Times New Roman"/>
          <w:color w:val="000000"/>
          <w:szCs w:val="24"/>
        </w:rPr>
        <w:t xml:space="preserve">остав </w:t>
      </w:r>
      <w:r w:rsidRPr="007146FB">
        <w:rPr>
          <w:rFonts w:ascii="Times New Roman" w:hAnsi="Times New Roman"/>
          <w:szCs w:val="24"/>
        </w:rPr>
        <w:t xml:space="preserve">Комиссии по подведению итогов </w:t>
      </w:r>
      <w:r>
        <w:rPr>
          <w:rFonts w:ascii="Times New Roman" w:hAnsi="Times New Roman"/>
          <w:szCs w:val="24"/>
        </w:rPr>
        <w:t>районного</w:t>
      </w:r>
      <w:r w:rsidRPr="007146FB">
        <w:rPr>
          <w:rFonts w:ascii="Times New Roman" w:hAnsi="Times New Roman"/>
          <w:szCs w:val="24"/>
        </w:rPr>
        <w:t xml:space="preserve"> смотра-конкурса по охране</w:t>
      </w:r>
    </w:p>
    <w:p w:rsidR="0005659A" w:rsidRDefault="0005659A" w:rsidP="0005659A">
      <w:pPr>
        <w:jc w:val="center"/>
        <w:rPr>
          <w:rFonts w:ascii="Times New Roman" w:hAnsi="Times New Roman"/>
          <w:szCs w:val="24"/>
        </w:rPr>
      </w:pPr>
      <w:r w:rsidRPr="007146FB">
        <w:rPr>
          <w:rFonts w:ascii="Times New Roman" w:hAnsi="Times New Roman"/>
          <w:szCs w:val="24"/>
        </w:rPr>
        <w:t>труда среди предприятий, организаций и учреждений</w:t>
      </w:r>
      <w:r>
        <w:rPr>
          <w:rFonts w:ascii="Times New Roman" w:hAnsi="Times New Roman"/>
          <w:szCs w:val="24"/>
        </w:rPr>
        <w:t xml:space="preserve"> Яльчикского</w:t>
      </w:r>
    </w:p>
    <w:p w:rsidR="0005659A" w:rsidRDefault="0005659A" w:rsidP="0005659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муниципального округа</w:t>
      </w:r>
      <w:r w:rsidRPr="007146FB">
        <w:rPr>
          <w:rFonts w:ascii="Times New Roman" w:hAnsi="Times New Roman"/>
          <w:szCs w:val="24"/>
        </w:rPr>
        <w:t xml:space="preserve"> Чувашской Республики</w:t>
      </w:r>
    </w:p>
    <w:p w:rsidR="0005659A" w:rsidRDefault="0005659A" w:rsidP="0005659A">
      <w:pPr>
        <w:jc w:val="center"/>
        <w:rPr>
          <w:rFonts w:ascii="Times New Roman" w:hAnsi="Times New Roman"/>
          <w:szCs w:val="24"/>
        </w:rPr>
      </w:pPr>
    </w:p>
    <w:p w:rsidR="0005659A" w:rsidRPr="0005659A" w:rsidRDefault="0005659A" w:rsidP="0005659A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</w:t>
      </w:r>
      <w:r w:rsidRPr="0005659A">
        <w:rPr>
          <w:rFonts w:ascii="Times New Roman" w:hAnsi="Times New Roman"/>
          <w:szCs w:val="24"/>
          <w:lang w:eastAsia="en-US"/>
        </w:rPr>
        <w:t xml:space="preserve">Николаев Владимир Арсеньевич –   </w:t>
      </w:r>
      <w:r w:rsidRPr="0005659A">
        <w:rPr>
          <w:rFonts w:ascii="Times New Roman" w:hAnsi="Times New Roman"/>
          <w:szCs w:val="24"/>
        </w:rPr>
        <w:t xml:space="preserve">заместитель главы администрации - начальник отдела образования и молодежной политики администрации, председатель комиссии; </w:t>
      </w:r>
    </w:p>
    <w:p w:rsidR="0005659A" w:rsidRPr="0005659A" w:rsidRDefault="0005659A" w:rsidP="0005659A">
      <w:pPr>
        <w:ind w:firstLine="709"/>
        <w:jc w:val="both"/>
        <w:rPr>
          <w:rFonts w:ascii="Times New Roman" w:hAnsi="Times New Roman"/>
          <w:szCs w:val="24"/>
        </w:rPr>
      </w:pPr>
      <w:r w:rsidRPr="0005659A">
        <w:rPr>
          <w:rFonts w:ascii="Times New Roman" w:hAnsi="Times New Roman"/>
          <w:szCs w:val="24"/>
        </w:rPr>
        <w:t>Аникина Ирина Николаевна – заместитель начальника отдела организационно-контрольной и кадровой работы администрации, секретарь комиссии;</w:t>
      </w:r>
    </w:p>
    <w:p w:rsidR="0005659A" w:rsidRPr="0005659A" w:rsidRDefault="0005659A" w:rsidP="0005659A">
      <w:pPr>
        <w:ind w:firstLine="709"/>
        <w:jc w:val="both"/>
        <w:rPr>
          <w:rFonts w:ascii="Times New Roman" w:hAnsi="Times New Roman"/>
          <w:szCs w:val="24"/>
        </w:rPr>
      </w:pPr>
      <w:r w:rsidRPr="0005659A">
        <w:rPr>
          <w:rFonts w:ascii="Times New Roman" w:hAnsi="Times New Roman"/>
          <w:szCs w:val="24"/>
        </w:rPr>
        <w:t>Егоров Владимир Васильевич - начальник отдела Фонда пенсионного и социального страхования по Яльчикскому району (по согласованию);</w:t>
      </w:r>
    </w:p>
    <w:p w:rsidR="0005659A" w:rsidRPr="0005659A" w:rsidRDefault="0005659A" w:rsidP="0005659A">
      <w:pPr>
        <w:ind w:firstLine="709"/>
        <w:jc w:val="both"/>
        <w:rPr>
          <w:rFonts w:ascii="Times New Roman" w:hAnsi="Times New Roman"/>
          <w:szCs w:val="24"/>
        </w:rPr>
      </w:pPr>
      <w:r w:rsidRPr="0005659A">
        <w:rPr>
          <w:rFonts w:ascii="Times New Roman" w:hAnsi="Times New Roman"/>
          <w:szCs w:val="24"/>
        </w:rPr>
        <w:t>Игнатьева Оксана Геннадьевна – начальник отдела правового обеспечения администрации;</w:t>
      </w:r>
    </w:p>
    <w:p w:rsidR="0005659A" w:rsidRPr="0005659A" w:rsidRDefault="0005659A" w:rsidP="0005659A">
      <w:pPr>
        <w:widowControl w:val="0"/>
        <w:jc w:val="both"/>
        <w:rPr>
          <w:rFonts w:ascii="Times New Roman" w:hAnsi="Times New Roman"/>
          <w:szCs w:val="24"/>
        </w:rPr>
      </w:pPr>
      <w:r w:rsidRPr="0005659A">
        <w:rPr>
          <w:rFonts w:ascii="Times New Roman" w:hAnsi="Times New Roman"/>
          <w:szCs w:val="24"/>
        </w:rPr>
        <w:t xml:space="preserve">           Мекшеев Владимир Анатольевич – </w:t>
      </w:r>
      <w:r w:rsidRPr="0005659A">
        <w:rPr>
          <w:rFonts w:ascii="Times New Roman" w:hAnsi="Times New Roman"/>
          <w:color w:val="000000"/>
          <w:szCs w:val="24"/>
        </w:rPr>
        <w:t>старший государственный инспектор – начальник государственной инспекции Гостехнадзора Яльчикского  района</w:t>
      </w:r>
      <w:r w:rsidRPr="0005659A">
        <w:rPr>
          <w:rFonts w:ascii="Times New Roman" w:hAnsi="Times New Roman"/>
          <w:szCs w:val="24"/>
        </w:rPr>
        <w:t xml:space="preserve"> (по согласованию);</w:t>
      </w:r>
    </w:p>
    <w:p w:rsidR="0005659A" w:rsidRPr="0005659A" w:rsidRDefault="0005659A" w:rsidP="0005659A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05659A">
        <w:rPr>
          <w:rFonts w:ascii="Times New Roman" w:hAnsi="Times New Roman"/>
          <w:szCs w:val="24"/>
        </w:rPr>
        <w:t xml:space="preserve">           Скворцов Сергей Васильевич - председатель Яльчикской районной организации профессионального союза работников народного образования и науки РФ (по согласованию);</w:t>
      </w:r>
    </w:p>
    <w:p w:rsidR="0005659A" w:rsidRPr="0005659A" w:rsidRDefault="0005659A" w:rsidP="0005659A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05659A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</w:t>
      </w:r>
      <w:r w:rsidRPr="0005659A">
        <w:rPr>
          <w:rFonts w:ascii="Times New Roman" w:hAnsi="Times New Roman"/>
          <w:szCs w:val="24"/>
        </w:rPr>
        <w:t xml:space="preserve"> Яковлева Зинаида Анатольевна- специалист по охране труда ООО «Чувашенкрахмал»  (по согласованию ).</w:t>
      </w:r>
    </w:p>
    <w:p w:rsidR="0005659A" w:rsidRPr="005334A5" w:rsidRDefault="0005659A" w:rsidP="0005659A">
      <w:pPr>
        <w:jc w:val="center"/>
        <w:rPr>
          <w:szCs w:val="24"/>
        </w:rPr>
      </w:pPr>
    </w:p>
    <w:sectPr w:rsidR="0005659A" w:rsidRPr="005334A5" w:rsidSect="00E13E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4E0"/>
    <w:multiLevelType w:val="singleLevel"/>
    <w:tmpl w:val="7EF885F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1" w15:restartNumberingAfterBreak="0">
    <w:nsid w:val="364E1849"/>
    <w:multiLevelType w:val="hybridMultilevel"/>
    <w:tmpl w:val="19B6B3E0"/>
    <w:lvl w:ilvl="0" w:tplc="11FE83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917BB8"/>
    <w:multiLevelType w:val="singleLevel"/>
    <w:tmpl w:val="7EF885F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3" w15:restartNumberingAfterBreak="0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52533E"/>
    <w:multiLevelType w:val="multilevel"/>
    <w:tmpl w:val="D350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16632"/>
    <w:multiLevelType w:val="multilevel"/>
    <w:tmpl w:val="C608D0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5B57FFD"/>
    <w:multiLevelType w:val="hybridMultilevel"/>
    <w:tmpl w:val="B974093A"/>
    <w:lvl w:ilvl="0" w:tplc="04DE2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A8"/>
    <w:rsid w:val="00036BAD"/>
    <w:rsid w:val="00051B47"/>
    <w:rsid w:val="0005659A"/>
    <w:rsid w:val="000A20AE"/>
    <w:rsid w:val="000C4003"/>
    <w:rsid w:val="00103A7E"/>
    <w:rsid w:val="001B0B48"/>
    <w:rsid w:val="0025357F"/>
    <w:rsid w:val="002535F6"/>
    <w:rsid w:val="002E572C"/>
    <w:rsid w:val="002E7215"/>
    <w:rsid w:val="002F37CC"/>
    <w:rsid w:val="002F5996"/>
    <w:rsid w:val="00326D10"/>
    <w:rsid w:val="003A3F7C"/>
    <w:rsid w:val="004117D0"/>
    <w:rsid w:val="004C3600"/>
    <w:rsid w:val="00503565"/>
    <w:rsid w:val="005334A5"/>
    <w:rsid w:val="005418F6"/>
    <w:rsid w:val="0054566F"/>
    <w:rsid w:val="00582279"/>
    <w:rsid w:val="00583702"/>
    <w:rsid w:val="0058493E"/>
    <w:rsid w:val="005D3BD1"/>
    <w:rsid w:val="005E4449"/>
    <w:rsid w:val="00604E57"/>
    <w:rsid w:val="00622828"/>
    <w:rsid w:val="00626A79"/>
    <w:rsid w:val="00675EB8"/>
    <w:rsid w:val="006A3205"/>
    <w:rsid w:val="006C2FFE"/>
    <w:rsid w:val="006E18AB"/>
    <w:rsid w:val="006F3886"/>
    <w:rsid w:val="006F3F3D"/>
    <w:rsid w:val="007146FB"/>
    <w:rsid w:val="00733FC0"/>
    <w:rsid w:val="007C717D"/>
    <w:rsid w:val="00801536"/>
    <w:rsid w:val="00845F8E"/>
    <w:rsid w:val="008915E2"/>
    <w:rsid w:val="008B6017"/>
    <w:rsid w:val="009017CB"/>
    <w:rsid w:val="009430A8"/>
    <w:rsid w:val="00956CDA"/>
    <w:rsid w:val="009A42E4"/>
    <w:rsid w:val="00AA144C"/>
    <w:rsid w:val="00AC524F"/>
    <w:rsid w:val="00AD1426"/>
    <w:rsid w:val="00B76062"/>
    <w:rsid w:val="00BF1E97"/>
    <w:rsid w:val="00C234D1"/>
    <w:rsid w:val="00C43942"/>
    <w:rsid w:val="00D0529A"/>
    <w:rsid w:val="00D07E57"/>
    <w:rsid w:val="00D1589A"/>
    <w:rsid w:val="00D17A46"/>
    <w:rsid w:val="00DB0C91"/>
    <w:rsid w:val="00E13E01"/>
    <w:rsid w:val="00E41A53"/>
    <w:rsid w:val="00E9670A"/>
    <w:rsid w:val="00F203C8"/>
    <w:rsid w:val="00F21880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4A85"/>
  <w15:chartTrackingRefBased/>
  <w15:docId w15:val="{EB8F59AC-728F-4C37-9431-A225532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F3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F3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FD27F3"/>
    <w:pPr>
      <w:keepNext/>
      <w:widowControl w:val="0"/>
      <w:autoSpaceDE w:val="0"/>
      <w:autoSpaceDN w:val="0"/>
      <w:ind w:left="5664" w:firstLine="708"/>
      <w:jc w:val="right"/>
      <w:outlineLvl w:val="4"/>
    </w:pPr>
    <w:rPr>
      <w:rFonts w:ascii="TimesET" w:hAnsi="TimesET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7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27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D27F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27F3"/>
  </w:style>
  <w:style w:type="numbering" w:customStyle="1" w:styleId="110">
    <w:name w:val="Нет списка11"/>
    <w:next w:val="a2"/>
    <w:uiPriority w:val="99"/>
    <w:semiHidden/>
    <w:unhideWhenUsed/>
    <w:rsid w:val="00FD27F3"/>
  </w:style>
  <w:style w:type="paragraph" w:styleId="a3">
    <w:name w:val="Balloon Text"/>
    <w:basedOn w:val="a"/>
    <w:link w:val="a4"/>
    <w:uiPriority w:val="99"/>
    <w:semiHidden/>
    <w:unhideWhenUsed/>
    <w:rsid w:val="00FD27F3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F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D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D27F3"/>
    <w:pPr>
      <w:widowControl w:val="0"/>
      <w:autoSpaceDE w:val="0"/>
      <w:autoSpaceDN w:val="0"/>
      <w:spacing w:before="20"/>
    </w:pPr>
    <w:rPr>
      <w:rFonts w:ascii="TimesET" w:hAnsi="TimesET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FD27F3"/>
    <w:rPr>
      <w:rFonts w:ascii="TimesET" w:eastAsia="Times New Roman" w:hAnsi="TimesET" w:cs="Times New Roman"/>
      <w:color w:val="000000"/>
      <w:lang w:eastAsia="ru-RU"/>
    </w:rPr>
  </w:style>
  <w:style w:type="paragraph" w:styleId="a8">
    <w:name w:val="Body Text Indent"/>
    <w:basedOn w:val="a"/>
    <w:link w:val="a9"/>
    <w:rsid w:val="00FD27F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0"/>
    </w:rPr>
  </w:style>
  <w:style w:type="character" w:customStyle="1" w:styleId="a9">
    <w:name w:val="Основной текст с отступом Знак"/>
    <w:basedOn w:val="a0"/>
    <w:link w:val="a8"/>
    <w:rsid w:val="00FD2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D27F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2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27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2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D2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D27F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5035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F3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2A9A-8D14-4654-A23A-A0A19161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(Алина В. Никитина)</dc:creator>
  <cp:keywords/>
  <dc:description/>
  <cp:lastModifiedBy>Ирина Аникина</cp:lastModifiedBy>
  <cp:revision>6</cp:revision>
  <cp:lastPrinted>2025-03-26T05:54:00Z</cp:lastPrinted>
  <dcterms:created xsi:type="dcterms:W3CDTF">2025-03-25T11:16:00Z</dcterms:created>
  <dcterms:modified xsi:type="dcterms:W3CDTF">2025-03-26T06:08:00Z</dcterms:modified>
</cp:coreProperties>
</file>