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110" w:rsidRDefault="00341110" w:rsidP="00427F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F33" w:rsidRDefault="00213454" w:rsidP="005537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AD5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125165" w:rsidRPr="00125165" w:rsidRDefault="00733230" w:rsidP="0055378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D209A2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проекту решения Собрания депутатов Порецкого муниципального округа Чувашской Республики </w:t>
      </w:r>
      <w:r w:rsidRPr="00125165">
        <w:rPr>
          <w:rFonts w:ascii="Times New Roman" w:hAnsi="Times New Roman" w:cs="Times New Roman"/>
          <w:b/>
          <w:sz w:val="24"/>
          <w:szCs w:val="24"/>
        </w:rPr>
        <w:t>«</w:t>
      </w:r>
      <w:r w:rsidR="00125165" w:rsidRPr="00125165">
        <w:rPr>
          <w:rStyle w:val="a8"/>
          <w:rFonts w:ascii="Times New Roman" w:hAnsi="Times New Roman" w:cs="Times New Roman"/>
          <w:sz w:val="24"/>
          <w:szCs w:val="24"/>
        </w:rPr>
        <w:t>Об утверждении Порядка</w:t>
      </w:r>
      <w:r w:rsidR="00125165" w:rsidRPr="001251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25165" w:rsidRPr="00125165">
        <w:rPr>
          <w:rStyle w:val="a8"/>
          <w:rFonts w:ascii="Times New Roman" w:hAnsi="Times New Roman" w:cs="Times New Roman"/>
          <w:sz w:val="24"/>
          <w:szCs w:val="24"/>
        </w:rPr>
        <w:t>о</w:t>
      </w:r>
      <w:r w:rsidR="00125165" w:rsidRPr="00125165">
        <w:rPr>
          <w:rFonts w:ascii="Times New Roman" w:hAnsi="Times New Roman" w:cs="Times New Roman"/>
          <w:b/>
          <w:sz w:val="24"/>
          <w:szCs w:val="24"/>
        </w:rPr>
        <w:t>пределения размера арендной платы за земельные участки, находящиеся в муниципальной собственности Порецкого муниципального округа Чувашской Республики, предоставленные в аренду без торгов</w:t>
      </w:r>
      <w:r w:rsidR="00125165">
        <w:rPr>
          <w:rFonts w:ascii="Times New Roman" w:hAnsi="Times New Roman" w:cs="Times New Roman"/>
          <w:b/>
          <w:sz w:val="24"/>
          <w:szCs w:val="24"/>
        </w:rPr>
        <w:t>»</w:t>
      </w:r>
      <w:r w:rsidR="00125165" w:rsidRPr="00125165">
        <w:rPr>
          <w:rFonts w:ascii="Times New Roman" w:hAnsi="Times New Roman" w:cs="Times New Roman"/>
          <w:b/>
          <w:sz w:val="24"/>
          <w:szCs w:val="24"/>
        </w:rPr>
        <w:t>.</w:t>
      </w:r>
    </w:p>
    <w:p w:rsidR="00B55039" w:rsidRPr="003C1AD5" w:rsidRDefault="00B55039" w:rsidP="005537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37B9" w:rsidRPr="000C37B9" w:rsidRDefault="005B2438" w:rsidP="005537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="000C37B9" w:rsidRPr="00125165">
        <w:rPr>
          <w:rFonts w:ascii="Times New Roman" w:hAnsi="Times New Roman"/>
          <w:sz w:val="24"/>
          <w:szCs w:val="24"/>
        </w:rPr>
        <w:t xml:space="preserve">Проект решения Собрания депутатов </w:t>
      </w:r>
      <w:r w:rsidR="009D0888" w:rsidRPr="00125165">
        <w:rPr>
          <w:rFonts w:ascii="Times New Roman" w:hAnsi="Times New Roman"/>
          <w:sz w:val="24"/>
          <w:szCs w:val="24"/>
        </w:rPr>
        <w:t>Порецко</w:t>
      </w:r>
      <w:r w:rsidR="000C37B9" w:rsidRPr="00125165">
        <w:rPr>
          <w:rFonts w:ascii="Times New Roman" w:hAnsi="Times New Roman"/>
          <w:sz w:val="24"/>
          <w:szCs w:val="24"/>
        </w:rPr>
        <w:t xml:space="preserve">го муниципального округа </w:t>
      </w:r>
      <w:r w:rsidR="000C37B9" w:rsidRPr="00125165">
        <w:rPr>
          <w:rFonts w:ascii="Times New Roman" w:hAnsi="Times New Roman" w:cs="Times New Roman"/>
          <w:b/>
          <w:sz w:val="24"/>
          <w:szCs w:val="24"/>
        </w:rPr>
        <w:t>«</w:t>
      </w:r>
      <w:r w:rsidR="00125165" w:rsidRPr="00125165">
        <w:rPr>
          <w:rStyle w:val="a8"/>
          <w:rFonts w:ascii="Times New Roman" w:hAnsi="Times New Roman" w:cs="Times New Roman"/>
          <w:b w:val="0"/>
          <w:sz w:val="24"/>
          <w:szCs w:val="24"/>
        </w:rPr>
        <w:t>Об утверждении Порядка определения размера арендной платы за земельные участки, находящиеся в муниципальной собственности Порецкого муниципального округа  Чувашской Республики, предоставленные в аренду без торгов»</w:t>
      </w:r>
      <w:r w:rsidR="00125165" w:rsidRPr="00125165">
        <w:rPr>
          <w:rStyle w:val="a8"/>
          <w:sz w:val="24"/>
          <w:szCs w:val="24"/>
        </w:rPr>
        <w:t xml:space="preserve"> </w:t>
      </w:r>
      <w:r w:rsidR="000C37B9" w:rsidRPr="00125165">
        <w:rPr>
          <w:rFonts w:ascii="Times New Roman" w:hAnsi="Times New Roman"/>
          <w:sz w:val="24"/>
          <w:szCs w:val="24"/>
        </w:rPr>
        <w:t>(далее –</w:t>
      </w:r>
      <w:r w:rsidR="009A2257" w:rsidRPr="00125165">
        <w:rPr>
          <w:rFonts w:ascii="Times New Roman" w:hAnsi="Times New Roman"/>
          <w:sz w:val="24"/>
          <w:szCs w:val="24"/>
        </w:rPr>
        <w:t xml:space="preserve"> </w:t>
      </w:r>
      <w:r w:rsidR="000C37B9" w:rsidRPr="00125165">
        <w:rPr>
          <w:rFonts w:ascii="Times New Roman" w:hAnsi="Times New Roman"/>
          <w:sz w:val="24"/>
          <w:szCs w:val="24"/>
        </w:rPr>
        <w:t xml:space="preserve">проект решения) разработан в соответствии с Федеральным законом от 6 октября 2003 г. № 131-ФЗ «Об общих принципах организации местного самоуправления в Российской Федерации», </w:t>
      </w:r>
      <w:r w:rsidR="00125165" w:rsidRPr="00125165">
        <w:rPr>
          <w:rStyle w:val="a8"/>
          <w:rFonts w:ascii="Times New Roman" w:hAnsi="Times New Roman" w:cs="Times New Roman"/>
          <w:b w:val="0"/>
          <w:sz w:val="24"/>
          <w:szCs w:val="24"/>
        </w:rPr>
        <w:t>В соответствии Земельным кодексом Российской</w:t>
      </w:r>
      <w:proofErr w:type="gramEnd"/>
      <w:r w:rsidR="00125165" w:rsidRPr="001251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Федерации, постановлением Кабинета Министров Чувашской Республики от 19 июня 2006 г. № 148 «Об утверждении Порядка определения размера арендной платы за земельные участки, находящиеся в государственной собственности Чувашской Республики, и земельные участки, государственная собственность на которые не разграничена, предоставленные в аренду без торгов»</w:t>
      </w:r>
      <w:r w:rsidR="0031116A">
        <w:rPr>
          <w:rFonts w:ascii="Times New Roman" w:hAnsi="Times New Roman" w:cs="Times New Roman"/>
          <w:b/>
          <w:sz w:val="24"/>
          <w:szCs w:val="24"/>
        </w:rPr>
        <w:t>.</w:t>
      </w:r>
    </w:p>
    <w:p w:rsidR="000C37B9" w:rsidRPr="000C37B9" w:rsidRDefault="005B2438" w:rsidP="005537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0C37B9" w:rsidRPr="000C37B9">
        <w:rPr>
          <w:rFonts w:ascii="Times New Roman" w:hAnsi="Times New Roman"/>
          <w:sz w:val="24"/>
          <w:szCs w:val="24"/>
        </w:rPr>
        <w:t>Настоящим проектом решения предлагается утвердить П</w:t>
      </w:r>
      <w:r w:rsidR="00125165">
        <w:rPr>
          <w:rFonts w:ascii="Times New Roman" w:hAnsi="Times New Roman"/>
          <w:sz w:val="24"/>
          <w:szCs w:val="24"/>
        </w:rPr>
        <w:t>орядок</w:t>
      </w:r>
      <w:r w:rsidR="000C37B9" w:rsidRPr="000C37B9">
        <w:rPr>
          <w:rFonts w:ascii="Times New Roman" w:hAnsi="Times New Roman"/>
          <w:sz w:val="24"/>
          <w:szCs w:val="24"/>
        </w:rPr>
        <w:t xml:space="preserve"> </w:t>
      </w:r>
      <w:r w:rsidR="00754139" w:rsidRPr="00125165">
        <w:rPr>
          <w:rStyle w:val="a8"/>
          <w:rFonts w:ascii="Times New Roman" w:hAnsi="Times New Roman" w:cs="Times New Roman"/>
          <w:b w:val="0"/>
          <w:sz w:val="24"/>
          <w:szCs w:val="24"/>
        </w:rPr>
        <w:t>определения размера арендной платы за земельные участки, находящиеся в муниципальной собственности Порецкого муниципального округа Чувашской Республики, предоставленные в аренду без торгов</w:t>
      </w:r>
      <w:r w:rsidR="00754139">
        <w:rPr>
          <w:rFonts w:ascii="Times New Roman" w:hAnsi="Times New Roman"/>
          <w:sz w:val="24"/>
          <w:szCs w:val="24"/>
        </w:rPr>
        <w:t>.</w:t>
      </w:r>
    </w:p>
    <w:p w:rsidR="005B2438" w:rsidRDefault="005B2438" w:rsidP="00553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0C37B9" w:rsidRPr="000C37B9">
        <w:rPr>
          <w:rFonts w:ascii="Times New Roman" w:hAnsi="Times New Roman"/>
          <w:sz w:val="24"/>
          <w:szCs w:val="24"/>
        </w:rPr>
        <w:t>По</w:t>
      </w:r>
      <w:r w:rsidR="006C142E">
        <w:rPr>
          <w:rFonts w:ascii="Times New Roman" w:hAnsi="Times New Roman"/>
          <w:sz w:val="24"/>
          <w:szCs w:val="24"/>
        </w:rPr>
        <w:t>рядок</w:t>
      </w:r>
      <w:r w:rsidR="000C37B9" w:rsidRPr="000C37B9">
        <w:rPr>
          <w:rFonts w:ascii="Times New Roman" w:hAnsi="Times New Roman"/>
          <w:sz w:val="24"/>
          <w:szCs w:val="24"/>
        </w:rPr>
        <w:t xml:space="preserve"> </w:t>
      </w:r>
      <w:r w:rsidR="006C142E" w:rsidRPr="006C142E">
        <w:rPr>
          <w:rFonts w:ascii="Times New Roman" w:hAnsi="Times New Roman" w:cs="Times New Roman"/>
          <w:sz w:val="24"/>
          <w:szCs w:val="24"/>
        </w:rPr>
        <w:t xml:space="preserve">разработан в целях единообразного определения арендной платы за земельные участки, находящиеся в муниципальной собственности Порецкого муниципального округа Чувашской </w:t>
      </w:r>
      <w:r w:rsidR="00553786">
        <w:rPr>
          <w:rFonts w:ascii="Times New Roman" w:hAnsi="Times New Roman" w:cs="Times New Roman"/>
          <w:sz w:val="24"/>
          <w:szCs w:val="24"/>
        </w:rPr>
        <w:t>Республики, и земельные участки</w:t>
      </w:r>
      <w:r w:rsidR="006C142E" w:rsidRPr="006C142E">
        <w:rPr>
          <w:rFonts w:ascii="Times New Roman" w:hAnsi="Times New Roman" w:cs="Times New Roman"/>
          <w:sz w:val="24"/>
          <w:szCs w:val="24"/>
        </w:rPr>
        <w:t xml:space="preserve"> государственная собственность на которые не разграничена (далее - земельные участки), предоставленные в аренду без торгов</w:t>
      </w:r>
      <w:r w:rsidR="006C142E">
        <w:rPr>
          <w:rFonts w:ascii="Times New Roman" w:hAnsi="Times New Roman" w:cs="Times New Roman"/>
          <w:sz w:val="24"/>
          <w:szCs w:val="24"/>
        </w:rPr>
        <w:t>.</w:t>
      </w:r>
    </w:p>
    <w:p w:rsidR="006C142E" w:rsidRPr="005B2438" w:rsidRDefault="005B2438" w:rsidP="00553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B2438">
        <w:rPr>
          <w:rStyle w:val="fontstyle01"/>
          <w:sz w:val="24"/>
          <w:szCs w:val="24"/>
        </w:rPr>
        <w:t>Ставки арендной платы устанавливаются в целях определения экономически обоснованной платы за аренду земельных участков, соответствующей определенному уровню коммерческой привлекательности, потребительскому спросу на землю, развитию инфраструктуры, и призваны обеспечить максимальное поступление в бюджет арендных платежей при одновременном соблюдении экономически справедливого баланса интересов арендодателя и арендаторов земельных участков</w:t>
      </w:r>
    </w:p>
    <w:p w:rsidR="0031116A" w:rsidRDefault="0031116A" w:rsidP="005537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31116A">
        <w:rPr>
          <w:rFonts w:ascii="Times New Roman" w:hAnsi="Times New Roman" w:cs="Times New Roman"/>
          <w:color w:val="000000"/>
          <w:sz w:val="24"/>
          <w:szCs w:val="24"/>
        </w:rPr>
        <w:t>В соответствии с данным Порядком размер арендной платы определяется 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116A">
        <w:rPr>
          <w:rFonts w:ascii="Times New Roman" w:hAnsi="Times New Roman" w:cs="Times New Roman"/>
          <w:color w:val="000000"/>
          <w:sz w:val="24"/>
          <w:szCs w:val="24"/>
        </w:rPr>
        <w:t>установленной формуле расчета исходя из кадастровой стоимости земельного участка.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116A">
        <w:rPr>
          <w:rFonts w:ascii="Times New Roman" w:hAnsi="Times New Roman" w:cs="Times New Roman"/>
          <w:color w:val="000000"/>
          <w:sz w:val="24"/>
          <w:szCs w:val="24"/>
        </w:rPr>
        <w:t>Данное решение требует уточнения с учетом изменений, внесенных в Федеральный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116A">
        <w:rPr>
          <w:rFonts w:ascii="Times New Roman" w:hAnsi="Times New Roman" w:cs="Times New Roman"/>
          <w:color w:val="000000"/>
          <w:sz w:val="24"/>
          <w:szCs w:val="24"/>
        </w:rPr>
        <w:t>закон от 3 июля 2016 года № 237-ФЗ «О государственной кадастровой оценке».</w:t>
      </w:r>
    </w:p>
    <w:p w:rsidR="0031116A" w:rsidRDefault="0031116A" w:rsidP="00553786">
      <w:pPr>
        <w:spacing w:after="0" w:line="240" w:lineRule="auto"/>
        <w:jc w:val="both"/>
        <w:rPr>
          <w:rStyle w:val="a8"/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31116A">
        <w:rPr>
          <w:rFonts w:ascii="Times New Roman" w:hAnsi="Times New Roman" w:cs="Times New Roman"/>
          <w:color w:val="000000"/>
          <w:sz w:val="24"/>
          <w:szCs w:val="24"/>
        </w:rPr>
        <w:t>Предлагаемым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116A">
        <w:rPr>
          <w:rFonts w:ascii="Times New Roman" w:hAnsi="Times New Roman" w:cs="Times New Roman"/>
          <w:color w:val="000000"/>
          <w:sz w:val="24"/>
          <w:szCs w:val="24"/>
        </w:rPr>
        <w:t xml:space="preserve">проектом муниципальный нормативный правовой акт приводится в соответствии с </w:t>
      </w:r>
      <w:r w:rsidRPr="0031116A">
        <w:rPr>
          <w:rStyle w:val="a8"/>
          <w:rFonts w:ascii="Times New Roman" w:hAnsi="Times New Roman" w:cs="Times New Roman"/>
          <w:b w:val="0"/>
          <w:sz w:val="24"/>
          <w:szCs w:val="24"/>
        </w:rPr>
        <w:t>постановлением Кабинета Министров Чувашской Республики от 19 июня 2006 г. № 148 « Об утверждении Порядка определения размера арендной платы за земельные участки, находящиеся в государственной собственности Чувашской Республики, и земельные участки, государственная собственность на которые не разграничена, предоставленные в аренду без торгов»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.</w:t>
      </w:r>
      <w:proofErr w:type="gramEnd"/>
    </w:p>
    <w:p w:rsidR="000C37B9" w:rsidRPr="000C37B9" w:rsidRDefault="0031116A" w:rsidP="0055378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0C37B9" w:rsidRPr="000C37B9">
        <w:rPr>
          <w:rFonts w:ascii="Times New Roman" w:hAnsi="Times New Roman"/>
          <w:sz w:val="24"/>
          <w:szCs w:val="24"/>
        </w:rPr>
        <w:t xml:space="preserve">Принятие проекта решения не потребует выделения дополнительных расходов из бюджета </w:t>
      </w:r>
      <w:r w:rsidR="0094666B">
        <w:rPr>
          <w:rFonts w:ascii="Times New Roman" w:hAnsi="Times New Roman"/>
          <w:sz w:val="24"/>
          <w:szCs w:val="24"/>
        </w:rPr>
        <w:t>Порец</w:t>
      </w:r>
      <w:r w:rsidR="000C37B9" w:rsidRPr="000C37B9">
        <w:rPr>
          <w:rFonts w:ascii="Times New Roman" w:hAnsi="Times New Roman"/>
          <w:sz w:val="24"/>
          <w:szCs w:val="24"/>
        </w:rPr>
        <w:t>кого муниципального округа Чувашской Республики.</w:t>
      </w:r>
    </w:p>
    <w:p w:rsidR="000C37B9" w:rsidRDefault="000C37B9" w:rsidP="00553786">
      <w:pPr>
        <w:pStyle w:val="ConsNonformat"/>
        <w:widowControl/>
        <w:ind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0C37B9" w:rsidRPr="00F47754" w:rsidRDefault="000C37B9" w:rsidP="00553786">
      <w:pPr>
        <w:spacing w:after="0"/>
        <w:rPr>
          <w:rFonts w:ascii="Times New Roman" w:hAnsi="Times New Roman"/>
          <w:sz w:val="25"/>
          <w:szCs w:val="25"/>
        </w:rPr>
      </w:pPr>
    </w:p>
    <w:p w:rsidR="000C37B9" w:rsidRDefault="000C37B9" w:rsidP="009237AA">
      <w:pPr>
        <w:pStyle w:val="ConsPlusNormal"/>
        <w:ind w:firstLine="709"/>
        <w:jc w:val="both"/>
        <w:rPr>
          <w:sz w:val="24"/>
          <w:szCs w:val="24"/>
        </w:rPr>
      </w:pPr>
    </w:p>
    <w:p w:rsidR="00553786" w:rsidRDefault="00553786" w:rsidP="009237AA">
      <w:pPr>
        <w:pStyle w:val="ConsPlusNormal"/>
        <w:ind w:firstLine="709"/>
        <w:jc w:val="both"/>
        <w:rPr>
          <w:sz w:val="24"/>
          <w:szCs w:val="24"/>
        </w:rPr>
      </w:pPr>
    </w:p>
    <w:p w:rsidR="00250C23" w:rsidRDefault="00250C23" w:rsidP="00BF5D4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  <w:r w:rsidR="00D80427" w:rsidRPr="00BF5D4D">
        <w:rPr>
          <w:rFonts w:ascii="Times New Roman" w:hAnsi="Times New Roman" w:cs="Times New Roman"/>
          <w:sz w:val="24"/>
          <w:szCs w:val="24"/>
        </w:rPr>
        <w:t xml:space="preserve">администрации Порецкого </w:t>
      </w:r>
    </w:p>
    <w:p w:rsidR="00250C23" w:rsidRDefault="005243BB" w:rsidP="00BF5D4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250C2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круга</w:t>
      </w:r>
      <w:r w:rsidR="00250C23">
        <w:rPr>
          <w:rFonts w:ascii="Times New Roman" w:hAnsi="Times New Roman" w:cs="Times New Roman"/>
          <w:sz w:val="24"/>
          <w:szCs w:val="24"/>
        </w:rPr>
        <w:t xml:space="preserve"> по экономике, </w:t>
      </w:r>
      <w:proofErr w:type="gramStart"/>
      <w:r w:rsidR="0031116A">
        <w:rPr>
          <w:rFonts w:ascii="Times New Roman" w:hAnsi="Times New Roman" w:cs="Times New Roman"/>
          <w:sz w:val="24"/>
          <w:szCs w:val="24"/>
        </w:rPr>
        <w:t>сельскому</w:t>
      </w:r>
      <w:proofErr w:type="gramEnd"/>
    </w:p>
    <w:p w:rsidR="00D80427" w:rsidRPr="00BF5D4D" w:rsidRDefault="0031116A" w:rsidP="00BF5D4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хозяйству, земельным и имущественным отношениям </w:t>
      </w:r>
      <w:r w:rsidR="00250C23">
        <w:rPr>
          <w:rFonts w:ascii="Times New Roman" w:hAnsi="Times New Roman" w:cs="Times New Roman"/>
          <w:sz w:val="24"/>
          <w:szCs w:val="24"/>
        </w:rPr>
        <w:t xml:space="preserve"> </w:t>
      </w:r>
      <w:r w:rsidR="0007463F">
        <w:rPr>
          <w:rFonts w:ascii="Times New Roman" w:hAnsi="Times New Roman" w:cs="Times New Roman"/>
          <w:sz w:val="24"/>
          <w:szCs w:val="24"/>
        </w:rPr>
        <w:t xml:space="preserve">   </w:t>
      </w:r>
      <w:r w:rsidR="00250C2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80427" w:rsidRPr="00BF5D4D">
        <w:rPr>
          <w:rFonts w:ascii="Times New Roman" w:hAnsi="Times New Roman" w:cs="Times New Roman"/>
          <w:sz w:val="24"/>
          <w:szCs w:val="24"/>
        </w:rPr>
        <w:t xml:space="preserve"> </w:t>
      </w:r>
      <w:r w:rsidR="00EE0A51">
        <w:rPr>
          <w:rFonts w:ascii="Times New Roman" w:hAnsi="Times New Roman" w:cs="Times New Roman"/>
          <w:sz w:val="24"/>
          <w:szCs w:val="24"/>
        </w:rPr>
        <w:t xml:space="preserve"> </w:t>
      </w:r>
      <w:r w:rsidR="00D80427" w:rsidRPr="00BF5D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912AF">
        <w:rPr>
          <w:rFonts w:ascii="Times New Roman" w:hAnsi="Times New Roman" w:cs="Times New Roman"/>
          <w:sz w:val="24"/>
          <w:szCs w:val="24"/>
        </w:rPr>
        <w:t>.</w:t>
      </w:r>
      <w:r w:rsidR="00250C23">
        <w:rPr>
          <w:rFonts w:ascii="Times New Roman" w:hAnsi="Times New Roman" w:cs="Times New Roman"/>
          <w:sz w:val="24"/>
          <w:szCs w:val="24"/>
        </w:rPr>
        <w:t>И</w:t>
      </w:r>
      <w:r w:rsidR="00F912AF">
        <w:rPr>
          <w:rFonts w:ascii="Times New Roman" w:hAnsi="Times New Roman" w:cs="Times New Roman"/>
          <w:sz w:val="24"/>
          <w:szCs w:val="24"/>
        </w:rPr>
        <w:t xml:space="preserve">. </w:t>
      </w:r>
      <w:r w:rsidR="00EE0A51">
        <w:rPr>
          <w:rFonts w:ascii="Times New Roman" w:hAnsi="Times New Roman" w:cs="Times New Roman"/>
          <w:sz w:val="24"/>
          <w:szCs w:val="24"/>
        </w:rPr>
        <w:t>Андреев</w:t>
      </w:r>
    </w:p>
    <w:sectPr w:rsidR="00D80427" w:rsidRPr="00BF5D4D" w:rsidSect="00341110">
      <w:pgSz w:w="11906" w:h="16838"/>
      <w:pgMar w:top="567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13454"/>
    <w:rsid w:val="00015082"/>
    <w:rsid w:val="00034DDC"/>
    <w:rsid w:val="00053601"/>
    <w:rsid w:val="00053C20"/>
    <w:rsid w:val="00062AF3"/>
    <w:rsid w:val="00064964"/>
    <w:rsid w:val="000739E9"/>
    <w:rsid w:val="0007463F"/>
    <w:rsid w:val="000A5611"/>
    <w:rsid w:val="000C1166"/>
    <w:rsid w:val="000C37B9"/>
    <w:rsid w:val="000F775E"/>
    <w:rsid w:val="00114954"/>
    <w:rsid w:val="00125165"/>
    <w:rsid w:val="00194875"/>
    <w:rsid w:val="001961A7"/>
    <w:rsid w:val="001D6EE5"/>
    <w:rsid w:val="001E5B1A"/>
    <w:rsid w:val="00213454"/>
    <w:rsid w:val="0022095E"/>
    <w:rsid w:val="00250C23"/>
    <w:rsid w:val="002659D7"/>
    <w:rsid w:val="002763AD"/>
    <w:rsid w:val="0031116A"/>
    <w:rsid w:val="00341110"/>
    <w:rsid w:val="0035607F"/>
    <w:rsid w:val="00356846"/>
    <w:rsid w:val="00380852"/>
    <w:rsid w:val="00393503"/>
    <w:rsid w:val="0039667D"/>
    <w:rsid w:val="00397D51"/>
    <w:rsid w:val="003B5178"/>
    <w:rsid w:val="003B6FBB"/>
    <w:rsid w:val="003C1AD5"/>
    <w:rsid w:val="003C6E1F"/>
    <w:rsid w:val="0041322D"/>
    <w:rsid w:val="00427F33"/>
    <w:rsid w:val="004440F7"/>
    <w:rsid w:val="00455201"/>
    <w:rsid w:val="00485965"/>
    <w:rsid w:val="00494F63"/>
    <w:rsid w:val="00496110"/>
    <w:rsid w:val="004C59B2"/>
    <w:rsid w:val="00510804"/>
    <w:rsid w:val="005243BB"/>
    <w:rsid w:val="00553786"/>
    <w:rsid w:val="005552D0"/>
    <w:rsid w:val="00583C47"/>
    <w:rsid w:val="005A171E"/>
    <w:rsid w:val="005A60E9"/>
    <w:rsid w:val="005B2438"/>
    <w:rsid w:val="006206EB"/>
    <w:rsid w:val="006622D5"/>
    <w:rsid w:val="00665B81"/>
    <w:rsid w:val="00673ABB"/>
    <w:rsid w:val="00680528"/>
    <w:rsid w:val="00686C90"/>
    <w:rsid w:val="006C142E"/>
    <w:rsid w:val="006D2F1C"/>
    <w:rsid w:val="00700C8B"/>
    <w:rsid w:val="00701DCA"/>
    <w:rsid w:val="00733230"/>
    <w:rsid w:val="00754139"/>
    <w:rsid w:val="007909A2"/>
    <w:rsid w:val="007D0AE7"/>
    <w:rsid w:val="007D2C35"/>
    <w:rsid w:val="007F3D16"/>
    <w:rsid w:val="00802E09"/>
    <w:rsid w:val="00830265"/>
    <w:rsid w:val="008B66A8"/>
    <w:rsid w:val="008D7B50"/>
    <w:rsid w:val="009237AA"/>
    <w:rsid w:val="00941076"/>
    <w:rsid w:val="0094666B"/>
    <w:rsid w:val="00972183"/>
    <w:rsid w:val="009A2257"/>
    <w:rsid w:val="009C1796"/>
    <w:rsid w:val="009D0888"/>
    <w:rsid w:val="009D71C3"/>
    <w:rsid w:val="00A12A03"/>
    <w:rsid w:val="00A50CF2"/>
    <w:rsid w:val="00A64D9F"/>
    <w:rsid w:val="00A846B8"/>
    <w:rsid w:val="00B55039"/>
    <w:rsid w:val="00B729F7"/>
    <w:rsid w:val="00BC1643"/>
    <w:rsid w:val="00BF5D4D"/>
    <w:rsid w:val="00C562D0"/>
    <w:rsid w:val="00C74801"/>
    <w:rsid w:val="00C90320"/>
    <w:rsid w:val="00CA5FA7"/>
    <w:rsid w:val="00CB0F01"/>
    <w:rsid w:val="00CC249F"/>
    <w:rsid w:val="00CD455F"/>
    <w:rsid w:val="00D209A2"/>
    <w:rsid w:val="00D66915"/>
    <w:rsid w:val="00D70F66"/>
    <w:rsid w:val="00D75D4B"/>
    <w:rsid w:val="00D80427"/>
    <w:rsid w:val="00DD5D61"/>
    <w:rsid w:val="00DE68F0"/>
    <w:rsid w:val="00E176AF"/>
    <w:rsid w:val="00E25AA1"/>
    <w:rsid w:val="00E7019E"/>
    <w:rsid w:val="00EC3BD5"/>
    <w:rsid w:val="00EE0A51"/>
    <w:rsid w:val="00F05BAC"/>
    <w:rsid w:val="00F27165"/>
    <w:rsid w:val="00F57C9D"/>
    <w:rsid w:val="00F801ED"/>
    <w:rsid w:val="00F850B8"/>
    <w:rsid w:val="00F912AF"/>
    <w:rsid w:val="00FD2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1322D"/>
    <w:rPr>
      <w:color w:val="000080"/>
      <w:u w:val="single"/>
    </w:rPr>
  </w:style>
  <w:style w:type="paragraph" w:styleId="a4">
    <w:name w:val="Body Text"/>
    <w:basedOn w:val="a"/>
    <w:link w:val="a5"/>
    <w:rsid w:val="0041322D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41322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6">
    <w:name w:val="Emphasis"/>
    <w:basedOn w:val="a0"/>
    <w:uiPriority w:val="20"/>
    <w:qFormat/>
    <w:rsid w:val="0041322D"/>
    <w:rPr>
      <w:rFonts w:cs="Times New Roman"/>
      <w:i/>
      <w:iCs/>
    </w:rPr>
  </w:style>
  <w:style w:type="paragraph" w:styleId="a7">
    <w:name w:val="No Spacing"/>
    <w:uiPriority w:val="1"/>
    <w:qFormat/>
    <w:rsid w:val="0039350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Strong"/>
    <w:basedOn w:val="a0"/>
    <w:qFormat/>
    <w:rsid w:val="00BC1643"/>
    <w:rPr>
      <w:b/>
      <w:bCs/>
    </w:rPr>
  </w:style>
  <w:style w:type="paragraph" w:customStyle="1" w:styleId="ConsPlusNormal">
    <w:name w:val="ConsPlusNormal"/>
    <w:rsid w:val="00830265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b/>
      <w:sz w:val="28"/>
      <w:szCs w:val="20"/>
    </w:rPr>
  </w:style>
  <w:style w:type="paragraph" w:customStyle="1" w:styleId="ConsNonformat">
    <w:name w:val="ConsNonformat"/>
    <w:uiPriority w:val="99"/>
    <w:rsid w:val="000C37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Гипертекстовая ссылка"/>
    <w:basedOn w:val="a0"/>
    <w:uiPriority w:val="99"/>
    <w:rsid w:val="00125165"/>
    <w:rPr>
      <w:rFonts w:cs="Times New Roman"/>
      <w:color w:val="106BBE"/>
    </w:rPr>
  </w:style>
  <w:style w:type="character" w:customStyle="1" w:styleId="fontstyle01">
    <w:name w:val="fontstyle01"/>
    <w:basedOn w:val="a0"/>
    <w:rsid w:val="005B243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BE7DA-C2F4-4162-B3E7-FF64C1A33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</dc:creator>
  <cp:lastModifiedBy>porezk_selxoz10</cp:lastModifiedBy>
  <cp:revision>21</cp:revision>
  <dcterms:created xsi:type="dcterms:W3CDTF">2025-07-28T11:53:00Z</dcterms:created>
  <dcterms:modified xsi:type="dcterms:W3CDTF">2026-08-20T11:34:00Z</dcterms:modified>
</cp:coreProperties>
</file>