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B" w:rsidRPr="00EF07BF" w:rsidRDefault="00275B0B" w:rsidP="00EF07BF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316C7" w:rsidRDefault="0067597B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5B0B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республиканского фестиваля</w:t>
      </w:r>
    </w:p>
    <w:p w:rsidR="00275B0B" w:rsidRPr="00500A99" w:rsidRDefault="00B965F0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A4849" w:rsidRPr="00500A99">
        <w:rPr>
          <w:rFonts w:ascii="Times New Roman" w:hAnsi="Times New Roman" w:cs="Times New Roman"/>
          <w:b/>
          <w:bCs/>
          <w:sz w:val="24"/>
          <w:szCs w:val="24"/>
        </w:rPr>
        <w:t>сферы индустрии красоты</w:t>
      </w:r>
    </w:p>
    <w:p w:rsidR="00275B0B" w:rsidRPr="00500A99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75B0B" w:rsidRPr="00500A99" w:rsidRDefault="00275B0B" w:rsidP="0067597B">
      <w:pPr>
        <w:spacing w:line="240" w:lineRule="auto"/>
        <w:ind w:left="3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0A99" w:rsidRPr="00500A99" w:rsidRDefault="00500A99" w:rsidP="0067597B">
      <w:pPr>
        <w:spacing w:line="240" w:lineRule="auto"/>
        <w:ind w:left="3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393D" w:rsidRPr="00500A99" w:rsidRDefault="00275B0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1.1. Республиканский фестиваль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сферы индустрии красоты </w:t>
      </w:r>
      <w:r w:rsidRPr="00500A99">
        <w:rPr>
          <w:rFonts w:ascii="Times New Roman" w:hAnsi="Times New Roman" w:cs="Times New Roman"/>
          <w:sz w:val="24"/>
          <w:szCs w:val="24"/>
        </w:rPr>
        <w:t>(далее - Фестиваль)</w:t>
      </w:r>
      <w:r w:rsidRPr="00500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BF" w:rsidRPr="00500A99">
        <w:rPr>
          <w:rFonts w:ascii="Times New Roman" w:hAnsi="Times New Roman" w:cs="Times New Roman"/>
          <w:sz w:val="24"/>
          <w:szCs w:val="24"/>
        </w:rPr>
        <w:t>организуется Министерством экономического развития, промышленности и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торговли Чувашской Республики при содейств</w:t>
      </w:r>
      <w:proofErr w:type="gramStart"/>
      <w:r w:rsidR="004A4849" w:rsidRPr="00500A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Чувашской Республики «Республиканский бизнес-инкубатор» (далее – Оператор), Ассоциации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4A4849" w:rsidRPr="00500A99">
        <w:rPr>
          <w:rFonts w:ascii="Times New Roman" w:hAnsi="Times New Roman" w:cs="Times New Roman"/>
          <w:sz w:val="24"/>
          <w:szCs w:val="24"/>
        </w:rPr>
        <w:t>индустрии красоты                 (ИП Белякова Л.</w:t>
      </w:r>
      <w:r w:rsidR="00D81BF7" w:rsidRPr="00500A99">
        <w:rPr>
          <w:rFonts w:ascii="Times New Roman" w:hAnsi="Times New Roman" w:cs="Times New Roman"/>
          <w:sz w:val="24"/>
          <w:szCs w:val="24"/>
        </w:rPr>
        <w:t>П.</w:t>
      </w:r>
      <w:r w:rsidR="004A4849" w:rsidRPr="00500A99">
        <w:rPr>
          <w:rFonts w:ascii="Times New Roman" w:hAnsi="Times New Roman" w:cs="Times New Roman"/>
          <w:sz w:val="24"/>
          <w:szCs w:val="24"/>
        </w:rPr>
        <w:t>).</w:t>
      </w:r>
    </w:p>
    <w:p w:rsidR="002D393D" w:rsidRPr="00500A99" w:rsidRDefault="002D393D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1.2. Организационное и информационное обеспечение Фестиваля осуществляется оператором Фестиваля.</w:t>
      </w:r>
    </w:p>
    <w:p w:rsidR="002D393D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</w:t>
      </w:r>
      <w:r w:rsidR="002D393D" w:rsidRPr="00500A99">
        <w:rPr>
          <w:rFonts w:ascii="Times New Roman" w:hAnsi="Times New Roman" w:cs="Times New Roman"/>
          <w:sz w:val="24"/>
          <w:szCs w:val="24"/>
        </w:rPr>
        <w:t>3</w:t>
      </w:r>
      <w:r w:rsidRPr="00500A99">
        <w:rPr>
          <w:rFonts w:ascii="Times New Roman" w:hAnsi="Times New Roman" w:cs="Times New Roman"/>
          <w:sz w:val="24"/>
          <w:szCs w:val="24"/>
        </w:rPr>
        <w:t xml:space="preserve">.  Во время Фестиваля пройдут следующие мероприятия: </w:t>
      </w:r>
    </w:p>
    <w:p w:rsidR="009B106B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торжественные открытие и закрытие фестиваля;</w:t>
      </w:r>
    </w:p>
    <w:p w:rsidR="009B106B" w:rsidRPr="00500A99" w:rsidRDefault="00F87078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командный конкурс «Битва салонов»;</w:t>
      </w:r>
    </w:p>
    <w:p w:rsidR="004E2DA9" w:rsidRPr="00500A99" w:rsidRDefault="004E2DA9" w:rsidP="004A4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конкурс специалистов ногтевого сервиса</w:t>
      </w:r>
      <w:r w:rsidR="00E673D9" w:rsidRPr="00500A99">
        <w:rPr>
          <w:rFonts w:ascii="Times New Roman" w:hAnsi="Times New Roman" w:cs="Times New Roman"/>
          <w:sz w:val="24"/>
          <w:szCs w:val="24"/>
        </w:rPr>
        <w:t>, номинации</w:t>
      </w:r>
      <w:r w:rsidR="00E673D9" w:rsidRPr="00500A9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: </w:t>
      </w:r>
      <w:r w:rsidR="00E673D9" w:rsidRPr="00500A99">
        <w:rPr>
          <w:rFonts w:ascii="Times New Roman" w:hAnsi="Times New Roman" w:cs="Times New Roman"/>
          <w:sz w:val="24"/>
          <w:szCs w:val="24"/>
        </w:rPr>
        <w:t>мастера и юниоры. К юниорам относятся мастера, стаж работы которых не более 1 года, а также учащиеся учебных заведений</w:t>
      </w:r>
      <w:r w:rsidRPr="00500A99">
        <w:rPr>
          <w:rFonts w:ascii="Times New Roman" w:hAnsi="Times New Roman" w:cs="Times New Roman"/>
          <w:sz w:val="24"/>
          <w:szCs w:val="24"/>
        </w:rPr>
        <w:t>;</w:t>
      </w:r>
    </w:p>
    <w:p w:rsidR="004E2DA9" w:rsidRPr="00500A99" w:rsidRDefault="00EF07BF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конкурс фотографов, номинации: «</w:t>
      </w:r>
      <w:r w:rsidR="00F87078" w:rsidRPr="00500A99">
        <w:rPr>
          <w:rFonts w:ascii="Times New Roman" w:hAnsi="Times New Roman" w:cs="Times New Roman"/>
          <w:sz w:val="24"/>
          <w:szCs w:val="24"/>
        </w:rPr>
        <w:t>Мода и красота</w:t>
      </w:r>
      <w:r w:rsidRPr="00500A99">
        <w:rPr>
          <w:rFonts w:ascii="Times New Roman" w:hAnsi="Times New Roman" w:cs="Times New Roman"/>
          <w:sz w:val="24"/>
          <w:szCs w:val="24"/>
        </w:rPr>
        <w:t>», «</w:t>
      </w:r>
      <w:r w:rsidR="00F87078" w:rsidRPr="00500A99">
        <w:rPr>
          <w:rFonts w:ascii="Times New Roman" w:hAnsi="Times New Roman" w:cs="Times New Roman"/>
          <w:sz w:val="24"/>
          <w:szCs w:val="24"/>
        </w:rPr>
        <w:t>П</w:t>
      </w:r>
      <w:r w:rsidR="0012117A">
        <w:rPr>
          <w:rFonts w:ascii="Times New Roman" w:hAnsi="Times New Roman" w:cs="Times New Roman"/>
          <w:sz w:val="24"/>
          <w:szCs w:val="24"/>
        </w:rPr>
        <w:t>рирода</w:t>
      </w:r>
      <w:r w:rsidR="00F316C7">
        <w:rPr>
          <w:rFonts w:ascii="Times New Roman" w:hAnsi="Times New Roman" w:cs="Times New Roman"/>
          <w:sz w:val="24"/>
          <w:szCs w:val="24"/>
        </w:rPr>
        <w:t>», «Экспериментальное фото»</w:t>
      </w:r>
      <w:r w:rsidR="00F87078" w:rsidRPr="00500A99">
        <w:rPr>
          <w:rFonts w:ascii="Times New Roman" w:hAnsi="Times New Roman" w:cs="Times New Roman"/>
          <w:sz w:val="24"/>
          <w:szCs w:val="24"/>
        </w:rPr>
        <w:t>;</w:t>
      </w:r>
    </w:p>
    <w:p w:rsidR="000E1FA6" w:rsidRDefault="004E2DA9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мастер-</w:t>
      </w:r>
      <w:r w:rsidRPr="0012117A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0E1FA6" w:rsidRPr="0012117A">
        <w:rPr>
          <w:rFonts w:ascii="Times New Roman" w:hAnsi="Times New Roman" w:cs="Times New Roman"/>
          <w:sz w:val="24"/>
          <w:szCs w:val="24"/>
        </w:rPr>
        <w:t>для специалистов из индустрии красоты и гостей Фестиваля.</w:t>
      </w:r>
    </w:p>
    <w:p w:rsidR="004E2DA9" w:rsidRPr="00500A99" w:rsidRDefault="00610ABF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в</w:t>
      </w:r>
      <w:r w:rsidR="004E2DA9" w:rsidRPr="00500A99">
        <w:rPr>
          <w:rFonts w:ascii="Times New Roman" w:hAnsi="Times New Roman" w:cs="Times New Roman"/>
          <w:sz w:val="24"/>
          <w:szCs w:val="24"/>
        </w:rPr>
        <w:t>ыставка производителей и дистрибьютеров с профессиональными товарами дл</w:t>
      </w:r>
      <w:r w:rsidRPr="00500A99">
        <w:rPr>
          <w:rFonts w:ascii="Times New Roman" w:hAnsi="Times New Roman" w:cs="Times New Roman"/>
          <w:sz w:val="24"/>
          <w:szCs w:val="24"/>
        </w:rPr>
        <w:t>я салонов красоты;</w:t>
      </w:r>
    </w:p>
    <w:p w:rsidR="00610ABF" w:rsidRPr="00500A99" w:rsidRDefault="00610ABF" w:rsidP="00610A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показ мод Чувашских дизайнеров.</w:t>
      </w:r>
    </w:p>
    <w:p w:rsidR="004E2DA9" w:rsidRPr="00500A99" w:rsidRDefault="004E2DA9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06B" w:rsidRPr="00500A99" w:rsidRDefault="00275B0B" w:rsidP="009B1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2. Цели и задачи Фестиваля</w:t>
      </w:r>
    </w:p>
    <w:p w:rsidR="00500A99" w:rsidRPr="00500A99" w:rsidRDefault="00500A99" w:rsidP="009B1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B0B" w:rsidRPr="00500A99" w:rsidRDefault="00275B0B" w:rsidP="009B28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2.1. Повышение профессионального мастерства и творческой инициативы мастеров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>с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9B28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2.2. Изучение творческого потенциала обучающихся, повышение качества профессиональной подготовки мастеров парикмахерского искусства, декоративной косметики, дизайнеров</w:t>
      </w:r>
      <w:r w:rsidR="00392B9E" w:rsidRPr="00500A99">
        <w:rPr>
          <w:rFonts w:ascii="Times New Roman" w:hAnsi="Times New Roman" w:cs="Times New Roman"/>
          <w:sz w:val="24"/>
          <w:szCs w:val="24"/>
        </w:rPr>
        <w:t xml:space="preserve"> (стилистов)</w:t>
      </w:r>
      <w:r w:rsidR="003650E9" w:rsidRPr="00500A99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B965F0" w:rsidRPr="00B965F0">
        <w:rPr>
          <w:rFonts w:ascii="Times New Roman" w:hAnsi="Times New Roman" w:cs="Times New Roman"/>
          <w:sz w:val="24"/>
          <w:szCs w:val="24"/>
        </w:rPr>
        <w:t xml:space="preserve">ногтевого сервиса </w:t>
      </w:r>
      <w:r w:rsidRPr="00500A99">
        <w:rPr>
          <w:rFonts w:ascii="Times New Roman" w:hAnsi="Times New Roman" w:cs="Times New Roman"/>
          <w:sz w:val="24"/>
          <w:szCs w:val="24"/>
        </w:rPr>
        <w:t>и фотографов, выявление молодых талантливых мастеров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сферы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2.3.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Содействие установлению творческих и деловых контактов между участниками 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фестиваля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2.4. Наполнение рынка конкурентоспособными высококачественными услугами, повышение престижа бытовых услуг, предоставляемых населению на территории Чувашской </w:t>
      </w:r>
      <w:r w:rsidR="008E5A45" w:rsidRPr="00500A99">
        <w:rPr>
          <w:rFonts w:ascii="Times New Roman" w:hAnsi="Times New Roman" w:cs="Times New Roman"/>
          <w:sz w:val="24"/>
          <w:szCs w:val="24"/>
        </w:rPr>
        <w:t>Р</w:t>
      </w:r>
      <w:r w:rsidRPr="00500A99">
        <w:rPr>
          <w:rFonts w:ascii="Times New Roman" w:hAnsi="Times New Roman" w:cs="Times New Roman"/>
          <w:sz w:val="24"/>
          <w:szCs w:val="24"/>
        </w:rPr>
        <w:t>еспублики.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2.5. </w:t>
      </w:r>
      <w:r w:rsidR="00EF07BF" w:rsidRPr="00500A99">
        <w:rPr>
          <w:rFonts w:ascii="Times New Roman" w:hAnsi="Times New Roman" w:cs="Times New Roman"/>
          <w:sz w:val="24"/>
          <w:szCs w:val="24"/>
        </w:rPr>
        <w:t>Развитие индустрии красоты и сферы бытового обслуживания населения.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проведения Фестиваля</w:t>
      </w:r>
    </w:p>
    <w:p w:rsidR="00500A99" w:rsidRPr="00500A99" w:rsidRDefault="00500A99" w:rsidP="00EF07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3.1. Фестиваль проводится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3650E9" w:rsidRPr="00500A99">
        <w:rPr>
          <w:rFonts w:ascii="Times New Roman" w:hAnsi="Times New Roman" w:cs="Times New Roman"/>
          <w:sz w:val="24"/>
          <w:szCs w:val="24"/>
        </w:rPr>
        <w:t>21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октября 20</w:t>
      </w:r>
      <w:r w:rsidR="00444676" w:rsidRPr="00500A99">
        <w:rPr>
          <w:rFonts w:ascii="Times New Roman" w:hAnsi="Times New Roman" w:cs="Times New Roman"/>
          <w:sz w:val="24"/>
          <w:szCs w:val="24"/>
        </w:rPr>
        <w:t>23</w:t>
      </w:r>
      <w:r w:rsidRPr="00500A99">
        <w:rPr>
          <w:rFonts w:ascii="Times New Roman" w:hAnsi="Times New Roman" w:cs="Times New Roman"/>
          <w:sz w:val="24"/>
          <w:szCs w:val="24"/>
        </w:rPr>
        <w:t xml:space="preserve"> г. 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с </w:t>
      </w:r>
      <w:r w:rsidRPr="00500A99">
        <w:rPr>
          <w:rFonts w:ascii="Times New Roman" w:hAnsi="Times New Roman" w:cs="Times New Roman"/>
          <w:sz w:val="24"/>
          <w:szCs w:val="24"/>
        </w:rPr>
        <w:t>1</w:t>
      </w:r>
      <w:r w:rsidR="003650E9" w:rsidRPr="00500A99">
        <w:rPr>
          <w:rFonts w:ascii="Times New Roman" w:hAnsi="Times New Roman" w:cs="Times New Roman"/>
          <w:sz w:val="24"/>
          <w:szCs w:val="24"/>
        </w:rPr>
        <w:t>2</w:t>
      </w:r>
      <w:r w:rsidRPr="00500A99">
        <w:rPr>
          <w:rFonts w:ascii="Times New Roman" w:hAnsi="Times New Roman" w:cs="Times New Roman"/>
          <w:sz w:val="24"/>
          <w:szCs w:val="24"/>
        </w:rPr>
        <w:t>.00 часов.</w:t>
      </w:r>
    </w:p>
    <w:p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</w:rPr>
        <w:t xml:space="preserve">3.2. </w:t>
      </w:r>
      <w:r w:rsidRPr="00500A99">
        <w:rPr>
          <w:rFonts w:ascii="Times New Roman" w:hAnsi="Times New Roman" w:cs="Times New Roman"/>
          <w:sz w:val="24"/>
          <w:szCs w:val="24"/>
        </w:rPr>
        <w:t>Место проведения Фестиваля –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357429" w:rsidRPr="00500A99">
        <w:rPr>
          <w:rFonts w:ascii="Times New Roman" w:hAnsi="Times New Roman" w:cs="Times New Roman"/>
          <w:sz w:val="24"/>
          <w:szCs w:val="24"/>
        </w:rPr>
        <w:t>ТЦ «Каскад», 1 этаж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, г.Чебоксары, </w:t>
      </w:r>
      <w:r w:rsidR="00357429" w:rsidRPr="00500A99">
        <w:rPr>
          <w:rFonts w:ascii="Times New Roman" w:hAnsi="Times New Roman" w:cs="Times New Roman"/>
          <w:sz w:val="24"/>
          <w:szCs w:val="24"/>
        </w:rPr>
        <w:t>Президентский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бульвар</w:t>
      </w:r>
      <w:r w:rsidR="00357429"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д. </w:t>
      </w:r>
      <w:r w:rsidR="00357429" w:rsidRPr="00500A99">
        <w:rPr>
          <w:rFonts w:ascii="Times New Roman" w:hAnsi="Times New Roman" w:cs="Times New Roman"/>
          <w:sz w:val="24"/>
          <w:szCs w:val="24"/>
        </w:rPr>
        <w:t>20</w:t>
      </w:r>
      <w:r w:rsidR="0067597B" w:rsidRPr="00500A99">
        <w:rPr>
          <w:rFonts w:ascii="Times New Roman" w:hAnsi="Times New Roman" w:cs="Times New Roman"/>
          <w:sz w:val="24"/>
          <w:szCs w:val="24"/>
        </w:rPr>
        <w:t>.</w:t>
      </w:r>
    </w:p>
    <w:p w:rsidR="009B28CD" w:rsidRPr="00500A99" w:rsidRDefault="009B28CD" w:rsidP="009B28C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3.3. В Фестивале могут принимать участие</w:t>
      </w:r>
      <w:r w:rsidR="00F316C7">
        <w:rPr>
          <w:rFonts w:ascii="Times New Roman" w:hAnsi="Times New Roman" w:cs="Times New Roman"/>
          <w:sz w:val="24"/>
          <w:szCs w:val="24"/>
        </w:rPr>
        <w:t xml:space="preserve"> хозяйствующие субъекты,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 w:rsidR="00F316C7">
        <w:rPr>
          <w:rFonts w:ascii="Times New Roman" w:hAnsi="Times New Roman" w:cs="Times New Roman"/>
          <w:sz w:val="24"/>
          <w:szCs w:val="24"/>
        </w:rPr>
        <w:t>е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</w:t>
      </w:r>
      <w:r w:rsidRPr="00500A99">
        <w:rPr>
          <w:rFonts w:ascii="Times New Roman" w:hAnsi="Times New Roman" w:cs="Times New Roman"/>
          <w:sz w:val="24"/>
          <w:szCs w:val="24"/>
        </w:rPr>
        <w:t>: салоны красоты, плательщики налога на профессиональный доход, осуществляющие деятельность в сфере</w:t>
      </w:r>
      <w:r w:rsidRPr="00500A99"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индустрии красоты, мастера парикмахерского искусства, декоративной косметики, </w:t>
      </w:r>
      <w:r w:rsidR="00F316C7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 xml:space="preserve"> и фотографы, в том числе обучающиеся и преподаватели профессиональных образовательных организаций</w:t>
      </w:r>
      <w:r w:rsidR="00F316C7">
        <w:rPr>
          <w:rFonts w:ascii="Times New Roman" w:hAnsi="Times New Roman" w:cs="Times New Roman"/>
          <w:sz w:val="24"/>
          <w:szCs w:val="24"/>
        </w:rPr>
        <w:t xml:space="preserve"> </w:t>
      </w:r>
      <w:r w:rsidR="00F316C7" w:rsidRPr="00500A99">
        <w:rPr>
          <w:rFonts w:ascii="Times New Roman" w:hAnsi="Times New Roman" w:cs="Times New Roman"/>
          <w:sz w:val="24"/>
          <w:szCs w:val="24"/>
        </w:rPr>
        <w:t>(далее – участники).</w:t>
      </w:r>
    </w:p>
    <w:p w:rsidR="009B28CD" w:rsidRPr="00500A99" w:rsidRDefault="009B28CD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5F0" w:rsidRPr="00B965F0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</w:t>
      </w:r>
      <w:r w:rsidR="009B28CD" w:rsidRPr="00500A99">
        <w:rPr>
          <w:rFonts w:ascii="Times New Roman" w:hAnsi="Times New Roman" w:cs="Times New Roman"/>
          <w:sz w:val="24"/>
          <w:szCs w:val="24"/>
        </w:rPr>
        <w:t>4</w:t>
      </w:r>
      <w:r w:rsidRPr="00500A99">
        <w:rPr>
          <w:rFonts w:ascii="Times New Roman" w:hAnsi="Times New Roman" w:cs="Times New Roman"/>
          <w:sz w:val="24"/>
          <w:szCs w:val="24"/>
        </w:rPr>
        <w:t xml:space="preserve">. К участию в фестивале допускаются участники, подавшие заявку по форме согласно приложению к настоящему Положению </w:t>
      </w:r>
      <w:r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B28CD" w:rsidRPr="00B965F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44676" w:rsidRPr="00B965F0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9B28CD" w:rsidRPr="00B965F0">
        <w:rPr>
          <w:rFonts w:ascii="Times New Roman" w:hAnsi="Times New Roman" w:cs="Times New Roman"/>
          <w:b/>
          <w:sz w:val="24"/>
          <w:szCs w:val="24"/>
        </w:rPr>
        <w:t>16</w:t>
      </w:r>
      <w:r w:rsidR="00F725F0" w:rsidRPr="00B965F0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Pr="00B965F0">
        <w:rPr>
          <w:rFonts w:ascii="Times New Roman" w:hAnsi="Times New Roman" w:cs="Times New Roman"/>
          <w:b/>
          <w:sz w:val="24"/>
          <w:szCs w:val="24"/>
        </w:rPr>
        <w:t>20</w:t>
      </w:r>
      <w:r w:rsidR="00444676" w:rsidRPr="00B965F0">
        <w:rPr>
          <w:rFonts w:ascii="Times New Roman" w:hAnsi="Times New Roman" w:cs="Times New Roman"/>
          <w:b/>
          <w:sz w:val="24"/>
          <w:szCs w:val="24"/>
        </w:rPr>
        <w:t>23</w:t>
      </w:r>
      <w:r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500A99">
        <w:rPr>
          <w:rFonts w:ascii="Times New Roman" w:hAnsi="Times New Roman" w:cs="Times New Roman"/>
          <w:sz w:val="24"/>
          <w:szCs w:val="24"/>
        </w:rPr>
        <w:t xml:space="preserve"> включительно на </w:t>
      </w:r>
      <w:r w:rsidRPr="00500A99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hyperlink r:id="rId9" w:history="1">
        <w:r w:rsidR="009B28CD" w:rsidRPr="00B965F0">
          <w:rPr>
            <w:rStyle w:val="ac"/>
            <w:rFonts w:ascii="Times New Roman" w:hAnsi="Times New Roman" w:cs="Times New Roman"/>
            <w:b/>
            <w:i/>
            <w:color w:val="auto"/>
            <w:sz w:val="24"/>
            <w:szCs w:val="24"/>
          </w:rPr>
          <w:t>economy40@cap.ru</w:t>
        </w:r>
      </w:hyperlink>
      <w:r w:rsidR="00B965F0">
        <w:t>,</w:t>
      </w:r>
      <w:r w:rsidR="00B965F0" w:rsidRPr="00B965F0">
        <w:t xml:space="preserve"> </w:t>
      </w:r>
      <w:r w:rsidR="00B965F0">
        <w:rPr>
          <w:rFonts w:ascii="Times New Roman" w:hAnsi="Times New Roman" w:cs="Times New Roman"/>
          <w:sz w:val="24"/>
          <w:szCs w:val="24"/>
        </w:rPr>
        <w:t xml:space="preserve">заявки и работы на конкурс фотографов направляются </w:t>
      </w:r>
      <w:r w:rsidR="00B965F0" w:rsidRPr="00500A9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="00B965F0" w:rsidRPr="00B965F0">
          <w:rPr>
            <w:rStyle w:val="ac"/>
            <w:rFonts w:ascii="Times New Roman" w:hAnsi="Times New Roman" w:cs="Times New Roman"/>
            <w:b/>
            <w:i/>
            <w:color w:val="auto"/>
            <w:sz w:val="24"/>
            <w:szCs w:val="24"/>
          </w:rPr>
          <w:t>457888@</w:t>
        </w:r>
        <w:r w:rsidR="00B965F0" w:rsidRPr="00B965F0">
          <w:rPr>
            <w:rStyle w:val="ac"/>
            <w:rFonts w:ascii="Times New Roman" w:hAnsi="Times New Roman" w:cs="Times New Roman"/>
            <w:b/>
            <w:i/>
            <w:color w:val="auto"/>
            <w:sz w:val="24"/>
            <w:szCs w:val="24"/>
            <w:lang w:val="en-US"/>
          </w:rPr>
          <w:t>mail</w:t>
        </w:r>
        <w:r w:rsidR="00B965F0" w:rsidRPr="00B965F0">
          <w:rPr>
            <w:rStyle w:val="ac"/>
            <w:rFonts w:ascii="Times New Roman" w:hAnsi="Times New Roman" w:cs="Times New Roman"/>
            <w:b/>
            <w:i/>
            <w:color w:val="auto"/>
            <w:sz w:val="24"/>
            <w:szCs w:val="24"/>
          </w:rPr>
          <w:t>.</w:t>
        </w:r>
        <w:proofErr w:type="spellStart"/>
        <w:r w:rsidR="00B965F0" w:rsidRPr="00B965F0">
          <w:rPr>
            <w:rStyle w:val="ac"/>
            <w:rFonts w:ascii="Times New Roman" w:hAnsi="Times New Roman" w:cs="Times New Roman"/>
            <w:b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965F0" w:rsidRPr="00B965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5B0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(8352) </w:t>
      </w:r>
      <w:r w:rsidR="00F26235" w:rsidRPr="00500A99">
        <w:rPr>
          <w:rFonts w:ascii="Times New Roman" w:hAnsi="Times New Roman" w:cs="Times New Roman"/>
          <w:sz w:val="24"/>
          <w:szCs w:val="24"/>
        </w:rPr>
        <w:t>56-52-4</w:t>
      </w:r>
      <w:r w:rsidR="009B28CD" w:rsidRPr="00500A99">
        <w:rPr>
          <w:rFonts w:ascii="Times New Roman" w:hAnsi="Times New Roman" w:cs="Times New Roman"/>
          <w:sz w:val="24"/>
          <w:szCs w:val="24"/>
        </w:rPr>
        <w:t>2</w:t>
      </w:r>
      <w:r w:rsidRPr="00500A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3.5. Для оценки работ участников и подведения итогов Фестиваля </w:t>
      </w:r>
      <w:r w:rsidR="00B965F0">
        <w:rPr>
          <w:rFonts w:ascii="Times New Roman" w:hAnsi="Times New Roman" w:cs="Times New Roman"/>
          <w:sz w:val="24"/>
          <w:szCs w:val="24"/>
        </w:rPr>
        <w:t>О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B965F0">
        <w:rPr>
          <w:rFonts w:ascii="Times New Roman" w:hAnsi="Times New Roman" w:cs="Times New Roman"/>
          <w:sz w:val="24"/>
          <w:szCs w:val="24"/>
        </w:rPr>
        <w:t>Ф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создается комиссия по подведению итогов </w:t>
      </w:r>
      <w:r w:rsidR="000C111C" w:rsidRPr="00500A99">
        <w:rPr>
          <w:rFonts w:ascii="Times New Roman" w:hAnsi="Times New Roman" w:cs="Times New Roman"/>
          <w:sz w:val="24"/>
          <w:szCs w:val="24"/>
        </w:rPr>
        <w:t>Ф</w:t>
      </w:r>
      <w:r w:rsidRPr="00500A99">
        <w:rPr>
          <w:rFonts w:ascii="Times New Roman" w:hAnsi="Times New Roman" w:cs="Times New Roman"/>
          <w:sz w:val="24"/>
          <w:szCs w:val="24"/>
        </w:rPr>
        <w:t>естиваля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87078" w:rsidRPr="00500A99">
        <w:rPr>
          <w:rFonts w:ascii="Times New Roman" w:hAnsi="Times New Roman" w:cs="Times New Roman"/>
          <w:sz w:val="24"/>
          <w:szCs w:val="24"/>
        </w:rPr>
        <w:t>Комиссия</w:t>
      </w:r>
      <w:r w:rsidRPr="00500A99">
        <w:rPr>
          <w:rFonts w:ascii="Times New Roman" w:hAnsi="Times New Roman" w:cs="Times New Roman"/>
          <w:sz w:val="24"/>
          <w:szCs w:val="24"/>
        </w:rPr>
        <w:t>).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3.6. </w:t>
      </w:r>
      <w:r w:rsidR="00444676" w:rsidRPr="00500A99">
        <w:rPr>
          <w:rFonts w:ascii="Times New Roman" w:hAnsi="Times New Roman" w:cs="Times New Roman"/>
          <w:sz w:val="24"/>
          <w:szCs w:val="24"/>
        </w:rPr>
        <w:t>Оператор</w:t>
      </w:r>
      <w:r w:rsidRPr="00500A99">
        <w:rPr>
          <w:rFonts w:ascii="Times New Roman" w:hAnsi="Times New Roman" w:cs="Times New Roman"/>
          <w:sz w:val="24"/>
          <w:szCs w:val="24"/>
        </w:rPr>
        <w:t xml:space="preserve"> рассматривает заявки, проверяет полноту и достоверность представленных заявок и при неполном заполнении формы заявки и несоответствии требованиям пунктов </w:t>
      </w:r>
      <w:r w:rsidR="00F26235" w:rsidRPr="00500A99">
        <w:rPr>
          <w:rFonts w:ascii="Times New Roman" w:hAnsi="Times New Roman" w:cs="Times New Roman"/>
          <w:sz w:val="24"/>
          <w:szCs w:val="24"/>
        </w:rPr>
        <w:t>3.4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 рабочего дня с даты окончания приема заявок извещает участников Фестиваля об отказе в допуске к участию в Фестивале с указанием причин.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275B0B" w:rsidRPr="00500A99" w:rsidRDefault="00275B0B" w:rsidP="00EF07BF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3.8. Комиссия проводит оценку выполнения к</w:t>
      </w:r>
      <w:r w:rsidR="009B28CD" w:rsidRPr="00500A99">
        <w:rPr>
          <w:rFonts w:ascii="Times New Roman" w:hAnsi="Times New Roman" w:cs="Times New Roman"/>
          <w:sz w:val="24"/>
          <w:szCs w:val="24"/>
        </w:rPr>
        <w:t>онкурсного задания участниками</w:t>
      </w:r>
      <w:r w:rsidRPr="00500A99">
        <w:rPr>
          <w:rFonts w:ascii="Times New Roman" w:hAnsi="Times New Roman" w:cs="Times New Roman"/>
          <w:sz w:val="24"/>
          <w:szCs w:val="24"/>
        </w:rPr>
        <w:t>, допущенными к участию в Фестивале, согласно установленным критериям.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3.9. Критерии оценки выполнения конкурсн</w:t>
      </w:r>
      <w:r w:rsidR="0067597B" w:rsidRPr="00500A99">
        <w:rPr>
          <w:rFonts w:ascii="Times New Roman" w:hAnsi="Times New Roman" w:cs="Times New Roman"/>
          <w:sz w:val="24"/>
          <w:szCs w:val="24"/>
        </w:rPr>
        <w:t>ых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7597B" w:rsidRPr="00500A99">
        <w:rPr>
          <w:rFonts w:ascii="Times New Roman" w:hAnsi="Times New Roman" w:cs="Times New Roman"/>
          <w:sz w:val="24"/>
          <w:szCs w:val="24"/>
        </w:rPr>
        <w:t>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участниками Фестиваля описаны в Приложени</w:t>
      </w:r>
      <w:r w:rsidR="00E074A5" w:rsidRPr="00500A99">
        <w:rPr>
          <w:rFonts w:ascii="Times New Roman" w:hAnsi="Times New Roman" w:cs="Times New Roman"/>
          <w:sz w:val="24"/>
          <w:szCs w:val="24"/>
        </w:rPr>
        <w:t xml:space="preserve">ях № 2, 3, 4, 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 </w:t>
      </w:r>
      <w:r w:rsidR="00D71242" w:rsidRPr="00500A99">
        <w:rPr>
          <w:rFonts w:ascii="Times New Roman" w:hAnsi="Times New Roman" w:cs="Times New Roman"/>
          <w:sz w:val="24"/>
          <w:szCs w:val="24"/>
        </w:rPr>
        <w:t>настоящему П</w:t>
      </w:r>
      <w:r w:rsidRPr="00500A99">
        <w:rPr>
          <w:rFonts w:ascii="Times New Roman" w:hAnsi="Times New Roman" w:cs="Times New Roman"/>
          <w:sz w:val="24"/>
          <w:szCs w:val="24"/>
        </w:rPr>
        <w:t>оложению.</w:t>
      </w:r>
    </w:p>
    <w:p w:rsidR="007F2B9E" w:rsidRPr="00500A99" w:rsidRDefault="0067597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7F2B9E" w:rsidRPr="00500A99">
        <w:rPr>
          <w:rFonts w:ascii="Times New Roman" w:hAnsi="Times New Roman" w:cs="Times New Roman"/>
          <w:color w:val="000000"/>
          <w:sz w:val="24"/>
          <w:szCs w:val="24"/>
        </w:rPr>
        <w:t>. Плата за участие в Фестивале не взимается</w:t>
      </w:r>
      <w:r w:rsidR="001118F7" w:rsidRPr="00500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5B0B" w:rsidRPr="00500A99" w:rsidRDefault="00275B0B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500A99">
      <w:pPr>
        <w:spacing w:line="240" w:lineRule="auto"/>
        <w:ind w:firstLine="6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sz w:val="24"/>
          <w:szCs w:val="24"/>
        </w:rPr>
        <w:t>4</w:t>
      </w:r>
      <w:r w:rsidRPr="00500A99">
        <w:rPr>
          <w:rFonts w:ascii="Times New Roman" w:hAnsi="Times New Roman" w:cs="Times New Roman"/>
          <w:b/>
          <w:bCs/>
          <w:sz w:val="24"/>
          <w:szCs w:val="24"/>
        </w:rPr>
        <w:t>. Порядок подведения</w:t>
      </w:r>
      <w:r w:rsidR="00500A99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итогов фестиваля и награждения</w:t>
      </w:r>
    </w:p>
    <w:p w:rsidR="00500A99" w:rsidRPr="00500A99" w:rsidRDefault="00500A99" w:rsidP="00500A99">
      <w:pPr>
        <w:spacing w:line="240" w:lineRule="auto"/>
        <w:ind w:firstLine="6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4.1. Комиссия подводит итоги и определяет победителей Конкурса среди участников по каждой номинации.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4.2. В каждой номинации определяется по одному 1-му, 2-му и 3-му месту.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4.3. Количества баллов суммируется по всем критериям оценки выполнения конкурсных заданий. Победители Конкурса в каждой номинации определяются по наибольшей сумме набранных баллов.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4.4. В случае равенства голосов </w:t>
      </w:r>
      <w:r w:rsidR="00500A99" w:rsidRPr="00500A99">
        <w:rPr>
          <w:rFonts w:ascii="Times New Roman" w:hAnsi="Times New Roman" w:cs="Times New Roman"/>
          <w:sz w:val="24"/>
          <w:szCs w:val="24"/>
        </w:rPr>
        <w:t>членов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00A99" w:rsidRPr="00500A99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голос председателя </w:t>
      </w:r>
      <w:r w:rsidRPr="00500A99">
        <w:rPr>
          <w:rFonts w:ascii="Times New Roman" w:hAnsi="Times New Roman" w:cs="Times New Roman"/>
          <w:sz w:val="24"/>
          <w:szCs w:val="24"/>
        </w:rPr>
        <w:t>является решающим.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4.5.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500A99">
        <w:rPr>
          <w:rFonts w:ascii="Times New Roman" w:hAnsi="Times New Roman" w:cs="Times New Roman"/>
          <w:sz w:val="24"/>
          <w:szCs w:val="24"/>
        </w:rPr>
        <w:t>Победители</w:t>
      </w:r>
      <w:proofErr w:type="gramEnd"/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каждой номинации награждаются дипломами победителя, статуэтками</w:t>
      </w:r>
      <w:r w:rsidR="008D6F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6FD5">
        <w:rPr>
          <w:rFonts w:ascii="Times New Roman" w:hAnsi="Times New Roman" w:cs="Times New Roman"/>
          <w:sz w:val="24"/>
          <w:szCs w:val="24"/>
        </w:rPr>
        <w:t>стеллами</w:t>
      </w:r>
      <w:proofErr w:type="spellEnd"/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4.7. Остальные участники Конкурса награждаются дипломами участника Конкурса.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4.8</w:t>
      </w:r>
      <w:r w:rsidR="00386872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Перед награждением осуществляется демонстрация моделей участников командного конкурса «Битва салонов» </w:t>
      </w:r>
      <w:r w:rsidR="00D24FC2" w:rsidRPr="00500A99">
        <w:rPr>
          <w:rFonts w:ascii="Times New Roman" w:hAnsi="Times New Roman" w:cs="Times New Roman"/>
          <w:sz w:val="24"/>
          <w:szCs w:val="24"/>
        </w:rPr>
        <w:t>на сцене</w:t>
      </w:r>
      <w:r w:rsidR="00E673D9" w:rsidRPr="00500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C24" w:rsidRDefault="00240C24" w:rsidP="0067597B">
      <w:pPr>
        <w:pStyle w:val="a3"/>
        <w:ind w:left="4248" w:firstLine="708"/>
        <w:contextualSpacing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275B0B" w:rsidRPr="00EF07BF" w:rsidRDefault="00275B0B" w:rsidP="00500A99">
      <w:pPr>
        <w:pStyle w:val="a3"/>
        <w:ind w:left="4248" w:firstLine="708"/>
        <w:contextualSpacing/>
        <w:jc w:val="right"/>
        <w:rPr>
          <w:sz w:val="24"/>
        </w:rPr>
      </w:pPr>
      <w:r w:rsidRPr="00EF07BF">
        <w:rPr>
          <w:b/>
          <w:bCs/>
          <w:sz w:val="24"/>
        </w:rPr>
        <w:lastRenderedPageBreak/>
        <w:t xml:space="preserve">   </w:t>
      </w:r>
      <w:r w:rsidRPr="00EF07BF">
        <w:rPr>
          <w:sz w:val="24"/>
        </w:rPr>
        <w:t>Приложение</w:t>
      </w:r>
      <w:r w:rsidR="000C111C">
        <w:rPr>
          <w:sz w:val="24"/>
          <w:lang w:val="ru-RU"/>
        </w:rPr>
        <w:t xml:space="preserve"> №1</w:t>
      </w:r>
      <w:r w:rsidRPr="00EF07BF">
        <w:rPr>
          <w:sz w:val="24"/>
        </w:rPr>
        <w:t xml:space="preserve"> </w:t>
      </w:r>
    </w:p>
    <w:p w:rsidR="00240C24" w:rsidRDefault="00275B0B" w:rsidP="00500A99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к Положению о</w:t>
      </w:r>
      <w:r w:rsidR="00F26235">
        <w:rPr>
          <w:rFonts w:ascii="Times New Roman" w:hAnsi="Times New Roman" w:cs="Times New Roman"/>
          <w:sz w:val="24"/>
          <w:szCs w:val="24"/>
        </w:rPr>
        <w:t xml:space="preserve"> </w:t>
      </w:r>
      <w:r w:rsidRPr="00EF07BF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Pr="00EF07BF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EF0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0B" w:rsidRPr="00EF07BF" w:rsidRDefault="00F26235" w:rsidP="00500A99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75B0B" w:rsidRPr="00EF07BF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="00240C24">
        <w:rPr>
          <w:rFonts w:ascii="Times New Roman" w:hAnsi="Times New Roman" w:cs="Times New Roman"/>
          <w:sz w:val="24"/>
          <w:szCs w:val="24"/>
        </w:rPr>
        <w:t xml:space="preserve"> </w:t>
      </w:r>
      <w:r w:rsidR="00A67F74" w:rsidRPr="00A67F74">
        <w:rPr>
          <w:rFonts w:ascii="Times New Roman" w:hAnsi="Times New Roman" w:cs="Times New Roman"/>
          <w:sz w:val="24"/>
          <w:szCs w:val="24"/>
        </w:rPr>
        <w:t>сферы индустрии красоты</w:t>
      </w:r>
    </w:p>
    <w:p w:rsidR="00275B0B" w:rsidRPr="00EF07BF" w:rsidRDefault="00275B0B" w:rsidP="00EF07BF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5B0B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ЗАЯВКА</w:t>
      </w:r>
    </w:p>
    <w:p w:rsidR="00300B8F" w:rsidRDefault="00300B8F" w:rsidP="00300B8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300B8F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00B8F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00B8F" w:rsidRPr="00EF07BF" w:rsidRDefault="00300B8F" w:rsidP="00300B8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0B8F">
        <w:rPr>
          <w:rFonts w:ascii="Times New Roman" w:hAnsi="Times New Roman" w:cs="Times New Roman"/>
          <w:sz w:val="24"/>
          <w:szCs w:val="24"/>
        </w:rPr>
        <w:t xml:space="preserve">  сферы индустрии красоты</w:t>
      </w:r>
    </w:p>
    <w:p w:rsidR="00275B0B" w:rsidRPr="00EF07BF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F316C7" w:rsidRPr="00EF07BF" w:rsidRDefault="00F316C7" w:rsidP="00F316C7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F316C7" w:rsidRDefault="00F316C7" w:rsidP="00F316C7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F316C7" w:rsidRPr="00EF07BF" w:rsidRDefault="00F316C7" w:rsidP="00F316C7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F316C7" w:rsidRDefault="00F316C7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300B8F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статус, должность</w:t>
      </w:r>
      <w:r w:rsidR="00275B0B" w:rsidRPr="00EF07B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75B0B" w:rsidRPr="00EF07BF" w:rsidRDefault="00275B0B" w:rsidP="00EF07BF">
      <w:pPr>
        <w:spacing w:line="240" w:lineRule="auto"/>
        <w:ind w:firstLine="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0B8F" w:rsidRPr="00EF07BF" w:rsidRDefault="00300B8F" w:rsidP="00300B8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Место работы (учёбы)________________________________________________________</w:t>
      </w:r>
    </w:p>
    <w:p w:rsidR="00300B8F" w:rsidRDefault="00300B8F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300B8F" w:rsidRPr="00EF07BF" w:rsidRDefault="00300B8F" w:rsidP="00300B8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 xml:space="preserve">Квалификация______________________________________________________________ </w:t>
      </w:r>
    </w:p>
    <w:p w:rsidR="00300B8F" w:rsidRDefault="00300B8F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 xml:space="preserve">Номер телефона:____________________________ </w:t>
      </w:r>
      <w:r w:rsidRPr="00EF07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07BF">
        <w:rPr>
          <w:rFonts w:ascii="Times New Roman" w:hAnsi="Times New Roman" w:cs="Times New Roman"/>
          <w:sz w:val="24"/>
          <w:szCs w:val="24"/>
        </w:rPr>
        <w:t>-</w:t>
      </w:r>
      <w:r w:rsidRPr="00EF07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07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F360B6" w:rsidRDefault="00275B0B" w:rsidP="00EF07BF">
      <w:pPr>
        <w:pStyle w:val="a3"/>
        <w:ind w:firstLine="708"/>
        <w:contextualSpacing/>
        <w:rPr>
          <w:sz w:val="24"/>
          <w:lang w:val="ru-RU"/>
        </w:rPr>
      </w:pPr>
      <w:r w:rsidRPr="00EF07BF">
        <w:rPr>
          <w:sz w:val="24"/>
        </w:rPr>
        <w:t>Настоящим подтверждаю участие в республиканском фестивале</w:t>
      </w:r>
      <w:r w:rsidR="00F26235">
        <w:rPr>
          <w:sz w:val="24"/>
          <w:lang w:val="ru-RU"/>
        </w:rPr>
        <w:t xml:space="preserve"> </w:t>
      </w:r>
      <w:r w:rsidR="00A67F74" w:rsidRPr="00A67F74">
        <w:rPr>
          <w:sz w:val="24"/>
          <w:lang w:val="ru-RU"/>
        </w:rPr>
        <w:t xml:space="preserve">сферы индустрии красоты </w:t>
      </w:r>
      <w:r w:rsidR="00F360B6">
        <w:rPr>
          <w:sz w:val="24"/>
          <w:lang w:val="ru-RU"/>
        </w:rPr>
        <w:t>(далее - Фестиваль)</w:t>
      </w:r>
    </w:p>
    <w:p w:rsidR="00275B0B" w:rsidRPr="00EF07BF" w:rsidRDefault="00275B0B" w:rsidP="00EF07BF">
      <w:pPr>
        <w:pStyle w:val="a3"/>
        <w:ind w:firstLine="708"/>
        <w:contextualSpacing/>
        <w:rPr>
          <w:sz w:val="24"/>
        </w:rPr>
      </w:pPr>
    </w:p>
    <w:p w:rsidR="00275B0B" w:rsidRDefault="00275B0B" w:rsidP="00EF07BF">
      <w:pPr>
        <w:pStyle w:val="a3"/>
        <w:contextualSpacing/>
        <w:rPr>
          <w:sz w:val="24"/>
          <w:lang w:val="ru-RU"/>
        </w:rPr>
      </w:pPr>
      <w:r w:rsidRPr="00EF07BF">
        <w:rPr>
          <w:sz w:val="24"/>
        </w:rPr>
        <w:t xml:space="preserve">в </w:t>
      </w:r>
      <w:r w:rsidR="00C74F8B">
        <w:rPr>
          <w:sz w:val="24"/>
          <w:lang w:val="ru-RU"/>
        </w:rPr>
        <w:t>к</w:t>
      </w:r>
      <w:r w:rsidR="00500A99">
        <w:rPr>
          <w:sz w:val="24"/>
          <w:lang w:val="ru-RU"/>
        </w:rPr>
        <w:t>онкурсе</w:t>
      </w:r>
      <w:r w:rsidRPr="00EF07BF">
        <w:rPr>
          <w:sz w:val="24"/>
        </w:rPr>
        <w:t xml:space="preserve"> _________________________________________________</w:t>
      </w:r>
      <w:r w:rsidR="0012117A">
        <w:rPr>
          <w:sz w:val="24"/>
          <w:lang w:val="ru-RU"/>
        </w:rPr>
        <w:t>_____________</w:t>
      </w:r>
      <w:r w:rsidRPr="00EF07BF">
        <w:rPr>
          <w:sz w:val="24"/>
        </w:rPr>
        <w:t>__________</w:t>
      </w:r>
    </w:p>
    <w:p w:rsidR="0012117A" w:rsidRPr="0012117A" w:rsidRDefault="0012117A" w:rsidP="00EF07BF">
      <w:pPr>
        <w:pStyle w:val="a3"/>
        <w:contextualSpacing/>
        <w:rPr>
          <w:sz w:val="24"/>
          <w:lang w:val="ru-RU"/>
        </w:rPr>
      </w:pPr>
    </w:p>
    <w:p w:rsidR="00275B0B" w:rsidRDefault="0012117A" w:rsidP="00EF07BF">
      <w:pPr>
        <w:pStyle w:val="a3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r w:rsidRPr="00EF07BF">
        <w:rPr>
          <w:sz w:val="24"/>
        </w:rPr>
        <w:t>номинации</w:t>
      </w:r>
      <w:r w:rsidRPr="00EF07BF">
        <w:rPr>
          <w:sz w:val="24"/>
        </w:rPr>
        <w:t xml:space="preserve"> </w:t>
      </w:r>
      <w:r w:rsidRPr="00EF07BF">
        <w:rPr>
          <w:sz w:val="24"/>
        </w:rPr>
        <w:t>_____________________________________________________________</w:t>
      </w:r>
      <w:r>
        <w:rPr>
          <w:sz w:val="24"/>
          <w:lang w:val="ru-RU"/>
        </w:rPr>
        <w:t>__________</w:t>
      </w:r>
    </w:p>
    <w:p w:rsidR="0012117A" w:rsidRPr="0012117A" w:rsidRDefault="0012117A" w:rsidP="00EF07BF">
      <w:pPr>
        <w:pStyle w:val="a3"/>
        <w:contextualSpacing/>
        <w:rPr>
          <w:sz w:val="24"/>
          <w:lang w:val="ru-RU"/>
        </w:rPr>
      </w:pPr>
    </w:p>
    <w:p w:rsidR="00275B0B" w:rsidRPr="00EF07BF" w:rsidRDefault="00275B0B" w:rsidP="00300B8F">
      <w:pPr>
        <w:pStyle w:val="a3"/>
        <w:contextualSpacing/>
        <w:rPr>
          <w:sz w:val="24"/>
        </w:rPr>
      </w:pPr>
      <w:r w:rsidRPr="00EF07BF">
        <w:rPr>
          <w:sz w:val="24"/>
        </w:rPr>
        <w:t xml:space="preserve">С условиями </w:t>
      </w:r>
      <w:r w:rsidR="00300B8F" w:rsidRPr="00300B8F">
        <w:rPr>
          <w:sz w:val="24"/>
        </w:rPr>
        <w:t>Положени</w:t>
      </w:r>
      <w:r w:rsidR="00300B8F">
        <w:rPr>
          <w:sz w:val="24"/>
          <w:lang w:val="ru-RU"/>
        </w:rPr>
        <w:t>я</w:t>
      </w:r>
      <w:r w:rsidR="00300B8F" w:rsidRPr="00300B8F">
        <w:rPr>
          <w:sz w:val="24"/>
        </w:rPr>
        <w:t xml:space="preserve"> о проведении </w:t>
      </w:r>
      <w:r w:rsidR="0012117A">
        <w:rPr>
          <w:sz w:val="24"/>
          <w:lang w:val="ru-RU"/>
        </w:rPr>
        <w:t xml:space="preserve">Фестиваля </w:t>
      </w:r>
      <w:r w:rsidR="00300B8F">
        <w:rPr>
          <w:sz w:val="24"/>
          <w:lang w:val="ru-RU"/>
        </w:rPr>
        <w:t xml:space="preserve"> ознакомлен/на и </w:t>
      </w:r>
      <w:r w:rsidRPr="00EF07BF">
        <w:rPr>
          <w:sz w:val="24"/>
        </w:rPr>
        <w:t>согласен</w:t>
      </w:r>
      <w:r w:rsidR="00300B8F">
        <w:rPr>
          <w:sz w:val="24"/>
          <w:lang w:val="ru-RU"/>
        </w:rPr>
        <w:t>/</w:t>
      </w:r>
      <w:r w:rsidRPr="00EF07BF">
        <w:rPr>
          <w:sz w:val="24"/>
        </w:rPr>
        <w:t>на.</w:t>
      </w:r>
    </w:p>
    <w:p w:rsidR="00275B0B" w:rsidRPr="00EF07BF" w:rsidRDefault="00275B0B" w:rsidP="00EF07BF">
      <w:pPr>
        <w:pStyle w:val="a3"/>
        <w:contextualSpacing/>
        <w:rPr>
          <w:sz w:val="24"/>
        </w:rPr>
      </w:pPr>
    </w:p>
    <w:p w:rsidR="00275B0B" w:rsidRPr="00EF07BF" w:rsidRDefault="00275B0B" w:rsidP="00EF07BF">
      <w:pPr>
        <w:pStyle w:val="a3"/>
        <w:contextualSpacing/>
        <w:rPr>
          <w:sz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300B8F"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                                ___________</w:t>
      </w:r>
      <w:r w:rsidR="0012117A">
        <w:rPr>
          <w:rFonts w:ascii="Times New Roman" w:hAnsi="Times New Roman" w:cs="Times New Roman"/>
          <w:sz w:val="24"/>
          <w:szCs w:val="24"/>
        </w:rPr>
        <w:t>____</w:t>
      </w:r>
      <w:r w:rsidRPr="00EF07BF">
        <w:rPr>
          <w:rFonts w:ascii="Times New Roman" w:hAnsi="Times New Roman" w:cs="Times New Roman"/>
          <w:sz w:val="24"/>
          <w:szCs w:val="24"/>
        </w:rPr>
        <w:t>_____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Заявка принята ________________20</w:t>
      </w:r>
      <w:r w:rsidR="005B31B1">
        <w:rPr>
          <w:rFonts w:ascii="Times New Roman" w:hAnsi="Times New Roman" w:cs="Times New Roman"/>
          <w:sz w:val="24"/>
          <w:szCs w:val="24"/>
        </w:rPr>
        <w:t>23</w:t>
      </w:r>
      <w:r w:rsidRPr="00EF07BF">
        <w:rPr>
          <w:rFonts w:ascii="Times New Roman" w:hAnsi="Times New Roman" w:cs="Times New Roman"/>
          <w:sz w:val="24"/>
          <w:szCs w:val="24"/>
        </w:rPr>
        <w:t xml:space="preserve"> г.          _______</w:t>
      </w:r>
      <w:proofErr w:type="spellStart"/>
      <w:r w:rsidRPr="00EF07BF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F0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7BF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F07B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07BF">
        <w:rPr>
          <w:rFonts w:ascii="Times New Roman" w:hAnsi="Times New Roman" w:cs="Times New Roman"/>
          <w:sz w:val="24"/>
          <w:szCs w:val="24"/>
        </w:rPr>
        <w:t>ин</w:t>
      </w:r>
      <w:proofErr w:type="spellEnd"/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  <w:t>(дата)</w:t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  <w:t xml:space="preserve">                   (время)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>________________________________ / ___________________________</w:t>
      </w:r>
    </w:p>
    <w:p w:rsidR="00275B0B" w:rsidRPr="00EF07BF" w:rsidRDefault="00275B0B" w:rsidP="00EF07BF">
      <w:pPr>
        <w:spacing w:line="240" w:lineRule="auto"/>
        <w:ind w:firstLine="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 xml:space="preserve">   (подпись принимаемого лица)</w:t>
      </w:r>
      <w:r w:rsidRPr="00EF07BF">
        <w:rPr>
          <w:rFonts w:ascii="Times New Roman" w:hAnsi="Times New Roman" w:cs="Times New Roman"/>
          <w:sz w:val="24"/>
          <w:szCs w:val="24"/>
        </w:rPr>
        <w:tab/>
      </w:r>
      <w:r w:rsidRPr="00EF07B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275B0B" w:rsidRPr="00EF07BF" w:rsidRDefault="00275B0B" w:rsidP="00EF07BF">
      <w:pPr>
        <w:tabs>
          <w:tab w:val="left" w:pos="63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2B1A" w:rsidRDefault="00142B1A" w:rsidP="00EF07BF">
      <w:pPr>
        <w:pStyle w:val="a3"/>
        <w:ind w:left="6372"/>
        <w:contextualSpacing/>
        <w:rPr>
          <w:sz w:val="24"/>
        </w:rPr>
      </w:pPr>
      <w:r>
        <w:rPr>
          <w:sz w:val="24"/>
        </w:rPr>
        <w:br w:type="page"/>
      </w:r>
    </w:p>
    <w:p w:rsidR="00A67F74" w:rsidRDefault="00275B0B" w:rsidP="00A67F7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7BF">
        <w:rPr>
          <w:sz w:val="24"/>
        </w:rPr>
        <w:lastRenderedPageBreak/>
        <w:t xml:space="preserve">   </w:t>
      </w:r>
      <w:r w:rsidRPr="00EF07BF">
        <w:rPr>
          <w:b/>
          <w:bCs/>
          <w:sz w:val="24"/>
        </w:rPr>
        <w:t xml:space="preserve">   </w:t>
      </w:r>
      <w:r w:rsidR="00A6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67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67F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A67F74" w:rsidRDefault="00A67F74" w:rsidP="00A67F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74" w:rsidRDefault="00A67F74" w:rsidP="00A67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F74">
        <w:rPr>
          <w:rFonts w:ascii="Times New Roman" w:eastAsia="Times New Roman" w:hAnsi="Times New Roman" w:cs="Times New Roman"/>
          <w:sz w:val="24"/>
          <w:szCs w:val="24"/>
        </w:rPr>
        <w:t>фестиваля сферы индустрии красоты</w:t>
      </w:r>
    </w:p>
    <w:p w:rsidR="00A67F74" w:rsidRDefault="00A67F74" w:rsidP="00A67F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B99" w:rsidRPr="00054833" w:rsidRDefault="00A67F74" w:rsidP="00500A99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9962F5"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«Битва салонов»  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A67F74" w:rsidRPr="00054833">
        <w:rPr>
          <w:color w:val="000000"/>
        </w:rPr>
        <w:t xml:space="preserve">Участники Конкурса </w:t>
      </w:r>
      <w:r w:rsidR="00500A99" w:rsidRPr="00500A99">
        <w:t>«Битва салонов»</w:t>
      </w:r>
      <w:r w:rsidR="00500A99">
        <w:t xml:space="preserve"> (далее - Конкурс)</w:t>
      </w:r>
      <w:r w:rsidR="00500A99">
        <w:rPr>
          <w:color w:val="000000"/>
        </w:rPr>
        <w:t xml:space="preserve"> </w:t>
      </w:r>
      <w:r w:rsidR="00500A99">
        <w:t xml:space="preserve">являются </w:t>
      </w:r>
      <w:r w:rsidR="00500A99">
        <w:rPr>
          <w:color w:val="000000"/>
        </w:rPr>
        <w:t>ком</w:t>
      </w:r>
      <w:r w:rsidR="00993908">
        <w:rPr>
          <w:color w:val="000000"/>
        </w:rPr>
        <w:t xml:space="preserve">андой, </w:t>
      </w:r>
      <w:r w:rsidR="00993908" w:rsidRPr="0012117A">
        <w:rPr>
          <w:color w:val="000000"/>
        </w:rPr>
        <w:t xml:space="preserve">состоящей от </w:t>
      </w:r>
      <w:r w:rsidR="0012117A">
        <w:rPr>
          <w:color w:val="000000"/>
        </w:rPr>
        <w:t>2</w:t>
      </w:r>
      <w:r w:rsidR="00993908" w:rsidRPr="0012117A">
        <w:rPr>
          <w:color w:val="000000"/>
        </w:rPr>
        <w:t xml:space="preserve"> </w:t>
      </w:r>
      <w:r w:rsidR="0012117A" w:rsidRPr="0012117A">
        <w:rPr>
          <w:color w:val="000000"/>
        </w:rPr>
        <w:t>до</w:t>
      </w:r>
      <w:r w:rsidR="00993908" w:rsidRPr="0012117A">
        <w:rPr>
          <w:color w:val="000000"/>
        </w:rPr>
        <w:t xml:space="preserve"> </w:t>
      </w:r>
      <w:r w:rsidR="0012117A">
        <w:rPr>
          <w:color w:val="000000"/>
        </w:rPr>
        <w:t>3</w:t>
      </w:r>
      <w:r w:rsidR="00993908" w:rsidRPr="0012117A">
        <w:rPr>
          <w:color w:val="000000"/>
        </w:rPr>
        <w:t xml:space="preserve"> человек</w:t>
      </w:r>
      <w:r w:rsidR="0012117A" w:rsidRPr="0012117A">
        <w:rPr>
          <w:color w:val="000000"/>
        </w:rPr>
        <w:t>,</w:t>
      </w:r>
      <w:r w:rsidR="00500A99" w:rsidRPr="0012117A">
        <w:rPr>
          <w:color w:val="000000"/>
        </w:rPr>
        <w:t xml:space="preserve"> </w:t>
      </w:r>
      <w:r w:rsidR="00993908" w:rsidRPr="0012117A">
        <w:rPr>
          <w:color w:val="000000"/>
        </w:rPr>
        <w:t xml:space="preserve">от одного салона может </w:t>
      </w:r>
      <w:proofErr w:type="gramStart"/>
      <w:r w:rsidR="00993908" w:rsidRPr="0012117A">
        <w:rPr>
          <w:color w:val="000000"/>
        </w:rPr>
        <w:t>заявиться</w:t>
      </w:r>
      <w:proofErr w:type="gramEnd"/>
      <w:r w:rsidR="00993908" w:rsidRPr="0012117A">
        <w:rPr>
          <w:color w:val="000000"/>
        </w:rPr>
        <w:t xml:space="preserve"> несколько команд, </w:t>
      </w:r>
      <w:r w:rsidR="00A67F74" w:rsidRPr="0012117A">
        <w:rPr>
          <w:color w:val="000000"/>
        </w:rPr>
        <w:t>самостоятельно привлекают к выполнению конкурсного задания моделей. Использование</w:t>
      </w:r>
      <w:r w:rsidR="00A67F74" w:rsidRPr="00054833">
        <w:rPr>
          <w:color w:val="000000"/>
        </w:rPr>
        <w:t xml:space="preserve"> манекенов запрещено. Образ модели должен быть про</w:t>
      </w:r>
      <w:r w:rsidR="00263A10" w:rsidRPr="00054833">
        <w:rPr>
          <w:color w:val="000000"/>
        </w:rPr>
        <w:t>думан полностью. У модели долж</w:t>
      </w:r>
      <w:r w:rsidR="0077495A" w:rsidRPr="00054833">
        <w:rPr>
          <w:color w:val="000000"/>
        </w:rPr>
        <w:t>е</w:t>
      </w:r>
      <w:r w:rsidR="00263A10" w:rsidRPr="00054833">
        <w:rPr>
          <w:color w:val="000000"/>
        </w:rPr>
        <w:t>н быть заранее выполнен</w:t>
      </w:r>
      <w:r w:rsidR="00A67F74" w:rsidRPr="00054833">
        <w:rPr>
          <w:color w:val="000000"/>
        </w:rPr>
        <w:t xml:space="preserve"> </w:t>
      </w:r>
      <w:r w:rsidR="00504B99" w:rsidRPr="00054833">
        <w:rPr>
          <w:color w:val="000000"/>
        </w:rPr>
        <w:t>маникюр в соответствии с</w:t>
      </w:r>
      <w:r w:rsidR="0077495A" w:rsidRPr="00054833">
        <w:rPr>
          <w:color w:val="000000"/>
        </w:rPr>
        <w:t xml:space="preserve"> придуманным</w:t>
      </w:r>
      <w:r w:rsidR="00504B99" w:rsidRPr="00054833">
        <w:rPr>
          <w:color w:val="000000"/>
        </w:rPr>
        <w:t xml:space="preserve"> образом</w:t>
      </w:r>
      <w:r w:rsidR="00263A10" w:rsidRPr="00054833">
        <w:rPr>
          <w:color w:val="000000"/>
        </w:rPr>
        <w:t>. Костюм</w:t>
      </w:r>
      <w:r w:rsidR="00A67F74" w:rsidRPr="00054833">
        <w:rPr>
          <w:color w:val="000000"/>
        </w:rPr>
        <w:t xml:space="preserve"> и аксессуары должны поддерживать целостность образа. </w:t>
      </w:r>
    </w:p>
    <w:p w:rsidR="00263A10" w:rsidRPr="00054833" w:rsidRDefault="00A67F74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054833">
        <w:rPr>
          <w:color w:val="000000"/>
        </w:rPr>
        <w:t>2. Участники Конкурса используют собственные инструменты, ма</w:t>
      </w:r>
      <w:r w:rsidR="00263A10" w:rsidRPr="00054833">
        <w:rPr>
          <w:color w:val="000000"/>
        </w:rPr>
        <w:t>териалы, аксессуары и препараты для укладки, обеспечива</w:t>
      </w:r>
      <w:r w:rsidR="00054833">
        <w:rPr>
          <w:color w:val="000000"/>
        </w:rPr>
        <w:t xml:space="preserve">ют себя косметикой любой марки </w:t>
      </w:r>
      <w:r w:rsidR="00263A10" w:rsidRPr="00054833">
        <w:rPr>
          <w:color w:val="000000"/>
        </w:rPr>
        <w:t>и всеми расходными материалами.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3. </w:t>
      </w:r>
      <w:r w:rsidR="00A67F74" w:rsidRPr="00054833">
        <w:rPr>
          <w:color w:val="000000"/>
        </w:rPr>
        <w:t>В ден</w:t>
      </w:r>
      <w:r>
        <w:rPr>
          <w:color w:val="000000"/>
        </w:rPr>
        <w:t xml:space="preserve">ь проведения </w:t>
      </w:r>
      <w:r w:rsidR="00500A99">
        <w:rPr>
          <w:color w:val="000000"/>
        </w:rPr>
        <w:t xml:space="preserve">Фестиваля </w:t>
      </w:r>
      <w:r>
        <w:rPr>
          <w:color w:val="000000"/>
        </w:rPr>
        <w:t>участники</w:t>
      </w:r>
      <w:r w:rsidR="00A67F74" w:rsidRPr="00054833">
        <w:rPr>
          <w:color w:val="000000"/>
        </w:rPr>
        <w:t xml:space="preserve"> </w:t>
      </w:r>
      <w:r w:rsidR="00500A99">
        <w:rPr>
          <w:color w:val="000000"/>
        </w:rPr>
        <w:t>Конкурса</w:t>
      </w:r>
      <w:r w:rsidR="00500A99" w:rsidRPr="00054833">
        <w:rPr>
          <w:color w:val="000000"/>
        </w:rPr>
        <w:t xml:space="preserve"> </w:t>
      </w:r>
      <w:r w:rsidR="00A67F74" w:rsidRPr="00054833">
        <w:rPr>
          <w:color w:val="000000"/>
        </w:rPr>
        <w:t>должны прибыть к месту проведения за 1 час до его начала.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4. </w:t>
      </w:r>
      <w:r w:rsidR="0077495A" w:rsidRPr="00054833">
        <w:rPr>
          <w:color w:val="000000"/>
        </w:rPr>
        <w:t>После регистрации модели проходят в зону для фотографирования «ДО». По завершению конкурсного задания выполненную работу оценивает судейская коллегия, после чего модели проходят в зону фотографирования «ПОСЛЕ».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A67F74" w:rsidRPr="00054833">
        <w:rPr>
          <w:color w:val="000000"/>
        </w:rPr>
        <w:t>. Использование пеньюаров на моделях при работе обязательно. Пеньюары не должны содержать рекламных материалов об организации участника Конкурса.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A67F74" w:rsidRPr="00054833">
        <w:rPr>
          <w:color w:val="000000"/>
        </w:rPr>
        <w:t>. Выбор длины волос модели – свободный. Цвет волос модели должен соответствовать выбранному образу (наряду).</w:t>
      </w:r>
      <w:r w:rsidR="0077495A" w:rsidRPr="00054833">
        <w:rPr>
          <w:color w:val="000000"/>
        </w:rPr>
        <w:t xml:space="preserve"> Тема должна быть полностью раскрыта в образе модели.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7</w:t>
      </w:r>
      <w:r w:rsidR="0077495A" w:rsidRPr="00054833">
        <w:rPr>
          <w:color w:val="000000"/>
        </w:rPr>
        <w:t>.</w:t>
      </w:r>
      <w:r>
        <w:rPr>
          <w:color w:val="000000"/>
        </w:rPr>
        <w:t xml:space="preserve"> </w:t>
      </w:r>
      <w:r w:rsidR="0077495A" w:rsidRPr="00054833">
        <w:rPr>
          <w:color w:val="000000"/>
        </w:rPr>
        <w:t>Макияж должен соответствовать стилю костюма, прически и украшений и быть взаимосвязан с общей цветовой гаммой.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8</w:t>
      </w:r>
      <w:r w:rsidR="00A67F74" w:rsidRPr="00054833">
        <w:rPr>
          <w:color w:val="000000"/>
        </w:rPr>
        <w:t xml:space="preserve">. Разрешается применение от 1 до 3 постижерных изделий, которые должны быть расчесаны и лежать на рабочем месте конкурсанта. </w:t>
      </w:r>
      <w:proofErr w:type="spellStart"/>
      <w:r w:rsidR="00A67F74" w:rsidRPr="00054833">
        <w:rPr>
          <w:color w:val="000000"/>
        </w:rPr>
        <w:t>Постижи</w:t>
      </w:r>
      <w:proofErr w:type="spellEnd"/>
      <w:r w:rsidR="00A67F74" w:rsidRPr="00054833">
        <w:rPr>
          <w:color w:val="000000"/>
        </w:rPr>
        <w:t xml:space="preserve"> не должны занимать более 40% поверхности головы. Участникам Конкурса разрешается пользоваться ножницами, чтобы оформить </w:t>
      </w:r>
      <w:proofErr w:type="spellStart"/>
      <w:r w:rsidR="00A67F74" w:rsidRPr="00054833">
        <w:rPr>
          <w:color w:val="000000"/>
        </w:rPr>
        <w:t>постижи</w:t>
      </w:r>
      <w:proofErr w:type="spellEnd"/>
      <w:r w:rsidR="00A67F74" w:rsidRPr="00054833">
        <w:rPr>
          <w:color w:val="000000"/>
        </w:rPr>
        <w:t>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="00A67F74" w:rsidRPr="00054833">
        <w:rPr>
          <w:color w:val="000000"/>
        </w:rPr>
        <w:t>. Разрешено применение каркасов для поддержки прически (валики из волос, сетки). Украшения должны соответствовать данному образу и выполненной прическе, но не должны занимать более 30% прически.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10</w:t>
      </w:r>
      <w:r w:rsidR="00263A10" w:rsidRPr="00054833">
        <w:rPr>
          <w:color w:val="000000"/>
        </w:rPr>
        <w:t>. Не допускается нанесение тона на лицо модели до старта конкурса.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11</w:t>
      </w:r>
      <w:r w:rsidR="00263A10" w:rsidRPr="00054833">
        <w:rPr>
          <w:color w:val="000000"/>
        </w:rPr>
        <w:t>. Не допускается нанесение каких-либо рисунков, эскизов, пометок на лицо модели до начала старта конкурса.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12</w:t>
      </w:r>
      <w:r w:rsidR="00263A10" w:rsidRPr="00054833">
        <w:rPr>
          <w:color w:val="000000"/>
        </w:rPr>
        <w:t xml:space="preserve">. Выполненная работа должна обладать гармоничным сочетанием цветов. Костюм и аксессуары должны дополнять </w:t>
      </w:r>
      <w:r w:rsidR="0077495A" w:rsidRPr="00054833">
        <w:rPr>
          <w:color w:val="000000"/>
        </w:rPr>
        <w:t>образ и не отвлекать от макияжа и прически.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13</w:t>
      </w:r>
      <w:r w:rsidR="00263A10" w:rsidRPr="00054833">
        <w:rPr>
          <w:color w:val="000000"/>
        </w:rPr>
        <w:t>. Декоративные элементы, включая элементы одежды, в совокупности, не должны закрывать лицо модели более чем на 20%.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14</w:t>
      </w:r>
      <w:r w:rsidR="00263A10" w:rsidRPr="00054833">
        <w:rPr>
          <w:color w:val="000000"/>
        </w:rPr>
        <w:t xml:space="preserve">. Разрешается использование мелких декоративных, фантазийных элементов, рисунков. </w:t>
      </w:r>
      <w:proofErr w:type="spellStart"/>
      <w:r w:rsidR="00263A10" w:rsidRPr="00054833">
        <w:rPr>
          <w:color w:val="000000"/>
        </w:rPr>
        <w:t>Фейс</w:t>
      </w:r>
      <w:proofErr w:type="spellEnd"/>
      <w:r w:rsidR="00263A10" w:rsidRPr="00054833">
        <w:rPr>
          <w:color w:val="000000"/>
        </w:rPr>
        <w:t xml:space="preserve">-арта, любые подклейки, ресницы, стразы, </w:t>
      </w:r>
      <w:proofErr w:type="spellStart"/>
      <w:r w:rsidR="00263A10" w:rsidRPr="00054833">
        <w:rPr>
          <w:color w:val="000000"/>
        </w:rPr>
        <w:t>пайетки</w:t>
      </w:r>
      <w:proofErr w:type="spellEnd"/>
      <w:r w:rsidR="00263A10" w:rsidRPr="00054833">
        <w:rPr>
          <w:color w:val="000000"/>
        </w:rPr>
        <w:t xml:space="preserve">, блёстки, и т.д., не закрывающих детали лица и макияж. 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15</w:t>
      </w:r>
      <w:r w:rsidR="00263A10" w:rsidRPr="00054833">
        <w:rPr>
          <w:color w:val="000000"/>
        </w:rPr>
        <w:t>. Разрешается наклеивание на кожу крупных декоративных элементов. Элементы не должны закрывать детали лица.</w:t>
      </w:r>
    </w:p>
    <w:p w:rsidR="008D27B5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16. </w:t>
      </w:r>
      <w:r w:rsidR="008D27B5" w:rsidRPr="00054833">
        <w:rPr>
          <w:color w:val="000000"/>
        </w:rPr>
        <w:t xml:space="preserve">Разрешается использование: кистей, </w:t>
      </w:r>
      <w:proofErr w:type="spellStart"/>
      <w:r w:rsidR="008D27B5" w:rsidRPr="00054833">
        <w:rPr>
          <w:color w:val="000000"/>
        </w:rPr>
        <w:t>спонжей</w:t>
      </w:r>
      <w:proofErr w:type="spellEnd"/>
      <w:r w:rsidR="008D27B5" w:rsidRPr="00054833">
        <w:rPr>
          <w:color w:val="000000"/>
        </w:rPr>
        <w:t>, аппликаторов, любых средств декоративной косметики, накладных ресниц.</w:t>
      </w:r>
    </w:p>
    <w:p w:rsidR="00263A10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17</w:t>
      </w:r>
      <w:r w:rsidR="00263A10" w:rsidRPr="00054833">
        <w:rPr>
          <w:color w:val="000000"/>
        </w:rPr>
        <w:t>. Запрещено использовать в работе акриловые краски и любые другие токсические препараты. За нарушение участник Конкурса дисквалифицируется.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18. </w:t>
      </w:r>
      <w:r w:rsidR="0077495A" w:rsidRPr="00054833">
        <w:rPr>
          <w:color w:val="000000"/>
        </w:rPr>
        <w:t>Тема должна быть полностью раскрыта в образе модели. Участники должны продемонстрировать профессионализм, вкус, творческую фантазию и видение перспективной коммерческой моды.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19. </w:t>
      </w:r>
      <w:r w:rsidR="0077495A" w:rsidRPr="00054833">
        <w:rPr>
          <w:color w:val="000000"/>
        </w:rPr>
        <w:t>Запрещено использовать в работе военную, религиозную и культовую символику.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lastRenderedPageBreak/>
        <w:t>20</w:t>
      </w:r>
      <w:r w:rsidR="00A67F74" w:rsidRPr="00054833">
        <w:rPr>
          <w:color w:val="000000"/>
        </w:rPr>
        <w:t>.</w:t>
      </w:r>
      <w:r w:rsidR="00C74F8B">
        <w:rPr>
          <w:color w:val="000000"/>
        </w:rPr>
        <w:t xml:space="preserve"> </w:t>
      </w:r>
      <w:r w:rsidR="00A67F74" w:rsidRPr="00054833">
        <w:rPr>
          <w:color w:val="000000"/>
        </w:rPr>
        <w:t>Во врем</w:t>
      </w:r>
      <w:r>
        <w:rPr>
          <w:color w:val="000000"/>
        </w:rPr>
        <w:t>я выполнения работы запрещается</w:t>
      </w:r>
      <w:r w:rsidR="00A67F74" w:rsidRPr="00054833">
        <w:rPr>
          <w:color w:val="000000"/>
        </w:rPr>
        <w:t xml:space="preserve"> использование сотового телефона,  помощь модели участнику Конкурса.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21</w:t>
      </w:r>
      <w:r w:rsidR="00A67F74" w:rsidRPr="00054833">
        <w:rPr>
          <w:color w:val="000000"/>
        </w:rPr>
        <w:t>. Во время работы разрешается использование фотографий.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22</w:t>
      </w:r>
      <w:r w:rsidR="00A67F74" w:rsidRPr="00054833">
        <w:rPr>
          <w:color w:val="000000"/>
        </w:rPr>
        <w:t>. Время выполнения конкурсного</w:t>
      </w:r>
      <w:r w:rsidR="0077495A" w:rsidRPr="00054833">
        <w:rPr>
          <w:color w:val="000000"/>
        </w:rPr>
        <w:t xml:space="preserve"> задания для мастеров – 2 часа</w:t>
      </w:r>
      <w:r w:rsidR="00A67F74" w:rsidRPr="00054833">
        <w:rPr>
          <w:color w:val="000000"/>
        </w:rPr>
        <w:t xml:space="preserve">, </w:t>
      </w:r>
      <w:r w:rsidR="0077495A" w:rsidRPr="00054833">
        <w:rPr>
          <w:color w:val="000000"/>
        </w:rPr>
        <w:t>у</w:t>
      </w:r>
      <w:r w:rsidR="00A67F74" w:rsidRPr="00054833">
        <w:rPr>
          <w:color w:val="000000"/>
        </w:rPr>
        <w:t>частникам Конкурса дается дополнительно 5 минут после финального сигнала для подготовки модели (костюм и украшения).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23</w:t>
      </w:r>
      <w:r w:rsidR="00A67F74" w:rsidRPr="00054833">
        <w:rPr>
          <w:color w:val="000000"/>
        </w:rPr>
        <w:t>. После завершения конкурсного задания участники Конкурса убирают свои рабочие места и покидают конкурсную зону. Модели остаются в конкурсной зоне.</w:t>
      </w:r>
    </w:p>
    <w:p w:rsidR="00A67F74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24</w:t>
      </w:r>
      <w:r w:rsidR="00A67F74" w:rsidRPr="00054833">
        <w:rPr>
          <w:color w:val="000000"/>
        </w:rPr>
        <w:t xml:space="preserve">. Во время работы Комиссии модели сидят лицом к зеркалу. </w:t>
      </w:r>
    </w:p>
    <w:p w:rsidR="0077495A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25. </w:t>
      </w:r>
      <w:r w:rsidR="0077495A" w:rsidRPr="00054833">
        <w:rPr>
          <w:color w:val="000000"/>
        </w:rPr>
        <w:t xml:space="preserve">В завершении </w:t>
      </w:r>
      <w:r w:rsidR="00300B8F">
        <w:rPr>
          <w:color w:val="000000"/>
        </w:rPr>
        <w:t>Конкурса</w:t>
      </w:r>
      <w:r w:rsidR="0077495A" w:rsidRPr="00054833">
        <w:rPr>
          <w:color w:val="000000"/>
        </w:rPr>
        <w:t xml:space="preserve"> предусмотрена демонстрация образа - модель должна продемонстрировать его в свойственной образу манере. От презентации моделью образа зависит финальная оценка судейской коллегии</w:t>
      </w:r>
    </w:p>
    <w:p w:rsidR="00054833" w:rsidRPr="00054833" w:rsidRDefault="00054833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26</w:t>
      </w:r>
      <w:r w:rsidRPr="00054833">
        <w:rPr>
          <w:color w:val="000000"/>
        </w:rPr>
        <w:t xml:space="preserve">. Победители </w:t>
      </w:r>
      <w:r w:rsidR="00300B8F">
        <w:rPr>
          <w:color w:val="000000"/>
        </w:rPr>
        <w:t>К</w:t>
      </w:r>
      <w:r w:rsidRPr="00054833">
        <w:rPr>
          <w:color w:val="000000"/>
        </w:rPr>
        <w:t>онкурса будут объявлены на церемонии награждения.</w:t>
      </w:r>
    </w:p>
    <w:p w:rsidR="00A67F74" w:rsidRPr="00054833" w:rsidRDefault="00A67F74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Оснащение </w:t>
      </w:r>
      <w:r w:rsidR="00300B8F">
        <w:rPr>
          <w:color w:val="000000"/>
        </w:rPr>
        <w:t>К</w:t>
      </w:r>
      <w:r w:rsidRPr="00054833">
        <w:rPr>
          <w:color w:val="000000"/>
        </w:rPr>
        <w:t xml:space="preserve">онкурса: Оператор </w:t>
      </w:r>
      <w:r w:rsidR="00300B8F">
        <w:rPr>
          <w:color w:val="000000"/>
        </w:rPr>
        <w:t>Фестиваля</w:t>
      </w:r>
      <w:r w:rsidRPr="00054833">
        <w:rPr>
          <w:color w:val="000000"/>
        </w:rPr>
        <w:t xml:space="preserve"> предоставляет стол, стул, зеркало, подключение к электричеству.</w:t>
      </w:r>
    </w:p>
    <w:p w:rsidR="004713E6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работ:</w:t>
      </w:r>
    </w:p>
    <w:p w:rsidR="00E074A5" w:rsidRPr="00054833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6142"/>
        <w:gridCol w:w="2769"/>
      </w:tblGrid>
      <w:tr w:rsidR="004713E6" w:rsidRPr="00054833" w:rsidTr="00300B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Оценочные баллы</w:t>
            </w:r>
          </w:p>
        </w:tc>
      </w:tr>
      <w:tr w:rsidR="004713E6" w:rsidRPr="00054833" w:rsidTr="00300B8F">
        <w:trPr>
          <w:trHeight w:val="87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Образ (целостность, чита</w:t>
            </w:r>
            <w:r w:rsidR="008D27B5" w:rsidRPr="00054833">
              <w:rPr>
                <w:color w:val="000000"/>
              </w:rPr>
              <w:t>емость образа, раскрытие темы</w:t>
            </w:r>
            <w:r w:rsidRPr="00054833">
              <w:rPr>
                <w:color w:val="000000"/>
              </w:rPr>
              <w:t>, гармония отдельных деталей, общее впечатление)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D27B5" w:rsidRPr="00054833">
              <w:rPr>
                <w:color w:val="000000"/>
              </w:rPr>
              <w:t>тепень сложности работы над прической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D27B5" w:rsidRPr="00054833">
              <w:rPr>
                <w:color w:val="000000"/>
              </w:rPr>
              <w:t xml:space="preserve">ехника исполнения прически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Сложность работы визажиста, техника исполнения  (приемы и чистота растушевок и линий)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 xml:space="preserve">Цвет </w:t>
            </w:r>
            <w:r w:rsidR="008D27B5" w:rsidRPr="00054833">
              <w:rPr>
                <w:color w:val="000000"/>
              </w:rPr>
              <w:t xml:space="preserve">в макияже </w:t>
            </w:r>
            <w:r w:rsidRPr="00054833">
              <w:rPr>
                <w:color w:val="000000"/>
              </w:rPr>
              <w:t>(применение, сложность и чистота сочетаний, контрастность, насыщенность, гармония, оригинальность)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D27B5" w:rsidRPr="00054833">
              <w:rPr>
                <w:color w:val="000000"/>
              </w:rPr>
              <w:t>ворческий подход к созданию образа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</w:tbl>
    <w:p w:rsidR="00EF0F5A" w:rsidRDefault="00EF0F5A" w:rsidP="00054833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br w:type="page"/>
      </w:r>
    </w:p>
    <w:p w:rsidR="00A67F74" w:rsidRPr="009962F5" w:rsidRDefault="00A67F74" w:rsidP="00A67F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9962F5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A67F74" w:rsidRPr="009962F5" w:rsidRDefault="00A67F74" w:rsidP="00A67F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 проведении </w:t>
      </w:r>
      <w:proofErr w:type="gramStart"/>
      <w:r w:rsidRPr="009962F5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proofErr w:type="gramEnd"/>
      <w:r w:rsidRPr="00996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74" w:rsidRPr="009962F5" w:rsidRDefault="00A67F74" w:rsidP="00A67F74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t>фестиваля сферы индустрии красоты</w:t>
      </w:r>
    </w:p>
    <w:p w:rsidR="00A67F74" w:rsidRPr="009962F5" w:rsidRDefault="00A67F74" w:rsidP="00A67F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2F5" w:rsidRPr="00504B99" w:rsidRDefault="009962F5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специалистов ногтевого сервиса </w:t>
      </w:r>
    </w:p>
    <w:p w:rsidR="00E673D9" w:rsidRPr="00E42C53" w:rsidRDefault="00E673D9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 xml:space="preserve">1. Участником конкурса может быть любой мастер </w:t>
      </w:r>
      <w:r w:rsidR="00B965F0" w:rsidRPr="00B965F0">
        <w:rPr>
          <w:color w:val="000000"/>
        </w:rPr>
        <w:t>ногтевого сервиса</w:t>
      </w:r>
      <w:r w:rsidRPr="00E42C53">
        <w:rPr>
          <w:color w:val="000000"/>
        </w:rPr>
        <w:t>, работающий на профессиональных материалах, а также учащиеся учебных заведений, обладающие </w:t>
      </w:r>
      <w:hyperlink r:id="rId11" w:tooltip="Профессиональное совершенствование" w:history="1">
        <w:r w:rsidRPr="00E42C53">
          <w:rPr>
            <w:color w:val="000000"/>
          </w:rPr>
          <w:t>профессиональными навыками</w:t>
        </w:r>
      </w:hyperlink>
      <w:r w:rsidRPr="00E42C53">
        <w:rPr>
          <w:color w:val="000000"/>
        </w:rPr>
        <w:t>.</w:t>
      </w:r>
    </w:p>
    <w:p w:rsidR="00E673D9" w:rsidRDefault="00E673D9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>2. Конкурс проходит по двум категориям: мастера и юниоры. К юниорам относятся мастера, стаж работы которых не более 1 года, а также учащиеся учебных заведений.</w:t>
      </w:r>
    </w:p>
    <w:p w:rsidR="00263A10" w:rsidRPr="00CE1124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CE1124">
        <w:rPr>
          <w:color w:val="000000"/>
        </w:rPr>
        <w:t>3. В день</w:t>
      </w:r>
      <w:r w:rsidR="00E074A5" w:rsidRPr="00CE1124">
        <w:rPr>
          <w:color w:val="000000"/>
        </w:rPr>
        <w:t xml:space="preserve"> проведения Конкурса участники </w:t>
      </w:r>
      <w:r w:rsidRPr="00CE1124">
        <w:rPr>
          <w:color w:val="000000"/>
        </w:rPr>
        <w:t>должны прибыть к месту проведения за 1 час до его начала.</w:t>
      </w:r>
    </w:p>
    <w:p w:rsidR="00E673D9" w:rsidRPr="00E42C53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E673D9" w:rsidRPr="00E42C53">
        <w:rPr>
          <w:color w:val="000000"/>
        </w:rPr>
        <w:t xml:space="preserve">. </w:t>
      </w:r>
      <w:r w:rsidR="00E673D9" w:rsidRPr="00E673D9">
        <w:rPr>
          <w:color w:val="000000"/>
        </w:rPr>
        <w:t xml:space="preserve">Участники должны иметь свою модель для работы. </w:t>
      </w:r>
    </w:p>
    <w:p w:rsidR="00E673D9" w:rsidRPr="00E673D9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E673D9" w:rsidRPr="00E42C53">
        <w:rPr>
          <w:color w:val="000000"/>
        </w:rPr>
        <w:t xml:space="preserve">. </w:t>
      </w:r>
      <w:r w:rsidR="00E673D9" w:rsidRPr="00E673D9">
        <w:rPr>
          <w:color w:val="000000"/>
        </w:rPr>
        <w:t>Модель должна быть с натуральными не отполированными ногтями (с накладными ногтями модели к участию в Конкурсе не допускаются), с необработанной кутикулой на всех пальцах, свободный край натуральных ногтей модели должен быть не менее 2 мм.</w:t>
      </w:r>
    </w:p>
    <w:p w:rsidR="00E673D9" w:rsidRPr="00E673D9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B35EE0" w:rsidRPr="00E42C53">
        <w:rPr>
          <w:color w:val="000000"/>
        </w:rPr>
        <w:t xml:space="preserve">. </w:t>
      </w:r>
      <w:r w:rsidR="00E673D9" w:rsidRPr="00E673D9">
        <w:rPr>
          <w:color w:val="000000"/>
        </w:rPr>
        <w:t>Модель проходит предвари</w:t>
      </w:r>
      <w:r w:rsidR="00B35EE0" w:rsidRPr="00E42C53">
        <w:rPr>
          <w:color w:val="000000"/>
        </w:rPr>
        <w:t xml:space="preserve">тельное тестирование Статистами. </w:t>
      </w:r>
      <w:r w:rsidR="00E673D9" w:rsidRPr="00E673D9">
        <w:rPr>
          <w:color w:val="000000"/>
        </w:rPr>
        <w:t>Результаты проверки Статисты фиксируют на специальных листах (нейл-чек), где</w:t>
      </w:r>
      <w:r w:rsidR="00B35EE0" w:rsidRPr="00E42C53">
        <w:rPr>
          <w:color w:val="000000"/>
        </w:rPr>
        <w:t xml:space="preserve"> </w:t>
      </w:r>
      <w:r w:rsidR="00E673D9" w:rsidRPr="00E673D9">
        <w:rPr>
          <w:color w:val="000000"/>
        </w:rPr>
        <w:t>отмечают первоначальное состояние кутикулы и ногтей, а именно: одинаковость и «запущенность» состояния кутикулы на обеих руках, отсутствие полировки ногтевой пластины, наличие повреждений ногтей, кутикулы, отсутствие материалов для моделирования и укрепления ногтей на ногтевой пластине. Номер рабочего места определяется жеребьевкой при регистрации и приклеивается на лист ней</w:t>
      </w:r>
      <w:r w:rsidR="00B35EE0" w:rsidRPr="00E42C53">
        <w:rPr>
          <w:color w:val="000000"/>
        </w:rPr>
        <w:t>л-чека, с которым модель проходи</w:t>
      </w:r>
      <w:r w:rsidR="00E673D9" w:rsidRPr="00E673D9">
        <w:rPr>
          <w:color w:val="000000"/>
        </w:rPr>
        <w:t xml:space="preserve">т к </w:t>
      </w:r>
      <w:r w:rsidR="00B965F0">
        <w:rPr>
          <w:color w:val="000000"/>
        </w:rPr>
        <w:t>Комиссии</w:t>
      </w:r>
      <w:r w:rsidR="00E673D9" w:rsidRPr="00E673D9">
        <w:rPr>
          <w:color w:val="000000"/>
        </w:rPr>
        <w:t>.</w:t>
      </w:r>
    </w:p>
    <w:p w:rsidR="00E673D9" w:rsidRPr="00E42C53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7</w:t>
      </w:r>
      <w:r w:rsidR="00B35EE0" w:rsidRPr="00E42C53">
        <w:rPr>
          <w:color w:val="000000"/>
        </w:rPr>
        <w:t xml:space="preserve">. </w:t>
      </w:r>
      <w:r w:rsidR="00E673D9" w:rsidRPr="00E673D9">
        <w:rPr>
          <w:color w:val="000000"/>
        </w:rPr>
        <w:t xml:space="preserve">Участник может быть дисквалифицирован в следующих случаях: мастера, чьи требования отвечают категории «Мастера», но заявившие свое участие в категории «Юниоры», продолжение работы после финального сигнала соревнования, самостоятельное покидание зоны соревнования, наличие на руках моделей ювелирных украшений, часов и других отличительных черт, использование в работе </w:t>
      </w:r>
      <w:proofErr w:type="spellStart"/>
      <w:r w:rsidR="00E673D9" w:rsidRPr="00E673D9">
        <w:rPr>
          <w:color w:val="000000"/>
        </w:rPr>
        <w:t>типсов</w:t>
      </w:r>
      <w:proofErr w:type="spellEnd"/>
      <w:r w:rsidR="00E673D9" w:rsidRPr="00E673D9">
        <w:rPr>
          <w:color w:val="000000"/>
        </w:rPr>
        <w:t>, трафа</w:t>
      </w:r>
      <w:r w:rsidR="00B35EE0" w:rsidRPr="00E42C53">
        <w:rPr>
          <w:color w:val="000000"/>
        </w:rPr>
        <w:t>ретов и домашних заготовок.</w:t>
      </w:r>
    </w:p>
    <w:p w:rsidR="00B35EE0" w:rsidRPr="00E42C53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8</w:t>
      </w:r>
      <w:r w:rsidR="00B35EE0" w:rsidRPr="00E42C53">
        <w:rPr>
          <w:color w:val="000000"/>
        </w:rPr>
        <w:t xml:space="preserve">. Участник, завершивший работу до обозначенного условиями Конкурса времени, не имеет преимущества перед другими конкурсантами. Участнику запрещается покидать конкурсный зал во время Конкурса. По окончании работы (или отпущенного времени) участник приводит в порядок свое рабочее место и оставляет модель для оценки </w:t>
      </w:r>
      <w:r w:rsidR="00B965F0">
        <w:rPr>
          <w:color w:val="000000"/>
        </w:rPr>
        <w:t>Комиссией</w:t>
      </w:r>
      <w:r w:rsidR="00B35EE0" w:rsidRPr="00E42C53">
        <w:rPr>
          <w:color w:val="000000"/>
        </w:rPr>
        <w:t>. </w:t>
      </w:r>
    </w:p>
    <w:p w:rsidR="00504B99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="00B35EE0" w:rsidRPr="00E42C53">
        <w:rPr>
          <w:color w:val="000000"/>
        </w:rPr>
        <w:t>.  Участник </w:t>
      </w:r>
      <w:hyperlink r:id="rId12" w:tooltip="Выполнение работ" w:history="1">
        <w:r w:rsidR="00B35EE0" w:rsidRPr="00E42C53">
          <w:rPr>
            <w:color w:val="000000"/>
          </w:rPr>
          <w:t>выполняет работу</w:t>
        </w:r>
      </w:hyperlink>
      <w:r w:rsidR="00B35EE0" w:rsidRPr="00E42C53">
        <w:rPr>
          <w:color w:val="000000"/>
        </w:rPr>
        <w:t> своими средствами и материалами. Кутикула на левой руке остается необработанной</w:t>
      </w:r>
      <w:r w:rsidR="00504B99">
        <w:rPr>
          <w:color w:val="000000"/>
        </w:rPr>
        <w:t>, а ногтевая пластина не покрытой</w:t>
      </w:r>
      <w:r w:rsidR="00B35EE0" w:rsidRPr="00E42C53">
        <w:rPr>
          <w:color w:val="000000"/>
        </w:rPr>
        <w:t xml:space="preserve"> с целью сравнения при оценке </w:t>
      </w:r>
      <w:r w:rsidR="00B965F0">
        <w:rPr>
          <w:color w:val="000000"/>
        </w:rPr>
        <w:t>Комиссией</w:t>
      </w:r>
      <w:r w:rsidR="00B35EE0" w:rsidRPr="00E42C53">
        <w:rPr>
          <w:color w:val="000000"/>
        </w:rPr>
        <w:t>. На правой руке выполняется аппаратный или комбинированный</w:t>
      </w:r>
      <w:r w:rsidR="00504B99">
        <w:rPr>
          <w:color w:val="000000"/>
        </w:rPr>
        <w:t xml:space="preserve"> маникюр, на двух ногтях выполняется покрытие красным гель-лаком, </w:t>
      </w:r>
      <w:r w:rsidR="00504B99" w:rsidRPr="00E42C53">
        <w:rPr>
          <w:color w:val="000000"/>
        </w:rPr>
        <w:t>на трех ногтях выполняется классический «французский маникюр»</w:t>
      </w:r>
      <w:r w:rsidR="00504B99">
        <w:rPr>
          <w:color w:val="000000"/>
        </w:rPr>
        <w:t>.</w:t>
      </w:r>
    </w:p>
    <w:p w:rsidR="00B35EE0" w:rsidRPr="00E42C53" w:rsidRDefault="00B35EE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>Время работы</w:t>
      </w:r>
      <w:r w:rsidR="00E42C53">
        <w:rPr>
          <w:color w:val="000000"/>
        </w:rPr>
        <w:t xml:space="preserve">: 1 час в номинации «Мастера» и </w:t>
      </w:r>
      <w:r w:rsidRPr="00E42C53">
        <w:rPr>
          <w:color w:val="000000"/>
        </w:rPr>
        <w:t xml:space="preserve"> 1,5 часа</w:t>
      </w:r>
      <w:r w:rsidR="00E42C53">
        <w:rPr>
          <w:color w:val="000000"/>
        </w:rPr>
        <w:t xml:space="preserve"> в номинации «Юниоры»</w:t>
      </w:r>
      <w:r w:rsidRPr="00E42C53">
        <w:rPr>
          <w:color w:val="000000"/>
        </w:rPr>
        <w:t>.</w:t>
      </w:r>
    </w:p>
    <w:p w:rsidR="00B35EE0" w:rsidRPr="00E42C53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10</w:t>
      </w:r>
      <w:r w:rsidR="00B35EE0" w:rsidRPr="00E42C53">
        <w:rPr>
          <w:color w:val="000000"/>
        </w:rPr>
        <w:t xml:space="preserve">. Оценивает конкурсные работы </w:t>
      </w:r>
      <w:r w:rsidR="00B965F0">
        <w:rPr>
          <w:color w:val="000000"/>
        </w:rPr>
        <w:t>Комиссия</w:t>
      </w:r>
      <w:r w:rsidR="00B35EE0" w:rsidRPr="00E42C53">
        <w:rPr>
          <w:color w:val="000000"/>
        </w:rPr>
        <w:t>, состоящ</w:t>
      </w:r>
      <w:r w:rsidR="00B965F0">
        <w:rPr>
          <w:color w:val="000000"/>
        </w:rPr>
        <w:t>ая</w:t>
      </w:r>
      <w:r w:rsidR="00B35EE0" w:rsidRPr="00E42C53">
        <w:rPr>
          <w:color w:val="000000"/>
        </w:rPr>
        <w:t xml:space="preserve"> из профессионалов по </w:t>
      </w:r>
      <w:r w:rsidR="00B965F0" w:rsidRPr="00B965F0">
        <w:rPr>
          <w:color w:val="000000"/>
        </w:rPr>
        <w:t>ногтево</w:t>
      </w:r>
      <w:r w:rsidR="00B965F0">
        <w:rPr>
          <w:color w:val="000000"/>
        </w:rPr>
        <w:t>му</w:t>
      </w:r>
      <w:r w:rsidR="00B965F0" w:rsidRPr="00B965F0">
        <w:rPr>
          <w:color w:val="000000"/>
        </w:rPr>
        <w:t xml:space="preserve"> сервис</w:t>
      </w:r>
      <w:r w:rsidR="00B965F0">
        <w:rPr>
          <w:color w:val="000000"/>
        </w:rPr>
        <w:t xml:space="preserve">у, </w:t>
      </w:r>
      <w:r w:rsidR="00B35EE0" w:rsidRPr="00E42C53">
        <w:rPr>
          <w:color w:val="000000"/>
        </w:rPr>
        <w:t>преподавателей учебных центров, руководителей предприятий бытового обслуживания.</w:t>
      </w:r>
    </w:p>
    <w:p w:rsidR="00B35EE0" w:rsidRPr="00B35EE0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11</w:t>
      </w:r>
      <w:r w:rsidR="00B35EE0" w:rsidRPr="00B35EE0">
        <w:rPr>
          <w:color w:val="000000"/>
        </w:rPr>
        <w:t xml:space="preserve">. </w:t>
      </w:r>
      <w:r w:rsidR="00B965F0">
        <w:rPr>
          <w:color w:val="000000"/>
        </w:rPr>
        <w:t>Комиссия</w:t>
      </w:r>
      <w:r w:rsidR="00B35EE0" w:rsidRPr="00B35EE0">
        <w:rPr>
          <w:color w:val="000000"/>
        </w:rPr>
        <w:t xml:space="preserve"> осуществля</w:t>
      </w:r>
      <w:r w:rsidR="00B965F0">
        <w:rPr>
          <w:color w:val="000000"/>
        </w:rPr>
        <w:t>ет</w:t>
      </w:r>
      <w:r w:rsidR="00B35EE0" w:rsidRPr="00B35EE0">
        <w:rPr>
          <w:color w:val="000000"/>
        </w:rPr>
        <w:t xml:space="preserve"> осмотр (ногтей двух рук) моделей в закрытой кабинке с прорезями для рук моделей.</w:t>
      </w:r>
    </w:p>
    <w:p w:rsidR="00B35EE0" w:rsidRPr="00B35EE0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12</w:t>
      </w:r>
      <w:r w:rsidR="00B35EE0" w:rsidRPr="00B35EE0">
        <w:rPr>
          <w:color w:val="000000"/>
        </w:rPr>
        <w:t>. Оценка каждой модели (ногти двух рук) осуществляется в два этапа: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</w:t>
      </w:r>
    </w:p>
    <w:p w:rsidR="00B35EE0" w:rsidRPr="00B35EE0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13</w:t>
      </w:r>
      <w:r w:rsidR="00B35EE0" w:rsidRPr="00B35EE0">
        <w:rPr>
          <w:color w:val="000000"/>
        </w:rPr>
        <w:t>. Работы по номинациям Конкурса оцениваются по 10-ти бальной системе оценок. Критерии оценок:</w:t>
      </w:r>
    </w:p>
    <w:p w:rsidR="004F7FD1" w:rsidRPr="00E42C53" w:rsidRDefault="00B35EE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>придание формы ногтям: 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</w:t>
      </w:r>
      <w:r w:rsidR="004F7FD1" w:rsidRPr="00E42C53">
        <w:rPr>
          <w:color w:val="000000"/>
        </w:rPr>
        <w:t>, обработка свободного внутреннего края ногтя;</w:t>
      </w:r>
    </w:p>
    <w:p w:rsidR="004F7FD1" w:rsidRPr="00E42C53" w:rsidRDefault="004F7FD1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lastRenderedPageBreak/>
        <w:t>оценка обработки кутикулы на правой руке: качество обработки ногтевого валика, т.е. отсутствие порезов, заусенцев и покраснений на ногтевом валике</w:t>
      </w:r>
    </w:p>
    <w:p w:rsidR="00B35EE0" w:rsidRPr="00E42C53" w:rsidRDefault="00B35EE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>качество нанесения ярко-красного гель-лака;</w:t>
      </w:r>
    </w:p>
    <w:p w:rsidR="00B35EE0" w:rsidRPr="00E42C53" w:rsidRDefault="00B35EE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>качество выполнения «французского маникюра»;</w:t>
      </w:r>
    </w:p>
    <w:p w:rsidR="004F7FD1" w:rsidRPr="00E42C53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14</w:t>
      </w:r>
      <w:r w:rsidR="004F7FD1" w:rsidRPr="00E42C53">
        <w:rPr>
          <w:color w:val="000000"/>
        </w:rPr>
        <w:t>. Участник Конкурса может быть дисквалифицирован за:</w:t>
      </w:r>
    </w:p>
    <w:p w:rsidR="00504B99" w:rsidRDefault="004F7FD1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504B99">
        <w:rPr>
          <w:color w:val="000000"/>
        </w:rPr>
        <w:t>опоздание к началу соревнований</w:t>
      </w:r>
    </w:p>
    <w:p w:rsidR="004F7FD1" w:rsidRPr="00504B99" w:rsidRDefault="004F7FD1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504B99">
        <w:rPr>
          <w:color w:val="000000"/>
        </w:rPr>
        <w:t>некорректное поведение в зоне соревнований.</w:t>
      </w:r>
    </w:p>
    <w:p w:rsidR="00B35EE0" w:rsidRPr="00E673D9" w:rsidRDefault="00263A10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15</w:t>
      </w:r>
      <w:r w:rsidR="00B35EE0" w:rsidRPr="00B35EE0">
        <w:rPr>
          <w:color w:val="000000"/>
        </w:rPr>
        <w:t xml:space="preserve">. Победителями Конкурса признаются участники, набравшие наибольшее количество баллов. Решение </w:t>
      </w:r>
      <w:r w:rsidR="00B965F0">
        <w:rPr>
          <w:color w:val="000000"/>
        </w:rPr>
        <w:t>Комиссии</w:t>
      </w:r>
      <w:r w:rsidR="00B35EE0" w:rsidRPr="00B35EE0">
        <w:rPr>
          <w:color w:val="000000"/>
        </w:rPr>
        <w:t xml:space="preserve"> является окончательным.</w:t>
      </w:r>
    </w:p>
    <w:p w:rsidR="00E673D9" w:rsidRDefault="00E673D9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E42C53">
        <w:rPr>
          <w:color w:val="000000"/>
        </w:rPr>
        <w:t xml:space="preserve">Оснащение конкурса: Оператор Конкурса предоставляет стол, </w:t>
      </w:r>
      <w:r w:rsidR="004F7FD1" w:rsidRPr="00E42C53">
        <w:rPr>
          <w:color w:val="000000"/>
        </w:rPr>
        <w:t xml:space="preserve">2 </w:t>
      </w:r>
      <w:r w:rsidRPr="00E42C53">
        <w:rPr>
          <w:color w:val="000000"/>
        </w:rPr>
        <w:t>стул</w:t>
      </w:r>
      <w:r w:rsidR="004F7FD1" w:rsidRPr="00E42C53">
        <w:rPr>
          <w:color w:val="000000"/>
        </w:rPr>
        <w:t>а</w:t>
      </w:r>
      <w:r w:rsidRPr="00E42C53">
        <w:rPr>
          <w:color w:val="000000"/>
        </w:rPr>
        <w:t>, подключение к электричеству.</w:t>
      </w:r>
    </w:p>
    <w:p w:rsidR="00504B99" w:rsidRPr="00E42C53" w:rsidRDefault="00504B99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</w:p>
    <w:p w:rsidR="00E673D9" w:rsidRDefault="00E673D9" w:rsidP="00CE1124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b/>
          <w:color w:val="000000"/>
        </w:rPr>
      </w:pPr>
      <w:r w:rsidRPr="00516A15">
        <w:rPr>
          <w:b/>
          <w:color w:val="000000"/>
        </w:rPr>
        <w:t>Критерии оценки работ: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946"/>
        <w:gridCol w:w="2126"/>
      </w:tblGrid>
      <w:tr w:rsidR="00EF0F5A" w:rsidRPr="00054833" w:rsidTr="00EF0F5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баллы</w:t>
            </w:r>
          </w:p>
        </w:tc>
      </w:tr>
      <w:tr w:rsidR="00EF0F5A" w:rsidRPr="00054833" w:rsidTr="00EF0F5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054833" w:rsidRDefault="00EF0F5A" w:rsidP="00EF0F5A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придание формы ногтям: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ногтя, обработка свободного внутреннего края ногтя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EF0F5A" w:rsidRPr="00054833" w:rsidTr="00EF0F5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054833" w:rsidRDefault="00EF0F5A" w:rsidP="00EF0F5A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обработки кутикулы на правой руке: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 обработки ногтевого валика, т.е. отсутствие порезов, заусенцев и покраснений на ногтевом валике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5A" w:rsidRPr="00EF0F5A" w:rsidRDefault="00EF0F5A" w:rsidP="00EF0F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EF0F5A" w:rsidRPr="00054833" w:rsidTr="00EF0F5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054833" w:rsidRDefault="00EF0F5A" w:rsidP="00EF0F5A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EF0F5A" w:rsidRDefault="00EF0F5A" w:rsidP="00EF0F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нанесения ярко-красного гель-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лака: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ровность покрытия, толщина покрытия,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равномерное и однородное нанесение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цвета, минимальный отступ от линии кутикулы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EF0F5A" w:rsidRDefault="00EF0F5A" w:rsidP="00EF0F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F5A" w:rsidRPr="00054833" w:rsidTr="00EF0F5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054833" w:rsidRDefault="00EF0F5A" w:rsidP="00EF0F5A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504B99" w:rsidRDefault="00EF0F5A" w:rsidP="00EF0F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выполнения «французского маникю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ра»: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ровность покрытия, толщина покрытия, равномерность цвета, минимальный отступ от линии кутикулы, гармонично подобранная камуфлирующая основа, ровность линии улыбки,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гармоничная ширина</w:t>
            </w:r>
            <w:r w:rsidRPr="00E4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линии улыбки относительно общей длины ногтя, симметричность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5A" w:rsidRPr="00EF0F5A" w:rsidRDefault="00EF0F5A" w:rsidP="00EF0F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3D9" w:rsidRPr="00E42C53" w:rsidRDefault="00E673D9" w:rsidP="009962F5">
      <w:pPr>
        <w:tabs>
          <w:tab w:val="left" w:pos="6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A15" w:rsidRDefault="00263A10" w:rsidP="00EF0F5A">
      <w:pPr>
        <w:shd w:val="clear" w:color="auto" w:fill="FFFFFF"/>
        <w:spacing w:before="264" w:after="264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E42C53" w:rsidRPr="00B3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нарушения условий Конкурса, относящихся к выполнению тех или иных работ, </w:t>
      </w:r>
      <w:r w:rsidR="00B965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E42C53" w:rsidRPr="00B3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назначать до 3 штрафных баллов </w:t>
      </w:r>
      <w:r w:rsidR="00E42C53" w:rsidRPr="00E42C5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критерию оценки</w:t>
      </w:r>
      <w:r w:rsidR="00E42C53" w:rsidRPr="00B35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7920"/>
      </w:tblGrid>
      <w:tr w:rsidR="00E42C53" w:rsidRPr="00E42C53" w:rsidTr="00F72F93">
        <w:tc>
          <w:tcPr>
            <w:tcW w:w="7920" w:type="dxa"/>
            <w:hideMark/>
          </w:tcPr>
          <w:p w:rsidR="00EF0F5A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Штрафные баллы могут быть начислены за:</w:t>
            </w:r>
          </w:p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 xml:space="preserve">- нарушение технологии выполнения маникюрных работ </w:t>
            </w:r>
          </w:p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- нарушение технологии выполнения покрытия</w:t>
            </w:r>
          </w:p>
        </w:tc>
      </w:tr>
      <w:tr w:rsidR="00E42C53" w:rsidRPr="00E42C53" w:rsidTr="00F72F93">
        <w:tc>
          <w:tcPr>
            <w:tcW w:w="7920" w:type="dxa"/>
            <w:hideMark/>
          </w:tcPr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- нарушение требований санитарии и гигиены</w:t>
            </w:r>
          </w:p>
        </w:tc>
      </w:tr>
      <w:tr w:rsidR="00E42C53" w:rsidRPr="00E42C53" w:rsidTr="00F72F93">
        <w:tc>
          <w:tcPr>
            <w:tcW w:w="7920" w:type="dxa"/>
            <w:hideMark/>
          </w:tcPr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- неравномерность длины свободного края ногтя на пальцах рук</w:t>
            </w:r>
          </w:p>
        </w:tc>
      </w:tr>
      <w:tr w:rsidR="00E42C53" w:rsidRPr="00E42C53" w:rsidTr="00F72F93">
        <w:tc>
          <w:tcPr>
            <w:tcW w:w="7920" w:type="dxa"/>
            <w:hideMark/>
          </w:tcPr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- не симметричность формы ногтевой пластины</w:t>
            </w:r>
          </w:p>
        </w:tc>
      </w:tr>
      <w:tr w:rsidR="00E42C53" w:rsidRPr="00E42C53" w:rsidTr="00F72F93">
        <w:tc>
          <w:tcPr>
            <w:tcW w:w="7920" w:type="dxa"/>
            <w:hideMark/>
          </w:tcPr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  <w:r w:rsidRPr="00E42C53">
              <w:rPr>
                <w:color w:val="000000"/>
                <w:szCs w:val="24"/>
              </w:rPr>
              <w:t>- порез ногтевого валика</w:t>
            </w:r>
          </w:p>
          <w:p w:rsidR="00E42C53" w:rsidRPr="00E42C53" w:rsidRDefault="00E42C53" w:rsidP="00F72F93">
            <w:pPr>
              <w:pStyle w:val="ad"/>
              <w:tabs>
                <w:tab w:val="clear" w:pos="2127"/>
                <w:tab w:val="clear" w:pos="8505"/>
                <w:tab w:val="clear" w:pos="8647"/>
                <w:tab w:val="left" w:pos="0"/>
                <w:tab w:val="left" w:pos="9356"/>
              </w:tabs>
              <w:ind w:left="0" w:right="-2" w:firstLine="0"/>
              <w:contextualSpacing/>
              <w:jc w:val="left"/>
              <w:rPr>
                <w:color w:val="000000"/>
                <w:szCs w:val="24"/>
              </w:rPr>
            </w:pPr>
          </w:p>
        </w:tc>
      </w:tr>
    </w:tbl>
    <w:p w:rsidR="00EF0F5A" w:rsidRDefault="00EF0F5A" w:rsidP="00A67F7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:rsidR="00A67F74" w:rsidRPr="00EF0F5A" w:rsidRDefault="00A67F74" w:rsidP="00A67F7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B7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A67F74" w:rsidRPr="00EF0F5A" w:rsidRDefault="00A67F74" w:rsidP="00A67F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 проведении </w:t>
      </w:r>
      <w:proofErr w:type="gramStart"/>
      <w:r w:rsidRPr="00EF0F5A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proofErr w:type="gramEnd"/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74" w:rsidRPr="00EF0F5A" w:rsidRDefault="00A67F74" w:rsidP="00A67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>фестиваля сферы индустрии красоты</w:t>
      </w:r>
    </w:p>
    <w:p w:rsidR="00A67F74" w:rsidRPr="00EF0F5A" w:rsidRDefault="00A67F74" w:rsidP="00A67F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F74" w:rsidRPr="00EF0F5A" w:rsidRDefault="00A67F74" w:rsidP="00A6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>Конкурс фотографов</w:t>
      </w:r>
    </w:p>
    <w:p w:rsidR="00A67F74" w:rsidRPr="00EF0F5A" w:rsidRDefault="00A67F74" w:rsidP="00A6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F74" w:rsidRPr="00EF0F5A" w:rsidRDefault="00A67F74" w:rsidP="00EF0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>1.Требования к конкурсному заданию для фотографов: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Фотоконкурс проводится в номинациях: «</w:t>
      </w:r>
      <w:r w:rsidRPr="00EF0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Мода и красота», «П</w:t>
      </w:r>
      <w:r w:rsidR="00121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рирода</w:t>
      </w:r>
      <w:r w:rsidR="00EF0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 «Экспериментальное фото»</w:t>
      </w:r>
      <w:r w:rsidRPr="00EF0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67F74" w:rsidRPr="00EF0F5A" w:rsidRDefault="00A67F74" w:rsidP="00EF0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1.1. В Конкурсе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участвовать профессиональные и непрофессиональные фотографы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 от национальности, возраста, пола,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проживания, рода занятий и увлечений.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1.2. Допускается участие в конкурсе коллективов авторов, студий фотографии, редакций, а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других объединений и организаций.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участия в Фот</w:t>
      </w:r>
      <w:r w:rsidR="00504B99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оконкурсе необходимо направить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электронной почты: </w:t>
      </w:r>
      <w:hyperlink r:id="rId13" w:history="1">
        <w:r w:rsidR="00EF0F5A" w:rsidRPr="00EF0F5A">
          <w:rPr>
            <w:rStyle w:val="ac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</w:rPr>
          <w:t>457888@mail.ru</w:t>
        </w:r>
      </w:hyperlink>
      <w:hyperlink r:id="rId14" w:history="1"/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с 4 сентября до 16 октября 2023 года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 любой из номинаций от участника принимается 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B3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:rsidR="00A67F74" w:rsidRPr="00EF0F5A" w:rsidRDefault="00A67F74" w:rsidP="008642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>1.5. Запрещено использовать в работе военную, религиозную и культовую символику.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2.Требования к фотоизображениям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Принимаются оригинальные фотоработы. 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Допускается обработка, аналогичная «лабораторной классической» – кадрирование, коррекция контраста и цвета, виньетирование.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713E6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выхода фоторабот в финал конкурса их автор должен быть готов предоставить запрошенные организатором фотоизображения в высоком качестве для подготовки фотовыставки.</w:t>
      </w:r>
      <w:r w:rsid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каждой фотографии, выставленной на конкурс, должны быть указаны автор и название, </w:t>
      </w:r>
      <w:r w:rsid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желании участника возможно описать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</w:t>
      </w:r>
      <w:r w:rsid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</w:t>
      </w:r>
      <w:r w:rsid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</w:t>
      </w:r>
      <w:r w:rsid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67F74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2.5. Разрешение фотографии – не менее 300 </w:t>
      </w:r>
      <w:proofErr w:type="spellStart"/>
      <w:r w:rsidRPr="00EF0F5A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4C7E" w:rsidRDefault="006C4C7E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500A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ператор фестиваля печатает фотоработы участников для </w:t>
      </w:r>
      <w:r w:rsidRPr="00500A99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ганизации фотовыставки на площадке Фестиваля.</w:t>
      </w:r>
    </w:p>
    <w:p w:rsidR="006C4C7E" w:rsidRPr="00EF0F5A" w:rsidRDefault="006C4C7E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6C4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Распечатанные фото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собственностью 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завершении фестиваля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F74" w:rsidRPr="00EF0F5A" w:rsidRDefault="00A67F74" w:rsidP="00EF0F5A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74" w:rsidRPr="006C4C7E" w:rsidRDefault="00A67F7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работ:</w:t>
      </w:r>
    </w:p>
    <w:p w:rsidR="00E074A5" w:rsidRPr="00EF0F5A" w:rsidRDefault="00E074A5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5105"/>
        <w:gridCol w:w="2769"/>
      </w:tblGrid>
      <w:tr w:rsidR="00A67F74" w:rsidRPr="00EF0F5A" w:rsidTr="00A67F74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баллы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качество изображения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восприятие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hd w:val="clear" w:color="auto" w:fill="FFFFFF"/>
              <w:spacing w:before="29" w:after="2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уровень произведения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:rsidR="00A67F74" w:rsidRDefault="00A67F74" w:rsidP="00A67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7F74" w:rsidSect="00142B1A">
      <w:headerReference w:type="default" r:id="rId15"/>
      <w:pgSz w:w="11906" w:h="16838"/>
      <w:pgMar w:top="567" w:right="73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42" w:rsidRDefault="00447742">
      <w:pPr>
        <w:spacing w:after="0" w:line="240" w:lineRule="auto"/>
      </w:pPr>
      <w:r>
        <w:separator/>
      </w:r>
    </w:p>
  </w:endnote>
  <w:endnote w:type="continuationSeparator" w:id="0">
    <w:p w:rsidR="00447742" w:rsidRDefault="0044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42" w:rsidRDefault="00447742">
      <w:pPr>
        <w:spacing w:after="0" w:line="240" w:lineRule="auto"/>
      </w:pPr>
      <w:r>
        <w:separator/>
      </w:r>
    </w:p>
  </w:footnote>
  <w:footnote w:type="continuationSeparator" w:id="0">
    <w:p w:rsidR="00447742" w:rsidRDefault="0044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10" w:rsidRDefault="005845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2AB0">
      <w:rPr>
        <w:noProof/>
      </w:rPr>
      <w:t>8</w:t>
    </w:r>
    <w:r>
      <w:fldChar w:fldCharType="end"/>
    </w:r>
  </w:p>
  <w:p w:rsidR="00F02010" w:rsidRDefault="004477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6B0"/>
    <w:multiLevelType w:val="multilevel"/>
    <w:tmpl w:val="87C2A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A2A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3A4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273C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210F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0117C"/>
    <w:multiLevelType w:val="hybridMultilevel"/>
    <w:tmpl w:val="E63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B60CE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2F4C"/>
    <w:multiLevelType w:val="hybridMultilevel"/>
    <w:tmpl w:val="92EC13A0"/>
    <w:lvl w:ilvl="0" w:tplc="0C40326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>
    <w:nsid w:val="360C3225"/>
    <w:multiLevelType w:val="hybridMultilevel"/>
    <w:tmpl w:val="F88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3EC2"/>
    <w:multiLevelType w:val="hybridMultilevel"/>
    <w:tmpl w:val="B48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37562"/>
    <w:multiLevelType w:val="hybridMultilevel"/>
    <w:tmpl w:val="D5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655E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369CC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577C3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30A4"/>
    <w:multiLevelType w:val="multilevel"/>
    <w:tmpl w:val="6658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B"/>
    <w:rsid w:val="00024533"/>
    <w:rsid w:val="00037AE2"/>
    <w:rsid w:val="00054833"/>
    <w:rsid w:val="00062BB5"/>
    <w:rsid w:val="00082463"/>
    <w:rsid w:val="000863B4"/>
    <w:rsid w:val="000A3F07"/>
    <w:rsid w:val="000C111C"/>
    <w:rsid w:val="000E00E7"/>
    <w:rsid w:val="000E1FA6"/>
    <w:rsid w:val="000E2A3F"/>
    <w:rsid w:val="000E2D8C"/>
    <w:rsid w:val="000E37EC"/>
    <w:rsid w:val="000E49E8"/>
    <w:rsid w:val="001118F7"/>
    <w:rsid w:val="00112B75"/>
    <w:rsid w:val="0012117A"/>
    <w:rsid w:val="00142B1A"/>
    <w:rsid w:val="001546F1"/>
    <w:rsid w:val="0016132B"/>
    <w:rsid w:val="00167F38"/>
    <w:rsid w:val="001833DF"/>
    <w:rsid w:val="001D28A9"/>
    <w:rsid w:val="001E0A3D"/>
    <w:rsid w:val="001F2D5C"/>
    <w:rsid w:val="002046EE"/>
    <w:rsid w:val="00220B2D"/>
    <w:rsid w:val="00226317"/>
    <w:rsid w:val="002308D2"/>
    <w:rsid w:val="00230B35"/>
    <w:rsid w:val="00240C24"/>
    <w:rsid w:val="002571E2"/>
    <w:rsid w:val="00263A10"/>
    <w:rsid w:val="00275B0B"/>
    <w:rsid w:val="002B0225"/>
    <w:rsid w:val="002D393D"/>
    <w:rsid w:val="002F702F"/>
    <w:rsid w:val="00300B8F"/>
    <w:rsid w:val="00314E2F"/>
    <w:rsid w:val="003245EE"/>
    <w:rsid w:val="00346515"/>
    <w:rsid w:val="00357429"/>
    <w:rsid w:val="003650E9"/>
    <w:rsid w:val="00375ABF"/>
    <w:rsid w:val="00381F8B"/>
    <w:rsid w:val="00386872"/>
    <w:rsid w:val="00392B9E"/>
    <w:rsid w:val="003A2476"/>
    <w:rsid w:val="003C5616"/>
    <w:rsid w:val="003C7B4E"/>
    <w:rsid w:val="003D3D8F"/>
    <w:rsid w:val="003F752E"/>
    <w:rsid w:val="004358BE"/>
    <w:rsid w:val="00444676"/>
    <w:rsid w:val="00446B54"/>
    <w:rsid w:val="00447742"/>
    <w:rsid w:val="00450462"/>
    <w:rsid w:val="004713E6"/>
    <w:rsid w:val="00490A58"/>
    <w:rsid w:val="004965C0"/>
    <w:rsid w:val="0049718A"/>
    <w:rsid w:val="00497C65"/>
    <w:rsid w:val="004A23C4"/>
    <w:rsid w:val="004A4849"/>
    <w:rsid w:val="004C2AB0"/>
    <w:rsid w:val="004D1AD2"/>
    <w:rsid w:val="004E2DA9"/>
    <w:rsid w:val="004E684A"/>
    <w:rsid w:val="004F7FD1"/>
    <w:rsid w:val="00500A99"/>
    <w:rsid w:val="00504A9A"/>
    <w:rsid w:val="00504B99"/>
    <w:rsid w:val="00516A15"/>
    <w:rsid w:val="00541C12"/>
    <w:rsid w:val="00575D42"/>
    <w:rsid w:val="005845AF"/>
    <w:rsid w:val="00590307"/>
    <w:rsid w:val="00592CF6"/>
    <w:rsid w:val="005B31B1"/>
    <w:rsid w:val="005E5664"/>
    <w:rsid w:val="00604915"/>
    <w:rsid w:val="00610ABF"/>
    <w:rsid w:val="00642493"/>
    <w:rsid w:val="00645569"/>
    <w:rsid w:val="0067597B"/>
    <w:rsid w:val="006A2BCC"/>
    <w:rsid w:val="006C4C7E"/>
    <w:rsid w:val="006C55D9"/>
    <w:rsid w:val="006D59C3"/>
    <w:rsid w:val="006E773C"/>
    <w:rsid w:val="006E7C40"/>
    <w:rsid w:val="0071269C"/>
    <w:rsid w:val="007216A5"/>
    <w:rsid w:val="00735E86"/>
    <w:rsid w:val="007618FD"/>
    <w:rsid w:val="0077495A"/>
    <w:rsid w:val="007914B9"/>
    <w:rsid w:val="007B0FE5"/>
    <w:rsid w:val="007B5F6F"/>
    <w:rsid w:val="007C3B62"/>
    <w:rsid w:val="007D0B0B"/>
    <w:rsid w:val="007D15E9"/>
    <w:rsid w:val="007D277E"/>
    <w:rsid w:val="007F23FC"/>
    <w:rsid w:val="007F2B9E"/>
    <w:rsid w:val="0080625D"/>
    <w:rsid w:val="00806A6E"/>
    <w:rsid w:val="00826756"/>
    <w:rsid w:val="008316D7"/>
    <w:rsid w:val="008423A6"/>
    <w:rsid w:val="00854EB2"/>
    <w:rsid w:val="0086425B"/>
    <w:rsid w:val="008917AB"/>
    <w:rsid w:val="008B70BE"/>
    <w:rsid w:val="008C0A99"/>
    <w:rsid w:val="008D23E9"/>
    <w:rsid w:val="008D27B5"/>
    <w:rsid w:val="008D6FD5"/>
    <w:rsid w:val="008E0B4E"/>
    <w:rsid w:val="008E5A45"/>
    <w:rsid w:val="00993908"/>
    <w:rsid w:val="009945D3"/>
    <w:rsid w:val="009962F5"/>
    <w:rsid w:val="009B106B"/>
    <w:rsid w:val="009B28CD"/>
    <w:rsid w:val="009C7DD2"/>
    <w:rsid w:val="009E186C"/>
    <w:rsid w:val="00A36F99"/>
    <w:rsid w:val="00A600D1"/>
    <w:rsid w:val="00A67AF7"/>
    <w:rsid w:val="00A67F74"/>
    <w:rsid w:val="00A7118D"/>
    <w:rsid w:val="00A94141"/>
    <w:rsid w:val="00AA14D9"/>
    <w:rsid w:val="00AD1583"/>
    <w:rsid w:val="00AF3949"/>
    <w:rsid w:val="00B07AD9"/>
    <w:rsid w:val="00B208C8"/>
    <w:rsid w:val="00B35EE0"/>
    <w:rsid w:val="00B41122"/>
    <w:rsid w:val="00B42079"/>
    <w:rsid w:val="00B429E0"/>
    <w:rsid w:val="00B57006"/>
    <w:rsid w:val="00B60B5A"/>
    <w:rsid w:val="00B623BB"/>
    <w:rsid w:val="00B807AA"/>
    <w:rsid w:val="00B965F0"/>
    <w:rsid w:val="00BB2434"/>
    <w:rsid w:val="00BC506A"/>
    <w:rsid w:val="00BE2F17"/>
    <w:rsid w:val="00C0135D"/>
    <w:rsid w:val="00C2025F"/>
    <w:rsid w:val="00C2501C"/>
    <w:rsid w:val="00C3400D"/>
    <w:rsid w:val="00C445DE"/>
    <w:rsid w:val="00C6116F"/>
    <w:rsid w:val="00C62502"/>
    <w:rsid w:val="00C74F8B"/>
    <w:rsid w:val="00C76D20"/>
    <w:rsid w:val="00C85202"/>
    <w:rsid w:val="00C863EC"/>
    <w:rsid w:val="00C95E5A"/>
    <w:rsid w:val="00CB1A9E"/>
    <w:rsid w:val="00CC0AA6"/>
    <w:rsid w:val="00CC1F80"/>
    <w:rsid w:val="00CD32AB"/>
    <w:rsid w:val="00CE1124"/>
    <w:rsid w:val="00CF6790"/>
    <w:rsid w:val="00CF6B56"/>
    <w:rsid w:val="00D24FC2"/>
    <w:rsid w:val="00D25376"/>
    <w:rsid w:val="00D46953"/>
    <w:rsid w:val="00D6429D"/>
    <w:rsid w:val="00D71242"/>
    <w:rsid w:val="00D81BF7"/>
    <w:rsid w:val="00DA28BB"/>
    <w:rsid w:val="00DA52BD"/>
    <w:rsid w:val="00DE2234"/>
    <w:rsid w:val="00E04412"/>
    <w:rsid w:val="00E074A5"/>
    <w:rsid w:val="00E2206F"/>
    <w:rsid w:val="00E41C1B"/>
    <w:rsid w:val="00E420E0"/>
    <w:rsid w:val="00E42C53"/>
    <w:rsid w:val="00E54266"/>
    <w:rsid w:val="00E54F44"/>
    <w:rsid w:val="00E6582E"/>
    <w:rsid w:val="00E673D9"/>
    <w:rsid w:val="00E77EDB"/>
    <w:rsid w:val="00E82915"/>
    <w:rsid w:val="00EC3DC4"/>
    <w:rsid w:val="00EE49FE"/>
    <w:rsid w:val="00EF07BF"/>
    <w:rsid w:val="00EF0F5A"/>
    <w:rsid w:val="00F150B6"/>
    <w:rsid w:val="00F26235"/>
    <w:rsid w:val="00F316C7"/>
    <w:rsid w:val="00F360B6"/>
    <w:rsid w:val="00F725F0"/>
    <w:rsid w:val="00F7338E"/>
    <w:rsid w:val="00F8045D"/>
    <w:rsid w:val="00F87078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57888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vipolnenie_rabo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ofessionalmznoe_sovershenstvovani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4578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y40@cap.ru" TargetMode="External"/><Relationship Id="rId14" Type="http://schemas.openxmlformats.org/officeDocument/2006/relationships/hyperlink" Target="mailto:mineconom1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2909-272E-4A9B-9516-F0138E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8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economy68 (Чернова Е.Н.)</cp:lastModifiedBy>
  <cp:revision>30</cp:revision>
  <cp:lastPrinted>2019-11-20T06:07:00Z</cp:lastPrinted>
  <dcterms:created xsi:type="dcterms:W3CDTF">2023-08-25T09:02:00Z</dcterms:created>
  <dcterms:modified xsi:type="dcterms:W3CDTF">2023-08-30T12:00:00Z</dcterms:modified>
</cp:coreProperties>
</file>