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c"/>
        <w:tblW w:w="0" w:type="auto"/>
        <w:tblInd w:w="60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44"/>
      </w:tblGrid>
      <w:tr w:rsidR="00C5156B" w:rsidTr="00D109E7">
        <w:tc>
          <w:tcPr>
            <w:tcW w:w="3544" w:type="dxa"/>
          </w:tcPr>
          <w:p w:rsidR="00C5156B" w:rsidRPr="002D5E38" w:rsidRDefault="00C5156B" w:rsidP="001A6BA6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2D5E38">
              <w:rPr>
                <w:rFonts w:ascii="Times New Roman" w:hAnsi="Times New Roman" w:cs="Times New Roman"/>
              </w:rPr>
              <w:t>Приложение № 2</w:t>
            </w:r>
          </w:p>
          <w:p w:rsidR="00C5156B" w:rsidRPr="002D5E38" w:rsidRDefault="00C5156B" w:rsidP="001914F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2D5E38">
              <w:rPr>
                <w:rFonts w:ascii="Times New Roman" w:hAnsi="Times New Roman" w:cs="Times New Roman"/>
              </w:rPr>
              <w:t>к Комплексной программе</w:t>
            </w:r>
          </w:p>
          <w:p w:rsidR="00C5156B" w:rsidRPr="002D5E38" w:rsidRDefault="00C5156B" w:rsidP="001914F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2D5E38">
              <w:rPr>
                <w:rFonts w:ascii="Times New Roman" w:hAnsi="Times New Roman" w:cs="Times New Roman"/>
              </w:rPr>
              <w:t>социально-экономического развития</w:t>
            </w:r>
            <w:r w:rsidR="00D109E7" w:rsidRPr="002D5E38">
              <w:rPr>
                <w:rFonts w:ascii="Times New Roman" w:hAnsi="Times New Roman" w:cs="Times New Roman"/>
              </w:rPr>
              <w:t>Ядринского муниципального округа</w:t>
            </w:r>
          </w:p>
          <w:p w:rsidR="00C5156B" w:rsidRPr="002D5E38" w:rsidRDefault="00C5156B" w:rsidP="001914F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2D5E38">
              <w:rPr>
                <w:rFonts w:ascii="Times New Roman" w:hAnsi="Times New Roman" w:cs="Times New Roman"/>
              </w:rPr>
              <w:t>Чувашской Республики</w:t>
            </w:r>
          </w:p>
          <w:p w:rsidR="00C5156B" w:rsidRPr="002D5E38" w:rsidRDefault="00C5156B" w:rsidP="001914F0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2D5E38">
              <w:rPr>
                <w:rFonts w:ascii="Times New Roman" w:hAnsi="Times New Roman" w:cs="Times New Roman"/>
              </w:rPr>
              <w:t>на 2025-2030 годы</w:t>
            </w:r>
          </w:p>
          <w:p w:rsidR="00C5156B" w:rsidRDefault="00C5156B" w:rsidP="001A6BA6">
            <w:pPr>
              <w:pStyle w:val="ab"/>
              <w:jc w:val="right"/>
              <w:rPr>
                <w:rFonts w:ascii="Times New Roman" w:hAnsi="Times New Roman" w:cs="Times New Roman"/>
              </w:rPr>
            </w:pPr>
          </w:p>
        </w:tc>
      </w:tr>
    </w:tbl>
    <w:p w:rsidR="00445756" w:rsidRDefault="003D3358">
      <w:pPr>
        <w:pStyle w:val="40"/>
        <w:shd w:val="clear" w:color="auto" w:fill="auto"/>
        <w:spacing w:before="0" w:after="246"/>
        <w:ind w:left="80"/>
      </w:pPr>
      <w:r w:rsidRPr="00445756">
        <w:rPr>
          <w:sz w:val="24"/>
          <w:szCs w:val="24"/>
        </w:rPr>
        <w:t xml:space="preserve">Место </w:t>
      </w:r>
      <w:r w:rsidR="00C5156B" w:rsidRPr="00445756">
        <w:rPr>
          <w:sz w:val="24"/>
          <w:szCs w:val="24"/>
        </w:rPr>
        <w:t xml:space="preserve">Ядринского муниципального округа </w:t>
      </w:r>
      <w:r w:rsidRPr="00445756">
        <w:rPr>
          <w:sz w:val="24"/>
          <w:szCs w:val="24"/>
        </w:rPr>
        <w:t xml:space="preserve">Чувашской Республики среди </w:t>
      </w:r>
      <w:r w:rsidR="00C5156B" w:rsidRPr="00445756">
        <w:rPr>
          <w:sz w:val="24"/>
          <w:szCs w:val="24"/>
        </w:rPr>
        <w:t xml:space="preserve">муниципальных образований Чувашской Республики </w:t>
      </w:r>
      <w:r w:rsidRPr="00445756">
        <w:rPr>
          <w:sz w:val="24"/>
          <w:szCs w:val="24"/>
        </w:rPr>
        <w:t xml:space="preserve">по основным социально- экономическим показателям в </w:t>
      </w:r>
      <w:r w:rsidR="00C5156B" w:rsidRPr="00445756">
        <w:rPr>
          <w:sz w:val="24"/>
          <w:szCs w:val="24"/>
        </w:rPr>
        <w:t>2024</w:t>
      </w:r>
      <w:r w:rsidRPr="00445756">
        <w:rPr>
          <w:sz w:val="24"/>
          <w:szCs w:val="24"/>
        </w:rPr>
        <w:t xml:space="preserve"> год</w:t>
      </w:r>
      <w:r w:rsidR="00BB221C">
        <w:rPr>
          <w:sz w:val="24"/>
          <w:szCs w:val="24"/>
        </w:rPr>
        <w:t>у</w:t>
      </w:r>
      <w:r w:rsidRPr="00445756">
        <w:rPr>
          <w:sz w:val="24"/>
          <w:szCs w:val="24"/>
          <w:vertAlign w:val="superscript"/>
        </w:rPr>
        <w:t>1</w:t>
      </w:r>
    </w:p>
    <w:tbl>
      <w:tblPr>
        <w:tblStyle w:val="ac"/>
        <w:tblW w:w="0" w:type="auto"/>
        <w:tblLook w:val="04A0"/>
      </w:tblPr>
      <w:tblGrid>
        <w:gridCol w:w="5637"/>
        <w:gridCol w:w="2835"/>
        <w:gridCol w:w="1414"/>
      </w:tblGrid>
      <w:tr w:rsidR="00445756" w:rsidTr="00445756">
        <w:tc>
          <w:tcPr>
            <w:tcW w:w="5637" w:type="dxa"/>
          </w:tcPr>
          <w:p w:rsidR="00445756" w:rsidRDefault="00445756" w:rsidP="00445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Показатель</w:t>
            </w:r>
          </w:p>
        </w:tc>
        <w:tc>
          <w:tcPr>
            <w:tcW w:w="2835" w:type="dxa"/>
          </w:tcPr>
          <w:p w:rsidR="00445756" w:rsidRDefault="00445756" w:rsidP="00445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Место среди муниципальных образований Чувашской Республики </w:t>
            </w:r>
          </w:p>
        </w:tc>
        <w:tc>
          <w:tcPr>
            <w:tcW w:w="1414" w:type="dxa"/>
          </w:tcPr>
          <w:p w:rsidR="00445756" w:rsidRDefault="00445756" w:rsidP="00445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Значение показателя</w:t>
            </w:r>
          </w:p>
        </w:tc>
      </w:tr>
      <w:tr w:rsidR="00445756" w:rsidTr="00445756">
        <w:tc>
          <w:tcPr>
            <w:tcW w:w="5637" w:type="dxa"/>
          </w:tcPr>
          <w:p w:rsidR="00445756" w:rsidRDefault="00445756" w:rsidP="00445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835" w:type="dxa"/>
          </w:tcPr>
          <w:p w:rsidR="00445756" w:rsidRDefault="00445756" w:rsidP="00445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4" w:type="dxa"/>
          </w:tcPr>
          <w:p w:rsidR="00445756" w:rsidRDefault="00445756" w:rsidP="00445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</w:tr>
      <w:tr w:rsidR="001C1A14" w:rsidTr="001914F0">
        <w:trPr>
          <w:trHeight w:val="426"/>
        </w:trPr>
        <w:tc>
          <w:tcPr>
            <w:tcW w:w="5637" w:type="dxa"/>
          </w:tcPr>
          <w:p w:rsidR="001C1A14" w:rsidRPr="001C1A14" w:rsidRDefault="001C1A14" w:rsidP="001C1A14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</w:t>
            </w:r>
            <w:r w:rsidRPr="001C1A14">
              <w:rPr>
                <w:rFonts w:ascii="Times New Roman" w:hAnsi="Times New Roman" w:cs="Times New Roman"/>
              </w:rPr>
              <w:t>ем</w:t>
            </w:r>
            <w:r w:rsidR="001914F0">
              <w:rPr>
                <w:rFonts w:ascii="Times New Roman" w:hAnsi="Times New Roman" w:cs="Times New Roman"/>
              </w:rPr>
              <w:t>п роста собственных доходов бюд</w:t>
            </w:r>
            <w:r w:rsidRPr="001C1A14">
              <w:rPr>
                <w:rFonts w:ascii="Times New Roman" w:hAnsi="Times New Roman" w:cs="Times New Roman"/>
              </w:rPr>
              <w:t>жета</w:t>
            </w:r>
            <w:r>
              <w:rPr>
                <w:rFonts w:ascii="Times New Roman" w:hAnsi="Times New Roman" w:cs="Times New Roman"/>
              </w:rPr>
              <w:t>, %</w:t>
            </w:r>
          </w:p>
        </w:tc>
        <w:tc>
          <w:tcPr>
            <w:tcW w:w="2835" w:type="dxa"/>
          </w:tcPr>
          <w:p w:rsidR="001C1A14" w:rsidRDefault="001C1A14" w:rsidP="00445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4" w:type="dxa"/>
          </w:tcPr>
          <w:p w:rsidR="001C1A14" w:rsidRDefault="001C1A14" w:rsidP="00445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127,0</w:t>
            </w:r>
          </w:p>
        </w:tc>
      </w:tr>
      <w:tr w:rsidR="00203209" w:rsidTr="001914F0">
        <w:trPr>
          <w:trHeight w:val="714"/>
        </w:trPr>
        <w:tc>
          <w:tcPr>
            <w:tcW w:w="5637" w:type="dxa"/>
          </w:tcPr>
          <w:p w:rsidR="00203209" w:rsidRPr="00E56AB0" w:rsidRDefault="00203209" w:rsidP="008D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Сальдированный финансовый результат деятельности организаций, млн. руб.</w:t>
            </w:r>
          </w:p>
        </w:tc>
        <w:tc>
          <w:tcPr>
            <w:tcW w:w="2835" w:type="dxa"/>
          </w:tcPr>
          <w:p w:rsidR="00203209" w:rsidRDefault="00203209" w:rsidP="0012561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414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 w:rsidRPr="00773EE5">
              <w:rPr>
                <w:rFonts w:ascii="Times New Roman" w:hAnsi="Times New Roman" w:cs="Times New Roman"/>
              </w:rPr>
              <w:t>816</w:t>
            </w:r>
            <w:r>
              <w:rPr>
                <w:rFonts w:ascii="Times New Roman" w:hAnsi="Times New Roman" w:cs="Times New Roman"/>
              </w:rPr>
              <w:t>,</w:t>
            </w:r>
            <w:r w:rsidRPr="00773EE5">
              <w:rPr>
                <w:rFonts w:ascii="Times New Roman" w:hAnsi="Times New Roman" w:cs="Times New Roman"/>
              </w:rPr>
              <w:t>8</w:t>
            </w:r>
          </w:p>
        </w:tc>
      </w:tr>
      <w:tr w:rsidR="00203209" w:rsidTr="00445756">
        <w:tc>
          <w:tcPr>
            <w:tcW w:w="5637" w:type="dxa"/>
          </w:tcPr>
          <w:p w:rsidR="00203209" w:rsidRDefault="00203209" w:rsidP="008D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Оборот организаций </w:t>
            </w:r>
            <w:r w:rsidRPr="000A7DAE">
              <w:rPr>
                <w:rFonts w:ascii="Times New Roman" w:hAnsi="Times New Roman" w:cs="Times New Roman"/>
              </w:rPr>
              <w:t>(не относящихся к субъектам малого предпринимательства, средняя численность работников которых превышает 15 человек)</w:t>
            </w:r>
            <w:r w:rsidR="00665030">
              <w:rPr>
                <w:rFonts w:ascii="Times New Roman" w:hAnsi="Times New Roman" w:cs="Times New Roman"/>
              </w:rPr>
              <w:t>, млн. руб.</w:t>
            </w:r>
          </w:p>
        </w:tc>
        <w:tc>
          <w:tcPr>
            <w:tcW w:w="2835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4" w:type="dxa"/>
          </w:tcPr>
          <w:p w:rsidR="00203209" w:rsidRPr="00FC3723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 w:rsidRPr="000A7DAE">
              <w:rPr>
                <w:rFonts w:ascii="Times New Roman" w:hAnsi="Times New Roman" w:cs="Times New Roman"/>
              </w:rPr>
              <w:t>13388,6</w:t>
            </w:r>
          </w:p>
        </w:tc>
      </w:tr>
      <w:tr w:rsidR="00203209" w:rsidTr="001914F0">
        <w:trPr>
          <w:trHeight w:val="737"/>
        </w:trPr>
        <w:tc>
          <w:tcPr>
            <w:tcW w:w="5637" w:type="dxa"/>
          </w:tcPr>
          <w:p w:rsidR="00203209" w:rsidRDefault="00203209" w:rsidP="008D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Объем отгруженных товаров собственного производства, млн. руб.</w:t>
            </w:r>
          </w:p>
        </w:tc>
        <w:tc>
          <w:tcPr>
            <w:tcW w:w="2835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4" w:type="dxa"/>
          </w:tcPr>
          <w:p w:rsidR="00203209" w:rsidRDefault="00203209" w:rsidP="00273399">
            <w:pPr>
              <w:jc w:val="center"/>
              <w:rPr>
                <w:rFonts w:ascii="Times New Roman" w:hAnsi="Times New Roman" w:cs="Times New Roman"/>
              </w:rPr>
            </w:pPr>
            <w:r w:rsidRPr="00FC3723">
              <w:rPr>
                <w:rFonts w:ascii="Times New Roman" w:hAnsi="Times New Roman" w:cs="Times New Roman"/>
              </w:rPr>
              <w:t>703</w:t>
            </w:r>
            <w:r w:rsidR="00273399">
              <w:rPr>
                <w:rFonts w:ascii="Times New Roman" w:hAnsi="Times New Roman" w:cs="Times New Roman"/>
              </w:rPr>
              <w:t>2</w:t>
            </w:r>
            <w:r w:rsidRPr="00FC3723">
              <w:rPr>
                <w:rFonts w:ascii="Times New Roman" w:hAnsi="Times New Roman" w:cs="Times New Roman"/>
              </w:rPr>
              <w:t>,</w:t>
            </w:r>
            <w:r w:rsidR="00273399">
              <w:rPr>
                <w:rFonts w:ascii="Times New Roman" w:hAnsi="Times New Roman" w:cs="Times New Roman"/>
              </w:rPr>
              <w:t>2</w:t>
            </w:r>
          </w:p>
        </w:tc>
      </w:tr>
      <w:tr w:rsidR="00203209" w:rsidTr="001914F0">
        <w:trPr>
          <w:trHeight w:val="746"/>
        </w:trPr>
        <w:tc>
          <w:tcPr>
            <w:tcW w:w="5637" w:type="dxa"/>
          </w:tcPr>
          <w:p w:rsidR="00203209" w:rsidRDefault="00203209" w:rsidP="008D2147">
            <w:pPr>
              <w:jc w:val="both"/>
              <w:rPr>
                <w:rFonts w:ascii="Times New Roman" w:hAnsi="Times New Roman" w:cs="Times New Roman"/>
              </w:rPr>
            </w:pPr>
            <w:r w:rsidRPr="00FA3341">
              <w:rPr>
                <w:rFonts w:ascii="Times New Roman" w:hAnsi="Times New Roman"/>
                <w:bCs/>
              </w:rPr>
              <w:t>Среднемесячная номинальная начисленная заработная пл</w:t>
            </w:r>
            <w:r w:rsidR="001914F0">
              <w:rPr>
                <w:rFonts w:ascii="Times New Roman" w:hAnsi="Times New Roman"/>
                <w:bCs/>
              </w:rPr>
              <w:t>ата работников организаций, руб</w:t>
            </w:r>
            <w:r w:rsidRPr="00FA3341">
              <w:rPr>
                <w:rFonts w:ascii="Times New Roman" w:hAnsi="Times New Roman"/>
                <w:bCs/>
              </w:rPr>
              <w:t>лей</w:t>
            </w:r>
          </w:p>
        </w:tc>
        <w:tc>
          <w:tcPr>
            <w:tcW w:w="2835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4" w:type="dxa"/>
          </w:tcPr>
          <w:p w:rsidR="00203209" w:rsidRDefault="0027339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55917,2</w:t>
            </w:r>
          </w:p>
        </w:tc>
      </w:tr>
      <w:tr w:rsidR="00203209" w:rsidTr="001914F0">
        <w:trPr>
          <w:trHeight w:val="754"/>
        </w:trPr>
        <w:tc>
          <w:tcPr>
            <w:tcW w:w="5637" w:type="dxa"/>
          </w:tcPr>
          <w:p w:rsidR="00203209" w:rsidRDefault="00203209" w:rsidP="008D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Объем работ, выполненных по виду экономической деятельности «Строительство», млн. руб. </w:t>
            </w:r>
          </w:p>
        </w:tc>
        <w:tc>
          <w:tcPr>
            <w:tcW w:w="2835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414" w:type="dxa"/>
          </w:tcPr>
          <w:p w:rsidR="00203209" w:rsidRPr="00833CC7" w:rsidRDefault="00203209" w:rsidP="008D214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3130,7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203209" w:rsidTr="001914F0">
        <w:trPr>
          <w:trHeight w:val="464"/>
        </w:trPr>
        <w:tc>
          <w:tcPr>
            <w:tcW w:w="5637" w:type="dxa"/>
          </w:tcPr>
          <w:p w:rsidR="00203209" w:rsidRPr="00CC1AB1" w:rsidRDefault="00203209" w:rsidP="008D2147">
            <w:pPr>
              <w:jc w:val="both"/>
              <w:rPr>
                <w:rFonts w:ascii="Times New Roman" w:hAnsi="Times New Roman" w:cs="Times New Roman"/>
              </w:rPr>
            </w:pPr>
            <w:r w:rsidRPr="00CC1AB1">
              <w:rPr>
                <w:rFonts w:ascii="Times New Roman" w:hAnsi="Times New Roman" w:cs="Times New Roman"/>
              </w:rPr>
              <w:t>Обеспеченность жильем на 1 жителя, м</w:t>
            </w:r>
            <w:r w:rsidRPr="00CC1AB1">
              <w:rPr>
                <w:rFonts w:ascii="Times New Roman" w:hAnsi="Times New Roman" w:cs="Times New Roman"/>
                <w:vertAlign w:val="superscript"/>
              </w:rPr>
              <w:t>2</w:t>
            </w:r>
            <w:r w:rsidRPr="00CC1AB1">
              <w:rPr>
                <w:rFonts w:ascii="Times New Roman" w:hAnsi="Times New Roman" w:cs="Times New Roman"/>
              </w:rPr>
              <w:t xml:space="preserve"> на человека</w:t>
            </w:r>
          </w:p>
        </w:tc>
        <w:tc>
          <w:tcPr>
            <w:tcW w:w="2835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4" w:type="dxa"/>
          </w:tcPr>
          <w:p w:rsidR="00203209" w:rsidRPr="00CC1AB1" w:rsidRDefault="00AC4CEF" w:rsidP="008D214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44,7</w:t>
            </w:r>
          </w:p>
        </w:tc>
      </w:tr>
      <w:tr w:rsidR="00203209" w:rsidTr="00445756">
        <w:tc>
          <w:tcPr>
            <w:tcW w:w="5637" w:type="dxa"/>
          </w:tcPr>
          <w:p w:rsidR="00203209" w:rsidRPr="00E56AB0" w:rsidRDefault="00203209" w:rsidP="008D2147">
            <w:pPr>
              <w:jc w:val="both"/>
              <w:rPr>
                <w:rFonts w:ascii="Times New Roman" w:hAnsi="Times New Roman" w:cs="Times New Roman"/>
              </w:rPr>
            </w:pPr>
            <w:r w:rsidRPr="00E56AB0">
              <w:rPr>
                <w:rFonts w:ascii="Times New Roman" w:hAnsi="Times New Roman" w:cs="Times New Roman"/>
              </w:rPr>
              <w:t>Основные фонды в экономике на конец года, млн. рублей</w:t>
            </w:r>
          </w:p>
        </w:tc>
        <w:tc>
          <w:tcPr>
            <w:tcW w:w="2835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414" w:type="dxa"/>
          </w:tcPr>
          <w:p w:rsidR="00203209" w:rsidRPr="00B5184A" w:rsidRDefault="00203209" w:rsidP="008D214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3513,4</w:t>
            </w:r>
            <w:r>
              <w:rPr>
                <w:rFonts w:ascii="Times New Roman" w:hAnsi="Times New Roman" w:cs="Times New Roman"/>
                <w:vertAlign w:val="superscript"/>
              </w:rPr>
              <w:t>*</w:t>
            </w:r>
          </w:p>
        </w:tc>
      </w:tr>
      <w:tr w:rsidR="00203209" w:rsidTr="00445756">
        <w:tc>
          <w:tcPr>
            <w:tcW w:w="5637" w:type="dxa"/>
          </w:tcPr>
          <w:p w:rsidR="00203209" w:rsidRPr="007032B0" w:rsidRDefault="00203209" w:rsidP="008D2147">
            <w:pPr>
              <w:jc w:val="both"/>
              <w:rPr>
                <w:rFonts w:ascii="Times New Roman" w:hAnsi="Times New Roman" w:cs="Times New Roman"/>
              </w:rPr>
            </w:pPr>
            <w:r w:rsidRPr="007032B0">
              <w:rPr>
                <w:rFonts w:ascii="Times New Roman" w:hAnsi="Times New Roman" w:cs="Times New Roman"/>
              </w:rPr>
              <w:t>Оборот розничной торговли, млн. рублей</w:t>
            </w:r>
          </w:p>
        </w:tc>
        <w:tc>
          <w:tcPr>
            <w:tcW w:w="2835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4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1693,0</w:t>
            </w:r>
          </w:p>
        </w:tc>
      </w:tr>
      <w:tr w:rsidR="00203209" w:rsidTr="00445756">
        <w:tc>
          <w:tcPr>
            <w:tcW w:w="5637" w:type="dxa"/>
          </w:tcPr>
          <w:p w:rsidR="00203209" w:rsidRPr="00215EBA" w:rsidRDefault="00203209" w:rsidP="008D2147">
            <w:pPr>
              <w:jc w:val="both"/>
              <w:rPr>
                <w:rFonts w:ascii="Times New Roman" w:hAnsi="Times New Roman" w:cs="Times New Roman"/>
              </w:rPr>
            </w:pPr>
            <w:r w:rsidRPr="00215EBA">
              <w:rPr>
                <w:rFonts w:ascii="Times New Roman" w:hAnsi="Times New Roman" w:cs="Times New Roman"/>
              </w:rPr>
              <w:t>Уровень безработицы (в % от численности населения в трудоспособном возрасте)</w:t>
            </w:r>
          </w:p>
        </w:tc>
        <w:tc>
          <w:tcPr>
            <w:tcW w:w="2835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4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0,34</w:t>
            </w:r>
          </w:p>
        </w:tc>
      </w:tr>
      <w:tr w:rsidR="00203209" w:rsidTr="00445756">
        <w:tc>
          <w:tcPr>
            <w:tcW w:w="5637" w:type="dxa"/>
          </w:tcPr>
          <w:p w:rsidR="00203209" w:rsidRPr="00E56AB0" w:rsidRDefault="00203209" w:rsidP="008D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Число предприятий и организаций, ед.</w:t>
            </w:r>
          </w:p>
        </w:tc>
        <w:tc>
          <w:tcPr>
            <w:tcW w:w="2835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4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216</w:t>
            </w:r>
          </w:p>
        </w:tc>
      </w:tr>
      <w:tr w:rsidR="00203209" w:rsidTr="00445756">
        <w:tc>
          <w:tcPr>
            <w:tcW w:w="5637" w:type="dxa"/>
          </w:tcPr>
          <w:p w:rsidR="00203209" w:rsidRDefault="00203209" w:rsidP="008D2147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Темп роста инвестиций в основной капитал  (без субъектов малого предпринимательства)</w:t>
            </w:r>
          </w:p>
        </w:tc>
        <w:tc>
          <w:tcPr>
            <w:tcW w:w="2835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414" w:type="dxa"/>
          </w:tcPr>
          <w:p w:rsidR="00203209" w:rsidRPr="0066675C" w:rsidRDefault="00A86C78" w:rsidP="008D2147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>
              <w:rPr>
                <w:rFonts w:ascii="Times New Roman" w:hAnsi="Times New Roman" w:cs="Times New Roman"/>
              </w:rPr>
              <w:t>191,7</w:t>
            </w:r>
          </w:p>
        </w:tc>
      </w:tr>
      <w:tr w:rsidR="00203209" w:rsidTr="00445756">
        <w:tc>
          <w:tcPr>
            <w:tcW w:w="5637" w:type="dxa"/>
          </w:tcPr>
          <w:p w:rsidR="00203209" w:rsidRPr="00E069A2" w:rsidRDefault="00203209" w:rsidP="008D2147">
            <w:pPr>
              <w:jc w:val="both"/>
              <w:rPr>
                <w:rFonts w:ascii="Times New Roman" w:hAnsi="Times New Roman" w:cs="Times New Roman"/>
              </w:rPr>
            </w:pPr>
            <w:r w:rsidRPr="00E069A2">
              <w:rPr>
                <w:rFonts w:ascii="Times New Roman" w:hAnsi="Times New Roman" w:cs="Times New Roman"/>
              </w:rPr>
              <w:t>Численность зарегистрированных безработных на конец года, человек</w:t>
            </w:r>
          </w:p>
        </w:tc>
        <w:tc>
          <w:tcPr>
            <w:tcW w:w="2835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414" w:type="dxa"/>
          </w:tcPr>
          <w:p w:rsidR="00203209" w:rsidRDefault="00203209" w:rsidP="008D214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</w:tr>
      <w:tr w:rsidR="00203209" w:rsidTr="001914F0">
        <w:trPr>
          <w:trHeight w:val="480"/>
        </w:trPr>
        <w:tc>
          <w:tcPr>
            <w:tcW w:w="5637" w:type="dxa"/>
          </w:tcPr>
          <w:p w:rsidR="00203209" w:rsidRPr="007F5B15" w:rsidRDefault="00203209" w:rsidP="00FC372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Площадь территории, кв.м.</w:t>
            </w:r>
          </w:p>
        </w:tc>
        <w:tc>
          <w:tcPr>
            <w:tcW w:w="2835" w:type="dxa"/>
          </w:tcPr>
          <w:p w:rsidR="00203209" w:rsidRDefault="00203209" w:rsidP="00445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414" w:type="dxa"/>
          </w:tcPr>
          <w:p w:rsidR="00203209" w:rsidRDefault="00203209" w:rsidP="00445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897,5</w:t>
            </w:r>
          </w:p>
        </w:tc>
      </w:tr>
      <w:tr w:rsidR="00AC4CEF" w:rsidTr="001914F0">
        <w:trPr>
          <w:trHeight w:val="460"/>
        </w:trPr>
        <w:tc>
          <w:tcPr>
            <w:tcW w:w="5637" w:type="dxa"/>
          </w:tcPr>
          <w:p w:rsidR="00AC4CEF" w:rsidRDefault="00AC4CEF" w:rsidP="003972B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Ввод в действие жилых домов, кв.</w:t>
            </w:r>
            <w:bookmarkStart w:id="0" w:name="_GoBack"/>
            <w:bookmarkEnd w:id="0"/>
            <w:r>
              <w:rPr>
                <w:rFonts w:ascii="Times New Roman" w:hAnsi="Times New Roman" w:cs="Times New Roman"/>
              </w:rPr>
              <w:t>м.</w:t>
            </w:r>
          </w:p>
        </w:tc>
        <w:tc>
          <w:tcPr>
            <w:tcW w:w="2835" w:type="dxa"/>
          </w:tcPr>
          <w:p w:rsidR="00AC4CEF" w:rsidRDefault="00AC4CEF" w:rsidP="003972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414" w:type="dxa"/>
          </w:tcPr>
          <w:p w:rsidR="00AC4CEF" w:rsidRDefault="00AC4CEF" w:rsidP="003972B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7645</w:t>
            </w:r>
          </w:p>
        </w:tc>
      </w:tr>
      <w:tr w:rsidR="00AC4CEF" w:rsidTr="001914F0">
        <w:trPr>
          <w:trHeight w:val="473"/>
        </w:trPr>
        <w:tc>
          <w:tcPr>
            <w:tcW w:w="5637" w:type="dxa"/>
          </w:tcPr>
          <w:p w:rsidR="00AC4CEF" w:rsidRDefault="00AC4CEF" w:rsidP="007556E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Плотность населения, чел. на кв. км</w:t>
            </w:r>
          </w:p>
        </w:tc>
        <w:tc>
          <w:tcPr>
            <w:tcW w:w="2835" w:type="dxa"/>
          </w:tcPr>
          <w:p w:rsidR="00AC4CEF" w:rsidRDefault="00AC4CEF" w:rsidP="00445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414" w:type="dxa"/>
          </w:tcPr>
          <w:p w:rsidR="00AC4CEF" w:rsidRDefault="00AC4CEF" w:rsidP="0044575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25,5</w:t>
            </w:r>
          </w:p>
        </w:tc>
      </w:tr>
    </w:tbl>
    <w:p w:rsidR="00DA0829" w:rsidRDefault="00DA0829" w:rsidP="00DA0829">
      <w:pPr>
        <w:pStyle w:val="a8"/>
        <w:framePr w:wrap="notBeside" w:vAnchor="text" w:hAnchor="page" w:x="1111" w:y="294"/>
        <w:numPr>
          <w:ilvl w:val="0"/>
          <w:numId w:val="1"/>
        </w:numPr>
        <w:shd w:val="clear" w:color="auto" w:fill="auto"/>
        <w:tabs>
          <w:tab w:val="left" w:pos="211"/>
        </w:tabs>
      </w:pPr>
      <w:r>
        <w:t>По данным Федеральной службы государственной статистики.</w:t>
      </w:r>
    </w:p>
    <w:p w:rsidR="00A23B90" w:rsidRPr="00445756" w:rsidRDefault="00A23B90" w:rsidP="00445756">
      <w:pPr>
        <w:jc w:val="center"/>
        <w:rPr>
          <w:rFonts w:ascii="Times New Roman" w:hAnsi="Times New Roman" w:cs="Times New Roman"/>
        </w:rPr>
      </w:pPr>
    </w:p>
    <w:p w:rsidR="001A43D7" w:rsidRDefault="001A43D7">
      <w:pPr>
        <w:rPr>
          <w:sz w:val="2"/>
          <w:szCs w:val="2"/>
        </w:rPr>
      </w:pPr>
    </w:p>
    <w:p w:rsidR="001A43D7" w:rsidRDefault="001A43D7">
      <w:pPr>
        <w:rPr>
          <w:sz w:val="2"/>
          <w:szCs w:val="2"/>
        </w:rPr>
      </w:pPr>
    </w:p>
    <w:sectPr w:rsidR="001A43D7" w:rsidSect="002D5E38">
      <w:headerReference w:type="default" r:id="rId7"/>
      <w:footerReference w:type="first" r:id="rId8"/>
      <w:footnotePr>
        <w:numRestart w:val="eachPage"/>
      </w:footnotePr>
      <w:type w:val="continuous"/>
      <w:pgSz w:w="11905" w:h="16837"/>
      <w:pgMar w:top="993" w:right="1060" w:bottom="1133" w:left="1175" w:header="0" w:footer="3" w:gutter="0"/>
      <w:cols w:space="720"/>
      <w:noEndnote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F1D8F" w:rsidRDefault="002F1D8F">
      <w:r>
        <w:separator/>
      </w:r>
    </w:p>
  </w:endnote>
  <w:endnote w:type="continuationSeparator" w:id="1">
    <w:p w:rsidR="002F1D8F" w:rsidRDefault="002F1D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insideV w:val="single" w:sz="18" w:space="0" w:color="5B9BD5" w:themeColor="accent1"/>
      </w:tblBorders>
      <w:tblCellMar>
        <w:top w:w="58" w:type="dxa"/>
        <w:left w:w="115" w:type="dxa"/>
        <w:bottom w:w="58" w:type="dxa"/>
        <w:right w:w="115" w:type="dxa"/>
      </w:tblCellMar>
      <w:tblLook w:val="04A0"/>
    </w:tblPr>
    <w:tblGrid>
      <w:gridCol w:w="1485"/>
      <w:gridCol w:w="8415"/>
    </w:tblGrid>
    <w:tr w:rsidR="00833CC7">
      <w:tc>
        <w:tcPr>
          <w:tcW w:w="750" w:type="pct"/>
        </w:tcPr>
        <w:p w:rsidR="00833CC7" w:rsidRPr="00833CC7" w:rsidRDefault="00833CC7" w:rsidP="00833CC7">
          <w:pPr>
            <w:pStyle w:val="af"/>
            <w:ind w:left="720"/>
            <w:rPr>
              <w:color w:val="auto"/>
              <w:sz w:val="18"/>
              <w:szCs w:val="18"/>
            </w:rPr>
          </w:pPr>
          <w:r w:rsidRPr="00833CC7">
            <w:rPr>
              <w:color w:val="auto"/>
              <w:sz w:val="18"/>
              <w:szCs w:val="18"/>
            </w:rPr>
            <w:t>*</w:t>
          </w:r>
        </w:p>
      </w:tc>
      <w:tc>
        <w:tcPr>
          <w:tcW w:w="4250" w:type="pct"/>
        </w:tcPr>
        <w:p w:rsidR="00833CC7" w:rsidRPr="00833CC7" w:rsidRDefault="00833CC7">
          <w:pPr>
            <w:pStyle w:val="af"/>
            <w:rPr>
              <w:color w:val="auto"/>
              <w:sz w:val="18"/>
              <w:szCs w:val="18"/>
            </w:rPr>
          </w:pPr>
          <w:r w:rsidRPr="00833CC7">
            <w:rPr>
              <w:color w:val="auto"/>
              <w:sz w:val="18"/>
              <w:szCs w:val="18"/>
            </w:rPr>
            <w:t>Данные за 2023г.</w:t>
          </w:r>
        </w:p>
      </w:tc>
    </w:tr>
  </w:tbl>
  <w:p w:rsidR="00833CC7" w:rsidRDefault="00833CC7">
    <w:pPr>
      <w:pStyle w:val="af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F1D8F" w:rsidRDefault="002F1D8F">
      <w:r>
        <w:separator/>
      </w:r>
    </w:p>
  </w:footnote>
  <w:footnote w:type="continuationSeparator" w:id="1">
    <w:p w:rsidR="002F1D8F" w:rsidRDefault="002F1D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3D7" w:rsidRDefault="003D3358">
    <w:pPr>
      <w:pStyle w:val="aa"/>
      <w:framePr w:w="12144" w:h="163" w:wrap="none" w:vAnchor="text" w:hAnchor="page" w:x="-118" w:y="1038"/>
      <w:shd w:val="clear" w:color="auto" w:fill="auto"/>
      <w:ind w:left="6043"/>
    </w:pPr>
    <w:r>
      <w:rPr>
        <w:rStyle w:val="11pt"/>
      </w:rPr>
      <w:t>2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5F64B1"/>
    <w:multiLevelType w:val="hybridMultilevel"/>
    <w:tmpl w:val="EB7EDDEE"/>
    <w:lvl w:ilvl="0" w:tplc="4ED6D3CC">
      <w:start w:val="1"/>
      <w:numFmt w:val="bullet"/>
      <w:lvlText w:val=""/>
      <w:lvlJc w:val="left"/>
      <w:pPr>
        <w:ind w:left="720" w:hanging="360"/>
      </w:pPr>
      <w:rPr>
        <w:rFonts w:ascii="Symbol" w:eastAsia="Arial Unicode MS" w:hAnsi="Symbol" w:cs="Arial Unicode MS" w:hint="default"/>
        <w:color w:val="00000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0A64BC"/>
    <w:multiLevelType w:val="multilevel"/>
    <w:tmpl w:val="B5FC12C0"/>
    <w:lvl w:ilvl="0">
      <w:start w:val="1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vertAlign w:val="superscrip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81"/>
  <w:drawingGridVerticalSpacing w:val="181"/>
  <w:characterSpacingControl w:val="compressPunctuation"/>
  <w:footnotePr>
    <w:numRestart w:val="eachPage"/>
    <w:footnote w:id="0"/>
    <w:footnote w:id="1"/>
  </w:footnotePr>
  <w:endnotePr>
    <w:endnote w:id="0"/>
    <w:endnote w:id="1"/>
  </w:endnotePr>
  <w:compat>
    <w:doNotExpandShiftReturn/>
    <w:useFELayout/>
  </w:compat>
  <w:rsids>
    <w:rsidRoot w:val="001A43D7"/>
    <w:rsid w:val="00081E4E"/>
    <w:rsid w:val="000A0697"/>
    <w:rsid w:val="000A70CC"/>
    <w:rsid w:val="000A7DAE"/>
    <w:rsid w:val="000C0A24"/>
    <w:rsid w:val="000E6A7F"/>
    <w:rsid w:val="0011141F"/>
    <w:rsid w:val="00125611"/>
    <w:rsid w:val="00132DF2"/>
    <w:rsid w:val="001451FA"/>
    <w:rsid w:val="001914F0"/>
    <w:rsid w:val="001A43D7"/>
    <w:rsid w:val="001C1A14"/>
    <w:rsid w:val="001F460F"/>
    <w:rsid w:val="00203209"/>
    <w:rsid w:val="00215EBA"/>
    <w:rsid w:val="00263EBA"/>
    <w:rsid w:val="00273399"/>
    <w:rsid w:val="002D5E38"/>
    <w:rsid w:val="002F1D8F"/>
    <w:rsid w:val="003A30CA"/>
    <w:rsid w:val="003D3358"/>
    <w:rsid w:val="003F612E"/>
    <w:rsid w:val="004244C9"/>
    <w:rsid w:val="00445756"/>
    <w:rsid w:val="00502821"/>
    <w:rsid w:val="0050480E"/>
    <w:rsid w:val="005669A5"/>
    <w:rsid w:val="00594CBE"/>
    <w:rsid w:val="00665030"/>
    <w:rsid w:val="0066675C"/>
    <w:rsid w:val="006669C7"/>
    <w:rsid w:val="00691F10"/>
    <w:rsid w:val="006A0865"/>
    <w:rsid w:val="007032B0"/>
    <w:rsid w:val="007556E0"/>
    <w:rsid w:val="00773EE5"/>
    <w:rsid w:val="00785E2A"/>
    <w:rsid w:val="007B47B6"/>
    <w:rsid w:val="007C11B0"/>
    <w:rsid w:val="007E5EA3"/>
    <w:rsid w:val="007F5B15"/>
    <w:rsid w:val="00833CC7"/>
    <w:rsid w:val="00917C01"/>
    <w:rsid w:val="00952388"/>
    <w:rsid w:val="00995DC9"/>
    <w:rsid w:val="009D2782"/>
    <w:rsid w:val="00A23B90"/>
    <w:rsid w:val="00A451B9"/>
    <w:rsid w:val="00A86C78"/>
    <w:rsid w:val="00AB0671"/>
    <w:rsid w:val="00AB672C"/>
    <w:rsid w:val="00AC4CEF"/>
    <w:rsid w:val="00B36128"/>
    <w:rsid w:val="00B36E83"/>
    <w:rsid w:val="00B4390B"/>
    <w:rsid w:val="00B5184A"/>
    <w:rsid w:val="00BB221C"/>
    <w:rsid w:val="00BD5292"/>
    <w:rsid w:val="00C5156B"/>
    <w:rsid w:val="00CB28C3"/>
    <w:rsid w:val="00CC1AB1"/>
    <w:rsid w:val="00CE24FA"/>
    <w:rsid w:val="00CF0E1A"/>
    <w:rsid w:val="00D109E7"/>
    <w:rsid w:val="00DA0829"/>
    <w:rsid w:val="00E05263"/>
    <w:rsid w:val="00E069A2"/>
    <w:rsid w:val="00E431C5"/>
    <w:rsid w:val="00E56AB0"/>
    <w:rsid w:val="00E658D7"/>
    <w:rsid w:val="00ED42F5"/>
    <w:rsid w:val="00F018D5"/>
    <w:rsid w:val="00F730A4"/>
    <w:rsid w:val="00F86E06"/>
    <w:rsid w:val="00FC37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A70C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A70CC"/>
    <w:rPr>
      <w:color w:val="0066CC"/>
      <w:u w:val="single"/>
    </w:rPr>
  </w:style>
  <w:style w:type="character" w:customStyle="1" w:styleId="a4">
    <w:name w:val="Сноска_"/>
    <w:basedOn w:val="a0"/>
    <w:link w:val="a5"/>
    <w:rsid w:val="000A70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6">
    <w:name w:val="Основной текст_"/>
    <w:basedOn w:val="a0"/>
    <w:link w:val="1"/>
    <w:rsid w:val="000A70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">
    <w:name w:val="Основной текст (4)_"/>
    <w:basedOn w:val="a0"/>
    <w:link w:val="40"/>
    <w:rsid w:val="000A70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">
    <w:name w:val="Основной текст (2)_"/>
    <w:basedOn w:val="a0"/>
    <w:link w:val="20"/>
    <w:rsid w:val="000A70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">
    <w:name w:val="Основной текст (3)_"/>
    <w:basedOn w:val="a0"/>
    <w:link w:val="30"/>
    <w:rsid w:val="000A70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a7">
    <w:name w:val="Подпись к таблице_"/>
    <w:basedOn w:val="a0"/>
    <w:link w:val="a8"/>
    <w:rsid w:val="000A70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9">
    <w:name w:val="Колонтитул_"/>
    <w:basedOn w:val="a0"/>
    <w:link w:val="aa"/>
    <w:rsid w:val="000A70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;Полужирный"/>
    <w:basedOn w:val="a9"/>
    <w:rsid w:val="000A70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</w:rPr>
  </w:style>
  <w:style w:type="paragraph" w:customStyle="1" w:styleId="a5">
    <w:name w:val="Сноска"/>
    <w:basedOn w:val="a"/>
    <w:link w:val="a4"/>
    <w:rsid w:val="000A70CC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0A70CC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0A70CC"/>
    <w:pPr>
      <w:shd w:val="clear" w:color="auto" w:fill="FFFFFF"/>
      <w:spacing w:before="480" w:after="300" w:line="269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0A70C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0A70C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a8">
    <w:name w:val="Подпись к таблице"/>
    <w:basedOn w:val="a"/>
    <w:link w:val="a7"/>
    <w:rsid w:val="000A70CC"/>
    <w:pPr>
      <w:shd w:val="clear" w:color="auto" w:fill="FFFFFF"/>
      <w:spacing w:line="235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a">
    <w:name w:val="Колонтитул"/>
    <w:basedOn w:val="a"/>
    <w:link w:val="a9"/>
    <w:rsid w:val="000A70C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No Spacing"/>
    <w:uiPriority w:val="1"/>
    <w:qFormat/>
    <w:rsid w:val="00C5156B"/>
    <w:rPr>
      <w:color w:val="000000"/>
    </w:rPr>
  </w:style>
  <w:style w:type="table" w:styleId="ac">
    <w:name w:val="Table Grid"/>
    <w:basedOn w:val="a1"/>
    <w:uiPriority w:val="39"/>
    <w:rsid w:val="00C515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semiHidden/>
    <w:unhideWhenUsed/>
    <w:rsid w:val="00833CC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833CC7"/>
    <w:rPr>
      <w:color w:val="000000"/>
    </w:rPr>
  </w:style>
  <w:style w:type="paragraph" w:styleId="af">
    <w:name w:val="footer"/>
    <w:basedOn w:val="a"/>
    <w:link w:val="af0"/>
    <w:uiPriority w:val="99"/>
    <w:unhideWhenUsed/>
    <w:rsid w:val="00833CC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33CC7"/>
    <w:rPr>
      <w:color w:val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0A70CC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0A70CC"/>
    <w:rPr>
      <w:color w:val="0066CC"/>
      <w:u w:val="single"/>
    </w:rPr>
  </w:style>
  <w:style w:type="character" w:customStyle="1" w:styleId="a4">
    <w:name w:val="Сноска_"/>
    <w:basedOn w:val="a0"/>
    <w:link w:val="a5"/>
    <w:rsid w:val="000A70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6">
    <w:name w:val="Основной текст_"/>
    <w:basedOn w:val="a0"/>
    <w:link w:val="1"/>
    <w:rsid w:val="000A70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4">
    <w:name w:val="Основной текст (4)_"/>
    <w:basedOn w:val="a0"/>
    <w:link w:val="40"/>
    <w:rsid w:val="000A70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</w:rPr>
  </w:style>
  <w:style w:type="character" w:customStyle="1" w:styleId="2">
    <w:name w:val="Основной текст (2)_"/>
    <w:basedOn w:val="a0"/>
    <w:link w:val="20"/>
    <w:rsid w:val="000A70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3">
    <w:name w:val="Основной текст (3)_"/>
    <w:basedOn w:val="a0"/>
    <w:link w:val="30"/>
    <w:rsid w:val="000A70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</w:rPr>
  </w:style>
  <w:style w:type="character" w:customStyle="1" w:styleId="a7">
    <w:name w:val="Подпись к таблице_"/>
    <w:basedOn w:val="a0"/>
    <w:link w:val="a8"/>
    <w:rsid w:val="000A70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a9">
    <w:name w:val="Колонтитул_"/>
    <w:basedOn w:val="a0"/>
    <w:link w:val="aa"/>
    <w:rsid w:val="000A70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</w:rPr>
  </w:style>
  <w:style w:type="character" w:customStyle="1" w:styleId="11pt">
    <w:name w:val="Колонтитул + 11 pt;Полужирный"/>
    <w:basedOn w:val="a9"/>
    <w:rsid w:val="000A70CC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</w:rPr>
  </w:style>
  <w:style w:type="paragraph" w:customStyle="1" w:styleId="a5">
    <w:name w:val="Сноска"/>
    <w:basedOn w:val="a"/>
    <w:link w:val="a4"/>
    <w:rsid w:val="000A70CC"/>
    <w:pPr>
      <w:shd w:val="clear" w:color="auto" w:fill="FFFFFF"/>
      <w:spacing w:line="0" w:lineRule="atLeast"/>
    </w:pPr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6"/>
    <w:rsid w:val="000A70CC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rsid w:val="000A70CC"/>
    <w:pPr>
      <w:shd w:val="clear" w:color="auto" w:fill="FFFFFF"/>
      <w:spacing w:before="480" w:after="300" w:line="269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0">
    <w:name w:val="Основной текст (2)"/>
    <w:basedOn w:val="a"/>
    <w:link w:val="2"/>
    <w:rsid w:val="000A70C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30">
    <w:name w:val="Основной текст (3)"/>
    <w:basedOn w:val="a"/>
    <w:link w:val="3"/>
    <w:rsid w:val="000A70CC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a8">
    <w:name w:val="Подпись к таблице"/>
    <w:basedOn w:val="a"/>
    <w:link w:val="a7"/>
    <w:rsid w:val="000A70CC"/>
    <w:pPr>
      <w:shd w:val="clear" w:color="auto" w:fill="FFFFFF"/>
      <w:spacing w:line="235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aa">
    <w:name w:val="Колонтитул"/>
    <w:basedOn w:val="a"/>
    <w:link w:val="a9"/>
    <w:rsid w:val="000A70CC"/>
    <w:pPr>
      <w:shd w:val="clear" w:color="auto" w:fill="FFFFFF"/>
    </w:pPr>
    <w:rPr>
      <w:rFonts w:ascii="Times New Roman" w:eastAsia="Times New Roman" w:hAnsi="Times New Roman" w:cs="Times New Roman"/>
      <w:sz w:val="20"/>
      <w:szCs w:val="20"/>
    </w:rPr>
  </w:style>
  <w:style w:type="paragraph" w:styleId="ab">
    <w:name w:val="No Spacing"/>
    <w:uiPriority w:val="1"/>
    <w:qFormat/>
    <w:rsid w:val="00C5156B"/>
    <w:rPr>
      <w:color w:val="000000"/>
    </w:rPr>
  </w:style>
  <w:style w:type="table" w:styleId="ac">
    <w:name w:val="Table Grid"/>
    <w:basedOn w:val="a1"/>
    <w:uiPriority w:val="39"/>
    <w:rsid w:val="00C5156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semiHidden/>
    <w:unhideWhenUsed/>
    <w:rsid w:val="00833CC7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semiHidden/>
    <w:rsid w:val="00833CC7"/>
    <w:rPr>
      <w:color w:val="000000"/>
    </w:rPr>
  </w:style>
  <w:style w:type="paragraph" w:styleId="af">
    <w:name w:val="footer"/>
    <w:basedOn w:val="a"/>
    <w:link w:val="af0"/>
    <w:uiPriority w:val="99"/>
    <w:unhideWhenUsed/>
    <w:rsid w:val="00833CC7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33CC7"/>
    <w:rPr>
      <w:color w:val="00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243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Хмелев Алексей Георгиевич</dc:creator>
  <cp:lastModifiedBy>yadrin_econ</cp:lastModifiedBy>
  <cp:revision>4</cp:revision>
  <cp:lastPrinted>2026-01-30T12:23:00Z</cp:lastPrinted>
  <dcterms:created xsi:type="dcterms:W3CDTF">2026-01-30T14:26:00Z</dcterms:created>
  <dcterms:modified xsi:type="dcterms:W3CDTF">2026-03-16T11:37:00Z</dcterms:modified>
</cp:coreProperties>
</file>