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9C06C" w14:textId="77777777" w:rsidR="00EF329A" w:rsidRDefault="00EF329A">
      <w:bookmarkStart w:id="0" w:name="_GoBack"/>
      <w:bookmarkEnd w:id="0"/>
    </w:p>
    <w:p w14:paraId="7D97E624" w14:textId="77777777" w:rsidR="00EF329A" w:rsidRDefault="00EF329A"/>
    <w:tbl>
      <w:tblPr>
        <w:tblW w:w="10671" w:type="dxa"/>
        <w:tblLayout w:type="fixed"/>
        <w:tblLook w:val="0000" w:firstRow="0" w:lastRow="0" w:firstColumn="0" w:lastColumn="0" w:noHBand="0" w:noVBand="0"/>
      </w:tblPr>
      <w:tblGrid>
        <w:gridCol w:w="4786"/>
        <w:gridCol w:w="1701"/>
        <w:gridCol w:w="4184"/>
      </w:tblGrid>
      <w:tr w:rsidR="00F0228D" w:rsidRPr="00F0228D" w14:paraId="5A7BA831" w14:textId="77777777" w:rsidTr="00F0228D">
        <w:trPr>
          <w:cantSplit/>
          <w:trHeight w:val="1706"/>
        </w:trPr>
        <w:tc>
          <w:tcPr>
            <w:tcW w:w="4786" w:type="dxa"/>
          </w:tcPr>
          <w:p w14:paraId="4764FD78" w14:textId="77777777" w:rsidR="00F0228D" w:rsidRPr="00F0228D" w:rsidRDefault="00F0228D" w:rsidP="001B0055">
            <w:pPr>
              <w:pStyle w:val="ae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F0228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    </w:t>
            </w:r>
            <w:r w:rsidRPr="00F0228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14:paraId="085CD152" w14:textId="77777777" w:rsidR="00F0228D" w:rsidRPr="00F0228D" w:rsidRDefault="00F0228D" w:rsidP="001B0055">
            <w:pPr>
              <w:jc w:val="center"/>
              <w:rPr>
                <w:b/>
              </w:rPr>
            </w:pPr>
            <w:r w:rsidRPr="00F0228D">
              <w:rPr>
                <w:b/>
                <w:noProof/>
              </w:rPr>
              <w:t xml:space="preserve"> ПАТĂРЬЕЛ                                     </w:t>
            </w:r>
            <w:r w:rsidR="00977FF6">
              <w:rPr>
                <w:b/>
                <w:noProof/>
              </w:rPr>
              <w:t xml:space="preserve">  </w:t>
            </w:r>
            <w:r w:rsidRPr="00F0228D">
              <w:rPr>
                <w:b/>
              </w:rPr>
              <w:t>МУНИЦИПАЛЛĂ ОКРУГĔН</w:t>
            </w:r>
          </w:p>
          <w:p w14:paraId="6BD6D967" w14:textId="77777777" w:rsidR="00F0228D" w:rsidRPr="00F0228D" w:rsidRDefault="00F0228D" w:rsidP="001B0055">
            <w:pPr>
              <w:jc w:val="center"/>
              <w:rPr>
                <w:b/>
              </w:rPr>
            </w:pPr>
            <w:r w:rsidRPr="00F0228D">
              <w:rPr>
                <w:b/>
              </w:rPr>
              <w:t xml:space="preserve"> АДМИНИСТРАЦИЙĔ</w:t>
            </w:r>
          </w:p>
        </w:tc>
        <w:tc>
          <w:tcPr>
            <w:tcW w:w="1701" w:type="dxa"/>
            <w:vMerge w:val="restart"/>
          </w:tcPr>
          <w:p w14:paraId="2C5F417A" w14:textId="77777777" w:rsidR="00F0228D" w:rsidRPr="00F0228D" w:rsidRDefault="00151062" w:rsidP="001B0055">
            <w:pPr>
              <w:jc w:val="center"/>
              <w:rPr>
                <w:b/>
              </w:rPr>
            </w:pPr>
            <w:r w:rsidRPr="00F0228D">
              <w:rPr>
                <w:noProof/>
              </w:rPr>
              <w:drawing>
                <wp:inline distT="0" distB="0" distL="0" distR="0" wp14:anchorId="4D8CEA25" wp14:editId="31FF6017">
                  <wp:extent cx="526415" cy="854075"/>
                  <wp:effectExtent l="0" t="0" r="6985" b="3175"/>
                  <wp:docPr id="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15" cy="85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14:paraId="5D5F9EF0" w14:textId="77777777" w:rsidR="00F0228D" w:rsidRPr="00F0228D" w:rsidRDefault="00F0228D" w:rsidP="00F0228D">
            <w:pPr>
              <w:ind w:firstLine="176"/>
              <w:rPr>
                <w:b/>
                <w:noProof/>
              </w:rPr>
            </w:pPr>
            <w:r w:rsidRPr="00F0228D">
              <w:rPr>
                <w:b/>
                <w:noProof/>
              </w:rPr>
              <w:t>ЧУВАШСКАЯ  РЕСПУБЛИКА</w:t>
            </w:r>
          </w:p>
          <w:p w14:paraId="3861512D" w14:textId="77777777" w:rsidR="00F0228D" w:rsidRPr="00F0228D" w:rsidRDefault="00F0228D" w:rsidP="00F0228D">
            <w:pPr>
              <w:rPr>
                <w:b/>
              </w:rPr>
            </w:pPr>
            <w:r w:rsidRPr="00F0228D">
              <w:rPr>
                <w:b/>
              </w:rPr>
              <w:t>АДМИНИСТРАЦИЯ</w:t>
            </w:r>
          </w:p>
          <w:p w14:paraId="08740C15" w14:textId="77777777" w:rsidR="00F0228D" w:rsidRPr="00F0228D" w:rsidRDefault="00F0228D" w:rsidP="00F0228D">
            <w:pPr>
              <w:ind w:firstLine="0"/>
              <w:rPr>
                <w:b/>
              </w:rPr>
            </w:pPr>
            <w:r w:rsidRPr="00F0228D">
              <w:rPr>
                <w:b/>
              </w:rPr>
              <w:t xml:space="preserve">        БАТЫРЕВСКОГО</w:t>
            </w:r>
          </w:p>
          <w:p w14:paraId="67004836" w14:textId="77777777" w:rsidR="00F0228D" w:rsidRPr="00F0228D" w:rsidRDefault="00F0228D" w:rsidP="00F0228D">
            <w:pPr>
              <w:ind w:firstLine="0"/>
              <w:rPr>
                <w:b/>
              </w:rPr>
            </w:pPr>
            <w:r w:rsidRPr="00F0228D">
              <w:rPr>
                <w:b/>
              </w:rPr>
              <w:t>МУНИЦИПАЛЬНОГО ОКРУГА</w:t>
            </w:r>
          </w:p>
          <w:p w14:paraId="10DF1D81" w14:textId="77777777" w:rsidR="00F0228D" w:rsidRPr="00F0228D" w:rsidRDefault="00F0228D" w:rsidP="001B0055">
            <w:pPr>
              <w:jc w:val="center"/>
              <w:rPr>
                <w:b/>
                <w:bCs/>
              </w:rPr>
            </w:pPr>
          </w:p>
        </w:tc>
      </w:tr>
      <w:tr w:rsidR="00F0228D" w:rsidRPr="00F0228D" w14:paraId="2F4F737B" w14:textId="77777777" w:rsidTr="00F0228D">
        <w:trPr>
          <w:cantSplit/>
          <w:trHeight w:val="1285"/>
        </w:trPr>
        <w:tc>
          <w:tcPr>
            <w:tcW w:w="4786" w:type="dxa"/>
          </w:tcPr>
          <w:p w14:paraId="54F040D5" w14:textId="77777777" w:rsidR="00F0228D" w:rsidRPr="00F0228D" w:rsidRDefault="00F0228D" w:rsidP="001B0055">
            <w:pPr>
              <w:spacing w:after="240"/>
              <w:jc w:val="center"/>
              <w:rPr>
                <w:b/>
                <w:noProof/>
              </w:rPr>
            </w:pPr>
            <w:r w:rsidRPr="00F0228D">
              <w:rPr>
                <w:b/>
                <w:noProof/>
              </w:rPr>
              <w:t>ЙЫШĂНУ</w:t>
            </w:r>
          </w:p>
          <w:p w14:paraId="1FF40DD6" w14:textId="77777777" w:rsidR="00F0228D" w:rsidRPr="00F0228D" w:rsidRDefault="008D2F4B" w:rsidP="006E1B74">
            <w:pPr>
              <w:ind w:hanging="142"/>
              <w:jc w:val="center"/>
              <w:rPr>
                <w:b/>
                <w:noProof/>
              </w:rPr>
            </w:pPr>
            <w:r>
              <w:rPr>
                <w:b/>
              </w:rPr>
              <w:t>15</w:t>
            </w:r>
            <w:r w:rsidR="00010E37">
              <w:rPr>
                <w:b/>
              </w:rPr>
              <w:t>.</w:t>
            </w:r>
            <w:r w:rsidR="00B7650E">
              <w:rPr>
                <w:b/>
              </w:rPr>
              <w:t>12</w:t>
            </w:r>
            <w:r w:rsidR="00C16198">
              <w:rPr>
                <w:b/>
              </w:rPr>
              <w:t>.2025</w:t>
            </w:r>
            <w:r w:rsidR="00F0228D" w:rsidRPr="00F0228D">
              <w:rPr>
                <w:b/>
              </w:rPr>
              <w:t xml:space="preserve"> </w:t>
            </w:r>
            <w:r w:rsidR="00C16198">
              <w:rPr>
                <w:b/>
                <w:noProof/>
              </w:rPr>
              <w:t>ç.,  №</w:t>
            </w:r>
            <w:r w:rsidR="00F0228D" w:rsidRPr="00F0228D">
              <w:rPr>
                <w:b/>
                <w:noProof/>
              </w:rPr>
              <w:t xml:space="preserve"> </w:t>
            </w:r>
            <w:r>
              <w:rPr>
                <w:b/>
                <w:noProof/>
              </w:rPr>
              <w:t>1671</w:t>
            </w:r>
          </w:p>
          <w:p w14:paraId="70C39824" w14:textId="77777777" w:rsidR="00F0228D" w:rsidRPr="00F0228D" w:rsidRDefault="00F0228D" w:rsidP="001B0055">
            <w:pPr>
              <w:jc w:val="center"/>
              <w:rPr>
                <w:b/>
                <w:noProof/>
              </w:rPr>
            </w:pPr>
            <w:r w:rsidRPr="00F0228D">
              <w:rPr>
                <w:b/>
                <w:noProof/>
              </w:rPr>
              <w:t>Патăрьел ялě</w:t>
            </w:r>
          </w:p>
        </w:tc>
        <w:tc>
          <w:tcPr>
            <w:tcW w:w="1701" w:type="dxa"/>
            <w:vMerge/>
            <w:vAlign w:val="center"/>
          </w:tcPr>
          <w:p w14:paraId="1AB08F45" w14:textId="77777777" w:rsidR="00F0228D" w:rsidRPr="00F0228D" w:rsidRDefault="00F0228D" w:rsidP="001B0055">
            <w:pPr>
              <w:rPr>
                <w:b/>
              </w:rPr>
            </w:pPr>
          </w:p>
        </w:tc>
        <w:tc>
          <w:tcPr>
            <w:tcW w:w="4184" w:type="dxa"/>
          </w:tcPr>
          <w:p w14:paraId="02751D04" w14:textId="77777777" w:rsidR="00F0228D" w:rsidRPr="00F0228D" w:rsidRDefault="00F0228D" w:rsidP="001B0055">
            <w:pPr>
              <w:spacing w:after="240"/>
              <w:jc w:val="center"/>
              <w:rPr>
                <w:b/>
              </w:rPr>
            </w:pPr>
            <w:r w:rsidRPr="00F0228D">
              <w:rPr>
                <w:b/>
              </w:rPr>
              <w:t>ПОСТАНОВЛЕНИЕ</w:t>
            </w:r>
          </w:p>
          <w:p w14:paraId="61E6D8D9" w14:textId="77777777" w:rsidR="00F0228D" w:rsidRPr="00F0228D" w:rsidRDefault="008D2F4B" w:rsidP="006E1B74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73597D">
              <w:rPr>
                <w:b/>
              </w:rPr>
              <w:t>.</w:t>
            </w:r>
            <w:r w:rsidR="00B7650E">
              <w:rPr>
                <w:b/>
              </w:rPr>
              <w:t>12</w:t>
            </w:r>
            <w:r w:rsidR="00C16198">
              <w:rPr>
                <w:b/>
              </w:rPr>
              <w:t>.2025 г. №</w:t>
            </w:r>
            <w:r>
              <w:rPr>
                <w:b/>
              </w:rPr>
              <w:t>1671</w:t>
            </w:r>
            <w:r w:rsidR="00B7650E">
              <w:rPr>
                <w:b/>
              </w:rPr>
              <w:t xml:space="preserve">  </w:t>
            </w:r>
            <w:r w:rsidR="00C16198">
              <w:rPr>
                <w:b/>
              </w:rPr>
              <w:t xml:space="preserve"> </w:t>
            </w:r>
          </w:p>
          <w:p w14:paraId="7019F817" w14:textId="77777777" w:rsidR="00F0228D" w:rsidRPr="00F0228D" w:rsidRDefault="00F0228D" w:rsidP="001B0055">
            <w:pPr>
              <w:jc w:val="center"/>
              <w:rPr>
                <w:b/>
                <w:noProof/>
              </w:rPr>
            </w:pPr>
            <w:r w:rsidRPr="00F0228D">
              <w:rPr>
                <w:b/>
                <w:noProof/>
              </w:rPr>
              <w:t>село Батырево</w:t>
            </w:r>
          </w:p>
        </w:tc>
      </w:tr>
    </w:tbl>
    <w:p w14:paraId="160E0988" w14:textId="77777777" w:rsidR="00060886" w:rsidRPr="00977FF6" w:rsidRDefault="00010E37" w:rsidP="00010E37">
      <w:pPr>
        <w:pStyle w:val="1"/>
        <w:jc w:val="both"/>
        <w:rPr>
          <w:color w:val="auto"/>
        </w:rPr>
      </w:pPr>
      <w:r>
        <w:rPr>
          <w:color w:val="auto"/>
        </w:rPr>
        <w:t>О внесении изменений в постановление администрации Батыревского муниципального округа Чувашской Республики от</w:t>
      </w:r>
      <w:r w:rsidR="008040DA">
        <w:rPr>
          <w:color w:val="auto"/>
        </w:rPr>
        <w:t xml:space="preserve"> </w:t>
      </w:r>
      <w:r>
        <w:rPr>
          <w:color w:val="auto"/>
        </w:rPr>
        <w:t>19.01.2023г. №18 «</w:t>
      </w:r>
      <w:hyperlink r:id="rId9" w:history="1">
        <w:r w:rsidR="00060886" w:rsidRPr="00977FF6">
          <w:rPr>
            <w:rStyle w:val="a4"/>
            <w:bCs w:val="0"/>
            <w:color w:val="auto"/>
          </w:rPr>
          <w:t xml:space="preserve">О комиссии по соблюдению требований к служебному поведению муниципальных служащих и урегулированию конфликта интересов в администрации </w:t>
        </w:r>
        <w:r w:rsidR="00F0228D" w:rsidRPr="00977FF6">
          <w:rPr>
            <w:rStyle w:val="a4"/>
            <w:bCs w:val="0"/>
            <w:color w:val="auto"/>
          </w:rPr>
          <w:t xml:space="preserve">Батыревского </w:t>
        </w:r>
        <w:r w:rsidR="00060886" w:rsidRPr="00977FF6">
          <w:rPr>
            <w:rStyle w:val="a4"/>
            <w:bCs w:val="0"/>
            <w:color w:val="auto"/>
          </w:rPr>
          <w:t>муниципального округа Чувашской Республики</w:t>
        </w:r>
      </w:hyperlink>
      <w:r>
        <w:rPr>
          <w:color w:val="auto"/>
        </w:rPr>
        <w:t>»</w:t>
      </w:r>
    </w:p>
    <w:p w14:paraId="339063B3" w14:textId="77777777" w:rsidR="00060886" w:rsidRPr="00F0228D" w:rsidRDefault="00060886"/>
    <w:p w14:paraId="454D93D5" w14:textId="77777777" w:rsidR="00060886" w:rsidRDefault="00060886" w:rsidP="00B7650E">
      <w:r w:rsidRPr="00F0228D">
        <w:t xml:space="preserve">В соответствии с Федеральными законами </w:t>
      </w:r>
      <w:hyperlink r:id="rId10" w:history="1">
        <w:r w:rsidR="00465043">
          <w:rPr>
            <w:rStyle w:val="a4"/>
            <w:color w:val="auto"/>
          </w:rPr>
          <w:t xml:space="preserve">от </w:t>
        </w:r>
        <w:r w:rsidR="00B7650E">
          <w:rPr>
            <w:rStyle w:val="a4"/>
            <w:color w:val="auto"/>
          </w:rPr>
          <w:t>20 марта 2025</w:t>
        </w:r>
        <w:r w:rsidR="00465043">
          <w:rPr>
            <w:rStyle w:val="a4"/>
            <w:color w:val="auto"/>
          </w:rPr>
          <w:t> г. №</w:t>
        </w:r>
        <w:r w:rsidR="00B7650E">
          <w:rPr>
            <w:rStyle w:val="a4"/>
            <w:color w:val="auto"/>
          </w:rPr>
          <w:t> 33</w:t>
        </w:r>
        <w:r w:rsidRPr="00F0228D">
          <w:rPr>
            <w:rStyle w:val="a4"/>
            <w:color w:val="auto"/>
          </w:rPr>
          <w:t>-ФЗ</w:t>
        </w:r>
      </w:hyperlink>
      <w:r w:rsidRPr="00F0228D">
        <w:t xml:space="preserve"> "Об общих принципах организации местного самоуправления в </w:t>
      </w:r>
      <w:r w:rsidR="00B7650E">
        <w:t>единой системе публичной власти</w:t>
      </w:r>
      <w:r w:rsidRPr="00F0228D">
        <w:t xml:space="preserve">" и </w:t>
      </w:r>
      <w:hyperlink r:id="rId11" w:history="1">
        <w:r w:rsidR="00465043">
          <w:rPr>
            <w:rStyle w:val="a4"/>
            <w:color w:val="auto"/>
          </w:rPr>
          <w:t>от 25 декабря 2008 г. №</w:t>
        </w:r>
        <w:r w:rsidRPr="00F0228D">
          <w:rPr>
            <w:rStyle w:val="a4"/>
            <w:color w:val="auto"/>
          </w:rPr>
          <w:t> 273-ФЗ</w:t>
        </w:r>
      </w:hyperlink>
      <w:r w:rsidRPr="00F0228D">
        <w:t xml:space="preserve"> "О противодействии коррупции", указами Президента Российской Федерации </w:t>
      </w:r>
      <w:hyperlink r:id="rId12" w:history="1">
        <w:r w:rsidR="00465043">
          <w:rPr>
            <w:rStyle w:val="a4"/>
            <w:color w:val="auto"/>
          </w:rPr>
          <w:t>от 1 июля 2010 г. №</w:t>
        </w:r>
        <w:r w:rsidRPr="00F0228D">
          <w:rPr>
            <w:rStyle w:val="a4"/>
            <w:color w:val="auto"/>
          </w:rPr>
          <w:t> 821</w:t>
        </w:r>
      </w:hyperlink>
      <w:r w:rsidRPr="00F0228D">
        <w:t xml:space="preserve"> "О комиссиях по соблюдению требований к служебному поведению федеральных государственных служащих и урегулированию конфликта интересов" и </w:t>
      </w:r>
      <w:hyperlink r:id="rId13" w:history="1">
        <w:r w:rsidR="00465043">
          <w:rPr>
            <w:rStyle w:val="a4"/>
            <w:color w:val="auto"/>
          </w:rPr>
          <w:t>от 22 декабря 2015 г. №</w:t>
        </w:r>
        <w:r w:rsidRPr="00F0228D">
          <w:rPr>
            <w:rStyle w:val="a4"/>
            <w:color w:val="auto"/>
          </w:rPr>
          <w:t> 650</w:t>
        </w:r>
      </w:hyperlink>
      <w:r w:rsidRPr="00F0228D">
        <w:t xml:space="preserve">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Федерации", </w:t>
      </w:r>
      <w:hyperlink r:id="rId14" w:history="1">
        <w:r w:rsidRPr="00F0228D">
          <w:rPr>
            <w:rStyle w:val="a4"/>
            <w:color w:val="auto"/>
          </w:rPr>
          <w:t>Уставом</w:t>
        </w:r>
      </w:hyperlink>
      <w:r w:rsidRPr="00F0228D">
        <w:t xml:space="preserve"> </w:t>
      </w:r>
      <w:r w:rsidR="00F0228D" w:rsidRPr="00F0228D">
        <w:t xml:space="preserve">Батыревского </w:t>
      </w:r>
      <w:r w:rsidRPr="00F0228D">
        <w:t xml:space="preserve">муниципального округа Чувашской Республики, администрация </w:t>
      </w:r>
      <w:r w:rsidR="00F0228D" w:rsidRPr="00F0228D">
        <w:t xml:space="preserve">Батыревского </w:t>
      </w:r>
      <w:r w:rsidRPr="00F0228D">
        <w:t>муниципального округа постановляет:</w:t>
      </w:r>
    </w:p>
    <w:p w14:paraId="4C2D28FF" w14:textId="77777777" w:rsidR="008040DA" w:rsidRPr="00F0228D" w:rsidRDefault="008040DA"/>
    <w:p w14:paraId="7B8A9793" w14:textId="77777777" w:rsidR="00DD2479" w:rsidRDefault="00060886" w:rsidP="00C16198">
      <w:bookmarkStart w:id="1" w:name="sub_1"/>
      <w:r w:rsidRPr="00916003">
        <w:t xml:space="preserve">1. </w:t>
      </w:r>
      <w:r w:rsidR="008040DA" w:rsidRPr="00916003">
        <w:t>Внести в постановление администрации Батыревского муниципального округа Чувашской Республики от 19.01.2023г. №18 «О комиссии по соблюдению требований к служебному поведению муниципальных служащих и урегулированию конфликта интересов в администрации Батыревского муниципального округа Чувашской Республики»</w:t>
      </w:r>
      <w:r w:rsidR="00B06CF0">
        <w:t xml:space="preserve"> </w:t>
      </w:r>
      <w:r w:rsidR="00FA6C80">
        <w:t xml:space="preserve">(с изменениями </w:t>
      </w:r>
      <w:r w:rsidR="00FA6C80" w:rsidRPr="00FA6C80">
        <w:rPr>
          <w:rFonts w:ascii="TimesNewRomanPS-BoldMT" w:hAnsi="TimesNewRomanPS-BoldMT"/>
          <w:color w:val="000000"/>
        </w:rPr>
        <w:t>от 25.04.2023 № 432, 10.07.2023 № 740, 10.01.2024 № 5, 26.03.2024 №353, 20.03.2025 № 436</w:t>
      </w:r>
      <w:r w:rsidR="00B7650E">
        <w:rPr>
          <w:rFonts w:ascii="TimesNewRomanPS-BoldMT" w:hAnsi="TimesNewRomanPS-BoldMT"/>
          <w:color w:val="000000"/>
        </w:rPr>
        <w:t>, 30.09.2025 №1312</w:t>
      </w:r>
      <w:r w:rsidR="00FA6C80">
        <w:rPr>
          <w:rFonts w:ascii="TimesNewRomanPS-BoldMT" w:hAnsi="TimesNewRomanPS-BoldMT"/>
          <w:color w:val="000000"/>
        </w:rPr>
        <w:t xml:space="preserve">) </w:t>
      </w:r>
      <w:r w:rsidR="00DD2479">
        <w:t>изменения:</w:t>
      </w:r>
    </w:p>
    <w:p w14:paraId="0EE5D38C" w14:textId="77777777" w:rsidR="00B7650E" w:rsidRDefault="00B7650E" w:rsidP="00CA14DA">
      <w:pPr>
        <w:rPr>
          <w:rFonts w:ascii="TimesNewRomanPSMT" w:hAnsi="TimesNewRomanPSMT"/>
          <w:color w:val="000000"/>
        </w:rPr>
      </w:pPr>
      <w:r>
        <w:rPr>
          <w:rFonts w:ascii="TimesNewRomanPSMT" w:hAnsi="TimesNewRomanPSMT"/>
          <w:color w:val="000000"/>
        </w:rPr>
        <w:t>преамбулу Постановления изложить в следующей редакции:</w:t>
      </w:r>
    </w:p>
    <w:p w14:paraId="21F16020" w14:textId="77777777" w:rsidR="00060886" w:rsidRDefault="00B7650E" w:rsidP="00CA14DA">
      <w:r>
        <w:t>«</w:t>
      </w:r>
      <w:r w:rsidRPr="00F0228D">
        <w:t xml:space="preserve">В соответствии с Федеральными законами </w:t>
      </w:r>
      <w:hyperlink r:id="rId15" w:history="1">
        <w:r>
          <w:rPr>
            <w:rStyle w:val="a4"/>
            <w:color w:val="auto"/>
          </w:rPr>
          <w:t>от 20 марта 2025 г. № 33</w:t>
        </w:r>
        <w:r w:rsidRPr="00F0228D">
          <w:rPr>
            <w:rStyle w:val="a4"/>
            <w:color w:val="auto"/>
          </w:rPr>
          <w:t>-ФЗ</w:t>
        </w:r>
      </w:hyperlink>
      <w:r w:rsidRPr="00F0228D">
        <w:t xml:space="preserve"> "Об общих принципах организации местного самоуправления в </w:t>
      </w:r>
      <w:r>
        <w:t>единой системе публичной власти</w:t>
      </w:r>
      <w:r w:rsidRPr="00F0228D">
        <w:t xml:space="preserve">" и </w:t>
      </w:r>
      <w:hyperlink r:id="rId16" w:history="1">
        <w:r>
          <w:rPr>
            <w:rStyle w:val="a4"/>
            <w:color w:val="auto"/>
          </w:rPr>
          <w:t>от 25 декабря 2008 г. №</w:t>
        </w:r>
        <w:r w:rsidRPr="00F0228D">
          <w:rPr>
            <w:rStyle w:val="a4"/>
            <w:color w:val="auto"/>
          </w:rPr>
          <w:t> 273-ФЗ</w:t>
        </w:r>
      </w:hyperlink>
      <w:r w:rsidRPr="00F0228D">
        <w:t xml:space="preserve"> "О противодействии коррупции", указами Президента Российской Федерации </w:t>
      </w:r>
      <w:hyperlink r:id="rId17" w:history="1">
        <w:r>
          <w:rPr>
            <w:rStyle w:val="a4"/>
            <w:color w:val="auto"/>
          </w:rPr>
          <w:t>от 1 июля 2010 г. №</w:t>
        </w:r>
        <w:r w:rsidRPr="00F0228D">
          <w:rPr>
            <w:rStyle w:val="a4"/>
            <w:color w:val="auto"/>
          </w:rPr>
          <w:t> 821</w:t>
        </w:r>
      </w:hyperlink>
      <w:r w:rsidRPr="00F0228D">
        <w:t xml:space="preserve"> "О комиссиях по соблюдению требований к служебному поведению федеральных государственных служащих и урегулированию конфликта интересов" и </w:t>
      </w:r>
      <w:hyperlink r:id="rId18" w:history="1">
        <w:r>
          <w:rPr>
            <w:rStyle w:val="a4"/>
            <w:color w:val="auto"/>
          </w:rPr>
          <w:t>от 22 декабря 2015 г. №</w:t>
        </w:r>
        <w:r w:rsidRPr="00F0228D">
          <w:rPr>
            <w:rStyle w:val="a4"/>
            <w:color w:val="auto"/>
          </w:rPr>
          <w:t> 650</w:t>
        </w:r>
      </w:hyperlink>
      <w:r w:rsidRPr="00F0228D">
        <w:t xml:space="preserve">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</w:t>
      </w:r>
      <w:r w:rsidR="00160267">
        <w:t xml:space="preserve">езидента Российской Федерации", </w:t>
      </w:r>
      <w:hyperlink r:id="rId19" w:history="1">
        <w:r w:rsidRPr="00F0228D">
          <w:rPr>
            <w:rStyle w:val="a4"/>
            <w:color w:val="auto"/>
          </w:rPr>
          <w:t>Уставом</w:t>
        </w:r>
      </w:hyperlink>
      <w:r w:rsidRPr="00F0228D">
        <w:t xml:space="preserve"> Батыревского муниципального округа Чувашской Республики, администрация Батыревского муниципального округа постановляет</w:t>
      </w:r>
      <w:r>
        <w:t>:».</w:t>
      </w:r>
      <w:r w:rsidR="00FA6C80">
        <w:rPr>
          <w:rFonts w:ascii="TimesNewRomanPSMT" w:hAnsi="TimesNewRomanPSMT"/>
          <w:color w:val="000000"/>
        </w:rPr>
        <w:br/>
      </w:r>
      <w:bookmarkStart w:id="2" w:name="sub_4"/>
      <w:bookmarkEnd w:id="1"/>
      <w:r w:rsidR="0073597D">
        <w:t xml:space="preserve">   </w:t>
      </w:r>
      <w:r w:rsidR="00DD2479">
        <w:t>2</w:t>
      </w:r>
      <w:r w:rsidR="00060886" w:rsidRPr="00F0228D">
        <w:t xml:space="preserve">. Настоящее постановление вступает в силу после его </w:t>
      </w:r>
      <w:hyperlink r:id="rId20" w:history="1">
        <w:r w:rsidR="00060886" w:rsidRPr="00F0228D">
          <w:rPr>
            <w:rStyle w:val="a4"/>
            <w:color w:val="auto"/>
          </w:rPr>
          <w:t>официального опубликования</w:t>
        </w:r>
      </w:hyperlink>
      <w:bookmarkEnd w:id="2"/>
      <w:r w:rsidR="008040DA">
        <w:t>.</w:t>
      </w:r>
    </w:p>
    <w:p w14:paraId="4401834B" w14:textId="77777777" w:rsidR="00DA1AF2" w:rsidRDefault="00DA1AF2"/>
    <w:p w14:paraId="09169BA8" w14:textId="77777777" w:rsidR="00DA1AF2" w:rsidRPr="00F0228D" w:rsidRDefault="00DA1AF2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F0228D" w:rsidRPr="00F0228D" w14:paraId="45E2FC63" w14:textId="77777777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435E337A" w14:textId="77777777" w:rsidR="007B02AE" w:rsidRDefault="00060886" w:rsidP="007B02AE">
            <w:pPr>
              <w:pStyle w:val="a6"/>
              <w:rPr>
                <w:b/>
              </w:rPr>
            </w:pPr>
            <w:r w:rsidRPr="00F0228D">
              <w:rPr>
                <w:b/>
              </w:rPr>
              <w:t>Глава</w:t>
            </w:r>
            <w:r w:rsidR="007B02AE">
              <w:rPr>
                <w:b/>
              </w:rPr>
              <w:t xml:space="preserve"> </w:t>
            </w:r>
            <w:r w:rsidR="00F0228D" w:rsidRPr="00F0228D">
              <w:rPr>
                <w:b/>
              </w:rPr>
              <w:t xml:space="preserve">Батыревского </w:t>
            </w:r>
          </w:p>
          <w:p w14:paraId="0FE9B90C" w14:textId="77777777" w:rsidR="00060886" w:rsidRPr="00F0228D" w:rsidRDefault="00060886" w:rsidP="007B02AE">
            <w:pPr>
              <w:pStyle w:val="a6"/>
              <w:rPr>
                <w:b/>
              </w:rPr>
            </w:pPr>
            <w:r w:rsidRPr="00F0228D">
              <w:rPr>
                <w:b/>
              </w:rPr>
              <w:t>муниципального округа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146CC027" w14:textId="77777777" w:rsidR="00F0228D" w:rsidRPr="00F0228D" w:rsidRDefault="00F0228D" w:rsidP="00F0228D">
            <w:pPr>
              <w:pStyle w:val="a5"/>
              <w:jc w:val="right"/>
              <w:rPr>
                <w:b/>
              </w:rPr>
            </w:pPr>
          </w:p>
          <w:p w14:paraId="2B1453E3" w14:textId="77777777" w:rsidR="00060886" w:rsidRPr="00F0228D" w:rsidRDefault="00160267" w:rsidP="00F0228D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 xml:space="preserve">           </w:t>
            </w:r>
            <w:r w:rsidR="00F0228D">
              <w:rPr>
                <w:b/>
              </w:rPr>
              <w:t xml:space="preserve"> </w:t>
            </w:r>
            <w:r w:rsidR="00F0228D" w:rsidRPr="00F0228D">
              <w:rPr>
                <w:b/>
              </w:rPr>
              <w:t>Р</w:t>
            </w:r>
            <w:r w:rsidR="00060886" w:rsidRPr="00F0228D">
              <w:rPr>
                <w:b/>
              </w:rPr>
              <w:t>.В. </w:t>
            </w:r>
            <w:r w:rsidR="00F0228D" w:rsidRPr="00F0228D">
              <w:rPr>
                <w:b/>
              </w:rPr>
              <w:t>Селиванов</w:t>
            </w:r>
          </w:p>
        </w:tc>
      </w:tr>
    </w:tbl>
    <w:p w14:paraId="2FF94266" w14:textId="77777777" w:rsidR="00F0228D" w:rsidRDefault="00F0228D" w:rsidP="00160267">
      <w:pPr>
        <w:ind w:firstLine="0"/>
        <w:rPr>
          <w:rStyle w:val="a3"/>
          <w:b w:val="0"/>
          <w:bCs/>
          <w:color w:val="auto"/>
        </w:rPr>
      </w:pPr>
      <w:bookmarkStart w:id="3" w:name="sub_1000"/>
    </w:p>
    <w:p w14:paraId="08751421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0E91FDFF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11C9E878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09E80C5A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262E9A7C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64E94CF4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653A1889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00CC2F31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343B2219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5B97F4DE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6F99E18B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7D6E8170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13688DEA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2D1916F6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3692A3C0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32A0C20F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bookmarkEnd w:id="3"/>
    <w:p w14:paraId="5C4193F6" w14:textId="77777777" w:rsidR="00F0228D" w:rsidRDefault="00F0228D">
      <w:pPr>
        <w:jc w:val="right"/>
        <w:rPr>
          <w:rStyle w:val="a3"/>
          <w:b w:val="0"/>
          <w:bCs/>
          <w:color w:val="auto"/>
        </w:rPr>
      </w:pPr>
    </w:p>
    <w:p w14:paraId="5AD62E64" w14:textId="77777777" w:rsidR="00AE7C08" w:rsidRDefault="00AE7C08">
      <w:pPr>
        <w:jc w:val="right"/>
        <w:rPr>
          <w:rStyle w:val="a3"/>
          <w:b w:val="0"/>
          <w:bCs/>
          <w:color w:val="auto"/>
        </w:rPr>
      </w:pPr>
    </w:p>
    <w:p w14:paraId="65BE8CFD" w14:textId="77777777" w:rsidR="00AE7C08" w:rsidRDefault="00AE7C08">
      <w:pPr>
        <w:jc w:val="right"/>
        <w:rPr>
          <w:rStyle w:val="a3"/>
          <w:b w:val="0"/>
          <w:bCs/>
          <w:color w:val="auto"/>
        </w:rPr>
      </w:pPr>
    </w:p>
    <w:p w14:paraId="5A33BDDE" w14:textId="77777777" w:rsidR="00AE7C08" w:rsidRDefault="00AE7C08">
      <w:pPr>
        <w:jc w:val="right"/>
        <w:rPr>
          <w:rStyle w:val="a3"/>
          <w:b w:val="0"/>
          <w:bCs/>
          <w:color w:val="auto"/>
        </w:rPr>
      </w:pPr>
    </w:p>
    <w:p w14:paraId="0E07E670" w14:textId="77777777" w:rsidR="00AE7C08" w:rsidRDefault="00AE7C08">
      <w:pPr>
        <w:jc w:val="right"/>
        <w:rPr>
          <w:rStyle w:val="a3"/>
          <w:b w:val="0"/>
          <w:bCs/>
          <w:color w:val="auto"/>
        </w:rPr>
      </w:pPr>
    </w:p>
    <w:p w14:paraId="602002AB" w14:textId="77777777" w:rsidR="00AE7C08" w:rsidRDefault="00AE7C08">
      <w:pPr>
        <w:jc w:val="right"/>
        <w:rPr>
          <w:rStyle w:val="a3"/>
          <w:b w:val="0"/>
          <w:bCs/>
          <w:color w:val="auto"/>
        </w:rPr>
      </w:pPr>
    </w:p>
    <w:p w14:paraId="47134BDD" w14:textId="77777777" w:rsidR="00AE7C08" w:rsidRDefault="00AE7C08">
      <w:pPr>
        <w:jc w:val="right"/>
        <w:rPr>
          <w:rStyle w:val="a3"/>
          <w:b w:val="0"/>
          <w:bCs/>
          <w:color w:val="auto"/>
        </w:rPr>
      </w:pPr>
    </w:p>
    <w:p w14:paraId="4A522CC9" w14:textId="77777777" w:rsidR="00AE7C08" w:rsidRDefault="00AE7C08" w:rsidP="00AC31F5">
      <w:pPr>
        <w:ind w:firstLine="0"/>
        <w:jc w:val="left"/>
        <w:rPr>
          <w:rStyle w:val="a3"/>
          <w:b w:val="0"/>
          <w:bCs/>
          <w:color w:val="auto"/>
        </w:rPr>
      </w:pPr>
    </w:p>
    <w:sectPr w:rsidR="00AE7C08" w:rsidSect="00F0228D">
      <w:footerReference w:type="default" r:id="rId21"/>
      <w:pgSz w:w="11900" w:h="16800"/>
      <w:pgMar w:top="426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EC5D72" w14:textId="77777777" w:rsidR="00CA36A6" w:rsidRDefault="00CA36A6">
      <w:r>
        <w:separator/>
      </w:r>
    </w:p>
  </w:endnote>
  <w:endnote w:type="continuationSeparator" w:id="0">
    <w:p w14:paraId="0B334F61" w14:textId="77777777" w:rsidR="00CA36A6" w:rsidRDefault="00CA3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1B0055" w14:paraId="20C1C5EE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38D1D532" w14:textId="77777777" w:rsidR="001B0055" w:rsidRDefault="001B0055">
          <w:pPr>
            <w:ind w:firstLine="0"/>
            <w:jc w:val="left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4EC9EC7" w14:textId="77777777" w:rsidR="001B0055" w:rsidRDefault="001B0055">
          <w:pPr>
            <w:ind w:firstLine="0"/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4941A4C" w14:textId="77777777" w:rsidR="001B0055" w:rsidRDefault="001B0055">
          <w:pPr>
            <w:ind w:firstLine="0"/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42F23C" w14:textId="77777777" w:rsidR="00CA36A6" w:rsidRDefault="00CA36A6">
      <w:r>
        <w:separator/>
      </w:r>
    </w:p>
  </w:footnote>
  <w:footnote w:type="continuationSeparator" w:id="0">
    <w:p w14:paraId="5615866B" w14:textId="77777777" w:rsidR="00CA36A6" w:rsidRDefault="00CA36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1A2"/>
    <w:rsid w:val="00010E37"/>
    <w:rsid w:val="00060886"/>
    <w:rsid w:val="000A2A05"/>
    <w:rsid w:val="000E78BB"/>
    <w:rsid w:val="00151062"/>
    <w:rsid w:val="00160267"/>
    <w:rsid w:val="001604F2"/>
    <w:rsid w:val="001B0055"/>
    <w:rsid w:val="001D61DE"/>
    <w:rsid w:val="002444D1"/>
    <w:rsid w:val="002D414D"/>
    <w:rsid w:val="00311D0A"/>
    <w:rsid w:val="00360ACC"/>
    <w:rsid w:val="00373534"/>
    <w:rsid w:val="00415F16"/>
    <w:rsid w:val="0044309B"/>
    <w:rsid w:val="00465043"/>
    <w:rsid w:val="00476DAF"/>
    <w:rsid w:val="00486722"/>
    <w:rsid w:val="0048739F"/>
    <w:rsid w:val="004D7253"/>
    <w:rsid w:val="00522520"/>
    <w:rsid w:val="005334E1"/>
    <w:rsid w:val="005B26B1"/>
    <w:rsid w:val="00626B33"/>
    <w:rsid w:val="00655BD1"/>
    <w:rsid w:val="006E1B74"/>
    <w:rsid w:val="006E7661"/>
    <w:rsid w:val="006F620C"/>
    <w:rsid w:val="0073597D"/>
    <w:rsid w:val="00774EED"/>
    <w:rsid w:val="00780056"/>
    <w:rsid w:val="007A2500"/>
    <w:rsid w:val="007B02AE"/>
    <w:rsid w:val="007D1F76"/>
    <w:rsid w:val="008040DA"/>
    <w:rsid w:val="00851A8F"/>
    <w:rsid w:val="008C1B4D"/>
    <w:rsid w:val="008D2F4B"/>
    <w:rsid w:val="008D3B35"/>
    <w:rsid w:val="009121FF"/>
    <w:rsid w:val="00916003"/>
    <w:rsid w:val="00941ED6"/>
    <w:rsid w:val="00946A69"/>
    <w:rsid w:val="0095425D"/>
    <w:rsid w:val="00973203"/>
    <w:rsid w:val="00977FF6"/>
    <w:rsid w:val="009D35D5"/>
    <w:rsid w:val="00A22DAC"/>
    <w:rsid w:val="00A351A2"/>
    <w:rsid w:val="00AC31F5"/>
    <w:rsid w:val="00AE7C08"/>
    <w:rsid w:val="00B06CF0"/>
    <w:rsid w:val="00B315D2"/>
    <w:rsid w:val="00B7650E"/>
    <w:rsid w:val="00BC1457"/>
    <w:rsid w:val="00C16198"/>
    <w:rsid w:val="00CA14DA"/>
    <w:rsid w:val="00CA36A6"/>
    <w:rsid w:val="00CB68CE"/>
    <w:rsid w:val="00CD0F92"/>
    <w:rsid w:val="00D05A04"/>
    <w:rsid w:val="00D55D8B"/>
    <w:rsid w:val="00D72F33"/>
    <w:rsid w:val="00DA1AF2"/>
    <w:rsid w:val="00DD2479"/>
    <w:rsid w:val="00E1289E"/>
    <w:rsid w:val="00E3283B"/>
    <w:rsid w:val="00E357A4"/>
    <w:rsid w:val="00E678AC"/>
    <w:rsid w:val="00EA7BA5"/>
    <w:rsid w:val="00EB24CE"/>
    <w:rsid w:val="00EB4CC1"/>
    <w:rsid w:val="00EF329A"/>
    <w:rsid w:val="00F0228D"/>
    <w:rsid w:val="00F153CB"/>
    <w:rsid w:val="00F44DD0"/>
    <w:rsid w:val="00F54A33"/>
    <w:rsid w:val="00F7663C"/>
    <w:rsid w:val="00FA6C80"/>
    <w:rsid w:val="00FF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8334A"/>
  <w14:defaultImageDpi w14:val="0"/>
  <w15:docId w15:val="{72744650-3F40-4686-B3F6-D90E6CAF6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" w:hAnsi="Times New Roman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" w:hAnsi="Times New Roman" w:cs="Times New Roman"/>
      <w:sz w:val="24"/>
      <w:szCs w:val="24"/>
    </w:rPr>
  </w:style>
  <w:style w:type="paragraph" w:customStyle="1" w:styleId="ac">
    <w:name w:val="Заголовок к тексту"/>
    <w:basedOn w:val="a"/>
    <w:next w:val="ad"/>
    <w:rsid w:val="00F0228D"/>
    <w:pPr>
      <w:widowControl/>
      <w:suppressAutoHyphens/>
      <w:autoSpaceDE/>
      <w:autoSpaceDN/>
      <w:adjustRightInd/>
      <w:spacing w:after="240" w:line="240" w:lineRule="exact"/>
      <w:ind w:firstLine="0"/>
      <w:jc w:val="left"/>
    </w:pPr>
    <w:rPr>
      <w:b/>
      <w:sz w:val="28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F0228D"/>
    <w:pPr>
      <w:widowControl/>
      <w:ind w:firstLine="0"/>
    </w:pPr>
    <w:rPr>
      <w:rFonts w:ascii="Courier New" w:hAnsi="Courier New" w:cs="Courier New"/>
      <w:sz w:val="20"/>
      <w:szCs w:val="20"/>
    </w:rPr>
  </w:style>
  <w:style w:type="paragraph" w:styleId="ad">
    <w:name w:val="Body Text"/>
    <w:basedOn w:val="a"/>
    <w:link w:val="af"/>
    <w:uiPriority w:val="99"/>
    <w:semiHidden/>
    <w:unhideWhenUsed/>
    <w:rsid w:val="00F0228D"/>
    <w:pPr>
      <w:spacing w:after="120"/>
    </w:pPr>
  </w:style>
  <w:style w:type="character" w:customStyle="1" w:styleId="af">
    <w:name w:val="Основной текст Знак"/>
    <w:basedOn w:val="a0"/>
    <w:link w:val="ad"/>
    <w:uiPriority w:val="99"/>
    <w:semiHidden/>
    <w:locked/>
    <w:rsid w:val="00F0228D"/>
    <w:rPr>
      <w:rFonts w:ascii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DA1AF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DA1A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nternet.garant.ru/document/redirect/71287568/0" TargetMode="External"/><Relationship Id="rId18" Type="http://schemas.openxmlformats.org/officeDocument/2006/relationships/hyperlink" Target="http://internet.garant.ru/document/redirect/71287568/0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98625/0" TargetMode="External"/><Relationship Id="rId17" Type="http://schemas.openxmlformats.org/officeDocument/2006/relationships/hyperlink" Target="http://internet.garant.ru/document/redirect/198625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64203/0" TargetMode="External"/><Relationship Id="rId20" Type="http://schemas.openxmlformats.org/officeDocument/2006/relationships/hyperlink" Target="http://internet.garant.ru/document/redirect/404479387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2164203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86367/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internet.garant.ru/document/redirect/186367/0" TargetMode="External"/><Relationship Id="rId19" Type="http://schemas.openxmlformats.org/officeDocument/2006/relationships/hyperlink" Target="http://internet.garant.ru/document/redirect/403318678/1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4479386/0" TargetMode="External"/><Relationship Id="rId14" Type="http://schemas.openxmlformats.org/officeDocument/2006/relationships/hyperlink" Target="http://internet.garant.ru/document/redirect/403318678/100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92FE0-3295-4784-A8D1-0B63DEA39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Муськина Анастасия Константиновна</cp:lastModifiedBy>
  <cp:revision>2</cp:revision>
  <cp:lastPrinted>2025-12-15T10:36:00Z</cp:lastPrinted>
  <dcterms:created xsi:type="dcterms:W3CDTF">2025-12-26T08:27:00Z</dcterms:created>
  <dcterms:modified xsi:type="dcterms:W3CDTF">2025-12-26T08:27:00Z</dcterms:modified>
</cp:coreProperties>
</file>