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02F2F">
        <w:tc>
          <w:tcPr>
            <w:tcW w:w="5103" w:type="dxa"/>
          </w:tcPr>
          <w:p w:rsidR="00502F2F" w:rsidRDefault="00502F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502F2F" w:rsidRPr="00502F2F" w:rsidRDefault="00502F2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2F2F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502F2F">
        <w:tc>
          <w:tcPr>
            <w:tcW w:w="5103" w:type="dxa"/>
          </w:tcPr>
          <w:p w:rsidR="00502F2F" w:rsidRDefault="00502F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 декабря 2018 года</w:t>
            </w:r>
          </w:p>
        </w:tc>
        <w:tc>
          <w:tcPr>
            <w:tcW w:w="5103" w:type="dxa"/>
          </w:tcPr>
          <w:p w:rsidR="00502F2F" w:rsidRDefault="00502F2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99</w:t>
            </w:r>
          </w:p>
        </w:tc>
      </w:tr>
    </w:tbl>
    <w:p w:rsidR="00502F2F" w:rsidRDefault="00502F2F" w:rsidP="00502F2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ОТДЕЛЬНЫХ ВОПРОСАХ,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СВЯЗАННЫХ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С ДЕЯТЕЛЬНОСТЬЮ И СТАТУСОМ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СТАРОСТЫ СЕЛЬСКОГО НАСЕЛЕННОГО ПУНКТА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 ТЕРРИТОРИИ ЧУВАШСКОЙ РЕСПУБЛИКИ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 декабря 2018 года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Предмет регулирования настоящего Закона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Настоящий Закон в соответствии с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от 18 октября 2004 года N 19 "Об организации местного самоуправления в Чувашской Республике" регулирует отдельные вопросы, связанные с деятельностью и статусом старосты сельского населенного пункта на территории Чувашской Республики.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Гарантии деятельности старосты сельского населенного пункта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К гарантиям деятельности старосты сельского населенного пункта относятся: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право на направление обращений и предложений органам местного самоуправления муниципального образования, в том числе оформленных в виде проектов муниципальных правовых актов, подлежащих обязательному рассмотрению органами местного самоуправления муниципального образования в порядке, установленном нормативным правовым актом представительного органа муниципального образования;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право на направление обращений и предложений муниципальным предприятиям и учреждениям, осуществляющим свою деятельность на территории муниципального образования, по вопросам решения вопросов местного значения сельского населенного пункта;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7) иные гарантии деятельности старосты сельского населенного пункта, устанавливаемые уставом муниципального образования и (или) нормативным правовым актом представительного органа муниципального образования.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3. Удостоверение старосты сельского населенного пункта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Удостоверение старосты сельского населенного пункта подписывается председателем представительного органа муниципального образования либо главой муниципального образования, исполняющим полномочия председателя представительного органа муниципального образования, и заверяется печатью представительного органа муниципального образования.</w:t>
      </w:r>
    </w:p>
    <w:p w:rsidR="00502F2F" w:rsidRDefault="00502F2F" w:rsidP="00502F2F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Материально-техническое и организационное обеспечение деятельности старосты сельского населенного пункта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Органы местного самоуправления муниципального образования могут выделять средства на финансирование материально-технического обеспечения деятельности старосты сельского населенного пункта, предоставлять старосте сельского населенного пункта помещение, технические и иные материальные средства, необходимые для осуществления его деятельности.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Решение о материально-техническом и организационном обеспечении деятельности старосты сельского населенного пункта принимается представительным органом муниципального образования.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отдельных вопросах, связанных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 деятельностью и статусом старосты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сельского населенного пункта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территории Чувашской Республики"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ОБРАЗЕЦ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удостоверения старосты сельского населенного пункта </w:t>
      </w:r>
      <w:hyperlink w:anchor="Par79" w:history="1">
        <w:r>
          <w:rPr>
            <w:rFonts w:ascii="Arial" w:hAnsi="Arial" w:cs="Arial"/>
            <w:color w:val="0000FF"/>
            <w:sz w:val="20"/>
            <w:szCs w:val="20"/>
          </w:rPr>
          <w:t>&lt;*&gt;</w:t>
        </w:r>
      </w:hyperlink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Лицевая сторона (обложка) удостоверения.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┌───────────────────────────────────┬─────────────────────────────────────┐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УДОСТОВЕРЕНИЕ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│старосты сельского населенного пункта│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└───────────────────────────────────┴─────────────────────────────────────┘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Внутренние левая и правая стороны удостоверения.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┌───────────────────────────────────┬─────────────────────────────────────┐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СТАРОСТА СЕЛЬСКОГО НАСЕЛЕННОГО   │  Удостоверение старосты сельского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ПУНКТА               │    населенного пункта N _______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│___________________________________│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│(наименование сельского населенного│                                     │</w:t>
      </w:r>
      <w:proofErr w:type="gramEnd"/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пункта)              │Фамилия ____________________________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│Имя ________________________________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┌──────────┐                      │Отчество ___________________________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│          │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│   Фото   │      ________________│_________________________ ___________│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│          │      (личная подпись)│     (председатель         (подпись) │</w:t>
      </w:r>
      <w:proofErr w:type="gramEnd"/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│          │                      │представительного органа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└──────────┘    М.П.              │     муниципального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образования/глава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│___________________________        │     муниципального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│(дата выдачи удостоверения)        │образования, </w:t>
      </w:r>
      <w:proofErr w:type="gramStart"/>
      <w:r>
        <w:rPr>
          <w:rFonts w:ascii="Courier New" w:hAnsi="Courier New" w:cs="Courier New"/>
          <w:sz w:val="20"/>
          <w:szCs w:val="20"/>
        </w:rPr>
        <w:t>исполняющий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│полномочия председателя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│представительного органа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муниципального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образования)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    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│                М.П.                 │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└───────────────────────────────────┴─────────────────────────────────────┘</w:t>
      </w: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79"/>
      <w:bookmarkEnd w:id="1"/>
      <w:r>
        <w:rPr>
          <w:rFonts w:ascii="Arial" w:hAnsi="Arial" w:cs="Arial"/>
          <w:sz w:val="20"/>
          <w:szCs w:val="20"/>
        </w:rPr>
        <w:t xml:space="preserve">&lt;*&gt; Удостоверение старосты сельского населенного пункта имеет форму книжки размером (в развернутом виде) 65 x 200 мм, </w:t>
      </w:r>
      <w:proofErr w:type="gramStart"/>
      <w:r>
        <w:rPr>
          <w:rFonts w:ascii="Arial" w:hAnsi="Arial" w:cs="Arial"/>
          <w:sz w:val="20"/>
          <w:szCs w:val="20"/>
        </w:rPr>
        <w:t>обложка</w:t>
      </w:r>
      <w:proofErr w:type="gramEnd"/>
      <w:r>
        <w:rPr>
          <w:rFonts w:ascii="Arial" w:hAnsi="Arial" w:cs="Arial"/>
          <w:sz w:val="20"/>
          <w:szCs w:val="20"/>
        </w:rPr>
        <w:t xml:space="preserve"> которой изготовлена из материала красного цвета. Внутренние вклейки удостоверения выполнены из бумаги белого цвета.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правой части лицевой стороны удостоверения по центру прописными буквами золотистого цвета нанесена надпись "УДОСТОВЕРЕНИЕ", ниже строчными буквами - надпись "старосты сельского населенного пункта".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левой части внутренней стороны удостоверения выполнены надписи: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вверху в центре - слова "СТАРОСТА СЕЛЬСКОГО НАСЕЛЕННОГО ПУНКТА";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под ними - одна горизонтальная линия, под которой расположены слова "(наименование сельского населенного пункта)";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lastRenderedPageBreak/>
        <w:t>ниже указанных</w:t>
      </w:r>
      <w:proofErr w:type="gramEnd"/>
      <w:r>
        <w:rPr>
          <w:rFonts w:ascii="Arial" w:hAnsi="Arial" w:cs="Arial"/>
          <w:sz w:val="20"/>
          <w:szCs w:val="20"/>
        </w:rPr>
        <w:t xml:space="preserve"> слов слева наклеивается фотография (анфас) размером 3 x 4 см. Справа от фотографии располагается горизонтальная линия, под ней - слова "(личная подпись)";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 строкой "(личная подпись)" слева </w:t>
      </w:r>
      <w:proofErr w:type="gramStart"/>
      <w:r>
        <w:rPr>
          <w:rFonts w:ascii="Arial" w:hAnsi="Arial" w:cs="Arial"/>
          <w:sz w:val="20"/>
          <w:szCs w:val="20"/>
        </w:rPr>
        <w:t>оставлено место для печати и нанесены</w:t>
      </w:r>
      <w:proofErr w:type="gramEnd"/>
      <w:r>
        <w:rPr>
          <w:rFonts w:ascii="Arial" w:hAnsi="Arial" w:cs="Arial"/>
          <w:sz w:val="20"/>
          <w:szCs w:val="20"/>
        </w:rPr>
        <w:t xml:space="preserve"> прописные буквы "М.П.";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нижней левой части - горизонтальная линия, под которой в одну строку размещены слова "(дата выдачи удостоверения)".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правой части внутренней стороны удостоверения выполнены надписи: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верхней части по центру в две строки - слова "Удостоверение старосты сельского населенного пункта N ______";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ниже в три строки - слова "Фамилия", "Имя", "Отчество", рядом с каждым словом с правой стороны располагается горизонтальная линия;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под этими словами располагаются в одной горизонтали две линии, под левой помещены слова "(председатель представительного органа муниципального образования/глава муниципального образования, исполняющий полномочия председателя представительного органа муниципального образования)", под правой - "(подпись)";</w:t>
      </w:r>
      <w:proofErr w:type="gramEnd"/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внизу по центру - прописные буквы "М.П.".</w:t>
      </w:r>
    </w:p>
    <w:p w:rsidR="00502F2F" w:rsidRDefault="00502F2F" w:rsidP="00502F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После заполнения всех необходимых реквизитов удостоверение заверяется печатью представительного органа муниципального образования: в левой части внутренней стороны удостоверения печать ставится с захватом правого нижнего угла фотографии и части личной подписи старосты сельского населенного пункта, в правой части - на подпись председателя представительного органа муниципального образования либо главы муниципального образования, исполняющего полномочия председателя представительного органа муниципального образования.</w:t>
      </w:r>
      <w:proofErr w:type="gramEnd"/>
    </w:p>
    <w:p w:rsidR="00502F2F" w:rsidRDefault="00502F2F" w:rsidP="00502F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31DFC" w:rsidRDefault="00C31DFC"/>
    <w:sectPr w:rsidR="00C31DFC" w:rsidSect="00502F2F">
      <w:pgSz w:w="11906" w:h="16838"/>
      <w:pgMar w:top="993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F2F"/>
    <w:rsid w:val="00502F2F"/>
    <w:rsid w:val="00C3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94155&amp;dst=1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2026-04-15T10:48:00Z</dcterms:created>
  <dcterms:modified xsi:type="dcterms:W3CDTF">2026-04-15T10:50:00Z</dcterms:modified>
</cp:coreProperties>
</file>