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34" w:type="dxa"/>
        <w:tblLayout w:type="fixed"/>
        <w:tblLook w:val="04A0" w:firstRow="1" w:lastRow="0" w:firstColumn="1" w:lastColumn="0" w:noHBand="0" w:noVBand="1"/>
      </w:tblPr>
      <w:tblGrid>
        <w:gridCol w:w="34"/>
        <w:gridCol w:w="4219"/>
        <w:gridCol w:w="506"/>
        <w:gridCol w:w="770"/>
        <w:gridCol w:w="4394"/>
      </w:tblGrid>
      <w:tr w:rsidR="00FF2967" w:rsidRPr="00FF2967" w14:paraId="55AE8783" w14:textId="77777777" w:rsidTr="00ED147B">
        <w:trPr>
          <w:gridBefore w:val="1"/>
          <w:wBefore w:w="34" w:type="dxa"/>
          <w:cantSplit/>
          <w:trHeight w:val="542"/>
        </w:trPr>
        <w:tc>
          <w:tcPr>
            <w:tcW w:w="4219" w:type="dxa"/>
          </w:tcPr>
          <w:p w14:paraId="3050E6DF" w14:textId="77777777" w:rsidR="00FF2967" w:rsidRPr="00FF2967" w:rsidRDefault="00FF2967" w:rsidP="00FF2967">
            <w:pPr>
              <w:spacing w:after="0" w:line="240" w:lineRule="auto"/>
              <w:jc w:val="center"/>
              <w:rPr>
                <w:rFonts w:ascii="Times New Roman" w:eastAsia="Times New Roman" w:hAnsi="Times New Roman" w:cs="Times New Roman"/>
                <w:b/>
                <w:bCs/>
                <w:noProof/>
                <w:sz w:val="24"/>
                <w:szCs w:val="24"/>
                <w:lang w:eastAsia="ru-RU"/>
              </w:rPr>
            </w:pPr>
          </w:p>
          <w:p w14:paraId="2AB5BA47" w14:textId="77777777" w:rsidR="00FF2967" w:rsidRPr="00FF2967" w:rsidRDefault="00FF2967" w:rsidP="00FF2967">
            <w:pPr>
              <w:spacing w:after="0" w:line="240" w:lineRule="auto"/>
              <w:jc w:val="center"/>
              <w:rPr>
                <w:rFonts w:ascii="Times New Roman" w:eastAsia="Times New Roman" w:hAnsi="Times New Roman" w:cs="Times New Roman"/>
                <w:sz w:val="24"/>
                <w:szCs w:val="24"/>
                <w:lang w:val="en-US" w:eastAsia="ru-RU"/>
              </w:rPr>
            </w:pPr>
            <w:r w:rsidRPr="00FF2967">
              <w:rPr>
                <w:rFonts w:ascii="Times New Roman" w:eastAsia="Times New Roman" w:hAnsi="Times New Roman" w:cs="Times New Roman"/>
                <w:b/>
                <w:bCs/>
                <w:noProof/>
                <w:sz w:val="24"/>
                <w:szCs w:val="24"/>
                <w:lang w:eastAsia="ru-RU"/>
              </w:rPr>
              <w:t>ЧĂВАШ РЕСПУБЛИКИ</w:t>
            </w:r>
          </w:p>
        </w:tc>
        <w:tc>
          <w:tcPr>
            <w:tcW w:w="1276" w:type="dxa"/>
            <w:gridSpan w:val="2"/>
            <w:vMerge w:val="restart"/>
          </w:tcPr>
          <w:p w14:paraId="18B7F14A" w14:textId="01AD157A" w:rsidR="00FF2967" w:rsidRPr="00FF2967" w:rsidRDefault="00FF2967" w:rsidP="00FF2967">
            <w:pPr>
              <w:spacing w:after="0" w:line="240" w:lineRule="auto"/>
              <w:jc w:val="center"/>
              <w:rPr>
                <w:rFonts w:ascii="Times New Roman" w:eastAsia="Times New Roman" w:hAnsi="Times New Roman" w:cs="Times New Roman"/>
                <w:sz w:val="24"/>
                <w:szCs w:val="24"/>
                <w:lang w:eastAsia="ru-RU"/>
              </w:rPr>
            </w:pPr>
            <w:r w:rsidRPr="00FF2967">
              <w:rPr>
                <w:rFonts w:ascii="Times New Roman" w:eastAsia="Times New Roman" w:hAnsi="Times New Roman" w:cs="Times New Roman"/>
                <w:noProof/>
                <w:sz w:val="24"/>
                <w:szCs w:val="24"/>
                <w:lang w:eastAsia="ru-RU"/>
              </w:rPr>
              <w:drawing>
                <wp:inline distT="0" distB="0" distL="0" distR="0" wp14:anchorId="6D5D5348" wp14:editId="492092D0">
                  <wp:extent cx="704850" cy="838200"/>
                  <wp:effectExtent l="0" t="0" r="0" b="0"/>
                  <wp:docPr id="1" name="Рисунок 1" descr="Описание: 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ивил район"/>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inline>
              </w:drawing>
            </w:r>
          </w:p>
        </w:tc>
        <w:tc>
          <w:tcPr>
            <w:tcW w:w="4394" w:type="dxa"/>
          </w:tcPr>
          <w:p w14:paraId="63B05FE6" w14:textId="77777777" w:rsidR="00FF2967" w:rsidRPr="00FF2967" w:rsidRDefault="00FF2967" w:rsidP="00FF2967">
            <w:pPr>
              <w:spacing w:after="0" w:line="240" w:lineRule="auto"/>
              <w:jc w:val="center"/>
              <w:rPr>
                <w:rFonts w:ascii="Times New Roman" w:eastAsia="Times New Roman" w:hAnsi="Times New Roman" w:cs="Times New Roman"/>
                <w:b/>
                <w:bCs/>
                <w:noProof/>
                <w:sz w:val="24"/>
                <w:szCs w:val="24"/>
                <w:lang w:eastAsia="ru-RU"/>
              </w:rPr>
            </w:pPr>
          </w:p>
          <w:p w14:paraId="005BE75B" w14:textId="77777777" w:rsidR="00FF2967" w:rsidRPr="00FF2967" w:rsidRDefault="00FF2967" w:rsidP="00FF2967">
            <w:pPr>
              <w:spacing w:after="0" w:line="240" w:lineRule="auto"/>
              <w:jc w:val="center"/>
              <w:rPr>
                <w:rFonts w:ascii="Times New Roman" w:eastAsia="Times New Roman" w:hAnsi="Times New Roman" w:cs="Times New Roman"/>
                <w:noProof/>
                <w:sz w:val="24"/>
                <w:szCs w:val="24"/>
                <w:lang w:eastAsia="ru-RU"/>
              </w:rPr>
            </w:pPr>
            <w:r w:rsidRPr="00FF2967">
              <w:rPr>
                <w:rFonts w:ascii="Times New Roman" w:eastAsia="Times New Roman" w:hAnsi="Times New Roman" w:cs="Times New Roman"/>
                <w:b/>
                <w:bCs/>
                <w:noProof/>
                <w:sz w:val="24"/>
                <w:szCs w:val="24"/>
                <w:lang w:eastAsia="ru-RU"/>
              </w:rPr>
              <w:t>ЧУВАШСКАЯ РЕСПУБЛИКА</w:t>
            </w:r>
          </w:p>
          <w:p w14:paraId="60C737A4" w14:textId="77777777" w:rsidR="00FF2967" w:rsidRPr="00FF2967" w:rsidRDefault="00FF2967" w:rsidP="00FF2967">
            <w:pPr>
              <w:spacing w:after="0" w:line="240" w:lineRule="auto"/>
              <w:jc w:val="center"/>
              <w:rPr>
                <w:rFonts w:ascii="Times New Roman" w:eastAsia="Times New Roman" w:hAnsi="Times New Roman" w:cs="Times New Roman"/>
                <w:sz w:val="24"/>
                <w:szCs w:val="24"/>
                <w:lang w:eastAsia="ru-RU"/>
              </w:rPr>
            </w:pPr>
          </w:p>
        </w:tc>
      </w:tr>
      <w:tr w:rsidR="00FF2967" w:rsidRPr="00FF2967" w14:paraId="585E3593" w14:textId="77777777" w:rsidTr="00ED147B">
        <w:trPr>
          <w:gridBefore w:val="1"/>
          <w:wBefore w:w="34" w:type="dxa"/>
          <w:cantSplit/>
          <w:trHeight w:val="1785"/>
        </w:trPr>
        <w:tc>
          <w:tcPr>
            <w:tcW w:w="4219" w:type="dxa"/>
          </w:tcPr>
          <w:p w14:paraId="23919B43" w14:textId="77777777" w:rsidR="00FF2967" w:rsidRPr="00FF2967" w:rsidRDefault="00FF2967" w:rsidP="00FF2967">
            <w:pPr>
              <w:spacing w:after="0" w:line="240" w:lineRule="auto"/>
              <w:jc w:val="center"/>
              <w:rPr>
                <w:rFonts w:ascii="Times New Roman" w:eastAsia="Times New Roman" w:hAnsi="Times New Roman" w:cs="Times New Roman"/>
                <w:b/>
                <w:bCs/>
                <w:noProof/>
                <w:sz w:val="24"/>
                <w:szCs w:val="24"/>
                <w:lang w:eastAsia="ru-RU"/>
              </w:rPr>
            </w:pPr>
            <w:r w:rsidRPr="00FF2967">
              <w:rPr>
                <w:rFonts w:ascii="Times New Roman" w:eastAsia="Times New Roman" w:hAnsi="Times New Roman" w:cs="Times New Roman"/>
                <w:b/>
                <w:bCs/>
                <w:noProof/>
                <w:sz w:val="24"/>
                <w:szCs w:val="24"/>
                <w:lang w:eastAsia="ru-RU"/>
              </w:rPr>
              <w:t>ÇĚРПӲ МУНИЦИПАЛЛĂ</w:t>
            </w:r>
          </w:p>
          <w:p w14:paraId="23FE17AF" w14:textId="77777777" w:rsidR="00FF2967" w:rsidRPr="00FF2967" w:rsidRDefault="00FF2967" w:rsidP="00FF296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FF2967">
              <w:rPr>
                <w:rFonts w:ascii="Times New Roman" w:eastAsia="Times New Roman" w:hAnsi="Times New Roman" w:cs="Times New Roman"/>
                <w:b/>
                <w:bCs/>
                <w:noProof/>
                <w:sz w:val="24"/>
                <w:szCs w:val="24"/>
                <w:lang w:eastAsia="ru-RU"/>
              </w:rPr>
              <w:t xml:space="preserve">ОКРУГĔН </w:t>
            </w:r>
            <w:r w:rsidRPr="00FF2967">
              <w:rPr>
                <w:rFonts w:ascii="Baltica Chv" w:eastAsia="Times New Roman" w:hAnsi="Baltica Chv" w:cs="Times New Roman"/>
                <w:b/>
                <w:bCs/>
                <w:color w:val="000000"/>
                <w:sz w:val="24"/>
                <w:szCs w:val="24"/>
                <w:lang w:eastAsia="ru-RU"/>
              </w:rPr>
              <w:t>АДМИНИСТРАЦИ</w:t>
            </w:r>
            <w:r w:rsidRPr="00FF2967">
              <w:rPr>
                <w:rFonts w:ascii="Baltica Chv" w:eastAsia="Times New Roman" w:hAnsi="Baltica Chv" w:cs="Baltica Chv"/>
                <w:b/>
                <w:bCs/>
                <w:color w:val="000000"/>
                <w:sz w:val="24"/>
                <w:szCs w:val="24"/>
                <w:lang w:eastAsia="ru-RU"/>
              </w:rPr>
              <w:t>Й</w:t>
            </w:r>
            <w:r w:rsidRPr="00FF2967">
              <w:rPr>
                <w:rFonts w:ascii="Times New Roman" w:eastAsia="Times New Roman" w:hAnsi="Times New Roman" w:cs="Times New Roman"/>
                <w:b/>
                <w:bCs/>
                <w:color w:val="000000"/>
                <w:sz w:val="24"/>
                <w:szCs w:val="24"/>
                <w:lang w:eastAsia="ru-RU"/>
              </w:rPr>
              <w:t>Ḕ</w:t>
            </w:r>
          </w:p>
          <w:p w14:paraId="65DF4CD8" w14:textId="77777777" w:rsidR="00FF2967" w:rsidRPr="00FF2967" w:rsidRDefault="00FF2967" w:rsidP="00FF296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14:paraId="4293E41E" w14:textId="77777777" w:rsidR="00FF2967" w:rsidRPr="00FF2967" w:rsidRDefault="00FF2967" w:rsidP="00FF296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14:paraId="3EA33115" w14:textId="77777777" w:rsidR="00FF2967" w:rsidRPr="00FF2967" w:rsidRDefault="00FF2967" w:rsidP="00FF296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FF2967">
              <w:rPr>
                <w:rFonts w:ascii="Baltica Chv" w:eastAsia="Times New Roman" w:hAnsi="Baltica Chv" w:cs="Times New Roman"/>
                <w:b/>
                <w:bCs/>
                <w:color w:val="000000"/>
                <w:sz w:val="24"/>
                <w:szCs w:val="24"/>
                <w:lang w:eastAsia="ru-RU"/>
              </w:rPr>
              <w:t>ХУШУ</w:t>
            </w:r>
            <w:r w:rsidRPr="00FF2967">
              <w:rPr>
                <w:rFonts w:ascii="Times New Roman" w:eastAsia="Times New Roman" w:hAnsi="Times New Roman" w:cs="Times New Roman"/>
                <w:b/>
                <w:bCs/>
                <w:noProof/>
                <w:sz w:val="24"/>
                <w:szCs w:val="24"/>
                <w:lang w:eastAsia="ru-RU"/>
              </w:rPr>
              <w:t xml:space="preserve"> </w:t>
            </w:r>
          </w:p>
          <w:p w14:paraId="159ED8D6" w14:textId="77777777" w:rsidR="00FF2967" w:rsidRPr="00FF2967" w:rsidRDefault="00FF2967" w:rsidP="00FF296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14:paraId="09F133EE" w14:textId="3EE76B01" w:rsidR="00FF2967" w:rsidRPr="00FF2967" w:rsidRDefault="00FF2967" w:rsidP="00FF2967">
            <w:pPr>
              <w:spacing w:after="0" w:line="240" w:lineRule="auto"/>
              <w:jc w:val="center"/>
              <w:rPr>
                <w:rFonts w:ascii="Baltica Chv" w:eastAsia="Times New Roman" w:hAnsi="Baltica Chv" w:cs="Times New Roman"/>
                <w:b/>
                <w:bCs/>
                <w:sz w:val="24"/>
                <w:szCs w:val="24"/>
                <w:lang w:eastAsia="ru-RU"/>
              </w:rPr>
            </w:pPr>
            <w:r w:rsidRPr="00FF2967">
              <w:rPr>
                <w:rFonts w:ascii="Times New Roman" w:eastAsia="Times New Roman" w:hAnsi="Times New Roman" w:cs="Times New Roman"/>
                <w:b/>
                <w:bCs/>
                <w:sz w:val="28"/>
                <w:szCs w:val="24"/>
                <w:lang w:eastAsia="ru-RU"/>
              </w:rPr>
              <w:t>0</w:t>
            </w:r>
            <w:r>
              <w:rPr>
                <w:rFonts w:ascii="Times New Roman" w:eastAsia="Times New Roman" w:hAnsi="Times New Roman" w:cs="Times New Roman"/>
                <w:b/>
                <w:bCs/>
                <w:sz w:val="28"/>
                <w:szCs w:val="24"/>
                <w:lang w:eastAsia="ru-RU"/>
              </w:rPr>
              <w:t>8</w:t>
            </w:r>
            <w:r w:rsidRPr="00FF2967">
              <w:rPr>
                <w:rFonts w:ascii="Times New Roman" w:eastAsia="Times New Roman" w:hAnsi="Times New Roman" w:cs="Times New Roman"/>
                <w:b/>
                <w:bCs/>
                <w:sz w:val="28"/>
                <w:szCs w:val="24"/>
                <w:lang w:eastAsia="ru-RU"/>
              </w:rPr>
              <w:t>.05.2026           № 1</w:t>
            </w:r>
            <w:r>
              <w:rPr>
                <w:rFonts w:ascii="Times New Roman" w:eastAsia="Times New Roman" w:hAnsi="Times New Roman" w:cs="Times New Roman"/>
                <w:b/>
                <w:bCs/>
                <w:sz w:val="28"/>
                <w:szCs w:val="24"/>
                <w:lang w:eastAsia="ru-RU"/>
              </w:rPr>
              <w:t>89</w:t>
            </w:r>
            <w:r w:rsidRPr="00FF2967">
              <w:rPr>
                <w:rFonts w:ascii="Times New Roman" w:eastAsia="Times New Roman" w:hAnsi="Times New Roman" w:cs="Times New Roman"/>
                <w:b/>
                <w:bCs/>
                <w:sz w:val="28"/>
                <w:szCs w:val="24"/>
                <w:lang w:eastAsia="ru-RU"/>
              </w:rPr>
              <w:t>-</w:t>
            </w:r>
            <w:r>
              <w:rPr>
                <w:rFonts w:ascii="Times New Roman" w:eastAsia="Times New Roman" w:hAnsi="Times New Roman" w:cs="Times New Roman"/>
                <w:b/>
                <w:bCs/>
                <w:sz w:val="28"/>
                <w:szCs w:val="24"/>
                <w:lang w:eastAsia="ru-RU"/>
              </w:rPr>
              <w:t>р</w:t>
            </w:r>
          </w:p>
          <w:p w14:paraId="0561EF0E" w14:textId="77777777" w:rsidR="00FF2967" w:rsidRPr="00FF2967" w:rsidRDefault="00FF2967" w:rsidP="00FF2967">
            <w:pPr>
              <w:spacing w:after="0" w:line="240" w:lineRule="auto"/>
              <w:jc w:val="center"/>
              <w:rPr>
                <w:rFonts w:ascii="Times New Roman" w:eastAsia="Times New Roman" w:hAnsi="Times New Roman" w:cs="Times New Roman"/>
                <w:b/>
                <w:bCs/>
                <w:noProof/>
                <w:sz w:val="24"/>
                <w:szCs w:val="24"/>
                <w:lang w:eastAsia="ru-RU"/>
              </w:rPr>
            </w:pPr>
          </w:p>
          <w:p w14:paraId="191CAB67" w14:textId="77777777" w:rsidR="00FF2967" w:rsidRPr="00FF2967" w:rsidRDefault="00FF2967" w:rsidP="00FF2967">
            <w:pPr>
              <w:spacing w:after="0" w:line="240" w:lineRule="auto"/>
              <w:jc w:val="center"/>
              <w:rPr>
                <w:rFonts w:ascii="Times New Roman" w:eastAsia="Times New Roman" w:hAnsi="Times New Roman" w:cs="Times New Roman"/>
                <w:b/>
                <w:noProof/>
                <w:sz w:val="24"/>
                <w:szCs w:val="24"/>
                <w:lang w:eastAsia="ru-RU"/>
              </w:rPr>
            </w:pPr>
            <w:r w:rsidRPr="00FF2967">
              <w:rPr>
                <w:rFonts w:ascii="Times New Roman" w:eastAsia="Times New Roman" w:hAnsi="Times New Roman" w:cs="Times New Roman"/>
                <w:b/>
                <w:bCs/>
                <w:noProof/>
                <w:sz w:val="24"/>
                <w:szCs w:val="24"/>
                <w:lang w:eastAsia="ru-RU"/>
              </w:rPr>
              <w:t>Ç</w:t>
            </w:r>
            <w:r w:rsidRPr="00FF2967">
              <w:rPr>
                <w:rFonts w:ascii="Times New Roman" w:eastAsia="Times New Roman" w:hAnsi="Times New Roman" w:cs="Times New Roman"/>
                <w:b/>
                <w:noProof/>
                <w:sz w:val="24"/>
                <w:szCs w:val="24"/>
                <w:lang w:eastAsia="ru-RU"/>
              </w:rPr>
              <w:t>ěрпӳ хули</w:t>
            </w:r>
          </w:p>
          <w:p w14:paraId="7BE8548C" w14:textId="77777777" w:rsidR="00FF2967" w:rsidRPr="00FF2967" w:rsidRDefault="00FF2967" w:rsidP="00FF2967">
            <w:pPr>
              <w:spacing w:after="0" w:line="240" w:lineRule="auto"/>
              <w:jc w:val="center"/>
              <w:rPr>
                <w:rFonts w:ascii="Times New Roman" w:eastAsia="Times New Roman" w:hAnsi="Times New Roman" w:cs="Times New Roman"/>
                <w:noProof/>
                <w:sz w:val="24"/>
                <w:szCs w:val="24"/>
                <w:lang w:eastAsia="ru-RU"/>
              </w:rPr>
            </w:pPr>
          </w:p>
        </w:tc>
        <w:tc>
          <w:tcPr>
            <w:tcW w:w="1276" w:type="dxa"/>
            <w:gridSpan w:val="2"/>
            <w:vMerge/>
            <w:vAlign w:val="center"/>
            <w:hideMark/>
          </w:tcPr>
          <w:p w14:paraId="1B007FAA" w14:textId="77777777" w:rsidR="00FF2967" w:rsidRPr="00FF2967" w:rsidRDefault="00FF2967" w:rsidP="00FF2967">
            <w:pPr>
              <w:spacing w:after="0" w:line="240" w:lineRule="auto"/>
              <w:rPr>
                <w:rFonts w:ascii="Times New Roman" w:eastAsia="Times New Roman" w:hAnsi="Times New Roman" w:cs="Times New Roman"/>
                <w:sz w:val="24"/>
                <w:szCs w:val="24"/>
                <w:lang w:eastAsia="ru-RU"/>
              </w:rPr>
            </w:pPr>
          </w:p>
        </w:tc>
        <w:tc>
          <w:tcPr>
            <w:tcW w:w="4394" w:type="dxa"/>
          </w:tcPr>
          <w:p w14:paraId="7D2E5985" w14:textId="77777777" w:rsidR="00FF2967" w:rsidRPr="00FF2967" w:rsidRDefault="00FF2967" w:rsidP="00FF2967">
            <w:pPr>
              <w:spacing w:after="0" w:line="240" w:lineRule="auto"/>
              <w:jc w:val="center"/>
              <w:rPr>
                <w:rFonts w:ascii="Times New Roman" w:eastAsia="Times New Roman" w:hAnsi="Times New Roman" w:cs="Times New Roman"/>
                <w:noProof/>
                <w:sz w:val="24"/>
                <w:szCs w:val="24"/>
                <w:lang w:eastAsia="ru-RU"/>
              </w:rPr>
            </w:pPr>
            <w:r w:rsidRPr="00FF2967">
              <w:rPr>
                <w:rFonts w:ascii="Times New Roman" w:eastAsia="Times New Roman" w:hAnsi="Times New Roman" w:cs="Times New Roman"/>
                <w:b/>
                <w:bCs/>
                <w:noProof/>
                <w:sz w:val="24"/>
                <w:szCs w:val="24"/>
                <w:lang w:eastAsia="ru-RU"/>
              </w:rPr>
              <w:t>АДМИНИСТРАЦИЯ ЦИВИЛЬСКОГО МУНИЦИПАЛЬНОГО ОКРУГА</w:t>
            </w:r>
          </w:p>
          <w:p w14:paraId="762D4F6E" w14:textId="77777777" w:rsidR="00FF2967" w:rsidRPr="00FF2967" w:rsidRDefault="00FF2967" w:rsidP="00FF2967">
            <w:pPr>
              <w:autoSpaceDE w:val="0"/>
              <w:autoSpaceDN w:val="0"/>
              <w:adjustRightInd w:val="0"/>
              <w:spacing w:after="0" w:line="240" w:lineRule="auto"/>
              <w:jc w:val="center"/>
              <w:rPr>
                <w:rFonts w:ascii="Times New Roman" w:eastAsia="Times New Roman" w:hAnsi="Times New Roman" w:cs="Times New Roman"/>
                <w:b/>
                <w:bCs/>
                <w:iCs/>
                <w:sz w:val="24"/>
                <w:szCs w:val="24"/>
                <w:lang w:eastAsia="ru-RU"/>
              </w:rPr>
            </w:pPr>
          </w:p>
          <w:p w14:paraId="434D2293" w14:textId="77777777" w:rsidR="00FF2967" w:rsidRPr="00FF2967" w:rsidRDefault="00FF2967" w:rsidP="00FF296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FF2967">
              <w:rPr>
                <w:rFonts w:ascii="Times New Roman" w:eastAsia="Times New Roman" w:hAnsi="Times New Roman" w:cs="Times New Roman"/>
                <w:b/>
                <w:bCs/>
                <w:noProof/>
                <w:sz w:val="24"/>
                <w:szCs w:val="24"/>
                <w:lang w:eastAsia="ru-RU"/>
              </w:rPr>
              <w:t>РАСПОРЯЖЕНИЕ</w:t>
            </w:r>
          </w:p>
          <w:p w14:paraId="013445BC" w14:textId="77777777" w:rsidR="00FF2967" w:rsidRPr="00FF2967" w:rsidRDefault="00FF2967" w:rsidP="00FF296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14:paraId="4D63F917" w14:textId="071CF1E8" w:rsidR="00FF2967" w:rsidRPr="00FF2967" w:rsidRDefault="00FF2967" w:rsidP="00FF2967">
            <w:pPr>
              <w:spacing w:after="0" w:line="240" w:lineRule="auto"/>
              <w:jc w:val="center"/>
              <w:rPr>
                <w:rFonts w:ascii="Baltica Chv" w:eastAsia="Times New Roman" w:hAnsi="Baltica Chv" w:cs="Times New Roman"/>
                <w:b/>
                <w:bCs/>
                <w:sz w:val="24"/>
                <w:szCs w:val="24"/>
                <w:lang w:eastAsia="ru-RU"/>
              </w:rPr>
            </w:pPr>
            <w:r w:rsidRPr="00FF2967">
              <w:rPr>
                <w:rFonts w:ascii="Times New Roman" w:eastAsia="Times New Roman" w:hAnsi="Times New Roman" w:cs="Times New Roman"/>
                <w:b/>
                <w:bCs/>
                <w:sz w:val="28"/>
                <w:szCs w:val="24"/>
                <w:lang w:eastAsia="ru-RU"/>
              </w:rPr>
              <w:t>0</w:t>
            </w:r>
            <w:r>
              <w:rPr>
                <w:rFonts w:ascii="Times New Roman" w:eastAsia="Times New Roman" w:hAnsi="Times New Roman" w:cs="Times New Roman"/>
                <w:b/>
                <w:bCs/>
                <w:sz w:val="28"/>
                <w:szCs w:val="24"/>
                <w:lang w:eastAsia="ru-RU"/>
              </w:rPr>
              <w:t>8</w:t>
            </w:r>
            <w:r w:rsidRPr="00FF2967">
              <w:rPr>
                <w:rFonts w:ascii="Times New Roman" w:eastAsia="Times New Roman" w:hAnsi="Times New Roman" w:cs="Times New Roman"/>
                <w:b/>
                <w:bCs/>
                <w:sz w:val="28"/>
                <w:szCs w:val="24"/>
                <w:lang w:eastAsia="ru-RU"/>
              </w:rPr>
              <w:t>.05.2026           № 1</w:t>
            </w:r>
            <w:r>
              <w:rPr>
                <w:rFonts w:ascii="Times New Roman" w:eastAsia="Times New Roman" w:hAnsi="Times New Roman" w:cs="Times New Roman"/>
                <w:b/>
                <w:bCs/>
                <w:sz w:val="28"/>
                <w:szCs w:val="24"/>
                <w:lang w:eastAsia="ru-RU"/>
              </w:rPr>
              <w:t>89</w:t>
            </w:r>
            <w:r w:rsidRPr="00FF2967">
              <w:rPr>
                <w:rFonts w:ascii="Times New Roman" w:eastAsia="Times New Roman" w:hAnsi="Times New Roman" w:cs="Times New Roman"/>
                <w:b/>
                <w:bCs/>
                <w:sz w:val="28"/>
                <w:szCs w:val="24"/>
                <w:lang w:eastAsia="ru-RU"/>
              </w:rPr>
              <w:t>-</w:t>
            </w:r>
            <w:r>
              <w:rPr>
                <w:rFonts w:ascii="Times New Roman" w:eastAsia="Times New Roman" w:hAnsi="Times New Roman" w:cs="Times New Roman"/>
                <w:b/>
                <w:bCs/>
                <w:sz w:val="28"/>
                <w:szCs w:val="24"/>
                <w:lang w:eastAsia="ru-RU"/>
              </w:rPr>
              <w:t>р</w:t>
            </w:r>
          </w:p>
          <w:p w14:paraId="0F57BF40" w14:textId="77777777" w:rsidR="00FF2967" w:rsidRPr="00FF2967" w:rsidRDefault="00FF2967" w:rsidP="00FF296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14:paraId="3450BBAA" w14:textId="77777777" w:rsidR="00FF2967" w:rsidRPr="00FF2967" w:rsidRDefault="00FF2967" w:rsidP="00FF296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FF2967">
              <w:rPr>
                <w:rFonts w:ascii="Times New Roman" w:eastAsia="Times New Roman" w:hAnsi="Times New Roman" w:cs="Times New Roman"/>
                <w:b/>
                <w:bCs/>
                <w:noProof/>
                <w:sz w:val="24"/>
                <w:szCs w:val="24"/>
                <w:lang w:eastAsia="ru-RU"/>
              </w:rPr>
              <w:t>город Цивильск</w:t>
            </w:r>
          </w:p>
          <w:p w14:paraId="183C3231" w14:textId="77777777" w:rsidR="00FF2967" w:rsidRPr="00FF2967" w:rsidRDefault="00FF2967" w:rsidP="00FF2967">
            <w:pPr>
              <w:spacing w:after="0" w:line="240" w:lineRule="auto"/>
              <w:jc w:val="center"/>
              <w:rPr>
                <w:rFonts w:ascii="Times New Roman" w:eastAsia="Times New Roman" w:hAnsi="Times New Roman" w:cs="Times New Roman"/>
                <w:noProof/>
                <w:sz w:val="24"/>
                <w:szCs w:val="24"/>
                <w:lang w:eastAsia="ru-RU"/>
              </w:rPr>
            </w:pPr>
          </w:p>
        </w:tc>
      </w:tr>
      <w:tr w:rsidR="00FF2967" w:rsidRPr="00FF2967" w14:paraId="2134742F" w14:textId="77777777" w:rsidTr="00ED147B">
        <w:trPr>
          <w:gridAfter w:val="2"/>
          <w:wAfter w:w="5164" w:type="dxa"/>
          <w:trHeight w:val="696"/>
        </w:trPr>
        <w:tc>
          <w:tcPr>
            <w:tcW w:w="4759" w:type="dxa"/>
            <w:gridSpan w:val="3"/>
          </w:tcPr>
          <w:p w14:paraId="313A35F3" w14:textId="77777777" w:rsidR="00FF2967" w:rsidRPr="00FF2967" w:rsidRDefault="00FF2967" w:rsidP="00FF2967">
            <w:pPr>
              <w:spacing w:after="0" w:line="240" w:lineRule="auto"/>
              <w:ind w:firstLine="567"/>
              <w:jc w:val="both"/>
              <w:rPr>
                <w:rFonts w:ascii="Times New Roman" w:eastAsia="Times New Roman" w:hAnsi="Times New Roman" w:cs="Times New Roman"/>
                <w:b/>
                <w:sz w:val="24"/>
                <w:szCs w:val="24"/>
                <w:lang w:eastAsia="ru-RU"/>
              </w:rPr>
            </w:pPr>
          </w:p>
        </w:tc>
      </w:tr>
    </w:tbl>
    <w:p w14:paraId="36B0CAC6" w14:textId="6D1AAE2B" w:rsidR="00C118FB" w:rsidRPr="007830B6" w:rsidRDefault="00FF2967" w:rsidP="00FF2967">
      <w:pPr>
        <w:spacing w:after="240" w:line="330" w:lineRule="atLeast"/>
        <w:ind w:right="4817"/>
        <w:jc w:val="both"/>
        <w:textAlignment w:val="baseline"/>
        <w:rPr>
          <w:rFonts w:ascii="Times New Roman" w:eastAsia="Times New Roman" w:hAnsi="Times New Roman" w:cs="Times New Roman"/>
          <w:b/>
          <w:bCs/>
          <w:sz w:val="26"/>
          <w:szCs w:val="26"/>
          <w:lang w:eastAsia="ru-RU"/>
        </w:rPr>
      </w:pPr>
      <w:r w:rsidRPr="007830B6">
        <w:rPr>
          <w:rFonts w:ascii="Times New Roman" w:eastAsia="Times New Roman" w:hAnsi="Times New Roman" w:cs="Times New Roman"/>
          <w:b/>
          <w:bCs/>
          <w:sz w:val="26"/>
          <w:szCs w:val="26"/>
          <w:lang w:eastAsia="ru-RU"/>
        </w:rPr>
        <w:t xml:space="preserve">О создании совета ветеранов при администрации Цивильского </w:t>
      </w:r>
      <w:proofErr w:type="spellStart"/>
      <w:r w:rsidRPr="007830B6">
        <w:rPr>
          <w:rFonts w:ascii="Times New Roman" w:eastAsia="Times New Roman" w:hAnsi="Times New Roman" w:cs="Times New Roman"/>
          <w:b/>
          <w:bCs/>
          <w:sz w:val="26"/>
          <w:szCs w:val="26"/>
          <w:lang w:eastAsia="ru-RU"/>
        </w:rPr>
        <w:t>муници-пального</w:t>
      </w:r>
      <w:proofErr w:type="spellEnd"/>
      <w:r w:rsidRPr="007830B6">
        <w:rPr>
          <w:rFonts w:ascii="Times New Roman" w:eastAsia="Times New Roman" w:hAnsi="Times New Roman" w:cs="Times New Roman"/>
          <w:b/>
          <w:bCs/>
          <w:sz w:val="26"/>
          <w:szCs w:val="26"/>
          <w:lang w:eastAsia="ru-RU"/>
        </w:rPr>
        <w:t xml:space="preserve"> округа Чувашской Республики</w:t>
      </w:r>
    </w:p>
    <w:p w14:paraId="375FECCA" w14:textId="77777777" w:rsidR="00C118FB" w:rsidRPr="007830B6" w:rsidRDefault="00C118FB" w:rsidP="00C118FB">
      <w:pPr>
        <w:spacing w:after="0" w:line="330" w:lineRule="atLeast"/>
        <w:textAlignment w:val="baseline"/>
        <w:rPr>
          <w:rFonts w:ascii="Arial" w:eastAsia="Times New Roman" w:hAnsi="Arial" w:cs="Arial"/>
          <w:sz w:val="24"/>
          <w:szCs w:val="24"/>
          <w:lang w:eastAsia="ru-RU"/>
        </w:rPr>
      </w:pPr>
    </w:p>
    <w:p w14:paraId="760BD992" w14:textId="586F6D81" w:rsidR="00C118FB" w:rsidRPr="007830B6" w:rsidRDefault="00C118FB" w:rsidP="00241DBE">
      <w:pPr>
        <w:spacing w:after="0" w:line="240" w:lineRule="auto"/>
        <w:ind w:firstLine="709"/>
        <w:jc w:val="both"/>
        <w:textAlignment w:val="baseline"/>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 xml:space="preserve">В целях выработки согласованных действий при решении вопросов по защите прав и законных интересов граждан пожилого возраста, оказанию им социальной, правовой и иной помощи, а также привлечения их для оказания содействия </w:t>
      </w:r>
      <w:r w:rsidR="00FF2967" w:rsidRPr="007830B6">
        <w:rPr>
          <w:rFonts w:ascii="Times New Roman" w:eastAsia="Times New Roman" w:hAnsi="Times New Roman" w:cs="Times New Roman"/>
          <w:sz w:val="26"/>
          <w:szCs w:val="26"/>
          <w:lang w:eastAsia="ru-RU"/>
        </w:rPr>
        <w:t>а</w:t>
      </w:r>
      <w:r w:rsidRPr="007830B6">
        <w:rPr>
          <w:rFonts w:ascii="Times New Roman" w:eastAsia="Times New Roman" w:hAnsi="Times New Roman" w:cs="Times New Roman"/>
          <w:sz w:val="26"/>
          <w:szCs w:val="26"/>
          <w:lang w:eastAsia="ru-RU"/>
        </w:rPr>
        <w:t xml:space="preserve">дминистрации </w:t>
      </w:r>
      <w:r w:rsidR="00FF2967" w:rsidRPr="007830B6">
        <w:rPr>
          <w:rFonts w:ascii="Times New Roman" w:eastAsia="Times New Roman" w:hAnsi="Times New Roman" w:cs="Times New Roman"/>
          <w:sz w:val="26"/>
          <w:szCs w:val="26"/>
          <w:lang w:eastAsia="ru-RU"/>
        </w:rPr>
        <w:t>Цивильского муниципального округа</w:t>
      </w:r>
      <w:r w:rsidRPr="007830B6">
        <w:rPr>
          <w:rFonts w:ascii="Times New Roman" w:eastAsia="Times New Roman" w:hAnsi="Times New Roman" w:cs="Times New Roman"/>
          <w:sz w:val="26"/>
          <w:szCs w:val="26"/>
          <w:lang w:eastAsia="ru-RU"/>
        </w:rPr>
        <w:t xml:space="preserve"> Чувашской Республики </w:t>
      </w:r>
      <w:r w:rsidR="00241DBE" w:rsidRPr="007830B6">
        <w:rPr>
          <w:rFonts w:ascii="Times New Roman" w:eastAsia="Times New Roman" w:hAnsi="Times New Roman" w:cs="Times New Roman"/>
          <w:sz w:val="26"/>
          <w:szCs w:val="26"/>
          <w:lang w:eastAsia="ru-RU"/>
        </w:rPr>
        <w:br/>
      </w:r>
      <w:r w:rsidRPr="007830B6">
        <w:rPr>
          <w:rFonts w:ascii="Times New Roman" w:eastAsia="Times New Roman" w:hAnsi="Times New Roman" w:cs="Times New Roman"/>
          <w:sz w:val="26"/>
          <w:szCs w:val="26"/>
          <w:lang w:eastAsia="ru-RU"/>
        </w:rPr>
        <w:t>в выполнении возложенных на нее задач:</w:t>
      </w:r>
    </w:p>
    <w:p w14:paraId="3FA6AE39" w14:textId="2C191A82" w:rsidR="00C118FB" w:rsidRPr="007830B6" w:rsidRDefault="00C118FB" w:rsidP="00241DBE">
      <w:pPr>
        <w:spacing w:after="0" w:line="240" w:lineRule="auto"/>
        <w:ind w:firstLine="709"/>
        <w:jc w:val="both"/>
        <w:textAlignment w:val="baseline"/>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 xml:space="preserve">1. Создать совет ветеранов при </w:t>
      </w:r>
      <w:r w:rsidR="00FF2967" w:rsidRPr="007830B6">
        <w:rPr>
          <w:rFonts w:ascii="Times New Roman" w:eastAsia="Times New Roman" w:hAnsi="Times New Roman" w:cs="Times New Roman"/>
          <w:sz w:val="26"/>
          <w:szCs w:val="26"/>
          <w:lang w:eastAsia="ru-RU"/>
        </w:rPr>
        <w:t>а</w:t>
      </w:r>
      <w:r w:rsidRPr="007830B6">
        <w:rPr>
          <w:rFonts w:ascii="Times New Roman" w:eastAsia="Times New Roman" w:hAnsi="Times New Roman" w:cs="Times New Roman"/>
          <w:sz w:val="26"/>
          <w:szCs w:val="26"/>
          <w:lang w:eastAsia="ru-RU"/>
        </w:rPr>
        <w:t xml:space="preserve">дминистрации </w:t>
      </w:r>
      <w:r w:rsidR="00FF2967" w:rsidRPr="007830B6">
        <w:rPr>
          <w:rFonts w:ascii="Times New Roman" w:eastAsia="Times New Roman" w:hAnsi="Times New Roman" w:cs="Times New Roman"/>
          <w:sz w:val="26"/>
          <w:szCs w:val="26"/>
          <w:lang w:eastAsia="ru-RU"/>
        </w:rPr>
        <w:t xml:space="preserve">Цивильского муниципального округа </w:t>
      </w:r>
      <w:r w:rsidRPr="007830B6">
        <w:rPr>
          <w:rFonts w:ascii="Times New Roman" w:eastAsia="Times New Roman" w:hAnsi="Times New Roman" w:cs="Times New Roman"/>
          <w:sz w:val="26"/>
          <w:szCs w:val="26"/>
          <w:lang w:eastAsia="ru-RU"/>
        </w:rPr>
        <w:t>Чувашской Республики.</w:t>
      </w:r>
    </w:p>
    <w:p w14:paraId="7876A808" w14:textId="4F81D24A" w:rsidR="00C118FB" w:rsidRPr="007830B6" w:rsidRDefault="00C118FB" w:rsidP="00241DBE">
      <w:pPr>
        <w:spacing w:after="0" w:line="240" w:lineRule="auto"/>
        <w:ind w:firstLine="709"/>
        <w:jc w:val="both"/>
        <w:textAlignment w:val="baseline"/>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 xml:space="preserve">2. Утвердить прилагаемое Положение о совете ветеранов при </w:t>
      </w:r>
      <w:r w:rsidR="00FF2967" w:rsidRPr="007830B6">
        <w:rPr>
          <w:rFonts w:ascii="Times New Roman" w:eastAsia="Times New Roman" w:hAnsi="Times New Roman" w:cs="Times New Roman"/>
          <w:sz w:val="26"/>
          <w:szCs w:val="26"/>
          <w:lang w:eastAsia="ru-RU"/>
        </w:rPr>
        <w:t>а</w:t>
      </w:r>
      <w:r w:rsidRPr="007830B6">
        <w:rPr>
          <w:rFonts w:ascii="Times New Roman" w:eastAsia="Times New Roman" w:hAnsi="Times New Roman" w:cs="Times New Roman"/>
          <w:sz w:val="26"/>
          <w:szCs w:val="26"/>
          <w:lang w:eastAsia="ru-RU"/>
        </w:rPr>
        <w:t xml:space="preserve">дминистрации </w:t>
      </w:r>
      <w:r w:rsidR="00FF2967" w:rsidRPr="007830B6">
        <w:rPr>
          <w:rFonts w:ascii="Times New Roman" w:eastAsia="Times New Roman" w:hAnsi="Times New Roman" w:cs="Times New Roman"/>
          <w:sz w:val="26"/>
          <w:szCs w:val="26"/>
          <w:lang w:eastAsia="ru-RU"/>
        </w:rPr>
        <w:t>Цивильского муниципального округа</w:t>
      </w:r>
      <w:r w:rsidRPr="007830B6">
        <w:rPr>
          <w:rFonts w:ascii="Times New Roman" w:eastAsia="Times New Roman" w:hAnsi="Times New Roman" w:cs="Times New Roman"/>
          <w:sz w:val="26"/>
          <w:szCs w:val="26"/>
          <w:lang w:eastAsia="ru-RU"/>
        </w:rPr>
        <w:t xml:space="preserve"> Чувашской Республики.</w:t>
      </w:r>
    </w:p>
    <w:p w14:paraId="426D3434" w14:textId="72788821" w:rsidR="00241DBE" w:rsidRPr="007830B6" w:rsidRDefault="00241DBE" w:rsidP="00FF2967">
      <w:pPr>
        <w:spacing w:after="0" w:line="240" w:lineRule="auto"/>
        <w:ind w:firstLine="480"/>
        <w:jc w:val="both"/>
        <w:textAlignment w:val="baseline"/>
        <w:rPr>
          <w:rFonts w:ascii="Times New Roman" w:eastAsia="Times New Roman" w:hAnsi="Times New Roman" w:cs="Times New Roman"/>
          <w:sz w:val="26"/>
          <w:szCs w:val="26"/>
          <w:lang w:eastAsia="ru-RU"/>
        </w:rPr>
      </w:pPr>
    </w:p>
    <w:p w14:paraId="150B40A5" w14:textId="6BBBA7B8" w:rsidR="00241DBE" w:rsidRPr="007830B6" w:rsidRDefault="00241DBE" w:rsidP="00FF2967">
      <w:pPr>
        <w:spacing w:after="0" w:line="240" w:lineRule="auto"/>
        <w:ind w:firstLine="480"/>
        <w:jc w:val="both"/>
        <w:textAlignment w:val="baseline"/>
        <w:rPr>
          <w:rFonts w:ascii="Times New Roman" w:eastAsia="Times New Roman" w:hAnsi="Times New Roman" w:cs="Times New Roman"/>
          <w:sz w:val="26"/>
          <w:szCs w:val="26"/>
          <w:lang w:eastAsia="ru-RU"/>
        </w:rPr>
      </w:pPr>
    </w:p>
    <w:p w14:paraId="191E3D60" w14:textId="77777777" w:rsidR="00241DBE" w:rsidRPr="007830B6" w:rsidRDefault="00241DBE" w:rsidP="00FF2967">
      <w:pPr>
        <w:spacing w:after="0" w:line="240" w:lineRule="auto"/>
        <w:ind w:firstLine="480"/>
        <w:jc w:val="both"/>
        <w:textAlignment w:val="baseline"/>
        <w:rPr>
          <w:rFonts w:ascii="Times New Roman" w:eastAsia="Times New Roman" w:hAnsi="Times New Roman" w:cs="Times New Roman"/>
          <w:sz w:val="26"/>
          <w:szCs w:val="26"/>
          <w:lang w:eastAsia="ru-RU"/>
        </w:rPr>
      </w:pPr>
    </w:p>
    <w:p w14:paraId="24C49044"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 xml:space="preserve">Временно исполняющий полномочия главы </w:t>
      </w:r>
    </w:p>
    <w:p w14:paraId="23DF56DF"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Цивильского муниципального округа                                                  Ю.В. Константинов</w:t>
      </w:r>
    </w:p>
    <w:p w14:paraId="4A147E81"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0F45FE5F"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0B3C3E62"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2131EE1A"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13880D47"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65720840"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62B36693"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177301C0"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3216EF41"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34E5558C"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5D0FB9E5"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3F5B5E75"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2F43874C"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4CAA2B73"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3751C780"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453A25C9"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62C856AD"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3AB20FB4"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roofErr w:type="spellStart"/>
      <w:r w:rsidRPr="007830B6">
        <w:rPr>
          <w:rFonts w:ascii="Times New Roman" w:eastAsia="Times New Roman" w:hAnsi="Times New Roman" w:cs="Times New Roman"/>
          <w:sz w:val="26"/>
          <w:szCs w:val="26"/>
          <w:lang w:eastAsia="ru-RU"/>
        </w:rPr>
        <w:t>И.о</w:t>
      </w:r>
      <w:proofErr w:type="spellEnd"/>
      <w:r w:rsidRPr="007830B6">
        <w:rPr>
          <w:rFonts w:ascii="Times New Roman" w:eastAsia="Times New Roman" w:hAnsi="Times New Roman" w:cs="Times New Roman"/>
          <w:sz w:val="26"/>
          <w:szCs w:val="26"/>
          <w:lang w:eastAsia="ru-RU"/>
        </w:rPr>
        <w:t xml:space="preserve">. заместителя главы администрации-начальника отдела </w:t>
      </w:r>
    </w:p>
    <w:p w14:paraId="5C113299"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организационно-контрольной и кадровой работы</w:t>
      </w:r>
    </w:p>
    <w:p w14:paraId="1ACEF8FE"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администрации Цивильского муниципального округа</w:t>
      </w:r>
    </w:p>
    <w:p w14:paraId="1132E0D9"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67E89DA0"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 xml:space="preserve">_______________________ О.В. </w:t>
      </w:r>
      <w:proofErr w:type="spellStart"/>
      <w:r w:rsidRPr="007830B6">
        <w:rPr>
          <w:rFonts w:ascii="Times New Roman" w:eastAsia="Times New Roman" w:hAnsi="Times New Roman" w:cs="Times New Roman"/>
          <w:sz w:val="26"/>
          <w:szCs w:val="26"/>
          <w:lang w:eastAsia="ru-RU"/>
        </w:rPr>
        <w:t>Чепрасова</w:t>
      </w:r>
      <w:proofErr w:type="spellEnd"/>
    </w:p>
    <w:p w14:paraId="61F3F730"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675ED423"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3BFD2B8A"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Заведующий сектором правового обеспечения</w:t>
      </w:r>
    </w:p>
    <w:p w14:paraId="7A7C2B64"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администрации Цивильского муниципального округа</w:t>
      </w:r>
    </w:p>
    <w:p w14:paraId="08998881"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05166301"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______________________ Л.Л. Игнатьев</w:t>
      </w:r>
    </w:p>
    <w:p w14:paraId="46E0E24C"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3C565BA5"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5806A135"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Заведующий сектором кадровой работы</w:t>
      </w:r>
    </w:p>
    <w:p w14:paraId="1163470C"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администрации Цивильского муниципального округа</w:t>
      </w:r>
    </w:p>
    <w:p w14:paraId="28A95434" w14:textId="77777777"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03101541" w14:textId="11B5E90D" w:rsidR="00FF2967" w:rsidRPr="007830B6" w:rsidRDefault="00FF2967" w:rsidP="00241DBE">
      <w:pPr>
        <w:spacing w:after="0" w:line="240" w:lineRule="auto"/>
        <w:jc w:val="both"/>
        <w:textAlignment w:val="baseline"/>
        <w:outlineLvl w:val="1"/>
        <w:rPr>
          <w:rFonts w:ascii="Times New Roman" w:eastAsia="Times New Roman" w:hAnsi="Times New Roman" w:cs="Times New Roman"/>
          <w:sz w:val="26"/>
          <w:szCs w:val="26"/>
          <w:lang w:eastAsia="ru-RU"/>
        </w:rPr>
      </w:pPr>
      <w:r w:rsidRPr="007830B6">
        <w:rPr>
          <w:rFonts w:ascii="Times New Roman" w:eastAsia="Times New Roman" w:hAnsi="Times New Roman" w:cs="Times New Roman"/>
          <w:sz w:val="26"/>
          <w:szCs w:val="26"/>
          <w:lang w:eastAsia="ru-RU"/>
        </w:rPr>
        <w:t>______________________ С.Ю. Беляев</w:t>
      </w:r>
    </w:p>
    <w:p w14:paraId="0ABA4B80" w14:textId="27EF34AF" w:rsidR="00241DBE" w:rsidRPr="007830B6" w:rsidRDefault="00241DBE"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1EC4E67B" w14:textId="02CACC69" w:rsidR="00241DBE" w:rsidRPr="007830B6" w:rsidRDefault="00241DBE"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391095D0" w14:textId="4C5012D9" w:rsidR="00241DBE" w:rsidRPr="007830B6" w:rsidRDefault="00241DBE"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36EFE7D9" w14:textId="2C9E4195" w:rsidR="00241DBE" w:rsidRPr="007830B6" w:rsidRDefault="00241DBE"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4E46AB1F" w14:textId="081FB4BC" w:rsidR="00241DBE" w:rsidRPr="007830B6" w:rsidRDefault="00241DBE"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43653610" w14:textId="1CD7CC45" w:rsidR="00241DBE" w:rsidRPr="007830B6" w:rsidRDefault="00241DBE"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1DC43F59" w14:textId="0CBEE95D" w:rsidR="00241DBE" w:rsidRPr="007830B6" w:rsidRDefault="00241DBE"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130B58D3" w14:textId="355B476F"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09D02A52" w14:textId="11F439B9"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61572EF2" w14:textId="68B0D15A"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625C68EC" w14:textId="0E320FE9"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31991FE2" w14:textId="5A68EA74"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05F75DAE" w14:textId="7DD18126"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69547DB2" w14:textId="69670F45"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31C1C2B4" w14:textId="715737CC"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3A048718" w14:textId="5ABF7278"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7D973BC2" w14:textId="2DDC7D56"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7EC10975" w14:textId="4E94B6B4"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3A31F221" w14:textId="2922B48E"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337579E3" w14:textId="3CD1CC30"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5793154B" w14:textId="40A4BF81"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0B5388DD" w14:textId="1EB64753"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51DB081A" w14:textId="5AD2BC30"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618A691C" w14:textId="15EF31B0"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1451F09A" w14:textId="2687F83F"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494B5A7C" w14:textId="6ADB1977"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726CE2F0" w14:textId="564B0301"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16BF13E9" w14:textId="3B6B7D41"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25B0F584" w14:textId="10C786B2" w:rsidR="00241DBE" w:rsidRDefault="00241DBE" w:rsidP="00241DBE">
      <w:pPr>
        <w:spacing w:after="0" w:line="240" w:lineRule="auto"/>
        <w:jc w:val="both"/>
        <w:textAlignment w:val="baseline"/>
        <w:outlineLvl w:val="1"/>
        <w:rPr>
          <w:rFonts w:ascii="Times New Roman" w:eastAsia="Times New Roman" w:hAnsi="Times New Roman" w:cs="Times New Roman"/>
          <w:color w:val="444444"/>
          <w:sz w:val="26"/>
          <w:szCs w:val="26"/>
          <w:lang w:eastAsia="ru-RU"/>
        </w:rPr>
      </w:pPr>
    </w:p>
    <w:p w14:paraId="518727EA" w14:textId="77777777" w:rsidR="00241DBE" w:rsidRPr="007830B6" w:rsidRDefault="00241DBE" w:rsidP="00241DBE">
      <w:pPr>
        <w:spacing w:after="0" w:line="240" w:lineRule="auto"/>
        <w:jc w:val="both"/>
        <w:textAlignment w:val="baseline"/>
        <w:outlineLvl w:val="1"/>
        <w:rPr>
          <w:rFonts w:ascii="Times New Roman" w:eastAsia="Times New Roman" w:hAnsi="Times New Roman" w:cs="Times New Roman"/>
          <w:sz w:val="26"/>
          <w:szCs w:val="26"/>
          <w:lang w:eastAsia="ru-RU"/>
        </w:rPr>
      </w:pPr>
    </w:p>
    <w:p w14:paraId="0F03B545" w14:textId="373A09FE" w:rsidR="00C118FB" w:rsidRPr="007830B6" w:rsidRDefault="00C118FB" w:rsidP="00241DBE">
      <w:pPr>
        <w:spacing w:after="240" w:line="240" w:lineRule="auto"/>
        <w:ind w:left="5387"/>
        <w:jc w:val="both"/>
        <w:textAlignment w:val="baseline"/>
        <w:outlineLvl w:val="1"/>
        <w:rPr>
          <w:rFonts w:ascii="Times New Roman" w:eastAsia="Times New Roman" w:hAnsi="Times New Roman" w:cs="Times New Roman"/>
          <w:b/>
          <w:bCs/>
          <w:sz w:val="26"/>
          <w:szCs w:val="26"/>
          <w:lang w:eastAsia="ru-RU"/>
        </w:rPr>
      </w:pPr>
      <w:r w:rsidRPr="007830B6">
        <w:rPr>
          <w:rFonts w:ascii="Times New Roman" w:eastAsia="Times New Roman" w:hAnsi="Times New Roman" w:cs="Times New Roman"/>
          <w:b/>
          <w:bCs/>
          <w:sz w:val="26"/>
          <w:szCs w:val="26"/>
          <w:lang w:eastAsia="ru-RU"/>
        </w:rPr>
        <w:t>Утверждено</w:t>
      </w:r>
      <w:r w:rsidRPr="007830B6">
        <w:rPr>
          <w:rFonts w:ascii="Times New Roman" w:eastAsia="Times New Roman" w:hAnsi="Times New Roman" w:cs="Times New Roman"/>
          <w:b/>
          <w:bCs/>
          <w:sz w:val="26"/>
          <w:szCs w:val="26"/>
          <w:lang w:eastAsia="ru-RU"/>
        </w:rPr>
        <w:br/>
        <w:t>распоряжением</w:t>
      </w:r>
      <w:r w:rsidR="00241DBE" w:rsidRPr="007830B6">
        <w:rPr>
          <w:rFonts w:ascii="Times New Roman" w:eastAsia="Times New Roman" w:hAnsi="Times New Roman" w:cs="Times New Roman"/>
          <w:b/>
          <w:bCs/>
          <w:sz w:val="26"/>
          <w:szCs w:val="26"/>
          <w:lang w:eastAsia="ru-RU"/>
        </w:rPr>
        <w:t xml:space="preserve"> а</w:t>
      </w:r>
      <w:r w:rsidRPr="007830B6">
        <w:rPr>
          <w:rFonts w:ascii="Times New Roman" w:eastAsia="Times New Roman" w:hAnsi="Times New Roman" w:cs="Times New Roman"/>
          <w:b/>
          <w:bCs/>
          <w:sz w:val="26"/>
          <w:szCs w:val="26"/>
          <w:lang w:eastAsia="ru-RU"/>
        </w:rPr>
        <w:t xml:space="preserve">дминистрации </w:t>
      </w:r>
      <w:r w:rsidR="00241DBE" w:rsidRPr="007830B6">
        <w:rPr>
          <w:rFonts w:ascii="Times New Roman" w:eastAsia="Times New Roman" w:hAnsi="Times New Roman" w:cs="Times New Roman"/>
          <w:b/>
          <w:bCs/>
          <w:sz w:val="26"/>
          <w:szCs w:val="26"/>
          <w:lang w:eastAsia="ru-RU"/>
        </w:rPr>
        <w:t xml:space="preserve">Цивильского муниципального округа </w:t>
      </w:r>
      <w:r w:rsidRPr="007830B6">
        <w:rPr>
          <w:rFonts w:ascii="Times New Roman" w:eastAsia="Times New Roman" w:hAnsi="Times New Roman" w:cs="Times New Roman"/>
          <w:b/>
          <w:bCs/>
          <w:sz w:val="26"/>
          <w:szCs w:val="26"/>
          <w:lang w:eastAsia="ru-RU"/>
        </w:rPr>
        <w:t>Чувашской Республики</w:t>
      </w:r>
      <w:r w:rsidRPr="007830B6">
        <w:rPr>
          <w:rFonts w:ascii="Times New Roman" w:eastAsia="Times New Roman" w:hAnsi="Times New Roman" w:cs="Times New Roman"/>
          <w:b/>
          <w:bCs/>
          <w:sz w:val="26"/>
          <w:szCs w:val="26"/>
          <w:lang w:eastAsia="ru-RU"/>
        </w:rPr>
        <w:br/>
        <w:t xml:space="preserve">от </w:t>
      </w:r>
      <w:r w:rsidR="00241DBE" w:rsidRPr="007830B6">
        <w:rPr>
          <w:rFonts w:ascii="Times New Roman" w:eastAsia="Times New Roman" w:hAnsi="Times New Roman" w:cs="Times New Roman"/>
          <w:b/>
          <w:bCs/>
          <w:sz w:val="26"/>
          <w:szCs w:val="26"/>
          <w:lang w:eastAsia="ru-RU"/>
        </w:rPr>
        <w:t>08</w:t>
      </w:r>
      <w:r w:rsidRPr="007830B6">
        <w:rPr>
          <w:rFonts w:ascii="Times New Roman" w:eastAsia="Times New Roman" w:hAnsi="Times New Roman" w:cs="Times New Roman"/>
          <w:b/>
          <w:bCs/>
          <w:sz w:val="26"/>
          <w:szCs w:val="26"/>
          <w:lang w:eastAsia="ru-RU"/>
        </w:rPr>
        <w:t>.05.20</w:t>
      </w:r>
      <w:r w:rsidR="00241DBE" w:rsidRPr="007830B6">
        <w:rPr>
          <w:rFonts w:ascii="Times New Roman" w:eastAsia="Times New Roman" w:hAnsi="Times New Roman" w:cs="Times New Roman"/>
          <w:b/>
          <w:bCs/>
          <w:sz w:val="26"/>
          <w:szCs w:val="26"/>
          <w:lang w:eastAsia="ru-RU"/>
        </w:rPr>
        <w:t>26</w:t>
      </w:r>
      <w:r w:rsidRPr="007830B6">
        <w:rPr>
          <w:rFonts w:ascii="Times New Roman" w:eastAsia="Times New Roman" w:hAnsi="Times New Roman" w:cs="Times New Roman"/>
          <w:b/>
          <w:bCs/>
          <w:sz w:val="26"/>
          <w:szCs w:val="26"/>
          <w:lang w:eastAsia="ru-RU"/>
        </w:rPr>
        <w:t xml:space="preserve"> </w:t>
      </w:r>
      <w:r w:rsidR="00241DBE" w:rsidRPr="007830B6">
        <w:rPr>
          <w:rFonts w:ascii="Times New Roman" w:eastAsia="Times New Roman" w:hAnsi="Times New Roman" w:cs="Times New Roman"/>
          <w:b/>
          <w:bCs/>
          <w:sz w:val="26"/>
          <w:szCs w:val="26"/>
          <w:lang w:eastAsia="ru-RU"/>
        </w:rPr>
        <w:t>№ 189-р</w:t>
      </w:r>
    </w:p>
    <w:p w14:paraId="489E1E07" w14:textId="77777777" w:rsidR="00241DBE" w:rsidRPr="007830B6" w:rsidRDefault="00241DBE" w:rsidP="00241DBE">
      <w:pPr>
        <w:spacing w:after="240" w:line="240" w:lineRule="auto"/>
        <w:ind w:left="5387"/>
        <w:jc w:val="both"/>
        <w:textAlignment w:val="baseline"/>
        <w:outlineLvl w:val="1"/>
        <w:rPr>
          <w:rFonts w:ascii="Times New Roman" w:eastAsia="Times New Roman" w:hAnsi="Times New Roman" w:cs="Times New Roman"/>
          <w:b/>
          <w:bCs/>
          <w:sz w:val="26"/>
          <w:szCs w:val="26"/>
          <w:lang w:eastAsia="ru-RU"/>
        </w:rPr>
      </w:pPr>
    </w:p>
    <w:p w14:paraId="23BCA493" w14:textId="24007CF8" w:rsidR="00241DBE" w:rsidRPr="007830B6" w:rsidRDefault="00C118FB" w:rsidP="00241DBE">
      <w:pPr>
        <w:spacing w:after="0" w:line="330" w:lineRule="atLeast"/>
        <w:jc w:val="center"/>
        <w:textAlignment w:val="baseline"/>
        <w:rPr>
          <w:rFonts w:ascii="Times New Roman" w:eastAsia="Times New Roman" w:hAnsi="Times New Roman" w:cs="Times New Roman"/>
          <w:b/>
          <w:bCs/>
          <w:sz w:val="24"/>
          <w:szCs w:val="24"/>
          <w:lang w:eastAsia="ru-RU"/>
        </w:rPr>
      </w:pPr>
      <w:r w:rsidRPr="007830B6">
        <w:rPr>
          <w:rFonts w:ascii="Times New Roman" w:eastAsia="Times New Roman" w:hAnsi="Times New Roman" w:cs="Times New Roman"/>
          <w:b/>
          <w:bCs/>
          <w:sz w:val="24"/>
          <w:szCs w:val="24"/>
          <w:lang w:eastAsia="ru-RU"/>
        </w:rPr>
        <w:t xml:space="preserve">ПОЛОЖЕНИЕ </w:t>
      </w:r>
    </w:p>
    <w:p w14:paraId="1C4DC4A7" w14:textId="13A23187" w:rsidR="00C118FB" w:rsidRPr="007830B6" w:rsidRDefault="00C118FB" w:rsidP="00241DBE">
      <w:pPr>
        <w:spacing w:after="0" w:line="330" w:lineRule="atLeast"/>
        <w:jc w:val="center"/>
        <w:textAlignment w:val="baseline"/>
        <w:rPr>
          <w:rFonts w:ascii="Times New Roman" w:eastAsia="Times New Roman" w:hAnsi="Times New Roman" w:cs="Times New Roman"/>
          <w:b/>
          <w:bCs/>
          <w:sz w:val="24"/>
          <w:szCs w:val="24"/>
          <w:lang w:eastAsia="ru-RU"/>
        </w:rPr>
      </w:pPr>
      <w:r w:rsidRPr="007830B6">
        <w:rPr>
          <w:rFonts w:ascii="Times New Roman" w:eastAsia="Times New Roman" w:hAnsi="Times New Roman" w:cs="Times New Roman"/>
          <w:b/>
          <w:bCs/>
          <w:sz w:val="24"/>
          <w:szCs w:val="24"/>
          <w:lang w:eastAsia="ru-RU"/>
        </w:rPr>
        <w:t xml:space="preserve">О СОВЕТЕ ВЕТЕРАНОВ ПРИ АДМИНИСТРАЦИИ </w:t>
      </w:r>
      <w:r w:rsidR="00241DBE" w:rsidRPr="007830B6">
        <w:rPr>
          <w:rFonts w:ascii="Times New Roman" w:eastAsia="Times New Roman" w:hAnsi="Times New Roman" w:cs="Times New Roman"/>
          <w:b/>
          <w:bCs/>
          <w:sz w:val="24"/>
          <w:szCs w:val="24"/>
          <w:lang w:eastAsia="ru-RU"/>
        </w:rPr>
        <w:t xml:space="preserve">ЦИВИЛЬСКОГО МУНИЦИПАЛЬНОГО ОКРУГА </w:t>
      </w:r>
      <w:r w:rsidRPr="007830B6">
        <w:rPr>
          <w:rFonts w:ascii="Times New Roman" w:eastAsia="Times New Roman" w:hAnsi="Times New Roman" w:cs="Times New Roman"/>
          <w:b/>
          <w:bCs/>
          <w:sz w:val="24"/>
          <w:szCs w:val="24"/>
          <w:lang w:eastAsia="ru-RU"/>
        </w:rPr>
        <w:t>ЧУВАШСКОЙ РЕСПУБЛИКИ</w:t>
      </w:r>
    </w:p>
    <w:p w14:paraId="6E7DF110" w14:textId="77777777" w:rsidR="00C118FB" w:rsidRPr="007830B6" w:rsidRDefault="00C118FB" w:rsidP="00C118FB">
      <w:pPr>
        <w:spacing w:after="0" w:line="330" w:lineRule="atLeast"/>
        <w:textAlignment w:val="baseline"/>
        <w:rPr>
          <w:rFonts w:ascii="Arial" w:eastAsia="Times New Roman" w:hAnsi="Arial" w:cs="Arial"/>
          <w:sz w:val="24"/>
          <w:szCs w:val="24"/>
          <w:lang w:eastAsia="ru-RU"/>
        </w:rPr>
      </w:pPr>
    </w:p>
    <w:p w14:paraId="7095EE11" w14:textId="17F44719" w:rsidR="00C118FB" w:rsidRDefault="00C118FB" w:rsidP="00353CDB">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 xml:space="preserve">1. Совет ветеранов при </w:t>
      </w:r>
      <w:r w:rsidR="00241DBE" w:rsidRPr="007830B6">
        <w:rPr>
          <w:rFonts w:ascii="Times New Roman" w:eastAsia="Times New Roman" w:hAnsi="Times New Roman" w:cs="Times New Roman"/>
          <w:sz w:val="24"/>
          <w:szCs w:val="24"/>
          <w:lang w:eastAsia="ru-RU"/>
        </w:rPr>
        <w:t>а</w:t>
      </w:r>
      <w:r w:rsidRPr="007830B6">
        <w:rPr>
          <w:rFonts w:ascii="Times New Roman" w:eastAsia="Times New Roman" w:hAnsi="Times New Roman" w:cs="Times New Roman"/>
          <w:sz w:val="24"/>
          <w:szCs w:val="24"/>
          <w:lang w:eastAsia="ru-RU"/>
        </w:rPr>
        <w:t xml:space="preserve">дминистрации </w:t>
      </w:r>
      <w:r w:rsidR="00241DBE" w:rsidRPr="007830B6">
        <w:rPr>
          <w:rFonts w:ascii="Times New Roman" w:eastAsia="Times New Roman" w:hAnsi="Times New Roman" w:cs="Times New Roman"/>
          <w:sz w:val="24"/>
          <w:szCs w:val="24"/>
          <w:lang w:eastAsia="ru-RU"/>
        </w:rPr>
        <w:t>Цивильского муниципального округа</w:t>
      </w:r>
      <w:r w:rsidRPr="007830B6">
        <w:rPr>
          <w:rFonts w:ascii="Times New Roman" w:eastAsia="Times New Roman" w:hAnsi="Times New Roman" w:cs="Times New Roman"/>
          <w:sz w:val="24"/>
          <w:szCs w:val="24"/>
          <w:lang w:eastAsia="ru-RU"/>
        </w:rPr>
        <w:t xml:space="preserve"> Чувашской Республики (далее - Совет) является совещательным органом, созданным при </w:t>
      </w:r>
      <w:r w:rsidR="00241DBE" w:rsidRPr="007830B6">
        <w:rPr>
          <w:rFonts w:ascii="Times New Roman" w:eastAsia="Times New Roman" w:hAnsi="Times New Roman" w:cs="Times New Roman"/>
          <w:sz w:val="24"/>
          <w:szCs w:val="24"/>
          <w:lang w:eastAsia="ru-RU"/>
        </w:rPr>
        <w:t>а</w:t>
      </w:r>
      <w:r w:rsidRPr="007830B6">
        <w:rPr>
          <w:rFonts w:ascii="Times New Roman" w:eastAsia="Times New Roman" w:hAnsi="Times New Roman" w:cs="Times New Roman"/>
          <w:sz w:val="24"/>
          <w:szCs w:val="24"/>
          <w:lang w:eastAsia="ru-RU"/>
        </w:rPr>
        <w:t xml:space="preserve">дминистрации </w:t>
      </w:r>
      <w:r w:rsidR="00241DBE" w:rsidRPr="007830B6">
        <w:rPr>
          <w:rFonts w:ascii="Times New Roman" w:eastAsia="Times New Roman" w:hAnsi="Times New Roman" w:cs="Times New Roman"/>
          <w:sz w:val="24"/>
          <w:szCs w:val="24"/>
          <w:lang w:eastAsia="ru-RU"/>
        </w:rPr>
        <w:t>Цивильского муниципального округа</w:t>
      </w:r>
      <w:r w:rsidRPr="007830B6">
        <w:rPr>
          <w:rFonts w:ascii="Times New Roman" w:eastAsia="Times New Roman" w:hAnsi="Times New Roman" w:cs="Times New Roman"/>
          <w:sz w:val="24"/>
          <w:szCs w:val="24"/>
          <w:lang w:eastAsia="ru-RU"/>
        </w:rPr>
        <w:t xml:space="preserve"> Чувашской Республики (далее - Администрация) в целях выработки согласованных действий при решении вопросов по защите прав и законных интересов инвалидов Великой Отечественной войны, участников Великой Отечественной войны, лиц, награжденных орденами и медалями СССР за самоотверженный труд в период Великой Отечественной войны, ветеранов труда, ветеранов труда Чувашской Республики, а также граждан, достигших пенсионного возраста</w:t>
      </w:r>
      <w:r w:rsidR="00241DBE" w:rsidRPr="007830B6">
        <w:rPr>
          <w:rFonts w:ascii="Times New Roman" w:eastAsia="Times New Roman" w:hAnsi="Times New Roman" w:cs="Times New Roman"/>
          <w:sz w:val="24"/>
          <w:szCs w:val="24"/>
          <w:lang w:eastAsia="ru-RU"/>
        </w:rPr>
        <w:t xml:space="preserve"> </w:t>
      </w:r>
      <w:r w:rsidRPr="007830B6">
        <w:rPr>
          <w:rFonts w:ascii="Times New Roman" w:eastAsia="Times New Roman" w:hAnsi="Times New Roman" w:cs="Times New Roman"/>
          <w:sz w:val="24"/>
          <w:szCs w:val="24"/>
          <w:lang w:eastAsia="ru-RU"/>
        </w:rPr>
        <w:t xml:space="preserve">(далее - ветераны Администрации), оказанию им социальной, правовой и иной помощи, а также привлечения их для оказания содействия Администрации в выполнении возложенных на нее задач. </w:t>
      </w:r>
    </w:p>
    <w:p w14:paraId="11584CC5" w14:textId="77777777" w:rsidR="006757D9" w:rsidRPr="007830B6" w:rsidRDefault="006757D9" w:rsidP="00353CDB">
      <w:pPr>
        <w:spacing w:after="0" w:line="240" w:lineRule="auto"/>
        <w:ind w:firstLine="480"/>
        <w:jc w:val="both"/>
        <w:textAlignment w:val="baseline"/>
        <w:rPr>
          <w:rFonts w:ascii="Times New Roman" w:eastAsia="Times New Roman" w:hAnsi="Times New Roman" w:cs="Times New Roman"/>
          <w:sz w:val="24"/>
          <w:szCs w:val="24"/>
          <w:lang w:eastAsia="ru-RU"/>
        </w:rPr>
      </w:pPr>
    </w:p>
    <w:p w14:paraId="42DAFABC" w14:textId="0D9277D1" w:rsidR="00C118FB" w:rsidRDefault="00C118FB" w:rsidP="00353CDB">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2. Совет действует на общественных началах.</w:t>
      </w:r>
    </w:p>
    <w:p w14:paraId="470B4F76" w14:textId="77777777" w:rsidR="006757D9" w:rsidRPr="007830B6" w:rsidRDefault="006757D9" w:rsidP="00353CDB">
      <w:pPr>
        <w:spacing w:after="0" w:line="240" w:lineRule="auto"/>
        <w:ind w:firstLine="480"/>
        <w:jc w:val="both"/>
        <w:textAlignment w:val="baseline"/>
        <w:rPr>
          <w:rFonts w:ascii="Times New Roman" w:eastAsia="Times New Roman" w:hAnsi="Times New Roman" w:cs="Times New Roman"/>
          <w:sz w:val="24"/>
          <w:szCs w:val="24"/>
          <w:lang w:eastAsia="ru-RU"/>
        </w:rPr>
      </w:pPr>
    </w:p>
    <w:p w14:paraId="2AE91880" w14:textId="77777777" w:rsidR="007830B6" w:rsidRPr="007830B6" w:rsidRDefault="00C118FB" w:rsidP="007830B6">
      <w:pPr>
        <w:spacing w:after="0" w:line="240" w:lineRule="auto"/>
        <w:ind w:firstLine="480"/>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3. Совет в своей деятельности руководствуется</w:t>
      </w:r>
      <w:r w:rsidR="00353CDB" w:rsidRPr="007830B6">
        <w:rPr>
          <w:rFonts w:ascii="Times New Roman" w:eastAsia="Times New Roman" w:hAnsi="Times New Roman" w:cs="Times New Roman"/>
          <w:sz w:val="24"/>
          <w:szCs w:val="24"/>
          <w:lang w:eastAsia="ru-RU"/>
        </w:rPr>
        <w:t xml:space="preserve"> </w:t>
      </w:r>
      <w:hyperlink r:id="rId5" w:history="1">
        <w:r w:rsidRPr="007830B6">
          <w:rPr>
            <w:rFonts w:ascii="Times New Roman" w:eastAsia="Times New Roman" w:hAnsi="Times New Roman" w:cs="Times New Roman"/>
            <w:sz w:val="24"/>
            <w:szCs w:val="24"/>
            <w:lang w:eastAsia="ru-RU"/>
          </w:rPr>
          <w:t>Конституцией Российской Федерации</w:t>
        </w:r>
      </w:hyperlink>
      <w:r w:rsidRPr="007830B6">
        <w:rPr>
          <w:rFonts w:ascii="Times New Roman" w:eastAsia="Times New Roman" w:hAnsi="Times New Roman" w:cs="Times New Roman"/>
          <w:sz w:val="24"/>
          <w:szCs w:val="24"/>
          <w:lang w:eastAsia="ru-RU"/>
        </w:rPr>
        <w:t>, федеральными конституционными законами, федеральными законами, актами Президента Российской Федерации и Правительства Российской Федерации, иными нормативными правовыми актами Российской Федерации,</w:t>
      </w:r>
      <w:r w:rsidR="00353CDB" w:rsidRPr="007830B6">
        <w:rPr>
          <w:rFonts w:ascii="Times New Roman" w:eastAsia="Times New Roman" w:hAnsi="Times New Roman" w:cs="Times New Roman"/>
          <w:sz w:val="24"/>
          <w:szCs w:val="24"/>
          <w:lang w:eastAsia="ru-RU"/>
        </w:rPr>
        <w:t xml:space="preserve"> </w:t>
      </w:r>
      <w:hyperlink r:id="rId6" w:history="1">
        <w:r w:rsidRPr="007830B6">
          <w:rPr>
            <w:rFonts w:ascii="Times New Roman" w:eastAsia="Times New Roman" w:hAnsi="Times New Roman" w:cs="Times New Roman"/>
            <w:sz w:val="24"/>
            <w:szCs w:val="24"/>
            <w:lang w:eastAsia="ru-RU"/>
          </w:rPr>
          <w:t>Конституцией Чувашской Республики</w:t>
        </w:r>
      </w:hyperlink>
      <w:r w:rsidRPr="007830B6">
        <w:rPr>
          <w:rFonts w:ascii="Times New Roman" w:eastAsia="Times New Roman" w:hAnsi="Times New Roman" w:cs="Times New Roman"/>
          <w:sz w:val="24"/>
          <w:szCs w:val="24"/>
          <w:lang w:eastAsia="ru-RU"/>
        </w:rPr>
        <w:t>, законами Чувашской Республики, актами Главы Чувашской Республики и Кабинета Министров Чувашской Республики, иными нормативными правовыми актами Чувашской Республики,</w:t>
      </w:r>
      <w:r w:rsidR="00353CDB" w:rsidRPr="007830B6">
        <w:rPr>
          <w:rFonts w:ascii="Times New Roman" w:eastAsia="Times New Roman" w:hAnsi="Times New Roman" w:cs="Times New Roman"/>
          <w:sz w:val="24"/>
          <w:szCs w:val="24"/>
          <w:lang w:eastAsia="ru-RU"/>
        </w:rPr>
        <w:t xml:space="preserve"> </w:t>
      </w:r>
      <w:hyperlink r:id="rId7" w:anchor="5GS9KV" w:history="1">
        <w:r w:rsidR="00353CDB" w:rsidRPr="007830B6">
          <w:rPr>
            <w:rFonts w:ascii="Times New Roman" w:eastAsia="Times New Roman" w:hAnsi="Times New Roman" w:cs="Times New Roman"/>
            <w:sz w:val="24"/>
            <w:szCs w:val="24"/>
            <w:lang w:eastAsia="ru-RU"/>
          </w:rPr>
          <w:t xml:space="preserve">Уставом Цивильского муниципального округа </w:t>
        </w:r>
        <w:r w:rsidRPr="007830B6">
          <w:rPr>
            <w:rFonts w:ascii="Times New Roman" w:eastAsia="Times New Roman" w:hAnsi="Times New Roman" w:cs="Times New Roman"/>
            <w:sz w:val="24"/>
            <w:szCs w:val="24"/>
            <w:lang w:eastAsia="ru-RU"/>
          </w:rPr>
          <w:t>Чувашской Республики</w:t>
        </w:r>
      </w:hyperlink>
      <w:r w:rsidRPr="007830B6">
        <w:rPr>
          <w:rFonts w:ascii="Times New Roman" w:eastAsia="Times New Roman" w:hAnsi="Times New Roman" w:cs="Times New Roman"/>
          <w:sz w:val="24"/>
          <w:szCs w:val="24"/>
          <w:lang w:eastAsia="ru-RU"/>
        </w:rPr>
        <w:t>, утвержденным</w:t>
      </w:r>
      <w:r w:rsidR="00353CDB" w:rsidRPr="007830B6">
        <w:rPr>
          <w:rFonts w:ascii="Times New Roman" w:eastAsia="Times New Roman" w:hAnsi="Times New Roman" w:cs="Times New Roman"/>
          <w:sz w:val="24"/>
          <w:szCs w:val="24"/>
          <w:lang w:eastAsia="ru-RU"/>
        </w:rPr>
        <w:t xml:space="preserve"> решением </w:t>
      </w:r>
      <w:hyperlink r:id="rId8" w:history="1">
        <w:r w:rsidR="00353CDB" w:rsidRPr="007830B6">
          <w:rPr>
            <w:rFonts w:ascii="Times New Roman" w:eastAsia="Times New Roman" w:hAnsi="Times New Roman" w:cs="Times New Roman"/>
            <w:sz w:val="24"/>
            <w:szCs w:val="24"/>
            <w:lang w:eastAsia="ru-RU"/>
          </w:rPr>
          <w:t>Собрания</w:t>
        </w:r>
      </w:hyperlink>
      <w:r w:rsidR="00353CDB" w:rsidRPr="007830B6">
        <w:rPr>
          <w:rFonts w:ascii="Times New Roman" w:eastAsia="Times New Roman" w:hAnsi="Times New Roman" w:cs="Times New Roman"/>
          <w:sz w:val="24"/>
          <w:szCs w:val="24"/>
          <w:lang w:eastAsia="ru-RU"/>
        </w:rPr>
        <w:t xml:space="preserve"> депутатов </w:t>
      </w:r>
      <w:hyperlink r:id="rId9" w:anchor="5GS9KV" w:history="1">
        <w:r w:rsidR="00353CDB" w:rsidRPr="007830B6">
          <w:rPr>
            <w:rFonts w:ascii="Times New Roman" w:eastAsia="Times New Roman" w:hAnsi="Times New Roman" w:cs="Times New Roman"/>
            <w:sz w:val="24"/>
            <w:szCs w:val="24"/>
            <w:lang w:eastAsia="ru-RU"/>
          </w:rPr>
          <w:t>Цивильского муниципального округа Чувашской Республики</w:t>
        </w:r>
      </w:hyperlink>
      <w:r w:rsidR="007830B6" w:rsidRPr="007830B6">
        <w:rPr>
          <w:rFonts w:ascii="Times New Roman" w:hAnsi="Times New Roman" w:cs="Times New Roman"/>
          <w:sz w:val="24"/>
          <w:szCs w:val="24"/>
        </w:rPr>
        <w:t xml:space="preserve"> </w:t>
      </w:r>
      <w:r w:rsidR="007830B6" w:rsidRPr="007830B6">
        <w:rPr>
          <w:rFonts w:ascii="Times New Roman" w:eastAsia="Times New Roman" w:hAnsi="Times New Roman" w:cs="Times New Roman"/>
          <w:sz w:val="24"/>
          <w:szCs w:val="24"/>
          <w:lang w:eastAsia="ru-RU"/>
        </w:rPr>
        <w:t>от 11.11.2022 № 4-1</w:t>
      </w:r>
      <w:r w:rsidRPr="007830B6">
        <w:rPr>
          <w:rFonts w:ascii="Times New Roman" w:eastAsia="Times New Roman" w:hAnsi="Times New Roman" w:cs="Times New Roman"/>
          <w:sz w:val="24"/>
          <w:szCs w:val="24"/>
          <w:lang w:eastAsia="ru-RU"/>
        </w:rPr>
        <w:t>, а также настоящим Положением.</w:t>
      </w:r>
    </w:p>
    <w:p w14:paraId="1AE2E5B1" w14:textId="77777777" w:rsidR="006757D9" w:rsidRDefault="006757D9" w:rsidP="006757D9">
      <w:pPr>
        <w:spacing w:after="0" w:line="240" w:lineRule="auto"/>
        <w:ind w:firstLine="480"/>
        <w:jc w:val="both"/>
        <w:textAlignment w:val="baseline"/>
        <w:rPr>
          <w:rFonts w:ascii="Times New Roman" w:eastAsia="Times New Roman" w:hAnsi="Times New Roman" w:cs="Times New Roman"/>
          <w:sz w:val="24"/>
          <w:szCs w:val="24"/>
          <w:lang w:eastAsia="ru-RU"/>
        </w:rPr>
      </w:pPr>
    </w:p>
    <w:p w14:paraId="3FDEB70F" w14:textId="442A03DC" w:rsidR="00C118FB"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4. Основными задачами Совета являются:</w:t>
      </w:r>
    </w:p>
    <w:p w14:paraId="6AB88743" w14:textId="77777777" w:rsidR="006757D9" w:rsidRPr="007830B6" w:rsidRDefault="006757D9" w:rsidP="006757D9">
      <w:pPr>
        <w:spacing w:after="0" w:line="240" w:lineRule="auto"/>
        <w:ind w:firstLine="480"/>
        <w:jc w:val="both"/>
        <w:textAlignment w:val="baseline"/>
        <w:rPr>
          <w:rFonts w:ascii="Times New Roman" w:eastAsia="Times New Roman" w:hAnsi="Times New Roman" w:cs="Times New Roman"/>
          <w:sz w:val="24"/>
          <w:szCs w:val="24"/>
          <w:lang w:eastAsia="ru-RU"/>
        </w:rPr>
      </w:pPr>
    </w:p>
    <w:p w14:paraId="5E2184B4" w14:textId="1DC9139F" w:rsidR="00C118FB" w:rsidRPr="007830B6"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выработка предложений и рекомендаций по совершенствованию деятельности Администрации, в том числе направленных на повышение качества жизни ветеранов Администрации, улучшение их материального благосостояния, медицинского и других видов обслуживания;</w:t>
      </w:r>
    </w:p>
    <w:p w14:paraId="46ECC774" w14:textId="00537C02" w:rsidR="00C118FB" w:rsidRPr="007830B6"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содействие Администрации в решении вопросов по защите прав и законных интересов ветеранов Администрации, организации и проведении культурно-просветительских и иных мероприятий с участием ветеранов Администрации, оказании им социальной, правовой и иной помощи;</w:t>
      </w:r>
    </w:p>
    <w:p w14:paraId="04AC93B9" w14:textId="1D95365E" w:rsidR="00C118FB" w:rsidRPr="007830B6"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участие в организации проведения Администрацией совещаний и семинаров, посвященных вопросам поддержки ветеранов, взаимодействие со средствами массовой информации по освещению вопросов деятельности Совета;</w:t>
      </w:r>
    </w:p>
    <w:p w14:paraId="6BABC6DE" w14:textId="3D91CDE9" w:rsidR="00C118FB" w:rsidRPr="007830B6"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lastRenderedPageBreak/>
        <w:t>изучение и анализ социально-бытовых условий жизни ветеранов Администрации, состояния медицинского и лекарственного обеспечения, санаторно-курортного лечения, отдыха и досуга ветеранов Администрации;</w:t>
      </w:r>
    </w:p>
    <w:p w14:paraId="37F9285D" w14:textId="160E4C4C" w:rsidR="00C118FB" w:rsidRPr="007830B6"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подготовка предложений по проектам федеральных законов, законов Чувашской Республики, иных нормативных правовых актов Российской Федерации и нормативных правовых актов Чувашской Республики, разрабатываемых Администрацией;</w:t>
      </w:r>
    </w:p>
    <w:p w14:paraId="6C8E390C" w14:textId="4D963223" w:rsidR="00C118FB" w:rsidRPr="007830B6"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информирование Администрации по вопросам, связанным с решением проблем ветеранов в Чувашской Республике;</w:t>
      </w:r>
    </w:p>
    <w:p w14:paraId="272F6338" w14:textId="019F0BD9" w:rsidR="00C118FB" w:rsidRPr="007830B6"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 xml:space="preserve">участие в заседаниях общественного совета при Администрации, комиссии по соблюдению требований к служебному поведению </w:t>
      </w:r>
      <w:r w:rsidR="007830B6" w:rsidRPr="007830B6">
        <w:rPr>
          <w:rFonts w:ascii="Times New Roman" w:eastAsia="Times New Roman" w:hAnsi="Times New Roman" w:cs="Times New Roman"/>
          <w:sz w:val="24"/>
          <w:szCs w:val="24"/>
          <w:lang w:eastAsia="ru-RU"/>
        </w:rPr>
        <w:t>муниципаль</w:t>
      </w:r>
      <w:r w:rsidRPr="007830B6">
        <w:rPr>
          <w:rFonts w:ascii="Times New Roman" w:eastAsia="Times New Roman" w:hAnsi="Times New Roman" w:cs="Times New Roman"/>
          <w:sz w:val="24"/>
          <w:szCs w:val="24"/>
          <w:lang w:eastAsia="ru-RU"/>
        </w:rPr>
        <w:t xml:space="preserve">ных служащих </w:t>
      </w:r>
      <w:r w:rsidR="007830B6" w:rsidRPr="007830B6">
        <w:rPr>
          <w:rFonts w:ascii="Times New Roman" w:eastAsia="Times New Roman" w:hAnsi="Times New Roman" w:cs="Times New Roman"/>
          <w:sz w:val="24"/>
          <w:szCs w:val="24"/>
          <w:lang w:eastAsia="ru-RU"/>
        </w:rPr>
        <w:t xml:space="preserve">Цивильского муниципального округа </w:t>
      </w:r>
      <w:r w:rsidRPr="007830B6">
        <w:rPr>
          <w:rFonts w:ascii="Times New Roman" w:eastAsia="Times New Roman" w:hAnsi="Times New Roman" w:cs="Times New Roman"/>
          <w:sz w:val="24"/>
          <w:szCs w:val="24"/>
          <w:lang w:eastAsia="ru-RU"/>
        </w:rPr>
        <w:t>Чувашской Республики и урегулированию конфликта интересов;</w:t>
      </w:r>
    </w:p>
    <w:p w14:paraId="5FFE1782" w14:textId="3E6428F0" w:rsidR="00C118FB"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участие в подготовке и проведении мероприятий, посвященных государственным праздникам, юбилейным, знаменательным и памятным датам, связанным с военными и историческими событиями, Дню пожилых людей.</w:t>
      </w:r>
    </w:p>
    <w:p w14:paraId="23835D4D" w14:textId="77777777" w:rsidR="006757D9" w:rsidRPr="007830B6" w:rsidRDefault="006757D9" w:rsidP="006757D9">
      <w:pPr>
        <w:spacing w:after="0" w:line="240" w:lineRule="auto"/>
        <w:ind w:firstLine="480"/>
        <w:jc w:val="both"/>
        <w:textAlignment w:val="baseline"/>
        <w:rPr>
          <w:rFonts w:ascii="Times New Roman" w:eastAsia="Times New Roman" w:hAnsi="Times New Roman" w:cs="Times New Roman"/>
          <w:sz w:val="24"/>
          <w:szCs w:val="24"/>
          <w:lang w:eastAsia="ru-RU"/>
        </w:rPr>
      </w:pPr>
    </w:p>
    <w:p w14:paraId="31D8D0F6" w14:textId="4BD0A97A" w:rsidR="00C118FB" w:rsidRPr="007830B6"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5. Совет для реализации возложенных на него задач вправе:</w:t>
      </w:r>
    </w:p>
    <w:p w14:paraId="65D53512" w14:textId="218C400A" w:rsidR="00C118FB" w:rsidRPr="007830B6"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запрашивать в установленном порядке у Администрации сведения по вопросам, относящимся к деятельности Совета, за исключением сведений, составляющих государственную и иную охраняемую федеральным законом тайну, а также сведений, содержащих персональные данные;</w:t>
      </w:r>
    </w:p>
    <w:p w14:paraId="3F61ED39" w14:textId="1C817F06" w:rsidR="00C118FB" w:rsidRPr="007830B6"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приглашать на заседания Совета представителей Администрации, ветеранов Администрации, не являющихся его членами, представителей общественных объединений ветеранов и инвалидов и иных некоммерческих организаций, ученых, специалистов, независимых экспертов для участия в обсуждении вопросов, относящихся к компетенции Совета;</w:t>
      </w:r>
    </w:p>
    <w:p w14:paraId="2AB9503B" w14:textId="77777777" w:rsidR="006757D9"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 xml:space="preserve">принимать участие в конференциях, совещаниях, семинарах и иных мероприятиях по вопросам обеспечения социальной защиты и социальной поддержки ветеранов в </w:t>
      </w:r>
      <w:r w:rsidR="007830B6" w:rsidRPr="007830B6">
        <w:rPr>
          <w:rFonts w:ascii="Times New Roman" w:eastAsia="Times New Roman" w:hAnsi="Times New Roman" w:cs="Times New Roman"/>
          <w:sz w:val="24"/>
          <w:szCs w:val="24"/>
          <w:lang w:eastAsia="ru-RU"/>
        </w:rPr>
        <w:t xml:space="preserve">Цивильском муниципальном округе </w:t>
      </w:r>
      <w:r w:rsidRPr="007830B6">
        <w:rPr>
          <w:rFonts w:ascii="Times New Roman" w:eastAsia="Times New Roman" w:hAnsi="Times New Roman" w:cs="Times New Roman"/>
          <w:sz w:val="24"/>
          <w:szCs w:val="24"/>
          <w:lang w:eastAsia="ru-RU"/>
        </w:rPr>
        <w:t>Чувашской Республике, проводимых Администрацией;</w:t>
      </w:r>
    </w:p>
    <w:p w14:paraId="01843692" w14:textId="2247A40D" w:rsidR="00C118FB"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7830B6">
        <w:rPr>
          <w:rFonts w:ascii="Times New Roman" w:eastAsia="Times New Roman" w:hAnsi="Times New Roman" w:cs="Times New Roman"/>
          <w:sz w:val="24"/>
          <w:szCs w:val="24"/>
          <w:lang w:eastAsia="ru-RU"/>
        </w:rPr>
        <w:t>реализовывать иные права в соответствии с целями и задачами Совета.</w:t>
      </w:r>
    </w:p>
    <w:p w14:paraId="316D5E8A" w14:textId="77777777" w:rsidR="006757D9" w:rsidRPr="007830B6" w:rsidRDefault="006757D9" w:rsidP="006757D9">
      <w:pPr>
        <w:spacing w:after="0" w:line="240" w:lineRule="auto"/>
        <w:ind w:firstLine="480"/>
        <w:jc w:val="both"/>
        <w:textAlignment w:val="baseline"/>
        <w:rPr>
          <w:rFonts w:ascii="Times New Roman" w:eastAsia="Times New Roman" w:hAnsi="Times New Roman" w:cs="Times New Roman"/>
          <w:sz w:val="24"/>
          <w:szCs w:val="24"/>
          <w:lang w:eastAsia="ru-RU"/>
        </w:rPr>
      </w:pPr>
    </w:p>
    <w:p w14:paraId="71B9AC6F" w14:textId="77777777" w:rsidR="006757D9"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t>6. Совет формируется из числа ветеранов Администрации по предложениям Руководителя Администрации и руководителей структурных подразделений Администрации. Ветераны Администрации включаются в состав Совета с их согласия.</w:t>
      </w:r>
      <w:r w:rsidR="006757D9">
        <w:rPr>
          <w:rFonts w:ascii="Times New Roman" w:eastAsia="Times New Roman" w:hAnsi="Times New Roman" w:cs="Times New Roman"/>
          <w:sz w:val="24"/>
          <w:szCs w:val="24"/>
          <w:lang w:eastAsia="ru-RU"/>
        </w:rPr>
        <w:t xml:space="preserve"> </w:t>
      </w:r>
    </w:p>
    <w:p w14:paraId="486D7282" w14:textId="7B190C77" w:rsidR="00C118FB"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t>Совет состоит из председателя, заместителя председателя и членов Совета.</w:t>
      </w:r>
    </w:p>
    <w:p w14:paraId="412A614B" w14:textId="77777777" w:rsidR="006757D9" w:rsidRPr="006757D9" w:rsidRDefault="006757D9" w:rsidP="006757D9">
      <w:pPr>
        <w:spacing w:after="0" w:line="240" w:lineRule="auto"/>
        <w:ind w:firstLine="480"/>
        <w:jc w:val="both"/>
        <w:textAlignment w:val="baseline"/>
        <w:rPr>
          <w:rFonts w:ascii="Times New Roman" w:eastAsia="Times New Roman" w:hAnsi="Times New Roman" w:cs="Times New Roman"/>
          <w:sz w:val="24"/>
          <w:szCs w:val="24"/>
          <w:lang w:eastAsia="ru-RU"/>
        </w:rPr>
      </w:pPr>
    </w:p>
    <w:p w14:paraId="1BF70C6B" w14:textId="77777777" w:rsidR="000F0B44"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t>7. Председатель, заместитель председателя Совета избираются из числа членов Совета на первом заседании Совета открытым голосованием, если за них проголосовало более половины общего числа членов Совета.</w:t>
      </w:r>
    </w:p>
    <w:p w14:paraId="0621562E" w14:textId="77777777" w:rsidR="000F0B44"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t xml:space="preserve">Вопросы об освобождении от обязанностей председателя, заместителя председателя Совета, исключении из числа членов Совета рассматриваются на заседании Совета по личному заявлению указанных лиц, по инициативе более одной трети членов Совета или по предложению Руководителя Администрации. </w:t>
      </w:r>
    </w:p>
    <w:p w14:paraId="79F252F3" w14:textId="6FA41E0A" w:rsidR="00C118FB"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t>Решение считается принятым, если за него проголосовало более половины общего числа членов Совета.</w:t>
      </w:r>
    </w:p>
    <w:p w14:paraId="3F1BEBD2" w14:textId="77777777" w:rsidR="006757D9" w:rsidRPr="006757D9" w:rsidRDefault="006757D9" w:rsidP="006757D9">
      <w:pPr>
        <w:spacing w:after="0" w:line="240" w:lineRule="auto"/>
        <w:ind w:firstLine="480"/>
        <w:jc w:val="both"/>
        <w:textAlignment w:val="baseline"/>
        <w:rPr>
          <w:rFonts w:ascii="Times New Roman" w:eastAsia="Times New Roman" w:hAnsi="Times New Roman" w:cs="Times New Roman"/>
          <w:sz w:val="24"/>
          <w:szCs w:val="24"/>
          <w:lang w:eastAsia="ru-RU"/>
        </w:rPr>
      </w:pPr>
    </w:p>
    <w:p w14:paraId="60653587" w14:textId="3CA6083D" w:rsidR="00C118FB" w:rsidRDefault="00C118FB" w:rsidP="006757D9">
      <w:pPr>
        <w:spacing w:after="0" w:line="330" w:lineRule="atLeast"/>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t>8. Основной формой деятельности Совета являются заседания, которые проводятся по мере необходимости. Заседание Совета проводит председатель Совета или по его поручению заместитель председателя Совета либо один из членов Совета.</w:t>
      </w:r>
    </w:p>
    <w:p w14:paraId="25C3629F" w14:textId="38544621" w:rsidR="00C118FB" w:rsidRDefault="00C118FB" w:rsidP="006757D9">
      <w:pPr>
        <w:spacing w:after="0" w:line="330" w:lineRule="atLeast"/>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t>Заседание Совета считается правомочным, если на нем присутствует не менее половины членов Совета.</w:t>
      </w:r>
    </w:p>
    <w:p w14:paraId="1413345C" w14:textId="77777777" w:rsidR="006757D9" w:rsidRPr="006757D9" w:rsidRDefault="006757D9" w:rsidP="006757D9">
      <w:pPr>
        <w:spacing w:after="0" w:line="330" w:lineRule="atLeast"/>
        <w:ind w:firstLine="480"/>
        <w:jc w:val="both"/>
        <w:textAlignment w:val="baseline"/>
        <w:rPr>
          <w:rFonts w:ascii="Times New Roman" w:eastAsia="Times New Roman" w:hAnsi="Times New Roman" w:cs="Times New Roman"/>
          <w:sz w:val="24"/>
          <w:szCs w:val="24"/>
          <w:lang w:eastAsia="ru-RU"/>
        </w:rPr>
      </w:pPr>
    </w:p>
    <w:p w14:paraId="53AB3ACA" w14:textId="3B46227D" w:rsidR="00C118FB" w:rsidRPr="006757D9"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lastRenderedPageBreak/>
        <w:t>9. Решения Совета принимаются большинством голосов присутствующих на заседании членов Совета и отражаются в протоколах заседаний Совета. При равенстве голосов право решающего голоса принадлежит председательствующему на заседании Совета.</w:t>
      </w:r>
    </w:p>
    <w:p w14:paraId="6AFB26BB" w14:textId="0CA5DD58" w:rsidR="00C118FB" w:rsidRPr="006757D9"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t>Члены Совета, несогласные с решением Совета, могут изложить свое особое мнение, которое вносится в протокол заседания Совета.</w:t>
      </w:r>
    </w:p>
    <w:p w14:paraId="0EE650C3" w14:textId="77777777" w:rsidR="006757D9" w:rsidRDefault="006757D9" w:rsidP="006757D9">
      <w:pPr>
        <w:spacing w:after="0" w:line="240" w:lineRule="auto"/>
        <w:ind w:firstLine="480"/>
        <w:jc w:val="both"/>
        <w:textAlignment w:val="baseline"/>
        <w:rPr>
          <w:rFonts w:ascii="Times New Roman" w:eastAsia="Times New Roman" w:hAnsi="Times New Roman" w:cs="Times New Roman"/>
          <w:sz w:val="24"/>
          <w:szCs w:val="24"/>
          <w:lang w:eastAsia="ru-RU"/>
        </w:rPr>
      </w:pPr>
    </w:p>
    <w:p w14:paraId="4009BB7C" w14:textId="55D60763" w:rsidR="00C118FB" w:rsidRPr="006757D9"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t>10. Решения Совета носят рекомендательный характер.</w:t>
      </w:r>
    </w:p>
    <w:p w14:paraId="1E4C0095" w14:textId="77777777" w:rsidR="006757D9" w:rsidRDefault="006757D9" w:rsidP="006757D9">
      <w:pPr>
        <w:spacing w:after="0" w:line="240" w:lineRule="auto"/>
        <w:ind w:firstLine="480"/>
        <w:jc w:val="both"/>
        <w:textAlignment w:val="baseline"/>
        <w:rPr>
          <w:rFonts w:ascii="Times New Roman" w:eastAsia="Times New Roman" w:hAnsi="Times New Roman" w:cs="Times New Roman"/>
          <w:sz w:val="24"/>
          <w:szCs w:val="24"/>
          <w:lang w:eastAsia="ru-RU"/>
        </w:rPr>
      </w:pPr>
    </w:p>
    <w:p w14:paraId="506A5F16" w14:textId="5EDCA212" w:rsidR="00C118FB" w:rsidRPr="006757D9" w:rsidRDefault="00C118FB" w:rsidP="006757D9">
      <w:pPr>
        <w:spacing w:after="0" w:line="240" w:lineRule="auto"/>
        <w:ind w:firstLine="480"/>
        <w:jc w:val="both"/>
        <w:textAlignment w:val="baseline"/>
        <w:rPr>
          <w:rFonts w:ascii="Times New Roman" w:eastAsia="Times New Roman" w:hAnsi="Times New Roman" w:cs="Times New Roman"/>
          <w:sz w:val="24"/>
          <w:szCs w:val="24"/>
          <w:lang w:eastAsia="ru-RU"/>
        </w:rPr>
      </w:pPr>
      <w:r w:rsidRPr="006757D9">
        <w:rPr>
          <w:rFonts w:ascii="Times New Roman" w:eastAsia="Times New Roman" w:hAnsi="Times New Roman" w:cs="Times New Roman"/>
          <w:sz w:val="24"/>
          <w:szCs w:val="24"/>
          <w:lang w:eastAsia="ru-RU"/>
        </w:rPr>
        <w:t xml:space="preserve">11. Организационно-техническое обеспечение деятельности Совета осуществляет </w:t>
      </w:r>
      <w:r w:rsidR="006757D9">
        <w:rPr>
          <w:rFonts w:ascii="Times New Roman" w:eastAsia="Times New Roman" w:hAnsi="Times New Roman" w:cs="Times New Roman"/>
          <w:sz w:val="24"/>
          <w:szCs w:val="24"/>
          <w:lang w:eastAsia="ru-RU"/>
        </w:rPr>
        <w:t xml:space="preserve">отдел организационно-контрольной и кадровой работы </w:t>
      </w:r>
      <w:r w:rsidRPr="006757D9">
        <w:rPr>
          <w:rFonts w:ascii="Times New Roman" w:eastAsia="Times New Roman" w:hAnsi="Times New Roman" w:cs="Times New Roman"/>
          <w:sz w:val="24"/>
          <w:szCs w:val="24"/>
          <w:lang w:eastAsia="ru-RU"/>
        </w:rPr>
        <w:t>Администрации.</w:t>
      </w:r>
    </w:p>
    <w:sectPr w:rsidR="00C118FB" w:rsidRPr="006757D9" w:rsidSect="00FF296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ltica Chv">
    <w:altName w:val="Times New Roman"/>
    <w:charset w:val="00"/>
    <w:family w:val="auto"/>
    <w:pitch w:val="variable"/>
    <w:sig w:usb0="00000001" w:usb1="00000000"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BFC"/>
    <w:rsid w:val="000F0B44"/>
    <w:rsid w:val="00193C04"/>
    <w:rsid w:val="00241DBE"/>
    <w:rsid w:val="00353CDB"/>
    <w:rsid w:val="006757D9"/>
    <w:rsid w:val="007830B6"/>
    <w:rsid w:val="00865BFC"/>
    <w:rsid w:val="008B3632"/>
    <w:rsid w:val="008D19B7"/>
    <w:rsid w:val="009F335F"/>
    <w:rsid w:val="00B2777E"/>
    <w:rsid w:val="00C118FB"/>
    <w:rsid w:val="00C123EE"/>
    <w:rsid w:val="00FF2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1DCB8"/>
  <w15:chartTrackingRefBased/>
  <w15:docId w15:val="{5F080844-141D-4661-8EE2-97E86A822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57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157435">
      <w:bodyDiv w:val="1"/>
      <w:marLeft w:val="0"/>
      <w:marRight w:val="0"/>
      <w:marTop w:val="0"/>
      <w:marBottom w:val="0"/>
      <w:divBdr>
        <w:top w:val="none" w:sz="0" w:space="0" w:color="auto"/>
        <w:left w:val="none" w:sz="0" w:space="0" w:color="auto"/>
        <w:bottom w:val="none" w:sz="0" w:space="0" w:color="auto"/>
        <w:right w:val="none" w:sz="0" w:space="0" w:color="auto"/>
      </w:divBdr>
      <w:divsChild>
        <w:div w:id="1509978560">
          <w:marLeft w:val="0"/>
          <w:marRight w:val="0"/>
          <w:marTop w:val="0"/>
          <w:marBottom w:val="0"/>
          <w:divBdr>
            <w:top w:val="none" w:sz="0" w:space="0" w:color="auto"/>
            <w:left w:val="none" w:sz="0" w:space="0" w:color="auto"/>
            <w:bottom w:val="none" w:sz="0" w:space="0" w:color="auto"/>
            <w:right w:val="none" w:sz="0" w:space="0" w:color="auto"/>
          </w:divBdr>
          <w:divsChild>
            <w:div w:id="1393191819">
              <w:marLeft w:val="0"/>
              <w:marRight w:val="0"/>
              <w:marTop w:val="0"/>
              <w:marBottom w:val="0"/>
              <w:divBdr>
                <w:top w:val="none" w:sz="0" w:space="0" w:color="auto"/>
                <w:left w:val="none" w:sz="0" w:space="0" w:color="auto"/>
                <w:bottom w:val="none" w:sz="0" w:space="0" w:color="auto"/>
                <w:right w:val="none" w:sz="0" w:space="0" w:color="auto"/>
              </w:divBdr>
              <w:divsChild>
                <w:div w:id="478234471">
                  <w:marLeft w:val="0"/>
                  <w:marRight w:val="0"/>
                  <w:marTop w:val="0"/>
                  <w:marBottom w:val="0"/>
                  <w:divBdr>
                    <w:top w:val="none" w:sz="0" w:space="0" w:color="auto"/>
                    <w:left w:val="none" w:sz="0" w:space="0" w:color="auto"/>
                    <w:bottom w:val="none" w:sz="0" w:space="0" w:color="auto"/>
                    <w:right w:val="none" w:sz="0" w:space="0" w:color="auto"/>
                  </w:divBdr>
                  <w:divsChild>
                    <w:div w:id="857737397">
                      <w:marLeft w:val="0"/>
                      <w:marRight w:val="0"/>
                      <w:marTop w:val="0"/>
                      <w:marBottom w:val="0"/>
                      <w:divBdr>
                        <w:top w:val="none" w:sz="0" w:space="0" w:color="auto"/>
                        <w:left w:val="none" w:sz="0" w:space="0" w:color="auto"/>
                        <w:bottom w:val="none" w:sz="0" w:space="0" w:color="auto"/>
                        <w:right w:val="none" w:sz="0" w:space="0" w:color="auto"/>
                      </w:divBdr>
                      <w:divsChild>
                        <w:div w:id="1361858153">
                          <w:marLeft w:val="0"/>
                          <w:marRight w:val="0"/>
                          <w:marTop w:val="0"/>
                          <w:marBottom w:val="0"/>
                          <w:divBdr>
                            <w:top w:val="none" w:sz="0" w:space="0" w:color="auto"/>
                            <w:left w:val="none" w:sz="0" w:space="0" w:color="auto"/>
                            <w:bottom w:val="none" w:sz="0" w:space="0" w:color="auto"/>
                            <w:right w:val="none" w:sz="0" w:space="0" w:color="auto"/>
                          </w:divBdr>
                          <w:divsChild>
                            <w:div w:id="1696031986">
                              <w:marLeft w:val="0"/>
                              <w:marRight w:val="0"/>
                              <w:marTop w:val="0"/>
                              <w:marBottom w:val="0"/>
                              <w:divBdr>
                                <w:top w:val="none" w:sz="0" w:space="0" w:color="auto"/>
                                <w:left w:val="none" w:sz="0" w:space="0" w:color="auto"/>
                                <w:bottom w:val="none" w:sz="0" w:space="0" w:color="auto"/>
                                <w:right w:val="none" w:sz="0" w:space="0" w:color="auto"/>
                              </w:divBdr>
                              <w:divsChild>
                                <w:div w:id="1806193802">
                                  <w:marLeft w:val="0"/>
                                  <w:marRight w:val="0"/>
                                  <w:marTop w:val="0"/>
                                  <w:marBottom w:val="0"/>
                                  <w:divBdr>
                                    <w:top w:val="none" w:sz="0" w:space="0" w:color="auto"/>
                                    <w:left w:val="none" w:sz="0" w:space="0" w:color="auto"/>
                                    <w:bottom w:val="none" w:sz="0" w:space="0" w:color="auto"/>
                                    <w:right w:val="none" w:sz="0" w:space="0" w:color="auto"/>
                                  </w:divBdr>
                                  <w:divsChild>
                                    <w:div w:id="576011918">
                                      <w:marLeft w:val="0"/>
                                      <w:marRight w:val="0"/>
                                      <w:marTop w:val="0"/>
                                      <w:marBottom w:val="0"/>
                                      <w:divBdr>
                                        <w:top w:val="none" w:sz="0" w:space="0" w:color="auto"/>
                                        <w:left w:val="none" w:sz="0" w:space="0" w:color="auto"/>
                                        <w:bottom w:val="none" w:sz="0" w:space="0" w:color="auto"/>
                                        <w:right w:val="none" w:sz="0" w:space="0" w:color="auto"/>
                                      </w:divBdr>
                                      <w:divsChild>
                                        <w:div w:id="236135724">
                                          <w:marLeft w:val="0"/>
                                          <w:marRight w:val="0"/>
                                          <w:marTop w:val="0"/>
                                          <w:marBottom w:val="0"/>
                                          <w:divBdr>
                                            <w:top w:val="none" w:sz="0" w:space="0" w:color="auto"/>
                                            <w:left w:val="none" w:sz="0" w:space="0" w:color="auto"/>
                                            <w:bottom w:val="none" w:sz="0" w:space="0" w:color="auto"/>
                                            <w:right w:val="none" w:sz="0" w:space="0" w:color="auto"/>
                                          </w:divBdr>
                                          <w:divsChild>
                                            <w:div w:id="533346568">
                                              <w:marLeft w:val="0"/>
                                              <w:marRight w:val="0"/>
                                              <w:marTop w:val="0"/>
                                              <w:marBottom w:val="0"/>
                                              <w:divBdr>
                                                <w:top w:val="none" w:sz="0" w:space="0" w:color="auto"/>
                                                <w:left w:val="none" w:sz="0" w:space="0" w:color="auto"/>
                                                <w:bottom w:val="none" w:sz="0" w:space="0" w:color="auto"/>
                                                <w:right w:val="none" w:sz="0" w:space="0" w:color="auto"/>
                                              </w:divBdr>
                                              <w:divsChild>
                                                <w:div w:id="43724681">
                                                  <w:marLeft w:val="0"/>
                                                  <w:marRight w:val="0"/>
                                                  <w:marTop w:val="0"/>
                                                  <w:marBottom w:val="0"/>
                                                  <w:divBdr>
                                                    <w:top w:val="none" w:sz="0" w:space="0" w:color="auto"/>
                                                    <w:left w:val="none" w:sz="0" w:space="0" w:color="auto"/>
                                                    <w:bottom w:val="none" w:sz="0" w:space="0" w:color="auto"/>
                                                    <w:right w:val="none" w:sz="0" w:space="0" w:color="auto"/>
                                                  </w:divBdr>
                                                  <w:divsChild>
                                                    <w:div w:id="207880325">
                                                      <w:marLeft w:val="0"/>
                                                      <w:marRight w:val="0"/>
                                                      <w:marTop w:val="0"/>
                                                      <w:marBottom w:val="0"/>
                                                      <w:divBdr>
                                                        <w:top w:val="none" w:sz="0" w:space="0" w:color="auto"/>
                                                        <w:left w:val="none" w:sz="0" w:space="0" w:color="auto"/>
                                                        <w:bottom w:val="none" w:sz="0" w:space="0" w:color="auto"/>
                                                        <w:right w:val="none" w:sz="0" w:space="0" w:color="auto"/>
                                                      </w:divBdr>
                                                      <w:divsChild>
                                                        <w:div w:id="7733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2473254">
          <w:marLeft w:val="0"/>
          <w:marRight w:val="0"/>
          <w:marTop w:val="0"/>
          <w:marBottom w:val="150"/>
          <w:divBdr>
            <w:top w:val="none" w:sz="0" w:space="0" w:color="auto"/>
            <w:left w:val="none" w:sz="0" w:space="0" w:color="auto"/>
            <w:bottom w:val="none" w:sz="0" w:space="0" w:color="auto"/>
            <w:right w:val="none" w:sz="0" w:space="0" w:color="auto"/>
          </w:divBdr>
        </w:div>
        <w:div w:id="2023360303">
          <w:marLeft w:val="0"/>
          <w:marRight w:val="0"/>
          <w:marTop w:val="0"/>
          <w:marBottom w:val="150"/>
          <w:divBdr>
            <w:top w:val="none" w:sz="0" w:space="0" w:color="auto"/>
            <w:left w:val="none" w:sz="0" w:space="0" w:color="auto"/>
            <w:bottom w:val="none" w:sz="0" w:space="0" w:color="auto"/>
            <w:right w:val="none" w:sz="0" w:space="0" w:color="auto"/>
          </w:divBdr>
        </w:div>
        <w:div w:id="717506933">
          <w:marLeft w:val="0"/>
          <w:marRight w:val="0"/>
          <w:marTop w:val="0"/>
          <w:marBottom w:val="150"/>
          <w:divBdr>
            <w:top w:val="none" w:sz="0" w:space="0" w:color="auto"/>
            <w:left w:val="none" w:sz="0" w:space="0" w:color="auto"/>
            <w:bottom w:val="none" w:sz="0" w:space="0" w:color="auto"/>
            <w:right w:val="none" w:sz="0" w:space="0" w:color="auto"/>
          </w:divBdr>
        </w:div>
        <w:div w:id="963003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24074438" TargetMode="External"/><Relationship Id="rId3" Type="http://schemas.openxmlformats.org/officeDocument/2006/relationships/webSettings" Target="webSettings.xml"/><Relationship Id="rId7" Type="http://schemas.openxmlformats.org/officeDocument/2006/relationships/hyperlink" Target="https://docs.cntd.ru/document/42407443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804959957" TargetMode="External"/><Relationship Id="rId11" Type="http://schemas.openxmlformats.org/officeDocument/2006/relationships/theme" Target="theme/theme1.xml"/><Relationship Id="rId5" Type="http://schemas.openxmlformats.org/officeDocument/2006/relationships/hyperlink" Target="https://docs.cntd.ru/document/9004937"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docs.cntd.ru/document/4240744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1200</Words>
  <Characters>6840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Беляев Сергей Юрьевич</dc:creator>
  <cp:keywords/>
  <dc:description/>
  <cp:lastModifiedBy>Беляев Сергей Юрьевич</cp:lastModifiedBy>
  <cp:revision>7</cp:revision>
  <cp:lastPrinted>2026-05-13T05:18:00Z</cp:lastPrinted>
  <dcterms:created xsi:type="dcterms:W3CDTF">2026-05-06T08:59:00Z</dcterms:created>
  <dcterms:modified xsi:type="dcterms:W3CDTF">2026-05-13T05:22:00Z</dcterms:modified>
</cp:coreProperties>
</file>