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57" w:rsidRPr="005554D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554D7">
        <w:rPr>
          <w:rFonts w:ascii="Times New Roman" w:hAnsi="Times New Roman" w:cs="Times New Roman"/>
          <w:b/>
          <w:sz w:val="28"/>
          <w:szCs w:val="28"/>
        </w:rPr>
        <w:t xml:space="preserve">Доклад о деятельности Общественной палаты </w:t>
      </w:r>
      <w:proofErr w:type="spellStart"/>
      <w:r w:rsidRPr="005554D7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5554D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 2024 год.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Уважаемые коллеги! Соблюдение интересов разных социальных групп</w:t>
      </w:r>
      <w:r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854B26">
        <w:rPr>
          <w:rFonts w:ascii="Times New Roman" w:hAnsi="Times New Roman" w:cs="Times New Roman"/>
          <w:sz w:val="28"/>
          <w:szCs w:val="28"/>
        </w:rPr>
        <w:t xml:space="preserve"> является важным условием возможности достижения гражданского согласия. Общественные организации объединяют активную и образованную часть населения. Они способны не только профессионально участвовать в решении проблем, оказывать качественные услуги населению, обеспечивать обратную связь с органами государственной власти, но и выражать интересы граждан, организовывать их на самостоятельное решение проблем.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В своей работе Общественная палата руководствовалась Конституцией Российской Федерации, Законом «Об Общественной палате», нормативно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854B2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54B26">
        <w:rPr>
          <w:rFonts w:ascii="Times New Roman" w:hAnsi="Times New Roman" w:cs="Times New Roman"/>
          <w:sz w:val="28"/>
          <w:szCs w:val="28"/>
        </w:rPr>
        <w:t xml:space="preserve">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Положением «Об Общ</w:t>
      </w:r>
      <w:r w:rsidRPr="00854B26">
        <w:rPr>
          <w:rFonts w:ascii="Times New Roman" w:hAnsi="Times New Roman" w:cs="Times New Roman"/>
          <w:sz w:val="28"/>
          <w:szCs w:val="28"/>
        </w:rPr>
        <w:t xml:space="preserve">ественной палате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округа»</w:t>
      </w:r>
      <w:r w:rsidRPr="00854B26">
        <w:rPr>
          <w:rFonts w:ascii="Times New Roman" w:hAnsi="Times New Roman" w:cs="Times New Roman"/>
          <w:sz w:val="28"/>
          <w:szCs w:val="28"/>
        </w:rPr>
        <w:t xml:space="preserve">, Регламентом Общественной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54B26">
        <w:rPr>
          <w:rFonts w:ascii="Times New Roman" w:hAnsi="Times New Roman" w:cs="Times New Roman"/>
          <w:sz w:val="28"/>
          <w:szCs w:val="28"/>
        </w:rPr>
        <w:t xml:space="preserve"> и Кодексом этики членов Общественной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Общественная палата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состоит из 15</w:t>
      </w:r>
      <w:r w:rsidRPr="00854B26">
        <w:rPr>
          <w:rFonts w:ascii="Times New Roman" w:hAnsi="Times New Roman" w:cs="Times New Roman"/>
          <w:sz w:val="28"/>
          <w:szCs w:val="28"/>
        </w:rPr>
        <w:t xml:space="preserve"> человек. При его формировании </w:t>
      </w:r>
      <w:r>
        <w:rPr>
          <w:rFonts w:ascii="Times New Roman" w:hAnsi="Times New Roman" w:cs="Times New Roman"/>
          <w:sz w:val="28"/>
          <w:szCs w:val="28"/>
        </w:rPr>
        <w:t xml:space="preserve">были учтены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Pr="00854B26">
        <w:rPr>
          <w:rFonts w:ascii="Times New Roman" w:hAnsi="Times New Roman" w:cs="Times New Roman"/>
          <w:sz w:val="28"/>
          <w:szCs w:val="28"/>
        </w:rPr>
        <w:t xml:space="preserve"> упущения</w:t>
      </w:r>
      <w:proofErr w:type="gramEnd"/>
      <w:r w:rsidRPr="00854B26">
        <w:rPr>
          <w:rFonts w:ascii="Times New Roman" w:hAnsi="Times New Roman" w:cs="Times New Roman"/>
          <w:sz w:val="28"/>
          <w:szCs w:val="28"/>
        </w:rPr>
        <w:t>, недоработки и опыт прошлых лет, с учетом изменений внесенных в «Положение об</w:t>
      </w:r>
      <w:r>
        <w:rPr>
          <w:rFonts w:ascii="Times New Roman" w:hAnsi="Times New Roman" w:cs="Times New Roman"/>
          <w:sz w:val="28"/>
          <w:szCs w:val="28"/>
        </w:rPr>
        <w:t xml:space="preserve"> основах организации и деятельности</w:t>
      </w:r>
      <w:r w:rsidRPr="00854B26">
        <w:rPr>
          <w:rFonts w:ascii="Times New Roman" w:hAnsi="Times New Roman" w:cs="Times New Roman"/>
          <w:sz w:val="28"/>
          <w:szCs w:val="28"/>
        </w:rPr>
        <w:t xml:space="preserve"> Общественной палат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Республики»</w:t>
      </w:r>
      <w:r w:rsidRPr="00854B26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>
        <w:rPr>
          <w:rFonts w:ascii="Times New Roman" w:hAnsi="Times New Roman" w:cs="Times New Roman"/>
          <w:sz w:val="28"/>
          <w:szCs w:val="28"/>
        </w:rPr>
        <w:t>муниципального округа 15 декабря 2022 года № 6/6</w:t>
      </w:r>
      <w:r w:rsidRPr="00854B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В ее состав вошли 15 человек. Из них пятеро утвержден</w:t>
      </w:r>
      <w:r>
        <w:rPr>
          <w:rFonts w:ascii="Times New Roman" w:hAnsi="Times New Roman" w:cs="Times New Roman"/>
          <w:sz w:val="28"/>
          <w:szCs w:val="28"/>
        </w:rPr>
        <w:t>ы постановлением Администрации округа</w:t>
      </w:r>
      <w:r w:rsidRPr="00854B26">
        <w:rPr>
          <w:rFonts w:ascii="Times New Roman" w:hAnsi="Times New Roman" w:cs="Times New Roman"/>
          <w:sz w:val="28"/>
          <w:szCs w:val="28"/>
        </w:rPr>
        <w:t>, пять человек определены решением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Pr="00854B26">
        <w:rPr>
          <w:rFonts w:ascii="Times New Roman" w:hAnsi="Times New Roman" w:cs="Times New Roman"/>
          <w:sz w:val="28"/>
          <w:szCs w:val="28"/>
        </w:rPr>
        <w:t>. Еще пять человек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4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общественных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Членами Общественной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54B2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54B26">
        <w:rPr>
          <w:rFonts w:ascii="Times New Roman" w:hAnsi="Times New Roman" w:cs="Times New Roman"/>
          <w:sz w:val="28"/>
          <w:szCs w:val="28"/>
        </w:rPr>
        <w:t xml:space="preserve"> являются люди самых разных профессий,</w:t>
      </w:r>
      <w:r w:rsidRPr="00F462B2"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представители почти всех населенных пунктов </w:t>
      </w:r>
      <w:r>
        <w:rPr>
          <w:rFonts w:ascii="Times New Roman" w:hAnsi="Times New Roman" w:cs="Times New Roman"/>
          <w:sz w:val="28"/>
          <w:szCs w:val="28"/>
        </w:rPr>
        <w:t>округа,</w:t>
      </w:r>
      <w:r w:rsidRPr="00854B26">
        <w:rPr>
          <w:rFonts w:ascii="Times New Roman" w:hAnsi="Times New Roman" w:cs="Times New Roman"/>
          <w:sz w:val="28"/>
          <w:szCs w:val="28"/>
        </w:rPr>
        <w:t xml:space="preserve"> с большим опытом работы, хорошо знающие проблемы и задачи стоящие перед жителями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54B26">
        <w:rPr>
          <w:rFonts w:ascii="Times New Roman" w:hAnsi="Times New Roman" w:cs="Times New Roman"/>
          <w:sz w:val="28"/>
          <w:szCs w:val="28"/>
        </w:rPr>
        <w:t xml:space="preserve"> и пути их решений.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 В рамках деятельности ОП функционируют Совет Общественной палаты </w:t>
      </w:r>
      <w:proofErr w:type="gramStart"/>
      <w:r w:rsidRPr="00854B2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четыре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4B26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E63F57" w:rsidRPr="00803704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803704">
        <w:rPr>
          <w:rFonts w:ascii="Times New Roman" w:hAnsi="Times New Roman" w:cs="Times New Roman"/>
          <w:b/>
          <w:sz w:val="28"/>
          <w:szCs w:val="28"/>
        </w:rPr>
        <w:t>Это: - Комиссия по взаимодействию с органами местного самоупра</w:t>
      </w:r>
      <w:r>
        <w:rPr>
          <w:rFonts w:ascii="Times New Roman" w:hAnsi="Times New Roman" w:cs="Times New Roman"/>
          <w:b/>
          <w:sz w:val="28"/>
          <w:szCs w:val="28"/>
        </w:rPr>
        <w:t>вления и общественному контролю-</w:t>
      </w:r>
      <w:r w:rsidRPr="008037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803704">
        <w:rPr>
          <w:rFonts w:ascii="Times New Roman" w:hAnsi="Times New Roman" w:cs="Times New Roman"/>
          <w:b/>
          <w:sz w:val="28"/>
          <w:szCs w:val="28"/>
        </w:rPr>
        <w:t>Кошкин Л.А.</w:t>
      </w:r>
    </w:p>
    <w:p w:rsidR="00E63F57" w:rsidRPr="00803704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803704">
        <w:rPr>
          <w:rFonts w:ascii="Times New Roman" w:hAnsi="Times New Roman" w:cs="Times New Roman"/>
          <w:b/>
          <w:sz w:val="28"/>
          <w:szCs w:val="28"/>
        </w:rPr>
        <w:t xml:space="preserve"> - Комиссия по экономической политике, агропромышленному комплек</w:t>
      </w:r>
      <w:r>
        <w:rPr>
          <w:rFonts w:ascii="Times New Roman" w:hAnsi="Times New Roman" w:cs="Times New Roman"/>
          <w:b/>
          <w:sz w:val="28"/>
          <w:szCs w:val="28"/>
        </w:rPr>
        <w:t xml:space="preserve">су, экологии, ЖКХ и транспорта- председатель комиссии </w:t>
      </w:r>
      <w:r w:rsidRPr="00803704">
        <w:rPr>
          <w:rFonts w:ascii="Times New Roman" w:hAnsi="Times New Roman" w:cs="Times New Roman"/>
          <w:b/>
          <w:sz w:val="28"/>
          <w:szCs w:val="28"/>
        </w:rPr>
        <w:t>Головин Н.А.</w:t>
      </w:r>
    </w:p>
    <w:p w:rsidR="00E63F5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80370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-Комиссия по социальной политике и национальным </w:t>
      </w:r>
      <w:proofErr w:type="gramStart"/>
      <w:r w:rsidRPr="00803704">
        <w:rPr>
          <w:rFonts w:ascii="Times New Roman" w:hAnsi="Times New Roman" w:cs="Times New Roman"/>
          <w:b/>
          <w:sz w:val="28"/>
          <w:szCs w:val="28"/>
        </w:rPr>
        <w:t xml:space="preserve">вопросам 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председатель комиссии </w:t>
      </w:r>
      <w:proofErr w:type="spellStart"/>
      <w:r w:rsidRPr="00803704">
        <w:rPr>
          <w:rFonts w:ascii="Times New Roman" w:hAnsi="Times New Roman" w:cs="Times New Roman"/>
          <w:b/>
          <w:sz w:val="28"/>
          <w:szCs w:val="28"/>
        </w:rPr>
        <w:t>Михееева</w:t>
      </w:r>
      <w:proofErr w:type="spellEnd"/>
      <w:r w:rsidRPr="00803704">
        <w:rPr>
          <w:rFonts w:ascii="Times New Roman" w:hAnsi="Times New Roman" w:cs="Times New Roman"/>
          <w:b/>
          <w:sz w:val="28"/>
          <w:szCs w:val="28"/>
        </w:rPr>
        <w:t xml:space="preserve"> З.А.</w:t>
      </w:r>
    </w:p>
    <w:p w:rsidR="00E63F57" w:rsidRPr="00803704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-Комиссия по сохранению и укреплению традиционных российских духовно-нравственных ценностей- председатель комиссии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Понкратьева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С.В.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Рабочий орган – Совет </w:t>
      </w:r>
      <w:r>
        <w:rPr>
          <w:rFonts w:ascii="Times New Roman" w:hAnsi="Times New Roman" w:cs="Times New Roman"/>
          <w:sz w:val="28"/>
          <w:szCs w:val="28"/>
        </w:rPr>
        <w:t>Общественной палаты состоит из 4</w:t>
      </w:r>
      <w:r w:rsidRPr="00854B2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E63F5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Секретарь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Горшкова Р.О.</w:t>
      </w:r>
    </w:p>
    <w:p w:rsidR="00E63F57" w:rsidRPr="00C85282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C85282">
        <w:rPr>
          <w:rFonts w:ascii="Times New Roman" w:hAnsi="Times New Roman" w:cs="Times New Roman"/>
          <w:b/>
          <w:sz w:val="28"/>
          <w:szCs w:val="28"/>
        </w:rPr>
        <w:t xml:space="preserve">На заседаниях рассматривались вопросы: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анализ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реализации инвестиционных проектов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итоги социально-экономического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выполняющихся мероприятиях в рамках подготовки к купальному сезону в муниципальном округе;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- ознакомление со статьями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- организация летнего оздоровления детей в лагерях дневного пребывания и на площадках на базе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3F57" w:rsidRPr="00FE4C36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FE4C36">
        <w:rPr>
          <w:rFonts w:ascii="Times New Roman" w:hAnsi="Times New Roman" w:cs="Times New Roman"/>
          <w:sz w:val="28"/>
          <w:szCs w:val="28"/>
        </w:rPr>
        <w:t>- готовность образовательных учреждений района к новому учебному году;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-планирование мероприятий по укреплению патриотических ценностей и героических историй;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-совместное заседание с общественными организациями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МО, рассмотрели вопрос вступления к деятельности общественного движения «От победы к Победе»;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54B26">
        <w:rPr>
          <w:rFonts w:ascii="Times New Roman" w:hAnsi="Times New Roman" w:cs="Times New Roman"/>
          <w:sz w:val="28"/>
          <w:szCs w:val="28"/>
        </w:rPr>
        <w:t xml:space="preserve"> итоги работы Общественной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854B26">
        <w:rPr>
          <w:rFonts w:ascii="Times New Roman" w:hAnsi="Times New Roman" w:cs="Times New Roman"/>
          <w:sz w:val="28"/>
          <w:szCs w:val="28"/>
        </w:rPr>
        <w:t>за 2023 год;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Pr="00854B26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4B26">
        <w:rPr>
          <w:rFonts w:ascii="Times New Roman" w:hAnsi="Times New Roman" w:cs="Times New Roman"/>
          <w:sz w:val="28"/>
          <w:szCs w:val="28"/>
        </w:rPr>
        <w:t xml:space="preserve"> работы на 2024 год;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вырабатывались решения, которые при необходимости направлялись в профильные исполнительные органы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округа.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FE4C36">
        <w:rPr>
          <w:rFonts w:ascii="Times New Roman" w:hAnsi="Times New Roman" w:cs="Times New Roman"/>
          <w:b/>
          <w:sz w:val="28"/>
          <w:szCs w:val="28"/>
        </w:rPr>
        <w:t>В отчетном периоде проведены общественные мониторинги по актуальным проблемам</w:t>
      </w:r>
      <w:r w:rsidRPr="00FE4C36">
        <w:rPr>
          <w:rFonts w:ascii="Times New Roman" w:hAnsi="Times New Roman" w:cs="Times New Roman"/>
          <w:sz w:val="28"/>
          <w:szCs w:val="28"/>
        </w:rPr>
        <w:t>: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мероприятий в рамках подготовки к купальному сезону в муниципальном округе;</w:t>
      </w:r>
    </w:p>
    <w:p w:rsidR="00E63F57" w:rsidRPr="00FE4C36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FE4C36">
        <w:rPr>
          <w:rFonts w:ascii="Times New Roman" w:hAnsi="Times New Roman" w:cs="Times New Roman"/>
          <w:sz w:val="28"/>
          <w:szCs w:val="28"/>
        </w:rPr>
        <w:lastRenderedPageBreak/>
        <w:t>- общественный мониторинг организации питания в образовательных организациях;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FE4C36">
        <w:rPr>
          <w:rFonts w:ascii="Times New Roman" w:hAnsi="Times New Roman" w:cs="Times New Roman"/>
          <w:sz w:val="28"/>
          <w:szCs w:val="28"/>
        </w:rPr>
        <w:t xml:space="preserve">- общественный мониторинг хода ремонта автомобильных дорог, отремонтированных в рамках </w:t>
      </w:r>
      <w:r>
        <w:rPr>
          <w:rFonts w:ascii="Times New Roman" w:hAnsi="Times New Roman" w:cs="Times New Roman"/>
          <w:sz w:val="28"/>
          <w:szCs w:val="28"/>
        </w:rPr>
        <w:t>федеральных программ и проектов;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мониторинг  подготовки</w:t>
      </w:r>
      <w:proofErr w:type="gramEnd"/>
      <w:r w:rsidRPr="00854B26">
        <w:rPr>
          <w:rFonts w:ascii="Times New Roman" w:hAnsi="Times New Roman" w:cs="Times New Roman"/>
          <w:sz w:val="28"/>
          <w:szCs w:val="28"/>
        </w:rPr>
        <w:t xml:space="preserve">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4B26">
        <w:rPr>
          <w:rFonts w:ascii="Times New Roman" w:hAnsi="Times New Roman" w:cs="Times New Roman"/>
          <w:sz w:val="28"/>
          <w:szCs w:val="28"/>
        </w:rPr>
        <w:t>ждений образования к началу нового учебного года;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- мониторинг благоустройства общественных территорий и мемориальных объектов;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FE4C36">
        <w:rPr>
          <w:rFonts w:ascii="Times New Roman" w:hAnsi="Times New Roman" w:cs="Times New Roman"/>
          <w:b/>
          <w:sz w:val="28"/>
          <w:szCs w:val="28"/>
        </w:rPr>
        <w:t>Члены ОП входят в состав различных комиссий, координационных советов, рабочих групп при администрации муниципального округа</w:t>
      </w:r>
      <w:proofErr w:type="gramStart"/>
      <w:r w:rsidRPr="00FE4C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???????</w:t>
      </w:r>
      <w:proofErr w:type="gramEnd"/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</w:p>
    <w:p w:rsidR="00E63F5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F462B2">
        <w:rPr>
          <w:rFonts w:ascii="Times New Roman" w:hAnsi="Times New Roman" w:cs="Times New Roman"/>
          <w:b/>
          <w:sz w:val="28"/>
          <w:szCs w:val="28"/>
        </w:rPr>
        <w:t xml:space="preserve">В течение года члены ОП осуществили экспертизу проектов принимаемых нормативно-правовых актов. </w:t>
      </w:r>
    </w:p>
    <w:p w:rsidR="00E63F5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F462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?????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Члены ОП принимали участие в публичных слушаниях, заседаниях круглых столов, семинарах, совещаниях по социально значимым вопросам, касающихся основных сфер деятельности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54B26">
        <w:rPr>
          <w:rFonts w:ascii="Times New Roman" w:hAnsi="Times New Roman" w:cs="Times New Roman"/>
          <w:sz w:val="28"/>
          <w:szCs w:val="28"/>
        </w:rPr>
        <w:t>, в подготовке и проведении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>значимых мероприяти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854B26">
        <w:rPr>
          <w:rFonts w:ascii="Times New Roman" w:hAnsi="Times New Roman" w:cs="Times New Roman"/>
          <w:sz w:val="28"/>
          <w:szCs w:val="28"/>
        </w:rPr>
        <w:t>: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- контроль хода ремонта дорог (контрольны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4B26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54B26">
        <w:rPr>
          <w:rFonts w:ascii="Times New Roman" w:hAnsi="Times New Roman" w:cs="Times New Roman"/>
          <w:sz w:val="28"/>
          <w:szCs w:val="28"/>
        </w:rPr>
        <w:t>);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- сходы гражда</w:t>
      </w:r>
      <w:r>
        <w:rPr>
          <w:rFonts w:ascii="Times New Roman" w:hAnsi="Times New Roman" w:cs="Times New Roman"/>
          <w:sz w:val="28"/>
          <w:szCs w:val="28"/>
        </w:rPr>
        <w:t>н по вопросам благоустройства территориальных округов</w:t>
      </w:r>
      <w:r w:rsidRPr="00854B26">
        <w:rPr>
          <w:rFonts w:ascii="Times New Roman" w:hAnsi="Times New Roman" w:cs="Times New Roman"/>
          <w:sz w:val="28"/>
          <w:szCs w:val="28"/>
        </w:rPr>
        <w:t>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- заседания, семинары, </w:t>
      </w:r>
      <w:proofErr w:type="gramStart"/>
      <w:r w:rsidRPr="00854B26">
        <w:rPr>
          <w:rFonts w:ascii="Times New Roman" w:hAnsi="Times New Roman" w:cs="Times New Roman"/>
          <w:sz w:val="28"/>
          <w:szCs w:val="28"/>
        </w:rPr>
        <w:t>совещания ;</w:t>
      </w:r>
      <w:proofErr w:type="gramEnd"/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- субботники и экологические акции;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- спортивные и культурно-массовые мероприятия, посвященные памятным и праздничным </w:t>
      </w:r>
      <w:proofErr w:type="gramStart"/>
      <w:r w:rsidRPr="00854B26">
        <w:rPr>
          <w:rFonts w:ascii="Times New Roman" w:hAnsi="Times New Roman" w:cs="Times New Roman"/>
          <w:sz w:val="28"/>
          <w:szCs w:val="28"/>
        </w:rPr>
        <w:t>датам .</w:t>
      </w:r>
      <w:proofErr w:type="gramEnd"/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В заседаниях Общественной палаты принимали участие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Леонард Васильевич Левый, -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54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54B2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  <w:r w:rsidRPr="00854B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 -начальник отдела экономики, имущественных, земельных отношений и инвестиционной деятельности</w:t>
      </w:r>
      <w:r w:rsidRPr="00854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Марина Николаевна Павлова</w:t>
      </w:r>
      <w:r w:rsidRPr="00854B2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-заместитель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- </w:t>
      </w:r>
      <w:r w:rsidRPr="00854B26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854B26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  <w:r w:rsidRPr="00854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 Владимир Арсеньевич Николаев, 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заместитель  главы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– начальник Управления  по благоустройству и развитию территорий Смирнова Алина Геннадьевна,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-начальник отдела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хозяйства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экологии Сергей Геннадьевич Волков,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-управляющий делами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–начальник отдела организационно-контрольной и кадровой работы Филимонова Татьяна Николаевна,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-заместитель начальника отдела организационно-контрольной и кадровой работы Аникина Ирина Николаевна,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-начальники территориальных отделов, руководители общественных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Одной из основных задач в минувшем году было осуществление общественного наблюдения на выборах в единый день голосования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854B26">
        <w:rPr>
          <w:rFonts w:ascii="Times New Roman" w:hAnsi="Times New Roman" w:cs="Times New Roman"/>
          <w:sz w:val="28"/>
          <w:szCs w:val="28"/>
        </w:rPr>
        <w:t xml:space="preserve"> года.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>Для этого был своевременно сформирован и обучен корпус общественных наблюдателей.</w:t>
      </w:r>
    </w:p>
    <w:p w:rsidR="00E63F57" w:rsidRPr="000A6650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0A6650">
        <w:rPr>
          <w:rFonts w:ascii="Times New Roman" w:hAnsi="Times New Roman" w:cs="Times New Roman"/>
          <w:b/>
          <w:sz w:val="28"/>
          <w:szCs w:val="28"/>
        </w:rPr>
        <w:t xml:space="preserve">В 2024 году члены </w:t>
      </w:r>
      <w:r>
        <w:rPr>
          <w:rFonts w:ascii="Times New Roman" w:hAnsi="Times New Roman" w:cs="Times New Roman"/>
          <w:b/>
          <w:sz w:val="28"/>
          <w:szCs w:val="28"/>
        </w:rPr>
        <w:t>общественной палаты</w:t>
      </w:r>
      <w:r w:rsidRPr="000A6650">
        <w:rPr>
          <w:rFonts w:ascii="Times New Roman" w:hAnsi="Times New Roman" w:cs="Times New Roman"/>
          <w:b/>
          <w:sz w:val="28"/>
          <w:szCs w:val="28"/>
        </w:rPr>
        <w:t xml:space="preserve"> приняли и </w:t>
      </w:r>
      <w:proofErr w:type="gramStart"/>
      <w:r w:rsidRPr="000A6650">
        <w:rPr>
          <w:rFonts w:ascii="Times New Roman" w:hAnsi="Times New Roman" w:cs="Times New Roman"/>
          <w:b/>
          <w:sz w:val="28"/>
          <w:szCs w:val="28"/>
        </w:rPr>
        <w:t xml:space="preserve">рассмотрели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обращения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граждан. Основная тематика: </w:t>
      </w:r>
      <w:r w:rsidRPr="000A6650">
        <w:rPr>
          <w:rFonts w:ascii="Times New Roman" w:hAnsi="Times New Roman" w:cs="Times New Roman"/>
          <w:b/>
          <w:sz w:val="28"/>
          <w:szCs w:val="28"/>
        </w:rPr>
        <w:t xml:space="preserve">ремонт </w:t>
      </w:r>
      <w:proofErr w:type="gramStart"/>
      <w:r w:rsidRPr="000A6650">
        <w:rPr>
          <w:rFonts w:ascii="Times New Roman" w:hAnsi="Times New Roman" w:cs="Times New Roman"/>
          <w:b/>
          <w:sz w:val="28"/>
          <w:szCs w:val="28"/>
        </w:rPr>
        <w:t>дорог,  движения</w:t>
      </w:r>
      <w:proofErr w:type="gramEnd"/>
      <w:r w:rsidRPr="000A6650">
        <w:rPr>
          <w:rFonts w:ascii="Times New Roman" w:hAnsi="Times New Roman" w:cs="Times New Roman"/>
          <w:b/>
          <w:sz w:val="28"/>
          <w:szCs w:val="28"/>
        </w:rPr>
        <w:t xml:space="preserve"> автобусных маршрутов, экология, </w:t>
      </w:r>
      <w:r>
        <w:rPr>
          <w:rFonts w:ascii="Times New Roman" w:hAnsi="Times New Roman" w:cs="Times New Roman"/>
          <w:b/>
          <w:sz w:val="28"/>
          <w:szCs w:val="28"/>
        </w:rPr>
        <w:t>проблемы здравоохранения</w:t>
      </w:r>
      <w:r w:rsidRPr="000A6650">
        <w:rPr>
          <w:rFonts w:ascii="Times New Roman" w:hAnsi="Times New Roman" w:cs="Times New Roman"/>
          <w:b/>
          <w:sz w:val="28"/>
          <w:szCs w:val="28"/>
        </w:rPr>
        <w:t>, благоустройство.</w:t>
      </w:r>
    </w:p>
    <w:p w:rsidR="00E63F5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</w:p>
    <w:p w:rsidR="00E63F5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Члены общественной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палаты </w:t>
      </w:r>
      <w:r w:rsidRPr="007C11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11C7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proofErr w:type="gramEnd"/>
      <w:r w:rsidRPr="007C11C7">
        <w:rPr>
          <w:rFonts w:ascii="Times New Roman" w:hAnsi="Times New Roman" w:cs="Times New Roman"/>
          <w:b/>
          <w:sz w:val="28"/>
          <w:szCs w:val="28"/>
        </w:rPr>
        <w:t xml:space="preserve"> МО приняли участие в мероприятиях, организованных Общественной палатой Чувашской Республики.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4B26">
        <w:rPr>
          <w:rFonts w:ascii="Times New Roman" w:hAnsi="Times New Roman" w:cs="Times New Roman"/>
          <w:sz w:val="28"/>
          <w:szCs w:val="28"/>
        </w:rPr>
        <w:t xml:space="preserve">Наиболее знаковые из них: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Круглый стол приуроченный к Всероссийскому Дню трезвости сентябрь 2024 год;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Семейный фестиваль «Папа- Фест-2024» в июле 2024 год,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Форум ОП Чувашской Республики «Гражданское общество: перспективы развития» 24 октября 2024 года.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</w:p>
    <w:p w:rsidR="00E63F57" w:rsidRPr="007C11C7" w:rsidRDefault="00E63F57" w:rsidP="00E63F57">
      <w:pPr>
        <w:rPr>
          <w:rFonts w:ascii="Times New Roman" w:hAnsi="Times New Roman" w:cs="Times New Roman"/>
          <w:b/>
          <w:sz w:val="28"/>
          <w:szCs w:val="28"/>
        </w:rPr>
      </w:pPr>
      <w:r w:rsidRPr="007C11C7">
        <w:rPr>
          <w:rFonts w:ascii="Times New Roman" w:hAnsi="Times New Roman" w:cs="Times New Roman"/>
          <w:b/>
          <w:sz w:val="28"/>
          <w:szCs w:val="28"/>
        </w:rPr>
        <w:t xml:space="preserve">Члены Общественной палаты в прошлом году участвовали во многих 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7C11C7">
        <w:rPr>
          <w:rFonts w:ascii="Times New Roman" w:hAnsi="Times New Roman" w:cs="Times New Roman"/>
          <w:b/>
          <w:sz w:val="28"/>
          <w:szCs w:val="28"/>
        </w:rPr>
        <w:t>мероприятиях муниципального округа</w:t>
      </w:r>
      <w:r w:rsidRPr="00854B26">
        <w:rPr>
          <w:rFonts w:ascii="Times New Roman" w:hAnsi="Times New Roman" w:cs="Times New Roman"/>
          <w:sz w:val="28"/>
          <w:szCs w:val="28"/>
        </w:rPr>
        <w:t xml:space="preserve">. В данный момент много внимания уделяется патриотическому и духовно-нравственному воспитанию подрастающего поколения и оказанию помощи участникам СВО и их </w:t>
      </w:r>
      <w:r w:rsidRPr="00854B26">
        <w:rPr>
          <w:rFonts w:ascii="Times New Roman" w:hAnsi="Times New Roman" w:cs="Times New Roman"/>
          <w:sz w:val="28"/>
          <w:szCs w:val="28"/>
        </w:rPr>
        <w:lastRenderedPageBreak/>
        <w:t xml:space="preserve">семьям. Мы регулярно участвовали в сборе и отправке в зону специальной военной операции гуманитарной помощи. Общественная палата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54B2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54B26">
        <w:rPr>
          <w:rFonts w:ascii="Times New Roman" w:hAnsi="Times New Roman" w:cs="Times New Roman"/>
          <w:sz w:val="28"/>
          <w:szCs w:val="28"/>
        </w:rPr>
        <w:t xml:space="preserve"> продолжит оказывать помощь участникам СВО и их семьям.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В заключении хочется отметить, что в предстоящем году необходимо активизировать работу по мониторингу социальных объектов, где проводятся работы по капитальному ремонту и участие в социально-значимых мероприятиях, более тесно сотрудничать с общественными организациями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54B26">
        <w:rPr>
          <w:rFonts w:ascii="Times New Roman" w:hAnsi="Times New Roman" w:cs="Times New Roman"/>
          <w:sz w:val="28"/>
          <w:szCs w:val="28"/>
        </w:rPr>
        <w:t>.</w:t>
      </w:r>
    </w:p>
    <w:p w:rsidR="00E63F57" w:rsidRDefault="00E63F57" w:rsidP="00E63F57">
      <w:pPr>
        <w:rPr>
          <w:rFonts w:ascii="Times New Roman" w:hAnsi="Times New Roman" w:cs="Times New Roman"/>
          <w:sz w:val="28"/>
          <w:szCs w:val="28"/>
        </w:rPr>
      </w:pPr>
      <w:r w:rsidRPr="00854B26">
        <w:rPr>
          <w:rFonts w:ascii="Times New Roman" w:hAnsi="Times New Roman" w:cs="Times New Roman"/>
          <w:sz w:val="28"/>
          <w:szCs w:val="28"/>
        </w:rPr>
        <w:t xml:space="preserve">Информация о деятельности Общественной палаты размещается на официальном сайте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854B26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на страницах районной газеты и н</w:t>
      </w:r>
      <w:r>
        <w:rPr>
          <w:rFonts w:ascii="Times New Roman" w:hAnsi="Times New Roman" w:cs="Times New Roman"/>
          <w:sz w:val="28"/>
          <w:szCs w:val="28"/>
        </w:rPr>
        <w:t>а странице общественной палаты в социальной сети.</w:t>
      </w:r>
    </w:p>
    <w:p w:rsidR="006B3163" w:rsidRDefault="00E63F57" w:rsidP="00E63F57">
      <w:r w:rsidRPr="00854B26">
        <w:rPr>
          <w:rFonts w:ascii="Times New Roman" w:hAnsi="Times New Roman" w:cs="Times New Roman"/>
          <w:sz w:val="28"/>
          <w:szCs w:val="28"/>
        </w:rPr>
        <w:t>За отчетный период нам удалось провести определенную положительную работу по укреплению взаимодействия населения района с органами местного самоуправления, формированию гражданского общества. Проблем</w:t>
      </w:r>
      <w:r>
        <w:rPr>
          <w:rFonts w:ascii="Times New Roman" w:hAnsi="Times New Roman" w:cs="Times New Roman"/>
          <w:sz w:val="28"/>
          <w:szCs w:val="28"/>
        </w:rPr>
        <w:t xml:space="preserve"> нуждающиеся решения с участием о</w:t>
      </w:r>
      <w:r w:rsidRPr="00854B26">
        <w:rPr>
          <w:rFonts w:ascii="Times New Roman" w:hAnsi="Times New Roman" w:cs="Times New Roman"/>
          <w:sz w:val="28"/>
          <w:szCs w:val="28"/>
        </w:rPr>
        <w:t>бщественной палаты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sectPr w:rsidR="006B3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57"/>
    <w:rsid w:val="00002766"/>
    <w:rsid w:val="006B3163"/>
    <w:rsid w:val="00DA677D"/>
    <w:rsid w:val="00DE2709"/>
    <w:rsid w:val="00E6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8185B-32E4-476B-A238-0AB1E7D2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Ирина Аникина</cp:lastModifiedBy>
  <cp:revision>2</cp:revision>
  <dcterms:created xsi:type="dcterms:W3CDTF">2025-04-07T13:59:00Z</dcterms:created>
  <dcterms:modified xsi:type="dcterms:W3CDTF">2025-04-07T13:59:00Z</dcterms:modified>
</cp:coreProperties>
</file>