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4105"/>
        <w:gridCol w:w="1356"/>
        <w:gridCol w:w="4135"/>
      </w:tblGrid>
      <w:tr w:rsidR="00057773" w:rsidRPr="00E004D6" w:rsidTr="00057773">
        <w:trPr>
          <w:cantSplit/>
          <w:trHeight w:val="542"/>
        </w:trPr>
        <w:tc>
          <w:tcPr>
            <w:tcW w:w="4105" w:type="dxa"/>
          </w:tcPr>
          <w:p w:rsidR="00057773" w:rsidRPr="00E004D6" w:rsidRDefault="00057773" w:rsidP="00A413D9">
            <w:pPr>
              <w:spacing w:after="0" w:line="240" w:lineRule="auto"/>
              <w:contextualSpacing/>
              <w:jc w:val="center"/>
              <w:rPr>
                <w:rFonts w:ascii="Times New Roman" w:hAnsi="Times New Roman" w:cs="Times New Roman"/>
                <w:b/>
                <w:bCs/>
                <w:noProof/>
                <w:sz w:val="24"/>
                <w:szCs w:val="24"/>
                <w:lang w:val="en-US"/>
              </w:rPr>
            </w:pPr>
          </w:p>
          <w:p w:rsidR="00057773" w:rsidRPr="00E004D6" w:rsidRDefault="00057773" w:rsidP="00A413D9">
            <w:pPr>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ЧĂВАШ РЕСПУБЛИКИ</w:t>
            </w:r>
          </w:p>
          <w:p w:rsidR="00057773" w:rsidRPr="00E004D6" w:rsidRDefault="00057773" w:rsidP="00A413D9">
            <w:pPr>
              <w:spacing w:after="0" w:line="240" w:lineRule="auto"/>
              <w:contextualSpacing/>
              <w:jc w:val="center"/>
              <w:rPr>
                <w:rFonts w:ascii="Times New Roman" w:hAnsi="Times New Roman" w:cs="Times New Roman"/>
                <w:sz w:val="24"/>
                <w:szCs w:val="24"/>
              </w:rPr>
            </w:pPr>
          </w:p>
        </w:tc>
        <w:tc>
          <w:tcPr>
            <w:tcW w:w="1356" w:type="dxa"/>
            <w:vMerge w:val="restart"/>
          </w:tcPr>
          <w:p w:rsidR="00057773" w:rsidRPr="00E004D6" w:rsidRDefault="00057773" w:rsidP="00A413D9">
            <w:pPr>
              <w:spacing w:after="0" w:line="240" w:lineRule="auto"/>
              <w:contextualSpacing/>
              <w:jc w:val="center"/>
              <w:rPr>
                <w:rFonts w:ascii="Times New Roman" w:hAnsi="Times New Roman" w:cs="Times New Roman"/>
                <w:sz w:val="24"/>
                <w:szCs w:val="24"/>
              </w:rPr>
            </w:pPr>
            <w:r w:rsidRPr="00E004D6">
              <w:rPr>
                <w:rFonts w:ascii="Times New Roman" w:hAnsi="Times New Roman" w:cs="Times New Roman"/>
                <w:noProof/>
                <w:sz w:val="24"/>
                <w:szCs w:val="24"/>
              </w:rPr>
              <w:drawing>
                <wp:inline distT="0" distB="0" distL="0" distR="0" wp14:anchorId="3DFD0CB4" wp14:editId="2FDD38D2">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203680" w:rsidRDefault="00203680" w:rsidP="00A413D9">
            <w:pPr>
              <w:spacing w:after="0" w:line="240" w:lineRule="auto"/>
              <w:contextualSpacing/>
              <w:jc w:val="center"/>
              <w:rPr>
                <w:rFonts w:ascii="Times New Roman" w:hAnsi="Times New Roman" w:cs="Times New Roman"/>
                <w:b/>
                <w:bCs/>
                <w:noProof/>
                <w:sz w:val="24"/>
                <w:szCs w:val="24"/>
                <w:u w:val="single"/>
              </w:rPr>
            </w:pPr>
          </w:p>
          <w:p w:rsidR="00057773" w:rsidRPr="00E004D6" w:rsidRDefault="00057773" w:rsidP="00A413D9">
            <w:pPr>
              <w:spacing w:after="0" w:line="240" w:lineRule="auto"/>
              <w:contextualSpacing/>
              <w:jc w:val="center"/>
              <w:rPr>
                <w:rFonts w:ascii="Times New Roman" w:hAnsi="Times New Roman" w:cs="Times New Roman"/>
                <w:noProof/>
                <w:sz w:val="24"/>
                <w:szCs w:val="24"/>
              </w:rPr>
            </w:pPr>
            <w:r w:rsidRPr="00E004D6">
              <w:rPr>
                <w:rFonts w:ascii="Times New Roman" w:hAnsi="Times New Roman" w:cs="Times New Roman"/>
                <w:b/>
                <w:bCs/>
                <w:noProof/>
                <w:sz w:val="24"/>
                <w:szCs w:val="24"/>
              </w:rPr>
              <w:t>ЧУВАШСКАЯ РЕСПУБЛИКА</w:t>
            </w:r>
          </w:p>
          <w:p w:rsidR="00057773" w:rsidRPr="00E004D6" w:rsidRDefault="00057773" w:rsidP="00A413D9">
            <w:pPr>
              <w:spacing w:after="0" w:line="240" w:lineRule="auto"/>
              <w:contextualSpacing/>
              <w:jc w:val="center"/>
              <w:rPr>
                <w:rFonts w:ascii="Times New Roman" w:hAnsi="Times New Roman" w:cs="Times New Roman"/>
                <w:sz w:val="24"/>
                <w:szCs w:val="24"/>
              </w:rPr>
            </w:pPr>
          </w:p>
        </w:tc>
      </w:tr>
      <w:tr w:rsidR="00057773" w:rsidRPr="00E004D6" w:rsidTr="00AB4262">
        <w:trPr>
          <w:cantSplit/>
          <w:trHeight w:val="2721"/>
        </w:trPr>
        <w:tc>
          <w:tcPr>
            <w:tcW w:w="4105" w:type="dxa"/>
          </w:tcPr>
          <w:p w:rsidR="00057773" w:rsidRPr="00E004D6" w:rsidRDefault="00057773" w:rsidP="00A413D9">
            <w:pPr>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ÇĚРПӲ</w:t>
            </w:r>
          </w:p>
          <w:p w:rsidR="00057773" w:rsidRPr="00E004D6" w:rsidRDefault="00057773" w:rsidP="00A413D9">
            <w:pPr>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МУНИЦИПАЛЛĂ ОКРУГĔН</w:t>
            </w:r>
          </w:p>
          <w:p w:rsidR="00057773" w:rsidRPr="00E004D6" w:rsidRDefault="00057773" w:rsidP="0052194C">
            <w:pPr>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АДМИНИСТРАЦИЙĚ</w:t>
            </w:r>
          </w:p>
          <w:p w:rsidR="00057773" w:rsidRPr="00E004D6" w:rsidRDefault="00057773" w:rsidP="00A413D9">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E004D6" w:rsidRDefault="00057773" w:rsidP="00A413D9">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ЙЫШĂНУ</w:t>
            </w:r>
          </w:p>
          <w:p w:rsidR="00057773" w:rsidRPr="00E004D6" w:rsidRDefault="00057773" w:rsidP="00A413D9">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784436" w:rsidRPr="00701CE4" w:rsidRDefault="00A60905" w:rsidP="00AB4262">
            <w:pPr>
              <w:spacing w:after="0" w:line="240" w:lineRule="auto"/>
              <w:ind w:left="-142" w:right="-80"/>
              <w:contextualSpacing/>
              <w:jc w:val="center"/>
              <w:rPr>
                <w:rFonts w:ascii="Times New Roman" w:hAnsi="Times New Roman" w:cs="Times New Roman"/>
                <w:b/>
                <w:noProof/>
                <w:sz w:val="24"/>
                <w:szCs w:val="24"/>
              </w:rPr>
            </w:pPr>
            <w:r>
              <w:rPr>
                <w:rFonts w:ascii="Times New Roman" w:hAnsi="Times New Roman" w:cs="Times New Roman"/>
                <w:b/>
                <w:noProof/>
                <w:sz w:val="24"/>
                <w:szCs w:val="24"/>
              </w:rPr>
              <w:t>2024</w:t>
            </w:r>
            <w:r w:rsidR="00CC628F" w:rsidRPr="00C82309">
              <w:rPr>
                <w:rFonts w:ascii="Times New Roman" w:hAnsi="Times New Roman" w:cs="Times New Roman"/>
                <w:b/>
                <w:noProof/>
                <w:sz w:val="24"/>
                <w:szCs w:val="24"/>
              </w:rPr>
              <w:t>ç.</w:t>
            </w:r>
            <w:r w:rsidR="00CC628F" w:rsidRPr="00C82309">
              <w:rPr>
                <w:rFonts w:ascii="Times New Roman" w:hAnsi="Times New Roman" w:cs="Times New Roman"/>
                <w:b/>
                <w:bCs/>
                <w:color w:val="000000" w:themeColor="text1"/>
                <w:sz w:val="24"/>
                <w:szCs w:val="24"/>
                <w:shd w:val="clear" w:color="auto" w:fill="FFFFFF"/>
              </w:rPr>
              <w:t xml:space="preserve"> </w:t>
            </w:r>
            <w:r>
              <w:rPr>
                <w:rFonts w:ascii="Times New Roman" w:hAnsi="Times New Roman" w:cs="Times New Roman"/>
                <w:b/>
                <w:noProof/>
                <w:sz w:val="24"/>
                <w:szCs w:val="24"/>
              </w:rPr>
              <w:t>пуш</w:t>
            </w:r>
            <w:r w:rsidR="00CC628F">
              <w:rPr>
                <w:rFonts w:ascii="Times New Roman" w:hAnsi="Times New Roman" w:cs="Times New Roman"/>
                <w:b/>
                <w:noProof/>
                <w:sz w:val="24"/>
                <w:szCs w:val="24"/>
              </w:rPr>
              <w:t xml:space="preserve"> </w:t>
            </w:r>
            <w:r w:rsidR="00CC628F" w:rsidRPr="00C82309">
              <w:rPr>
                <w:rFonts w:ascii="Times New Roman" w:hAnsi="Times New Roman" w:cs="Times New Roman"/>
                <w:b/>
                <w:noProof/>
                <w:sz w:val="24"/>
                <w:szCs w:val="24"/>
              </w:rPr>
              <w:t xml:space="preserve">уйӑхĕн </w:t>
            </w:r>
            <w:r>
              <w:rPr>
                <w:rFonts w:ascii="Times New Roman" w:hAnsi="Times New Roman" w:cs="Times New Roman"/>
                <w:b/>
                <w:noProof/>
                <w:sz w:val="24"/>
                <w:szCs w:val="24"/>
              </w:rPr>
              <w:t>12</w:t>
            </w:r>
            <w:r w:rsidR="00CC628F" w:rsidRPr="00C82309">
              <w:rPr>
                <w:rFonts w:ascii="Times New Roman" w:hAnsi="Times New Roman" w:cs="Times New Roman"/>
                <w:b/>
                <w:noProof/>
                <w:sz w:val="24"/>
                <w:szCs w:val="24"/>
              </w:rPr>
              <w:t xml:space="preserve">-мӗшӗ </w:t>
            </w:r>
            <w:r w:rsidR="00AB4262">
              <w:rPr>
                <w:rFonts w:ascii="Times New Roman" w:hAnsi="Times New Roman" w:cs="Times New Roman"/>
                <w:b/>
                <w:noProof/>
                <w:sz w:val="24"/>
                <w:szCs w:val="24"/>
              </w:rPr>
              <w:t xml:space="preserve"> </w:t>
            </w:r>
            <w:r w:rsidR="00CC628F" w:rsidRPr="00C82309">
              <w:rPr>
                <w:rFonts w:ascii="Times New Roman" w:hAnsi="Times New Roman" w:cs="Times New Roman"/>
                <w:b/>
                <w:noProof/>
                <w:sz w:val="24"/>
                <w:szCs w:val="24"/>
              </w:rPr>
              <w:t>№</w:t>
            </w:r>
            <w:r w:rsidR="00CC628F">
              <w:rPr>
                <w:rFonts w:ascii="Times New Roman" w:hAnsi="Times New Roman" w:cs="Times New Roman"/>
                <w:b/>
                <w:noProof/>
                <w:sz w:val="24"/>
                <w:szCs w:val="24"/>
              </w:rPr>
              <w:t xml:space="preserve"> 1</w:t>
            </w:r>
            <w:r>
              <w:rPr>
                <w:rFonts w:ascii="Times New Roman" w:hAnsi="Times New Roman" w:cs="Times New Roman"/>
                <w:b/>
                <w:noProof/>
                <w:sz w:val="24"/>
                <w:szCs w:val="24"/>
              </w:rPr>
              <w:t>97</w:t>
            </w:r>
          </w:p>
          <w:p w:rsidR="00AB4262" w:rsidRDefault="00AB4262" w:rsidP="00AB4262">
            <w:pPr>
              <w:spacing w:after="0" w:line="240" w:lineRule="auto"/>
              <w:contextualSpacing/>
              <w:rPr>
                <w:rFonts w:ascii="Times New Roman" w:hAnsi="Times New Roman" w:cs="Times New Roman"/>
                <w:b/>
                <w:bCs/>
                <w:noProof/>
                <w:sz w:val="24"/>
                <w:szCs w:val="24"/>
              </w:rPr>
            </w:pPr>
          </w:p>
          <w:p w:rsidR="00057773" w:rsidRPr="00A413D9" w:rsidRDefault="00057773" w:rsidP="00A413D9">
            <w:pPr>
              <w:spacing w:after="0" w:line="240" w:lineRule="auto"/>
              <w:contextualSpacing/>
              <w:jc w:val="center"/>
              <w:rPr>
                <w:rFonts w:ascii="Times New Roman" w:hAnsi="Times New Roman" w:cs="Times New Roman"/>
                <w:b/>
                <w:noProof/>
                <w:sz w:val="24"/>
                <w:szCs w:val="24"/>
              </w:rPr>
            </w:pPr>
            <w:r w:rsidRPr="00E004D6">
              <w:rPr>
                <w:rFonts w:ascii="Times New Roman" w:hAnsi="Times New Roman" w:cs="Times New Roman"/>
                <w:b/>
                <w:bCs/>
                <w:noProof/>
                <w:sz w:val="24"/>
                <w:szCs w:val="24"/>
              </w:rPr>
              <w:t>Ç</w:t>
            </w:r>
            <w:r w:rsidRPr="00E004D6">
              <w:rPr>
                <w:rFonts w:ascii="Times New Roman" w:hAnsi="Times New Roman" w:cs="Times New Roman"/>
                <w:b/>
                <w:noProof/>
                <w:sz w:val="24"/>
                <w:szCs w:val="24"/>
              </w:rPr>
              <w:t>ěрп</w:t>
            </w:r>
            <w:r w:rsidRPr="00E004D6">
              <w:rPr>
                <w:rFonts w:ascii="Times New Roman" w:hAnsi="Times New Roman" w:cs="Times New Roman"/>
                <w:b/>
                <w:bCs/>
                <w:color w:val="000000"/>
                <w:sz w:val="24"/>
                <w:szCs w:val="24"/>
              </w:rPr>
              <w:t>ÿ</w:t>
            </w:r>
            <w:r w:rsidRPr="00E004D6">
              <w:rPr>
                <w:rFonts w:ascii="Times New Roman" w:hAnsi="Times New Roman" w:cs="Times New Roman"/>
                <w:b/>
                <w:noProof/>
                <w:sz w:val="24"/>
                <w:szCs w:val="24"/>
              </w:rPr>
              <w:t xml:space="preserve"> хули</w:t>
            </w:r>
          </w:p>
        </w:tc>
        <w:tc>
          <w:tcPr>
            <w:tcW w:w="0" w:type="auto"/>
            <w:vMerge/>
            <w:vAlign w:val="center"/>
            <w:hideMark/>
          </w:tcPr>
          <w:p w:rsidR="00057773" w:rsidRPr="00E004D6" w:rsidRDefault="00057773" w:rsidP="00A413D9">
            <w:pPr>
              <w:spacing w:after="0" w:line="240" w:lineRule="auto"/>
              <w:contextualSpacing/>
              <w:jc w:val="center"/>
              <w:rPr>
                <w:rFonts w:ascii="Times New Roman" w:hAnsi="Times New Roman" w:cs="Times New Roman"/>
                <w:sz w:val="24"/>
                <w:szCs w:val="24"/>
              </w:rPr>
            </w:pPr>
          </w:p>
        </w:tc>
        <w:tc>
          <w:tcPr>
            <w:tcW w:w="4135" w:type="dxa"/>
          </w:tcPr>
          <w:p w:rsidR="00057773" w:rsidRPr="0052194C" w:rsidRDefault="00057773" w:rsidP="0052194C">
            <w:pPr>
              <w:spacing w:after="0" w:line="240" w:lineRule="auto"/>
              <w:contextualSpacing/>
              <w:jc w:val="center"/>
              <w:rPr>
                <w:rFonts w:ascii="Times New Roman" w:hAnsi="Times New Roman" w:cs="Times New Roman"/>
                <w:noProof/>
                <w:sz w:val="24"/>
                <w:szCs w:val="24"/>
              </w:rPr>
            </w:pPr>
            <w:r w:rsidRPr="00E004D6">
              <w:rPr>
                <w:rFonts w:ascii="Times New Roman" w:hAnsi="Times New Roman" w:cs="Times New Roman"/>
                <w:b/>
                <w:bCs/>
                <w:noProof/>
                <w:sz w:val="24"/>
                <w:szCs w:val="24"/>
              </w:rPr>
              <w:t>АДМИНИСТРАЦИЯ ЦИВИЛЬСКОГО МУНИЦИПАЛЬНОГО ОКРУГА</w:t>
            </w:r>
          </w:p>
          <w:p w:rsidR="00374B80" w:rsidRDefault="00374B80" w:rsidP="00A413D9">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057773" w:rsidRPr="00E004D6" w:rsidRDefault="00057773" w:rsidP="00A413D9">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ПОСТАНОВЛЕНИЕ</w:t>
            </w:r>
          </w:p>
          <w:p w:rsidR="00057773" w:rsidRPr="00E004D6" w:rsidRDefault="00057773" w:rsidP="00A413D9">
            <w:pPr>
              <w:autoSpaceDE w:val="0"/>
              <w:autoSpaceDN w:val="0"/>
              <w:adjustRightInd w:val="0"/>
              <w:spacing w:after="0" w:line="240" w:lineRule="auto"/>
              <w:contextualSpacing/>
              <w:jc w:val="center"/>
              <w:rPr>
                <w:rFonts w:ascii="Times New Roman" w:hAnsi="Times New Roman" w:cs="Times New Roman"/>
                <w:b/>
                <w:bCs/>
                <w:noProof/>
                <w:sz w:val="24"/>
                <w:szCs w:val="24"/>
              </w:rPr>
            </w:pPr>
          </w:p>
          <w:p w:rsidR="00CC628F" w:rsidRPr="00E004D6" w:rsidRDefault="00A60905" w:rsidP="00CC628F">
            <w:pPr>
              <w:autoSpaceDE w:val="0"/>
              <w:autoSpaceDN w:val="0"/>
              <w:adjustRightInd w:val="0"/>
              <w:spacing w:after="0" w:line="240" w:lineRule="auto"/>
              <w:contextualSpacing/>
              <w:jc w:val="center"/>
              <w:rPr>
                <w:rFonts w:ascii="Times New Roman" w:hAnsi="Times New Roman" w:cs="Times New Roman"/>
                <w:b/>
                <w:bCs/>
                <w:noProof/>
                <w:sz w:val="24"/>
                <w:szCs w:val="24"/>
              </w:rPr>
            </w:pPr>
            <w:r>
              <w:rPr>
                <w:rFonts w:ascii="Times New Roman" w:hAnsi="Times New Roman" w:cs="Times New Roman"/>
                <w:b/>
                <w:bCs/>
                <w:noProof/>
                <w:sz w:val="24"/>
                <w:szCs w:val="24"/>
              </w:rPr>
              <w:t>12</w:t>
            </w:r>
            <w:r w:rsidR="00CC628F">
              <w:rPr>
                <w:rFonts w:ascii="Times New Roman" w:hAnsi="Times New Roman" w:cs="Times New Roman"/>
                <w:b/>
                <w:bCs/>
                <w:noProof/>
                <w:sz w:val="24"/>
                <w:szCs w:val="24"/>
              </w:rPr>
              <w:t xml:space="preserve"> </w:t>
            </w:r>
            <w:r>
              <w:rPr>
                <w:rFonts w:ascii="Times New Roman" w:hAnsi="Times New Roman" w:cs="Times New Roman"/>
                <w:b/>
                <w:bCs/>
                <w:noProof/>
                <w:sz w:val="24"/>
                <w:szCs w:val="24"/>
              </w:rPr>
              <w:t>марта</w:t>
            </w:r>
            <w:r w:rsidR="00CC628F">
              <w:rPr>
                <w:rFonts w:ascii="Times New Roman" w:hAnsi="Times New Roman" w:cs="Times New Roman"/>
                <w:b/>
                <w:bCs/>
                <w:noProof/>
                <w:sz w:val="24"/>
                <w:szCs w:val="24"/>
              </w:rPr>
              <w:t xml:space="preserve"> </w:t>
            </w:r>
            <w:r>
              <w:rPr>
                <w:rFonts w:ascii="Times New Roman" w:hAnsi="Times New Roman" w:cs="Times New Roman"/>
                <w:b/>
                <w:bCs/>
                <w:noProof/>
                <w:sz w:val="24"/>
                <w:szCs w:val="24"/>
              </w:rPr>
              <w:t>2024</w:t>
            </w:r>
            <w:r w:rsidR="00CC628F" w:rsidRPr="00203680">
              <w:rPr>
                <w:rFonts w:ascii="Times New Roman" w:hAnsi="Times New Roman" w:cs="Times New Roman"/>
                <w:b/>
                <w:bCs/>
                <w:noProof/>
                <w:sz w:val="24"/>
                <w:szCs w:val="24"/>
              </w:rPr>
              <w:t>г.</w:t>
            </w:r>
            <w:r w:rsidR="00CC628F" w:rsidRPr="00E004D6">
              <w:rPr>
                <w:rFonts w:ascii="Times New Roman" w:hAnsi="Times New Roman" w:cs="Times New Roman"/>
                <w:b/>
                <w:bCs/>
                <w:noProof/>
                <w:sz w:val="24"/>
                <w:szCs w:val="24"/>
              </w:rPr>
              <w:t xml:space="preserve"> №</w:t>
            </w:r>
            <w:r w:rsidR="00CC628F">
              <w:rPr>
                <w:rFonts w:ascii="Times New Roman" w:hAnsi="Times New Roman" w:cs="Times New Roman"/>
                <w:b/>
                <w:bCs/>
                <w:noProof/>
                <w:sz w:val="24"/>
                <w:szCs w:val="24"/>
              </w:rPr>
              <w:t xml:space="preserve"> </w:t>
            </w:r>
            <w:r>
              <w:rPr>
                <w:rFonts w:ascii="Times New Roman" w:hAnsi="Times New Roman" w:cs="Times New Roman"/>
                <w:b/>
                <w:bCs/>
                <w:noProof/>
                <w:sz w:val="24"/>
                <w:szCs w:val="24"/>
              </w:rPr>
              <w:t>197</w:t>
            </w:r>
          </w:p>
          <w:p w:rsidR="00CC628F" w:rsidRDefault="00CC628F" w:rsidP="00AB4262">
            <w:pPr>
              <w:autoSpaceDE w:val="0"/>
              <w:autoSpaceDN w:val="0"/>
              <w:adjustRightInd w:val="0"/>
              <w:spacing w:after="0" w:line="240" w:lineRule="auto"/>
              <w:contextualSpacing/>
              <w:rPr>
                <w:rFonts w:ascii="Times New Roman" w:hAnsi="Times New Roman" w:cs="Times New Roman"/>
                <w:b/>
                <w:bCs/>
                <w:noProof/>
                <w:sz w:val="24"/>
                <w:szCs w:val="24"/>
              </w:rPr>
            </w:pPr>
          </w:p>
          <w:p w:rsidR="00057773" w:rsidRPr="00A413D9" w:rsidRDefault="00057773" w:rsidP="00A413D9">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E004D6">
              <w:rPr>
                <w:rFonts w:ascii="Times New Roman" w:hAnsi="Times New Roman" w:cs="Times New Roman"/>
                <w:b/>
                <w:bCs/>
                <w:noProof/>
                <w:sz w:val="24"/>
                <w:szCs w:val="24"/>
              </w:rPr>
              <w:t>город Цивильск</w:t>
            </w:r>
          </w:p>
        </w:tc>
      </w:tr>
    </w:tbl>
    <w:p w:rsidR="00F863AC" w:rsidRPr="005002F7" w:rsidRDefault="00F863AC" w:rsidP="005002F7">
      <w:pPr>
        <w:jc w:val="both"/>
        <w:rPr>
          <w:rFonts w:ascii="Times New Roman" w:hAnsi="Times New Roman" w:cs="Times New Roman"/>
          <w:b/>
          <w:sz w:val="24"/>
          <w:szCs w:val="24"/>
        </w:rPr>
      </w:pPr>
    </w:p>
    <w:p w:rsidR="00A60905" w:rsidRDefault="005002F7" w:rsidP="005002F7">
      <w:pPr>
        <w:spacing w:after="0" w:line="240" w:lineRule="auto"/>
        <w:jc w:val="both"/>
        <w:rPr>
          <w:rFonts w:ascii="Times New Roman" w:hAnsi="Times New Roman" w:cs="Times New Roman"/>
          <w:b/>
          <w:sz w:val="24"/>
          <w:szCs w:val="24"/>
        </w:rPr>
      </w:pPr>
      <w:r w:rsidRPr="005002F7">
        <w:rPr>
          <w:rFonts w:ascii="Times New Roman" w:hAnsi="Times New Roman" w:cs="Times New Roman"/>
          <w:b/>
          <w:sz w:val="24"/>
          <w:szCs w:val="24"/>
        </w:rPr>
        <w:t xml:space="preserve">Об утверждении </w:t>
      </w:r>
      <w:r w:rsidR="00A60905">
        <w:rPr>
          <w:rFonts w:ascii="Times New Roman" w:hAnsi="Times New Roman" w:cs="Times New Roman"/>
          <w:b/>
          <w:sz w:val="24"/>
          <w:szCs w:val="24"/>
        </w:rPr>
        <w:t>Плана</w:t>
      </w:r>
      <w:r w:rsidRPr="005002F7">
        <w:rPr>
          <w:rFonts w:ascii="Times New Roman" w:hAnsi="Times New Roman" w:cs="Times New Roman"/>
          <w:b/>
          <w:sz w:val="24"/>
          <w:szCs w:val="24"/>
        </w:rPr>
        <w:t xml:space="preserve"> действий </w:t>
      </w:r>
      <w:proofErr w:type="gramStart"/>
      <w:r w:rsidR="00A60905">
        <w:rPr>
          <w:rFonts w:ascii="Times New Roman" w:hAnsi="Times New Roman" w:cs="Times New Roman"/>
          <w:b/>
          <w:sz w:val="24"/>
          <w:szCs w:val="24"/>
        </w:rPr>
        <w:t>антитеррористической</w:t>
      </w:r>
      <w:proofErr w:type="gramEnd"/>
      <w:r w:rsidR="00A60905">
        <w:rPr>
          <w:rFonts w:ascii="Times New Roman" w:hAnsi="Times New Roman" w:cs="Times New Roman"/>
          <w:b/>
          <w:sz w:val="24"/>
          <w:szCs w:val="24"/>
        </w:rPr>
        <w:t xml:space="preserve"> </w:t>
      </w:r>
    </w:p>
    <w:p w:rsidR="000937C8" w:rsidRDefault="00A60905" w:rsidP="005002F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комиссии Цивильского муниципального округа </w:t>
      </w:r>
    </w:p>
    <w:p w:rsidR="00F863AC" w:rsidRPr="005002F7" w:rsidRDefault="005002F7" w:rsidP="005002F7">
      <w:pPr>
        <w:spacing w:after="0" w:line="240" w:lineRule="auto"/>
        <w:jc w:val="both"/>
        <w:rPr>
          <w:rFonts w:ascii="Times New Roman" w:hAnsi="Times New Roman" w:cs="Times New Roman"/>
          <w:b/>
          <w:sz w:val="24"/>
          <w:szCs w:val="24"/>
        </w:rPr>
      </w:pPr>
      <w:r w:rsidRPr="005002F7">
        <w:rPr>
          <w:rFonts w:ascii="Times New Roman" w:hAnsi="Times New Roman" w:cs="Times New Roman"/>
          <w:b/>
          <w:sz w:val="24"/>
          <w:szCs w:val="24"/>
        </w:rPr>
        <w:t>при установлении уровней террористической опасности</w:t>
      </w:r>
    </w:p>
    <w:p w:rsidR="005002F7" w:rsidRPr="00F863AC" w:rsidRDefault="005002F7" w:rsidP="00F863AC">
      <w:pPr>
        <w:spacing w:after="0" w:line="240" w:lineRule="auto"/>
        <w:jc w:val="both"/>
        <w:rPr>
          <w:rFonts w:ascii="Times New Roman" w:hAnsi="Times New Roman" w:cs="Times New Roman"/>
          <w:sz w:val="24"/>
          <w:szCs w:val="24"/>
        </w:rPr>
      </w:pPr>
    </w:p>
    <w:p w:rsidR="00A60905" w:rsidRPr="00125537" w:rsidRDefault="00125537" w:rsidP="00125537">
      <w:pPr>
        <w:spacing w:after="0" w:line="240" w:lineRule="auto"/>
        <w:ind w:firstLine="708"/>
        <w:jc w:val="both"/>
        <w:rPr>
          <w:rFonts w:ascii="Times New Roman" w:hAnsi="Times New Roman" w:cs="Times New Roman"/>
          <w:sz w:val="24"/>
          <w:szCs w:val="24"/>
        </w:rPr>
      </w:pPr>
      <w:proofErr w:type="gramStart"/>
      <w:r w:rsidRPr="00125537">
        <w:rPr>
          <w:rFonts w:ascii="Times New Roman" w:hAnsi="Times New Roman" w:cs="Times New Roman"/>
          <w:color w:val="000000"/>
          <w:sz w:val="24"/>
          <w:szCs w:val="24"/>
          <w:lang w:bidi="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w:t>
      </w:r>
      <w:r>
        <w:rPr>
          <w:rFonts w:ascii="Times New Roman" w:hAnsi="Times New Roman" w:cs="Times New Roman"/>
          <w:color w:val="000000"/>
          <w:sz w:val="24"/>
          <w:szCs w:val="24"/>
          <w:lang w:bidi="ru-RU"/>
        </w:rPr>
        <w:t xml:space="preserve">оном от 6 марта 2006 года № 35 - </w:t>
      </w:r>
      <w:r w:rsidRPr="00125537">
        <w:rPr>
          <w:rFonts w:ascii="Times New Roman" w:hAnsi="Times New Roman" w:cs="Times New Roman"/>
          <w:color w:val="000000"/>
          <w:sz w:val="24"/>
          <w:szCs w:val="24"/>
          <w:lang w:bidi="ru-RU"/>
        </w:rPr>
        <w:t xml:space="preserve">ФЗ «О противодействии терроризму», Указом Президента Российской Федерации от 14 июня 2012 года № 831 </w:t>
      </w:r>
      <w:r w:rsidRPr="00125537">
        <w:rPr>
          <w:rFonts w:ascii="Times New Roman" w:hAnsi="Times New Roman" w:cs="Times New Roman"/>
          <w:iCs/>
          <w:color w:val="000000"/>
          <w:sz w:val="24"/>
          <w:szCs w:val="24"/>
          <w:lang w:bidi="ru-RU"/>
        </w:rPr>
        <w:t>«</w:t>
      </w:r>
      <w:r w:rsidRPr="00125537">
        <w:rPr>
          <w:rFonts w:ascii="Times New Roman" w:hAnsi="Times New Roman" w:cs="Times New Roman"/>
          <w:color w:val="000000"/>
          <w:sz w:val="24"/>
          <w:szCs w:val="24"/>
          <w:lang w:bidi="ru-RU"/>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005002F7" w:rsidRPr="00125537">
        <w:rPr>
          <w:rFonts w:ascii="Times New Roman" w:hAnsi="Times New Roman" w:cs="Times New Roman"/>
          <w:sz w:val="24"/>
          <w:szCs w:val="24"/>
        </w:rPr>
        <w:t xml:space="preserve">, </w:t>
      </w:r>
      <w:r w:rsidRPr="00125537">
        <w:rPr>
          <w:rFonts w:ascii="Times New Roman" w:hAnsi="Times New Roman" w:cs="Times New Roman"/>
          <w:sz w:val="24"/>
          <w:szCs w:val="24"/>
        </w:rPr>
        <w:t>во</w:t>
      </w:r>
      <w:proofErr w:type="gramEnd"/>
      <w:r w:rsidRPr="00125537">
        <w:rPr>
          <w:rFonts w:ascii="Times New Roman" w:hAnsi="Times New Roman" w:cs="Times New Roman"/>
          <w:sz w:val="24"/>
          <w:szCs w:val="24"/>
        </w:rPr>
        <w:t xml:space="preserve"> исполнение п.</w:t>
      </w:r>
      <w:r w:rsidR="000937C8">
        <w:rPr>
          <w:rFonts w:ascii="Times New Roman" w:hAnsi="Times New Roman" w:cs="Times New Roman"/>
          <w:sz w:val="24"/>
          <w:szCs w:val="24"/>
        </w:rPr>
        <w:t xml:space="preserve"> </w:t>
      </w:r>
      <w:r w:rsidRPr="00125537">
        <w:rPr>
          <w:rFonts w:ascii="Times New Roman" w:hAnsi="Times New Roman" w:cs="Times New Roman"/>
          <w:sz w:val="24"/>
          <w:szCs w:val="24"/>
        </w:rPr>
        <w:t>3.3. решения антитеррористической комиссии в Чувашской Республике и оперативного штаба в Чувашской Республике от 19 декабря 2023 года</w:t>
      </w:r>
      <w:r>
        <w:rPr>
          <w:rFonts w:ascii="Times New Roman" w:hAnsi="Times New Roman" w:cs="Times New Roman"/>
          <w:sz w:val="24"/>
          <w:szCs w:val="24"/>
        </w:rPr>
        <w:t>,</w:t>
      </w:r>
      <w:r w:rsidRPr="00125537">
        <w:rPr>
          <w:rFonts w:ascii="Times New Roman" w:hAnsi="Times New Roman" w:cs="Times New Roman"/>
          <w:sz w:val="24"/>
          <w:szCs w:val="24"/>
        </w:rPr>
        <w:t xml:space="preserve"> </w:t>
      </w:r>
      <w:r w:rsidR="005002F7" w:rsidRPr="00125537">
        <w:rPr>
          <w:rFonts w:ascii="Times New Roman" w:hAnsi="Times New Roman" w:cs="Times New Roman"/>
          <w:sz w:val="24"/>
          <w:szCs w:val="24"/>
        </w:rPr>
        <w:t>администрация Цивильского муниципального округа Чувашской Республики</w:t>
      </w:r>
    </w:p>
    <w:p w:rsidR="005002F7" w:rsidRDefault="005002F7" w:rsidP="00A413D9">
      <w:pPr>
        <w:spacing w:after="0" w:line="240" w:lineRule="auto"/>
        <w:jc w:val="both"/>
        <w:rPr>
          <w:rFonts w:ascii="Liberation Serif" w:eastAsia="Calibri" w:hAnsi="Liberation Serif" w:cs="Liberation Serif"/>
          <w:sz w:val="28"/>
          <w:szCs w:val="28"/>
        </w:rPr>
      </w:pPr>
    </w:p>
    <w:p w:rsidR="004C16BF" w:rsidRDefault="0049375B" w:rsidP="00DE1649">
      <w:pPr>
        <w:spacing w:after="0" w:line="240" w:lineRule="auto"/>
        <w:ind w:firstLine="708"/>
        <w:jc w:val="both"/>
        <w:rPr>
          <w:rFonts w:ascii="Times New Roman" w:hAnsi="Times New Roman" w:cs="Times New Roman"/>
          <w:b/>
          <w:sz w:val="24"/>
          <w:szCs w:val="24"/>
        </w:rPr>
      </w:pPr>
      <w:r w:rsidRPr="0049375B">
        <w:rPr>
          <w:rFonts w:ascii="Times New Roman" w:hAnsi="Times New Roman" w:cs="Times New Roman"/>
          <w:b/>
          <w:sz w:val="24"/>
          <w:szCs w:val="24"/>
        </w:rPr>
        <w:t>ПОСТАНОВЛЯЕТ:</w:t>
      </w:r>
    </w:p>
    <w:p w:rsidR="00F863AC" w:rsidRDefault="00F863AC" w:rsidP="00DE1649">
      <w:pPr>
        <w:spacing w:after="0" w:line="240" w:lineRule="auto"/>
        <w:ind w:firstLine="708"/>
        <w:jc w:val="both"/>
        <w:rPr>
          <w:rFonts w:ascii="Times New Roman" w:hAnsi="Times New Roman" w:cs="Times New Roman"/>
          <w:b/>
          <w:sz w:val="24"/>
          <w:szCs w:val="24"/>
        </w:rPr>
      </w:pPr>
    </w:p>
    <w:p w:rsidR="005002F7" w:rsidRDefault="005002F7" w:rsidP="00B45EEB">
      <w:pPr>
        <w:spacing w:line="240" w:lineRule="auto"/>
        <w:ind w:firstLine="708"/>
        <w:jc w:val="both"/>
        <w:rPr>
          <w:rFonts w:ascii="Times New Roman" w:hAnsi="Times New Roman" w:cs="Times New Roman"/>
          <w:sz w:val="24"/>
          <w:szCs w:val="24"/>
        </w:rPr>
      </w:pPr>
      <w:bookmarkStart w:id="0" w:name="sub_1"/>
      <w:r w:rsidRPr="000937C8">
        <w:rPr>
          <w:rFonts w:ascii="Times New Roman" w:hAnsi="Times New Roman" w:cs="Times New Roman"/>
          <w:sz w:val="24"/>
          <w:szCs w:val="24"/>
        </w:rPr>
        <w:t>1. Утвердить</w:t>
      </w:r>
      <w:r w:rsidR="000937C8" w:rsidRPr="000937C8">
        <w:rPr>
          <w:rFonts w:ascii="Times New Roman" w:hAnsi="Times New Roman" w:cs="Times New Roman"/>
          <w:sz w:val="24"/>
          <w:szCs w:val="24"/>
        </w:rPr>
        <w:t xml:space="preserve"> Плана действий антитеррористической комиссии Цивильского муниципального округа при установлении уровней террористической опасности</w:t>
      </w:r>
      <w:r w:rsidR="000937C8">
        <w:rPr>
          <w:rFonts w:ascii="Times New Roman" w:hAnsi="Times New Roman" w:cs="Times New Roman"/>
          <w:sz w:val="24"/>
          <w:szCs w:val="24"/>
        </w:rPr>
        <w:t>, согласно приложению.</w:t>
      </w:r>
    </w:p>
    <w:p w:rsidR="005002F7" w:rsidRPr="000937C8" w:rsidRDefault="00831184" w:rsidP="00B45EEB">
      <w:pPr>
        <w:spacing w:line="240" w:lineRule="auto"/>
        <w:ind w:firstLine="708"/>
        <w:jc w:val="both"/>
        <w:rPr>
          <w:rFonts w:ascii="Times New Roman" w:hAnsi="Times New Roman" w:cs="Times New Roman"/>
          <w:b/>
          <w:sz w:val="24"/>
          <w:szCs w:val="24"/>
        </w:rPr>
      </w:pPr>
      <w:bookmarkStart w:id="1" w:name="sub_3"/>
      <w:bookmarkEnd w:id="0"/>
      <w:r w:rsidRPr="000937C8">
        <w:rPr>
          <w:rFonts w:ascii="Times New Roman" w:hAnsi="Times New Roman" w:cs="Times New Roman"/>
          <w:sz w:val="24"/>
          <w:szCs w:val="24"/>
        </w:rPr>
        <w:t>2</w:t>
      </w:r>
      <w:r w:rsidR="005002F7" w:rsidRPr="000937C8">
        <w:rPr>
          <w:rFonts w:ascii="Times New Roman" w:hAnsi="Times New Roman" w:cs="Times New Roman"/>
          <w:sz w:val="24"/>
          <w:szCs w:val="24"/>
        </w:rPr>
        <w:t>.</w:t>
      </w:r>
      <w:r w:rsidR="005002F7" w:rsidRPr="005002F7">
        <w:rPr>
          <w:rFonts w:ascii="Times New Roman" w:hAnsi="Times New Roman" w:cs="Times New Roman"/>
          <w:sz w:val="24"/>
          <w:szCs w:val="24"/>
        </w:rPr>
        <w:t xml:space="preserve"> Признать утратившим силу</w:t>
      </w:r>
      <w:r w:rsidR="005002F7">
        <w:rPr>
          <w:rFonts w:ascii="Times New Roman" w:hAnsi="Times New Roman" w:cs="Times New Roman"/>
          <w:sz w:val="24"/>
          <w:szCs w:val="24"/>
        </w:rPr>
        <w:t xml:space="preserve"> постановление</w:t>
      </w:r>
      <w:r w:rsidR="005002F7" w:rsidRPr="005002F7">
        <w:rPr>
          <w:rFonts w:ascii="Times New Roman" w:hAnsi="Times New Roman" w:cs="Times New Roman"/>
          <w:sz w:val="24"/>
          <w:szCs w:val="24"/>
        </w:rPr>
        <w:t xml:space="preserve"> администрации </w:t>
      </w:r>
      <w:r w:rsidR="005002F7">
        <w:rPr>
          <w:rFonts w:ascii="Times New Roman" w:hAnsi="Times New Roman" w:cs="Times New Roman"/>
          <w:sz w:val="24"/>
          <w:szCs w:val="24"/>
        </w:rPr>
        <w:t>Цивильского</w:t>
      </w:r>
      <w:r w:rsidR="005002F7" w:rsidRPr="005002F7">
        <w:rPr>
          <w:rFonts w:ascii="Times New Roman" w:hAnsi="Times New Roman" w:cs="Times New Roman"/>
          <w:sz w:val="24"/>
          <w:szCs w:val="24"/>
        </w:rPr>
        <w:t xml:space="preserve"> </w:t>
      </w:r>
      <w:r w:rsidR="000937C8">
        <w:rPr>
          <w:rFonts w:ascii="Times New Roman" w:hAnsi="Times New Roman" w:cs="Times New Roman"/>
          <w:sz w:val="24"/>
          <w:szCs w:val="24"/>
        </w:rPr>
        <w:t xml:space="preserve">муниципального округа </w:t>
      </w:r>
      <w:r w:rsidR="005002F7" w:rsidRPr="005002F7">
        <w:rPr>
          <w:rFonts w:ascii="Times New Roman" w:hAnsi="Times New Roman" w:cs="Times New Roman"/>
          <w:sz w:val="24"/>
          <w:szCs w:val="24"/>
        </w:rPr>
        <w:t xml:space="preserve">Чувашской Республики от </w:t>
      </w:r>
      <w:r w:rsidR="000937C8">
        <w:rPr>
          <w:rFonts w:ascii="Times New Roman" w:hAnsi="Times New Roman" w:cs="Times New Roman"/>
          <w:sz w:val="24"/>
          <w:szCs w:val="24"/>
        </w:rPr>
        <w:t>06 декабря</w:t>
      </w:r>
      <w:r w:rsidR="005002F7" w:rsidRPr="000937C8">
        <w:rPr>
          <w:rFonts w:ascii="Times New Roman" w:hAnsi="Times New Roman" w:cs="Times New Roman"/>
          <w:sz w:val="24"/>
          <w:szCs w:val="24"/>
        </w:rPr>
        <w:t xml:space="preserve"> 20</w:t>
      </w:r>
      <w:r w:rsidR="000937C8" w:rsidRPr="000937C8">
        <w:rPr>
          <w:rFonts w:ascii="Times New Roman" w:hAnsi="Times New Roman" w:cs="Times New Roman"/>
          <w:sz w:val="24"/>
          <w:szCs w:val="24"/>
        </w:rPr>
        <w:t>23</w:t>
      </w:r>
      <w:r w:rsidR="005002F7" w:rsidRPr="000937C8">
        <w:rPr>
          <w:rFonts w:ascii="Times New Roman" w:hAnsi="Times New Roman" w:cs="Times New Roman"/>
          <w:sz w:val="24"/>
          <w:szCs w:val="24"/>
        </w:rPr>
        <w:t> г. № </w:t>
      </w:r>
      <w:r w:rsidR="000937C8" w:rsidRPr="000937C8">
        <w:rPr>
          <w:rFonts w:ascii="Times New Roman" w:hAnsi="Times New Roman" w:cs="Times New Roman"/>
          <w:sz w:val="24"/>
          <w:szCs w:val="24"/>
        </w:rPr>
        <w:t>1708</w:t>
      </w:r>
      <w:r w:rsidR="005002F7" w:rsidRPr="000937C8">
        <w:rPr>
          <w:rFonts w:ascii="Times New Roman" w:hAnsi="Times New Roman" w:cs="Times New Roman"/>
          <w:sz w:val="24"/>
          <w:szCs w:val="24"/>
        </w:rPr>
        <w:t xml:space="preserve"> «</w:t>
      </w:r>
      <w:r w:rsidR="000937C8" w:rsidRPr="000937C8">
        <w:rPr>
          <w:rFonts w:ascii="Times New Roman" w:hAnsi="Times New Roman" w:cs="Times New Roman"/>
          <w:sz w:val="24"/>
          <w:szCs w:val="24"/>
        </w:rPr>
        <w:t>Об утверждении Порядка действий главы Цивильского муниципального округа Чувашской Республики при реализации мероприятий различных уровней террористической опасности и Плана дополнительных мер, реализуемых при установлении на территории Цивильского муниципального округа Чувашской Республики соответствующих уровней террористической опасности</w:t>
      </w:r>
      <w:r w:rsidR="005002F7" w:rsidRPr="000937C8">
        <w:rPr>
          <w:rFonts w:ascii="Times New Roman" w:hAnsi="Times New Roman" w:cs="Times New Roman"/>
          <w:sz w:val="24"/>
          <w:szCs w:val="24"/>
        </w:rPr>
        <w:t>».</w:t>
      </w:r>
    </w:p>
    <w:p w:rsidR="005002F7" w:rsidRPr="000937C8" w:rsidRDefault="00831184" w:rsidP="00B45EEB">
      <w:pPr>
        <w:spacing w:line="240" w:lineRule="auto"/>
        <w:ind w:firstLine="708"/>
        <w:jc w:val="both"/>
        <w:rPr>
          <w:rFonts w:ascii="Times New Roman" w:hAnsi="Times New Roman" w:cs="Times New Roman"/>
          <w:sz w:val="24"/>
          <w:szCs w:val="24"/>
        </w:rPr>
      </w:pPr>
      <w:bookmarkStart w:id="2" w:name="sub_5"/>
      <w:bookmarkEnd w:id="1"/>
      <w:r w:rsidRPr="000937C8">
        <w:rPr>
          <w:rFonts w:ascii="Times New Roman" w:hAnsi="Times New Roman" w:cs="Times New Roman"/>
          <w:sz w:val="24"/>
          <w:szCs w:val="24"/>
        </w:rPr>
        <w:t>3</w:t>
      </w:r>
      <w:r w:rsidR="005002F7" w:rsidRPr="000937C8">
        <w:rPr>
          <w:rFonts w:ascii="Times New Roman" w:hAnsi="Times New Roman" w:cs="Times New Roman"/>
          <w:sz w:val="24"/>
          <w:szCs w:val="24"/>
        </w:rPr>
        <w:t xml:space="preserve">. </w:t>
      </w:r>
      <w:proofErr w:type="gramStart"/>
      <w:r w:rsidR="005002F7" w:rsidRPr="000937C8">
        <w:rPr>
          <w:rFonts w:ascii="Times New Roman" w:hAnsi="Times New Roman" w:cs="Times New Roman"/>
          <w:sz w:val="24"/>
          <w:szCs w:val="24"/>
        </w:rPr>
        <w:t>Контроль за</w:t>
      </w:r>
      <w:proofErr w:type="gramEnd"/>
      <w:r w:rsidR="005002F7" w:rsidRPr="000937C8">
        <w:rPr>
          <w:rFonts w:ascii="Times New Roman" w:hAnsi="Times New Roman" w:cs="Times New Roman"/>
          <w:sz w:val="24"/>
          <w:szCs w:val="24"/>
        </w:rPr>
        <w:t xml:space="preserve"> исполнением настоящего постановления оставляю за собой.</w:t>
      </w:r>
    </w:p>
    <w:p w:rsidR="00831184" w:rsidRPr="005002F7" w:rsidRDefault="00831184" w:rsidP="00B45EEB">
      <w:pPr>
        <w:spacing w:line="240" w:lineRule="auto"/>
        <w:ind w:firstLine="708"/>
        <w:jc w:val="both"/>
        <w:rPr>
          <w:rFonts w:ascii="Times New Roman" w:hAnsi="Times New Roman" w:cs="Times New Roman"/>
          <w:sz w:val="24"/>
          <w:szCs w:val="24"/>
        </w:rPr>
      </w:pPr>
      <w:r w:rsidRPr="000937C8">
        <w:rPr>
          <w:rFonts w:ascii="Times New Roman" w:hAnsi="Times New Roman" w:cs="Times New Roman"/>
          <w:sz w:val="24"/>
          <w:szCs w:val="24"/>
        </w:rPr>
        <w:t>4.</w:t>
      </w:r>
      <w:r>
        <w:rPr>
          <w:rFonts w:ascii="Times New Roman" w:hAnsi="Times New Roman" w:cs="Times New Roman"/>
          <w:sz w:val="24"/>
          <w:szCs w:val="24"/>
        </w:rPr>
        <w:t xml:space="preserve"> Настоящее постановление вступает в силу после его официального опубликования (обнародования).</w:t>
      </w:r>
    </w:p>
    <w:bookmarkEnd w:id="2"/>
    <w:p w:rsidR="00461D1A" w:rsidRDefault="00461D1A" w:rsidP="006C6553">
      <w:pPr>
        <w:spacing w:after="0" w:line="240" w:lineRule="auto"/>
        <w:jc w:val="both"/>
        <w:rPr>
          <w:rFonts w:ascii="Times New Roman" w:hAnsi="Times New Roman"/>
          <w:sz w:val="24"/>
          <w:szCs w:val="24"/>
        </w:rPr>
      </w:pPr>
    </w:p>
    <w:p w:rsidR="002F0500" w:rsidRDefault="002F0500" w:rsidP="00A413D9">
      <w:pPr>
        <w:spacing w:after="0" w:line="240" w:lineRule="auto"/>
        <w:jc w:val="both"/>
        <w:rPr>
          <w:rFonts w:ascii="Times New Roman" w:hAnsi="Times New Roman"/>
          <w:sz w:val="24"/>
          <w:szCs w:val="24"/>
        </w:rPr>
      </w:pPr>
    </w:p>
    <w:p w:rsidR="00FF52B0" w:rsidRDefault="004B1196" w:rsidP="00A413D9">
      <w:pPr>
        <w:spacing w:after="0" w:line="240" w:lineRule="auto"/>
        <w:jc w:val="both"/>
        <w:rPr>
          <w:rFonts w:ascii="Times New Roman" w:hAnsi="Times New Roman"/>
          <w:sz w:val="24"/>
          <w:szCs w:val="24"/>
        </w:rPr>
      </w:pPr>
      <w:r>
        <w:rPr>
          <w:rFonts w:ascii="Times New Roman" w:hAnsi="Times New Roman"/>
          <w:sz w:val="24"/>
          <w:szCs w:val="24"/>
        </w:rPr>
        <w:t>Г</w:t>
      </w:r>
      <w:r w:rsidR="00FF52B0">
        <w:rPr>
          <w:rFonts w:ascii="Times New Roman" w:hAnsi="Times New Roman"/>
          <w:sz w:val="24"/>
          <w:szCs w:val="24"/>
        </w:rPr>
        <w:t>лав</w:t>
      </w:r>
      <w:r>
        <w:rPr>
          <w:rFonts w:ascii="Times New Roman" w:hAnsi="Times New Roman"/>
          <w:sz w:val="24"/>
          <w:szCs w:val="24"/>
        </w:rPr>
        <w:t>а</w:t>
      </w:r>
      <w:r w:rsidR="00FF52B0">
        <w:rPr>
          <w:rFonts w:ascii="Times New Roman" w:hAnsi="Times New Roman"/>
          <w:sz w:val="24"/>
          <w:szCs w:val="24"/>
        </w:rPr>
        <w:t xml:space="preserve"> Цивильского </w:t>
      </w:r>
    </w:p>
    <w:p w:rsidR="00FF52B0" w:rsidRDefault="00FF52B0" w:rsidP="00A413D9">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w:t>
      </w:r>
      <w:r w:rsidR="001F4E3B">
        <w:rPr>
          <w:rFonts w:ascii="Times New Roman" w:hAnsi="Times New Roman"/>
          <w:sz w:val="24"/>
          <w:szCs w:val="24"/>
        </w:rPr>
        <w:tab/>
      </w:r>
      <w:r w:rsidR="001F4E3B">
        <w:rPr>
          <w:rFonts w:ascii="Times New Roman" w:hAnsi="Times New Roman"/>
          <w:sz w:val="24"/>
          <w:szCs w:val="24"/>
        </w:rPr>
        <w:tab/>
      </w:r>
      <w:r w:rsidR="001F4E3B">
        <w:rPr>
          <w:rFonts w:ascii="Times New Roman" w:hAnsi="Times New Roman"/>
          <w:sz w:val="24"/>
          <w:szCs w:val="24"/>
        </w:rPr>
        <w:tab/>
      </w:r>
      <w:r w:rsidR="001F4E3B">
        <w:rPr>
          <w:rFonts w:ascii="Times New Roman" w:hAnsi="Times New Roman"/>
          <w:sz w:val="24"/>
          <w:szCs w:val="24"/>
        </w:rPr>
        <w:tab/>
      </w:r>
      <w:r w:rsidR="001F4E3B">
        <w:rPr>
          <w:rFonts w:ascii="Times New Roman" w:hAnsi="Times New Roman"/>
          <w:sz w:val="24"/>
          <w:szCs w:val="24"/>
        </w:rPr>
        <w:tab/>
      </w:r>
      <w:r w:rsidR="001F4E3B">
        <w:rPr>
          <w:rFonts w:ascii="Times New Roman" w:hAnsi="Times New Roman"/>
          <w:sz w:val="24"/>
          <w:szCs w:val="24"/>
        </w:rPr>
        <w:tab/>
      </w:r>
      <w:r w:rsidR="00784436">
        <w:rPr>
          <w:rFonts w:ascii="Times New Roman" w:hAnsi="Times New Roman"/>
          <w:sz w:val="24"/>
          <w:szCs w:val="24"/>
        </w:rPr>
        <w:tab/>
        <w:t xml:space="preserve">         </w:t>
      </w:r>
      <w:r w:rsidR="000E432B">
        <w:rPr>
          <w:rFonts w:ascii="Times New Roman" w:hAnsi="Times New Roman"/>
          <w:sz w:val="24"/>
          <w:szCs w:val="24"/>
        </w:rPr>
        <w:t xml:space="preserve">      </w:t>
      </w:r>
      <w:r w:rsidR="006C6553">
        <w:rPr>
          <w:rFonts w:ascii="Times New Roman" w:hAnsi="Times New Roman"/>
          <w:sz w:val="24"/>
          <w:szCs w:val="24"/>
        </w:rPr>
        <w:t xml:space="preserve">     </w:t>
      </w:r>
      <w:r w:rsidR="001F4E3B">
        <w:rPr>
          <w:rFonts w:ascii="Times New Roman" w:hAnsi="Times New Roman"/>
          <w:sz w:val="24"/>
          <w:szCs w:val="24"/>
        </w:rPr>
        <w:t xml:space="preserve">А.В. </w:t>
      </w:r>
      <w:r w:rsidR="004B1196">
        <w:rPr>
          <w:rFonts w:ascii="Times New Roman" w:hAnsi="Times New Roman"/>
          <w:sz w:val="24"/>
          <w:szCs w:val="24"/>
        </w:rPr>
        <w:t>Иванов</w:t>
      </w:r>
    </w:p>
    <w:p w:rsidR="005916EF" w:rsidRDefault="005916EF" w:rsidP="00A413D9">
      <w:pPr>
        <w:spacing w:after="0" w:line="240" w:lineRule="auto"/>
        <w:jc w:val="both"/>
        <w:rPr>
          <w:rFonts w:ascii="Times New Roman" w:hAnsi="Times New Roman"/>
          <w:sz w:val="24"/>
          <w:szCs w:val="24"/>
        </w:rPr>
      </w:pPr>
      <w:r>
        <w:rPr>
          <w:rFonts w:ascii="Times New Roman" w:hAnsi="Times New Roman"/>
          <w:sz w:val="24"/>
          <w:szCs w:val="24"/>
        </w:rPr>
        <w:tab/>
      </w:r>
    </w:p>
    <w:p w:rsidR="002F0500" w:rsidRDefault="002F0500" w:rsidP="00A413D9">
      <w:pPr>
        <w:spacing w:after="0" w:line="240" w:lineRule="auto"/>
        <w:jc w:val="both"/>
        <w:rPr>
          <w:rFonts w:ascii="Times New Roman" w:hAnsi="Times New Roman"/>
          <w:sz w:val="24"/>
          <w:szCs w:val="24"/>
        </w:rPr>
      </w:pPr>
    </w:p>
    <w:p w:rsidR="000937C8" w:rsidRDefault="000937C8" w:rsidP="00A413D9">
      <w:pPr>
        <w:spacing w:after="0" w:line="240" w:lineRule="auto"/>
        <w:jc w:val="both"/>
        <w:rPr>
          <w:rFonts w:ascii="Times New Roman" w:hAnsi="Times New Roman"/>
          <w:sz w:val="24"/>
          <w:szCs w:val="24"/>
        </w:rPr>
      </w:pPr>
    </w:p>
    <w:p w:rsidR="000937C8" w:rsidRDefault="000937C8" w:rsidP="00A413D9">
      <w:pPr>
        <w:spacing w:after="0" w:line="240" w:lineRule="auto"/>
        <w:jc w:val="both"/>
        <w:rPr>
          <w:rFonts w:ascii="Times New Roman" w:hAnsi="Times New Roman"/>
          <w:sz w:val="24"/>
          <w:szCs w:val="24"/>
        </w:rPr>
      </w:pPr>
    </w:p>
    <w:p w:rsidR="000937C8" w:rsidRDefault="000937C8" w:rsidP="00B45EEB">
      <w:pPr>
        <w:spacing w:after="0" w:line="240" w:lineRule="auto"/>
        <w:rPr>
          <w:rFonts w:ascii="Times New Roman" w:hAnsi="Times New Roman"/>
          <w:sz w:val="24"/>
          <w:szCs w:val="24"/>
        </w:rPr>
        <w:sectPr w:rsidR="000937C8" w:rsidSect="001321B9">
          <w:pgSz w:w="11906" w:h="16838"/>
          <w:pgMar w:top="851" w:right="851" w:bottom="851" w:left="1418" w:header="709" w:footer="709" w:gutter="0"/>
          <w:cols w:space="708"/>
          <w:docGrid w:linePitch="360"/>
        </w:sectPr>
      </w:pPr>
    </w:p>
    <w:p w:rsidR="000937C8" w:rsidRDefault="00831184" w:rsidP="00831184">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w:t>
      </w:r>
    </w:p>
    <w:p w:rsidR="00831184" w:rsidRDefault="00831184" w:rsidP="00831184">
      <w:pPr>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w:t>
      </w:r>
    </w:p>
    <w:p w:rsidR="00831184" w:rsidRDefault="00831184" w:rsidP="00831184">
      <w:pPr>
        <w:spacing w:after="0" w:line="240" w:lineRule="auto"/>
        <w:jc w:val="right"/>
        <w:rPr>
          <w:rFonts w:ascii="Times New Roman" w:hAnsi="Times New Roman"/>
          <w:sz w:val="24"/>
          <w:szCs w:val="24"/>
        </w:rPr>
      </w:pPr>
      <w:r>
        <w:rPr>
          <w:rFonts w:ascii="Times New Roman" w:hAnsi="Times New Roman"/>
          <w:sz w:val="24"/>
          <w:szCs w:val="24"/>
        </w:rPr>
        <w:t>Цивильского муниципального округа</w:t>
      </w:r>
    </w:p>
    <w:p w:rsidR="00831184" w:rsidRDefault="00831184" w:rsidP="00831184">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CC628F">
        <w:rPr>
          <w:rFonts w:ascii="Times New Roman" w:hAnsi="Times New Roman"/>
          <w:sz w:val="24"/>
          <w:szCs w:val="24"/>
        </w:rPr>
        <w:t>12</w:t>
      </w:r>
      <w:r w:rsidR="000937C8">
        <w:rPr>
          <w:rFonts w:ascii="Times New Roman" w:hAnsi="Times New Roman"/>
          <w:sz w:val="24"/>
          <w:szCs w:val="24"/>
        </w:rPr>
        <w:t>.0</w:t>
      </w:r>
      <w:r>
        <w:rPr>
          <w:rFonts w:ascii="Times New Roman" w:hAnsi="Times New Roman"/>
          <w:sz w:val="24"/>
          <w:szCs w:val="24"/>
        </w:rPr>
        <w:t>3</w:t>
      </w:r>
      <w:r w:rsidR="000937C8">
        <w:rPr>
          <w:rFonts w:ascii="Times New Roman" w:hAnsi="Times New Roman"/>
          <w:sz w:val="24"/>
          <w:szCs w:val="24"/>
        </w:rPr>
        <w:t>.2024</w:t>
      </w:r>
      <w:r w:rsidR="00857996">
        <w:rPr>
          <w:rFonts w:ascii="Times New Roman" w:hAnsi="Times New Roman"/>
          <w:sz w:val="24"/>
          <w:szCs w:val="24"/>
        </w:rPr>
        <w:t xml:space="preserve"> </w:t>
      </w:r>
      <w:r>
        <w:rPr>
          <w:rFonts w:ascii="Times New Roman" w:hAnsi="Times New Roman"/>
          <w:sz w:val="24"/>
          <w:szCs w:val="24"/>
        </w:rPr>
        <w:t>г. №</w:t>
      </w:r>
      <w:r w:rsidR="00CC628F">
        <w:rPr>
          <w:rFonts w:ascii="Times New Roman" w:hAnsi="Times New Roman"/>
          <w:sz w:val="24"/>
          <w:szCs w:val="24"/>
        </w:rPr>
        <w:t xml:space="preserve"> 1</w:t>
      </w:r>
      <w:r w:rsidR="000937C8">
        <w:rPr>
          <w:rFonts w:ascii="Times New Roman" w:hAnsi="Times New Roman"/>
          <w:sz w:val="24"/>
          <w:szCs w:val="24"/>
        </w:rPr>
        <w:t>9</w:t>
      </w:r>
      <w:r w:rsidR="00CC628F">
        <w:rPr>
          <w:rFonts w:ascii="Times New Roman" w:hAnsi="Times New Roman"/>
          <w:sz w:val="24"/>
          <w:szCs w:val="24"/>
        </w:rPr>
        <w:t>7</w:t>
      </w:r>
    </w:p>
    <w:p w:rsidR="00831184" w:rsidRDefault="00831184" w:rsidP="00831184">
      <w:pPr>
        <w:spacing w:after="0" w:line="240" w:lineRule="auto"/>
        <w:jc w:val="right"/>
        <w:rPr>
          <w:rFonts w:ascii="Times New Roman" w:hAnsi="Times New Roman"/>
          <w:sz w:val="24"/>
          <w:szCs w:val="24"/>
        </w:rPr>
      </w:pPr>
    </w:p>
    <w:p w:rsidR="00831184" w:rsidRDefault="00831184" w:rsidP="00831184">
      <w:pPr>
        <w:spacing w:after="0" w:line="240" w:lineRule="auto"/>
        <w:jc w:val="right"/>
        <w:rPr>
          <w:rFonts w:ascii="Times New Roman" w:hAnsi="Times New Roman"/>
          <w:sz w:val="24"/>
          <w:szCs w:val="24"/>
        </w:rPr>
      </w:pPr>
    </w:p>
    <w:p w:rsidR="00AB4262" w:rsidRDefault="00AB4262" w:rsidP="00AB42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r w:rsidRPr="005002F7">
        <w:rPr>
          <w:rFonts w:ascii="Times New Roman" w:hAnsi="Times New Roman" w:cs="Times New Roman"/>
          <w:b/>
          <w:sz w:val="24"/>
          <w:szCs w:val="24"/>
        </w:rPr>
        <w:t xml:space="preserve"> </w:t>
      </w:r>
    </w:p>
    <w:p w:rsidR="00AB4262" w:rsidRDefault="00AB4262" w:rsidP="00AB4262">
      <w:pPr>
        <w:spacing w:after="0" w:line="240" w:lineRule="auto"/>
        <w:jc w:val="center"/>
        <w:rPr>
          <w:rFonts w:ascii="Times New Roman" w:hAnsi="Times New Roman" w:cs="Times New Roman"/>
          <w:b/>
          <w:sz w:val="24"/>
          <w:szCs w:val="24"/>
        </w:rPr>
      </w:pPr>
      <w:r w:rsidRPr="005002F7">
        <w:rPr>
          <w:rFonts w:ascii="Times New Roman" w:hAnsi="Times New Roman" w:cs="Times New Roman"/>
          <w:b/>
          <w:sz w:val="24"/>
          <w:szCs w:val="24"/>
        </w:rPr>
        <w:t xml:space="preserve">действий </w:t>
      </w:r>
      <w:r>
        <w:rPr>
          <w:rFonts w:ascii="Times New Roman" w:hAnsi="Times New Roman" w:cs="Times New Roman"/>
          <w:b/>
          <w:sz w:val="24"/>
          <w:szCs w:val="24"/>
        </w:rPr>
        <w:t>антитеррористической комиссии Цивильского муниципального округа</w:t>
      </w:r>
    </w:p>
    <w:p w:rsidR="00AB4262" w:rsidRPr="005002F7" w:rsidRDefault="00AB4262" w:rsidP="00AB4262">
      <w:pPr>
        <w:spacing w:after="0" w:line="240" w:lineRule="auto"/>
        <w:jc w:val="center"/>
        <w:rPr>
          <w:rFonts w:ascii="Times New Roman" w:hAnsi="Times New Roman" w:cs="Times New Roman"/>
          <w:b/>
          <w:sz w:val="24"/>
          <w:szCs w:val="24"/>
        </w:rPr>
      </w:pPr>
      <w:r w:rsidRPr="005002F7">
        <w:rPr>
          <w:rFonts w:ascii="Times New Roman" w:hAnsi="Times New Roman" w:cs="Times New Roman"/>
          <w:b/>
          <w:sz w:val="24"/>
          <w:szCs w:val="24"/>
        </w:rPr>
        <w:t>при установлении уровней террористической опасности</w:t>
      </w:r>
    </w:p>
    <w:p w:rsidR="007C05B1" w:rsidRPr="007C05B1" w:rsidRDefault="007C05B1" w:rsidP="007C05B1">
      <w:pPr>
        <w:spacing w:after="0" w:line="240" w:lineRule="auto"/>
        <w:jc w:val="both"/>
        <w:rPr>
          <w:rFonts w:ascii="Times New Roman" w:hAnsi="Times New Roman" w:cs="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9"/>
        <w:gridCol w:w="9068"/>
        <w:gridCol w:w="3828"/>
        <w:gridCol w:w="1842"/>
      </w:tblGrid>
      <w:tr w:rsidR="00857996" w:rsidRPr="00857996" w:rsidTr="00B45EEB">
        <w:trPr>
          <w:trHeight w:val="567"/>
          <w:tblHeader/>
        </w:trPr>
        <w:tc>
          <w:tcPr>
            <w:tcW w:w="679" w:type="dxa"/>
            <w:tcMar>
              <w:top w:w="57" w:type="dxa"/>
              <w:bottom w:w="57" w:type="dxa"/>
            </w:tcMar>
            <w:vAlign w:val="center"/>
          </w:tcPr>
          <w:p w:rsidR="00857996" w:rsidRPr="00B45EEB" w:rsidRDefault="00857996" w:rsidP="00857996">
            <w:pPr>
              <w:spacing w:after="0" w:line="240" w:lineRule="auto"/>
              <w:jc w:val="center"/>
              <w:rPr>
                <w:rFonts w:ascii="Times New Roman" w:hAnsi="Times New Roman" w:cs="Times New Roman"/>
                <w:sz w:val="24"/>
                <w:szCs w:val="24"/>
              </w:rPr>
            </w:pPr>
            <w:bookmarkStart w:id="3" w:name="sub_1001"/>
            <w:r w:rsidRPr="00B45EEB">
              <w:rPr>
                <w:rFonts w:ascii="Times New Roman" w:hAnsi="Times New Roman" w:cs="Times New Roman"/>
                <w:sz w:val="24"/>
                <w:szCs w:val="24"/>
              </w:rPr>
              <w:t xml:space="preserve">№ </w:t>
            </w:r>
            <w:proofErr w:type="gramStart"/>
            <w:r w:rsidRPr="00B45EEB">
              <w:rPr>
                <w:rFonts w:ascii="Times New Roman" w:hAnsi="Times New Roman" w:cs="Times New Roman"/>
                <w:sz w:val="24"/>
                <w:szCs w:val="24"/>
              </w:rPr>
              <w:t>п</w:t>
            </w:r>
            <w:proofErr w:type="gramEnd"/>
            <w:r w:rsidRPr="00B45EEB">
              <w:rPr>
                <w:rFonts w:ascii="Times New Roman" w:hAnsi="Times New Roman" w:cs="Times New Roman"/>
                <w:sz w:val="24"/>
                <w:szCs w:val="24"/>
              </w:rPr>
              <w:t>/п</w:t>
            </w:r>
          </w:p>
        </w:tc>
        <w:tc>
          <w:tcPr>
            <w:tcW w:w="9068" w:type="dxa"/>
            <w:tcMar>
              <w:top w:w="57" w:type="dxa"/>
              <w:bottom w:w="57" w:type="dxa"/>
            </w:tcMar>
            <w:vAlign w:val="center"/>
          </w:tcPr>
          <w:p w:rsidR="00857996" w:rsidRPr="00857996" w:rsidRDefault="00857996" w:rsidP="00857996">
            <w:pPr>
              <w:spacing w:after="0" w:line="240" w:lineRule="auto"/>
              <w:jc w:val="center"/>
              <w:rPr>
                <w:rFonts w:ascii="Times New Roman" w:hAnsi="Times New Roman" w:cs="Times New Roman"/>
                <w:sz w:val="24"/>
                <w:szCs w:val="24"/>
              </w:rPr>
            </w:pPr>
            <w:r w:rsidRPr="00857996">
              <w:rPr>
                <w:rFonts w:ascii="Times New Roman" w:hAnsi="Times New Roman" w:cs="Times New Roman"/>
                <w:sz w:val="24"/>
                <w:szCs w:val="24"/>
              </w:rPr>
              <w:t>Наименование мероприятия</w:t>
            </w:r>
          </w:p>
        </w:tc>
        <w:tc>
          <w:tcPr>
            <w:tcW w:w="3828" w:type="dxa"/>
            <w:tcMar>
              <w:top w:w="57" w:type="dxa"/>
              <w:bottom w:w="57" w:type="dxa"/>
            </w:tcMar>
            <w:vAlign w:val="center"/>
          </w:tcPr>
          <w:p w:rsidR="00857996" w:rsidRPr="00857996" w:rsidRDefault="00857996" w:rsidP="00857996">
            <w:pPr>
              <w:spacing w:after="0" w:line="240" w:lineRule="auto"/>
              <w:jc w:val="center"/>
              <w:rPr>
                <w:rFonts w:ascii="Times New Roman" w:hAnsi="Times New Roman" w:cs="Times New Roman"/>
                <w:sz w:val="24"/>
                <w:szCs w:val="24"/>
              </w:rPr>
            </w:pPr>
            <w:r w:rsidRPr="00857996">
              <w:rPr>
                <w:rFonts w:ascii="Times New Roman" w:hAnsi="Times New Roman" w:cs="Times New Roman"/>
                <w:sz w:val="24"/>
                <w:szCs w:val="24"/>
              </w:rPr>
              <w:t>Ответственный /исполнитель</w:t>
            </w:r>
          </w:p>
        </w:tc>
        <w:tc>
          <w:tcPr>
            <w:tcW w:w="1842" w:type="dxa"/>
            <w:tcMar>
              <w:top w:w="57" w:type="dxa"/>
              <w:bottom w:w="57" w:type="dxa"/>
            </w:tcMar>
            <w:vAlign w:val="center"/>
          </w:tcPr>
          <w:p w:rsidR="00857996" w:rsidRPr="00857996" w:rsidRDefault="00857996" w:rsidP="00857996">
            <w:pPr>
              <w:spacing w:after="0" w:line="240" w:lineRule="auto"/>
              <w:jc w:val="center"/>
              <w:rPr>
                <w:rFonts w:ascii="Times New Roman" w:hAnsi="Times New Roman" w:cs="Times New Roman"/>
                <w:sz w:val="24"/>
                <w:szCs w:val="24"/>
              </w:rPr>
            </w:pPr>
            <w:r w:rsidRPr="00857996">
              <w:rPr>
                <w:rFonts w:ascii="Times New Roman" w:hAnsi="Times New Roman" w:cs="Times New Roman"/>
                <w:sz w:val="24"/>
                <w:szCs w:val="24"/>
              </w:rPr>
              <w:t>Срок*</w:t>
            </w:r>
          </w:p>
        </w:tc>
      </w:tr>
      <w:tr w:rsidR="00857996" w:rsidRPr="00857996" w:rsidTr="00857996">
        <w:trPr>
          <w:trHeight w:val="552"/>
        </w:trPr>
        <w:tc>
          <w:tcPr>
            <w:tcW w:w="15417" w:type="dxa"/>
            <w:gridSpan w:val="4"/>
            <w:tcMar>
              <w:top w:w="57" w:type="dxa"/>
              <w:bottom w:w="57" w:type="dxa"/>
            </w:tcMar>
            <w:vAlign w:val="center"/>
          </w:tcPr>
          <w:p w:rsidR="00857996" w:rsidRPr="00B45EEB" w:rsidRDefault="00857996" w:rsidP="00857996">
            <w:pPr>
              <w:spacing w:after="0" w:line="240" w:lineRule="auto"/>
              <w:jc w:val="center"/>
              <w:rPr>
                <w:rFonts w:ascii="Times New Roman" w:hAnsi="Times New Roman" w:cs="Times New Roman"/>
                <w:sz w:val="24"/>
                <w:szCs w:val="24"/>
              </w:rPr>
            </w:pPr>
            <w:r w:rsidRPr="00B45EEB">
              <w:rPr>
                <w:rFonts w:ascii="Times New Roman" w:hAnsi="Times New Roman" w:cs="Times New Roman"/>
                <w:b/>
                <w:sz w:val="24"/>
                <w:szCs w:val="24"/>
                <w:lang w:val="ru"/>
              </w:rPr>
              <w:t>I. Повышенный («синий») уровень террористической опасности</w:t>
            </w:r>
          </w:p>
        </w:tc>
      </w:tr>
      <w:tr w:rsidR="00857996" w:rsidRPr="00857996" w:rsidTr="00B45EEB">
        <w:trPr>
          <w:trHeight w:val="567"/>
        </w:trPr>
        <w:tc>
          <w:tcPr>
            <w:tcW w:w="679" w:type="dxa"/>
            <w:tcMar>
              <w:top w:w="57" w:type="dxa"/>
              <w:bottom w:w="57" w:type="dxa"/>
            </w:tcMar>
          </w:tcPr>
          <w:p w:rsidR="00857996" w:rsidRPr="00B45EEB" w:rsidRDefault="00857996" w:rsidP="00677970">
            <w:pPr>
              <w:pStyle w:val="af"/>
              <w:tabs>
                <w:tab w:val="left" w:pos="288"/>
              </w:tabs>
              <w:spacing w:after="0" w:line="240" w:lineRule="auto"/>
              <w:ind w:left="0"/>
              <w:contextualSpacing w:val="0"/>
              <w:rPr>
                <w:rFonts w:ascii="Times New Roman" w:hAnsi="Times New Roman" w:cs="Times New Roman"/>
                <w:sz w:val="24"/>
                <w:szCs w:val="24"/>
              </w:rPr>
            </w:pPr>
          </w:p>
        </w:tc>
        <w:tc>
          <w:tcPr>
            <w:tcW w:w="9068" w:type="dxa"/>
            <w:tcMar>
              <w:top w:w="57" w:type="dxa"/>
              <w:bottom w:w="57" w:type="dxa"/>
            </w:tcMar>
            <w:vAlign w:val="bottom"/>
          </w:tcPr>
          <w:p w:rsidR="00857996" w:rsidRPr="00677970" w:rsidRDefault="00677970" w:rsidP="005869E0">
            <w:pPr>
              <w:pStyle w:val="14"/>
              <w:shd w:val="clear" w:color="auto" w:fill="auto"/>
              <w:spacing w:line="240" w:lineRule="auto"/>
              <w:ind w:firstLine="284"/>
              <w:rPr>
                <w:sz w:val="24"/>
                <w:szCs w:val="24"/>
              </w:rPr>
            </w:pPr>
            <w:r w:rsidRPr="00677970">
              <w:rPr>
                <w:sz w:val="24"/>
                <w:szCs w:val="24"/>
                <w:lang w:bidi="ru-RU"/>
              </w:rPr>
              <w:t xml:space="preserve">При получении устного сообщения от руководителя оперативной группы или копии решения председателя антитеррористической комиссии </w:t>
            </w:r>
            <w:r>
              <w:rPr>
                <w:sz w:val="24"/>
                <w:szCs w:val="24"/>
                <w:lang w:val="ru-RU" w:bidi="ru-RU"/>
              </w:rPr>
              <w:t>Чувашской Республики</w:t>
            </w:r>
            <w:r w:rsidRPr="00677970">
              <w:rPr>
                <w:sz w:val="24"/>
                <w:szCs w:val="24"/>
                <w:lang w:bidi="ru-RU"/>
              </w:rPr>
              <w:t xml:space="preserve"> об установлении на территории </w:t>
            </w:r>
            <w:r>
              <w:rPr>
                <w:sz w:val="24"/>
                <w:szCs w:val="24"/>
                <w:lang w:val="ru-RU" w:bidi="ru-RU"/>
              </w:rPr>
              <w:t>Цивильского муниципального округа</w:t>
            </w:r>
            <w:r w:rsidR="003A3AF4">
              <w:rPr>
                <w:sz w:val="24"/>
                <w:szCs w:val="24"/>
                <w:lang w:val="ru-RU" w:bidi="ru-RU"/>
              </w:rPr>
              <w:t xml:space="preserve"> </w:t>
            </w:r>
            <w:r w:rsidR="005869E0">
              <w:rPr>
                <w:sz w:val="24"/>
                <w:szCs w:val="24"/>
                <w:lang w:val="ru-RU" w:bidi="ru-RU"/>
              </w:rPr>
              <w:t>или</w:t>
            </w:r>
            <w:r w:rsidRPr="00677970">
              <w:rPr>
                <w:sz w:val="24"/>
                <w:szCs w:val="24"/>
                <w:lang w:bidi="ru-RU"/>
              </w:rPr>
              <w:t xml:space="preserve"> на территории </w:t>
            </w:r>
            <w:r>
              <w:rPr>
                <w:sz w:val="24"/>
                <w:szCs w:val="24"/>
                <w:lang w:val="ru-RU" w:bidi="ru-RU"/>
              </w:rPr>
              <w:t>Чувашской Республики</w:t>
            </w:r>
            <w:r w:rsidRPr="00677970">
              <w:rPr>
                <w:sz w:val="24"/>
                <w:szCs w:val="24"/>
                <w:lang w:bidi="ru-RU"/>
              </w:rPr>
              <w:t xml:space="preserve"> повышенного «синего» уровня террористической опасности:</w:t>
            </w:r>
          </w:p>
        </w:tc>
        <w:tc>
          <w:tcPr>
            <w:tcW w:w="3828" w:type="dxa"/>
            <w:tcMar>
              <w:top w:w="57" w:type="dxa"/>
              <w:bottom w:w="57" w:type="dxa"/>
            </w:tcMar>
          </w:tcPr>
          <w:p w:rsidR="00857996" w:rsidRPr="00857996" w:rsidRDefault="00857996" w:rsidP="00857996">
            <w:pPr>
              <w:pStyle w:val="14"/>
              <w:shd w:val="clear" w:color="auto" w:fill="auto"/>
              <w:spacing w:line="240" w:lineRule="auto"/>
              <w:ind w:firstLine="284"/>
              <w:rPr>
                <w:sz w:val="24"/>
                <w:szCs w:val="24"/>
              </w:rPr>
            </w:pPr>
          </w:p>
        </w:tc>
        <w:tc>
          <w:tcPr>
            <w:tcW w:w="1842" w:type="dxa"/>
            <w:tcMar>
              <w:top w:w="57" w:type="dxa"/>
              <w:bottom w:w="57" w:type="dxa"/>
            </w:tcMar>
          </w:tcPr>
          <w:p w:rsidR="00857996" w:rsidRPr="00857996" w:rsidRDefault="00857996" w:rsidP="00857996">
            <w:pPr>
              <w:pStyle w:val="14"/>
              <w:shd w:val="clear" w:color="auto" w:fill="auto"/>
              <w:spacing w:line="240" w:lineRule="auto"/>
              <w:jc w:val="center"/>
              <w:rPr>
                <w:sz w:val="24"/>
                <w:szCs w:val="24"/>
                <w:lang w:val="ru-RU"/>
              </w:rPr>
            </w:pPr>
          </w:p>
        </w:tc>
      </w:tr>
      <w:tr w:rsidR="00677970" w:rsidRPr="00857996" w:rsidTr="00B45EEB">
        <w:trPr>
          <w:trHeight w:val="567"/>
        </w:trPr>
        <w:tc>
          <w:tcPr>
            <w:tcW w:w="679" w:type="dxa"/>
            <w:tcMar>
              <w:top w:w="57" w:type="dxa"/>
              <w:bottom w:w="57" w:type="dxa"/>
            </w:tcMar>
          </w:tcPr>
          <w:p w:rsidR="00677970" w:rsidRPr="00B45EEB" w:rsidRDefault="00677970" w:rsidP="00444EE6">
            <w:pPr>
              <w:pStyle w:val="af"/>
              <w:numPr>
                <w:ilvl w:val="0"/>
                <w:numId w:val="1"/>
              </w:numPr>
              <w:tabs>
                <w:tab w:val="left" w:pos="288"/>
              </w:tabs>
              <w:spacing w:after="0" w:line="240" w:lineRule="auto"/>
              <w:ind w:left="0" w:firstLine="0"/>
              <w:contextualSpacing w:val="0"/>
              <w:jc w:val="center"/>
              <w:rPr>
                <w:rFonts w:ascii="Times New Roman" w:hAnsi="Times New Roman" w:cs="Times New Roman"/>
                <w:sz w:val="24"/>
                <w:szCs w:val="24"/>
              </w:rPr>
            </w:pPr>
          </w:p>
        </w:tc>
        <w:tc>
          <w:tcPr>
            <w:tcW w:w="9068" w:type="dxa"/>
            <w:tcMar>
              <w:top w:w="57" w:type="dxa"/>
              <w:bottom w:w="57" w:type="dxa"/>
            </w:tcMar>
            <w:vAlign w:val="bottom"/>
          </w:tcPr>
          <w:p w:rsidR="00677970" w:rsidRPr="00A04A19" w:rsidRDefault="00A04A19" w:rsidP="00A04A19">
            <w:pPr>
              <w:pStyle w:val="14"/>
              <w:shd w:val="clear" w:color="auto" w:fill="auto"/>
              <w:spacing w:line="240" w:lineRule="auto"/>
              <w:ind w:firstLine="284"/>
              <w:rPr>
                <w:sz w:val="24"/>
                <w:szCs w:val="24"/>
              </w:rPr>
            </w:pPr>
            <w:r w:rsidRPr="00A04A19">
              <w:rPr>
                <w:sz w:val="24"/>
                <w:szCs w:val="24"/>
                <w:lang w:bidi="ru-RU"/>
              </w:rPr>
              <w:t xml:space="preserve">Организуется информирование работников органов местного самоуправления </w:t>
            </w:r>
            <w:r>
              <w:rPr>
                <w:sz w:val="24"/>
                <w:szCs w:val="24"/>
                <w:lang w:val="ru-RU" w:bidi="ru-RU"/>
              </w:rPr>
              <w:t>Цивильского муниципального округа</w:t>
            </w:r>
            <w:r w:rsidRPr="00A04A19">
              <w:rPr>
                <w:sz w:val="24"/>
                <w:szCs w:val="24"/>
                <w:lang w:bidi="ru-RU"/>
              </w:rPr>
              <w:t xml:space="preserve"> и подведомственных учреждений об установленном уровне террористической опасности, о правилах поведения в условиях угрозы совершения террористического акта, а также повышении общей бдительности.</w:t>
            </w:r>
          </w:p>
        </w:tc>
        <w:tc>
          <w:tcPr>
            <w:tcW w:w="3828" w:type="dxa"/>
            <w:tcMar>
              <w:top w:w="57" w:type="dxa"/>
              <w:bottom w:w="57" w:type="dxa"/>
            </w:tcMar>
          </w:tcPr>
          <w:p w:rsidR="00677970" w:rsidRPr="00857996" w:rsidRDefault="00277CA9" w:rsidP="00277CA9">
            <w:pPr>
              <w:pStyle w:val="14"/>
              <w:shd w:val="clear" w:color="auto" w:fill="auto"/>
              <w:spacing w:line="240" w:lineRule="auto"/>
              <w:jc w:val="center"/>
              <w:rPr>
                <w:sz w:val="24"/>
                <w:szCs w:val="24"/>
              </w:rPr>
            </w:pPr>
            <w:r w:rsidRPr="00857996">
              <w:rPr>
                <w:color w:val="auto"/>
                <w:sz w:val="24"/>
                <w:szCs w:val="24"/>
              </w:rPr>
              <w:t>Председатель</w:t>
            </w:r>
            <w:r w:rsidRPr="00857996">
              <w:rPr>
                <w:color w:val="auto"/>
                <w:sz w:val="24"/>
                <w:szCs w:val="24"/>
                <w:lang w:val="ru-RU"/>
              </w:rPr>
              <w:t xml:space="preserve"> </w:t>
            </w:r>
            <w:r w:rsidRPr="00857996">
              <w:rPr>
                <w:color w:val="auto"/>
                <w:sz w:val="24"/>
                <w:szCs w:val="24"/>
              </w:rPr>
              <w:t>АТК</w:t>
            </w:r>
            <w:r w:rsidR="00A04A19">
              <w:rPr>
                <w:sz w:val="24"/>
                <w:szCs w:val="24"/>
                <w:lang w:val="ru-RU"/>
              </w:rPr>
              <w:t xml:space="preserve"> Цивильского МО</w:t>
            </w:r>
          </w:p>
        </w:tc>
        <w:tc>
          <w:tcPr>
            <w:tcW w:w="1842" w:type="dxa"/>
            <w:tcMar>
              <w:top w:w="57" w:type="dxa"/>
              <w:bottom w:w="57" w:type="dxa"/>
            </w:tcMar>
          </w:tcPr>
          <w:p w:rsidR="00677970" w:rsidRPr="00A04A19" w:rsidRDefault="00A04A19" w:rsidP="00A04A19">
            <w:pPr>
              <w:pStyle w:val="14"/>
              <w:shd w:val="clear" w:color="auto" w:fill="auto"/>
              <w:spacing w:line="240" w:lineRule="auto"/>
              <w:jc w:val="center"/>
              <w:rPr>
                <w:sz w:val="24"/>
                <w:szCs w:val="24"/>
                <w:lang w:val="ru-RU"/>
              </w:rPr>
            </w:pPr>
            <w:r>
              <w:rPr>
                <w:sz w:val="24"/>
                <w:szCs w:val="24"/>
                <w:lang w:bidi="ru-RU"/>
              </w:rPr>
              <w:t>«Ч» + 2</w:t>
            </w:r>
          </w:p>
        </w:tc>
      </w:tr>
      <w:tr w:rsidR="00857996" w:rsidRPr="00857996" w:rsidTr="00B45EEB">
        <w:trPr>
          <w:trHeight w:val="567"/>
        </w:trPr>
        <w:tc>
          <w:tcPr>
            <w:tcW w:w="679" w:type="dxa"/>
            <w:tcMar>
              <w:top w:w="57" w:type="dxa"/>
              <w:bottom w:w="57" w:type="dxa"/>
            </w:tcMar>
          </w:tcPr>
          <w:p w:rsidR="00857996" w:rsidRPr="00B45EEB" w:rsidRDefault="00857996" w:rsidP="00444EE6">
            <w:pPr>
              <w:pStyle w:val="af"/>
              <w:numPr>
                <w:ilvl w:val="0"/>
                <w:numId w:val="1"/>
              </w:numPr>
              <w:tabs>
                <w:tab w:val="left" w:pos="288"/>
              </w:tabs>
              <w:spacing w:after="0" w:line="240" w:lineRule="auto"/>
              <w:ind w:left="0" w:firstLine="0"/>
              <w:contextualSpacing w:val="0"/>
              <w:jc w:val="center"/>
              <w:rPr>
                <w:rFonts w:ascii="Times New Roman" w:hAnsi="Times New Roman" w:cs="Times New Roman"/>
                <w:sz w:val="24"/>
                <w:szCs w:val="24"/>
              </w:rPr>
            </w:pPr>
          </w:p>
        </w:tc>
        <w:tc>
          <w:tcPr>
            <w:tcW w:w="9068" w:type="dxa"/>
            <w:tcMar>
              <w:top w:w="57" w:type="dxa"/>
              <w:bottom w:w="57" w:type="dxa"/>
            </w:tcMar>
          </w:tcPr>
          <w:p w:rsidR="00277CA9" w:rsidRPr="00277CA9" w:rsidRDefault="00277CA9" w:rsidP="00277CA9">
            <w:pPr>
              <w:widowControl w:val="0"/>
              <w:spacing w:line="250" w:lineRule="exact"/>
              <w:ind w:firstLine="220"/>
              <w:jc w:val="both"/>
              <w:rPr>
                <w:rFonts w:ascii="Times New Roman" w:hAnsi="Times New Roman" w:cs="Times New Roman"/>
                <w:color w:val="000000"/>
                <w:sz w:val="24"/>
                <w:szCs w:val="24"/>
                <w:lang w:bidi="ru-RU"/>
              </w:rPr>
            </w:pPr>
            <w:r w:rsidRPr="00277CA9">
              <w:rPr>
                <w:rFonts w:ascii="Times New Roman" w:hAnsi="Times New Roman" w:cs="Times New Roman"/>
                <w:color w:val="000000"/>
                <w:sz w:val="24"/>
                <w:szCs w:val="24"/>
                <w:lang w:bidi="ru-RU"/>
              </w:rPr>
              <w:t xml:space="preserve">Уточняется количество подведомственных объектов, расположенных на территории действия повышенного «синего» уровня террористической опасности (в случае введения уровня террористической опасности) на участке территории </w:t>
            </w:r>
            <w:r>
              <w:rPr>
                <w:rFonts w:ascii="Times New Roman" w:hAnsi="Times New Roman" w:cs="Times New Roman"/>
                <w:color w:val="000000"/>
                <w:sz w:val="24"/>
                <w:szCs w:val="24"/>
                <w:lang w:bidi="ru-RU"/>
              </w:rPr>
              <w:t>Цивильского муниципального округа</w:t>
            </w:r>
            <w:r w:rsidRPr="00277CA9">
              <w:rPr>
                <w:rFonts w:ascii="Times New Roman" w:hAnsi="Times New Roman" w:cs="Times New Roman"/>
                <w:color w:val="000000"/>
                <w:sz w:val="24"/>
                <w:szCs w:val="24"/>
                <w:lang w:bidi="ru-RU"/>
              </w:rPr>
              <w:t>;</w:t>
            </w:r>
          </w:p>
          <w:p w:rsidR="00857996" w:rsidRPr="00277CA9" w:rsidRDefault="00857996" w:rsidP="00857996">
            <w:pPr>
              <w:pStyle w:val="14"/>
              <w:shd w:val="clear" w:color="auto" w:fill="auto"/>
              <w:spacing w:line="240" w:lineRule="auto"/>
              <w:ind w:firstLine="284"/>
              <w:rPr>
                <w:sz w:val="24"/>
                <w:szCs w:val="24"/>
                <w:lang w:val="ru-RU"/>
              </w:rPr>
            </w:pPr>
          </w:p>
        </w:tc>
        <w:tc>
          <w:tcPr>
            <w:tcW w:w="3828" w:type="dxa"/>
            <w:tcMar>
              <w:top w:w="57" w:type="dxa"/>
              <w:bottom w:w="57" w:type="dxa"/>
            </w:tcMar>
          </w:tcPr>
          <w:p w:rsidR="00857996" w:rsidRPr="00857996" w:rsidRDefault="00277CA9" w:rsidP="00277CA9">
            <w:pPr>
              <w:pStyle w:val="14"/>
              <w:shd w:val="clear" w:color="auto" w:fill="auto"/>
              <w:spacing w:line="240" w:lineRule="auto"/>
              <w:jc w:val="center"/>
              <w:rPr>
                <w:color w:val="auto"/>
                <w:sz w:val="24"/>
                <w:szCs w:val="24"/>
                <w:lang w:val="ru-RU"/>
              </w:rPr>
            </w:pPr>
            <w:r>
              <w:rPr>
                <w:color w:val="auto"/>
                <w:sz w:val="24"/>
                <w:szCs w:val="24"/>
                <w:lang w:val="ru-RU"/>
              </w:rPr>
              <w:t>Глава</w:t>
            </w:r>
            <w:r w:rsidR="00857996" w:rsidRPr="00277CA9">
              <w:rPr>
                <w:color w:val="auto"/>
                <w:sz w:val="24"/>
                <w:szCs w:val="24"/>
                <w:lang w:val="ru-RU"/>
              </w:rPr>
              <w:t xml:space="preserve"> </w:t>
            </w:r>
            <w:r>
              <w:rPr>
                <w:sz w:val="24"/>
                <w:szCs w:val="24"/>
                <w:lang w:val="ru-RU"/>
              </w:rPr>
              <w:t>Цивильского МО</w:t>
            </w:r>
            <w:bookmarkStart w:id="4" w:name="_GoBack"/>
            <w:bookmarkEnd w:id="4"/>
            <w:r w:rsidRPr="00857996">
              <w:rPr>
                <w:color w:val="auto"/>
                <w:sz w:val="24"/>
                <w:szCs w:val="24"/>
                <w:lang w:val="ru-RU"/>
              </w:rPr>
              <w:t xml:space="preserve"> </w:t>
            </w:r>
            <w:r w:rsidR="00857996" w:rsidRPr="00857996">
              <w:rPr>
                <w:color w:val="auto"/>
                <w:sz w:val="24"/>
                <w:szCs w:val="24"/>
                <w:lang w:val="ru-RU"/>
              </w:rPr>
              <w:t>/ руководител</w:t>
            </w:r>
            <w:r>
              <w:rPr>
                <w:color w:val="auto"/>
                <w:sz w:val="24"/>
                <w:szCs w:val="24"/>
                <w:lang w:val="ru-RU"/>
              </w:rPr>
              <w:t>и структурных подразделений</w:t>
            </w:r>
          </w:p>
          <w:p w:rsidR="00857996" w:rsidRPr="00857996" w:rsidRDefault="00857996" w:rsidP="00857996">
            <w:pPr>
              <w:pStyle w:val="14"/>
              <w:shd w:val="clear" w:color="auto" w:fill="auto"/>
              <w:spacing w:line="240" w:lineRule="auto"/>
              <w:jc w:val="center"/>
              <w:rPr>
                <w:sz w:val="24"/>
                <w:szCs w:val="24"/>
                <w:lang w:val="ru-RU"/>
              </w:rPr>
            </w:pPr>
          </w:p>
          <w:p w:rsidR="00857996" w:rsidRPr="00857996" w:rsidRDefault="00857996" w:rsidP="00857996">
            <w:pPr>
              <w:pStyle w:val="14"/>
              <w:shd w:val="clear" w:color="auto" w:fill="auto"/>
              <w:spacing w:line="240" w:lineRule="auto"/>
              <w:jc w:val="center"/>
              <w:rPr>
                <w:sz w:val="24"/>
                <w:szCs w:val="24"/>
              </w:rPr>
            </w:pPr>
          </w:p>
        </w:tc>
        <w:tc>
          <w:tcPr>
            <w:tcW w:w="1842" w:type="dxa"/>
            <w:tcMar>
              <w:top w:w="57" w:type="dxa"/>
              <w:bottom w:w="57" w:type="dxa"/>
            </w:tcMar>
          </w:tcPr>
          <w:p w:rsidR="00857996" w:rsidRPr="00857996" w:rsidRDefault="00857996" w:rsidP="00277CA9">
            <w:pPr>
              <w:pStyle w:val="14"/>
              <w:shd w:val="clear" w:color="auto" w:fill="auto"/>
              <w:spacing w:line="240" w:lineRule="auto"/>
              <w:jc w:val="center"/>
              <w:rPr>
                <w:sz w:val="24"/>
                <w:szCs w:val="24"/>
                <w:lang w:val="ru-RU"/>
              </w:rPr>
            </w:pPr>
            <w:r w:rsidRPr="00857996">
              <w:rPr>
                <w:sz w:val="24"/>
                <w:szCs w:val="24"/>
              </w:rPr>
              <w:t>«Ч»</w:t>
            </w:r>
            <w:r w:rsidRPr="00857996">
              <w:rPr>
                <w:sz w:val="24"/>
                <w:szCs w:val="24"/>
                <w:lang w:val="ru-RU"/>
              </w:rPr>
              <w:t xml:space="preserve"> + </w:t>
            </w:r>
            <w:r w:rsidR="00277CA9">
              <w:rPr>
                <w:sz w:val="24"/>
                <w:szCs w:val="24"/>
                <w:lang w:val="ru-RU"/>
              </w:rPr>
              <w:t>6</w:t>
            </w:r>
          </w:p>
        </w:tc>
      </w:tr>
      <w:tr w:rsidR="00857996" w:rsidRPr="00857996" w:rsidTr="00B45EEB">
        <w:trPr>
          <w:trHeight w:val="567"/>
        </w:trPr>
        <w:tc>
          <w:tcPr>
            <w:tcW w:w="679" w:type="dxa"/>
            <w:tcMar>
              <w:top w:w="57" w:type="dxa"/>
              <w:bottom w:w="57" w:type="dxa"/>
            </w:tcMar>
          </w:tcPr>
          <w:p w:rsidR="00857996" w:rsidRPr="00B45EEB" w:rsidRDefault="00857996" w:rsidP="00444EE6">
            <w:pPr>
              <w:pStyle w:val="af"/>
              <w:numPr>
                <w:ilvl w:val="0"/>
                <w:numId w:val="1"/>
              </w:numPr>
              <w:tabs>
                <w:tab w:val="left" w:pos="288"/>
              </w:tabs>
              <w:spacing w:after="0" w:line="240" w:lineRule="auto"/>
              <w:ind w:left="0" w:firstLine="0"/>
              <w:contextualSpacing w:val="0"/>
              <w:jc w:val="center"/>
              <w:rPr>
                <w:rFonts w:ascii="Times New Roman" w:hAnsi="Times New Roman" w:cs="Times New Roman"/>
                <w:sz w:val="24"/>
                <w:szCs w:val="24"/>
              </w:rPr>
            </w:pPr>
          </w:p>
        </w:tc>
        <w:tc>
          <w:tcPr>
            <w:tcW w:w="9068" w:type="dxa"/>
            <w:tcMar>
              <w:top w:w="57" w:type="dxa"/>
              <w:bottom w:w="57" w:type="dxa"/>
            </w:tcMar>
          </w:tcPr>
          <w:p w:rsidR="00857996" w:rsidRDefault="00277CA9" w:rsidP="00857996">
            <w:pPr>
              <w:pStyle w:val="14"/>
              <w:shd w:val="clear" w:color="auto" w:fill="auto"/>
              <w:spacing w:line="240" w:lineRule="auto"/>
              <w:ind w:firstLine="284"/>
              <w:rPr>
                <w:sz w:val="24"/>
                <w:szCs w:val="24"/>
                <w:lang w:val="ru-RU" w:bidi="ru-RU"/>
              </w:rPr>
            </w:pPr>
            <w:r w:rsidRPr="00277CA9">
              <w:rPr>
                <w:sz w:val="24"/>
                <w:szCs w:val="24"/>
                <w:lang w:bidi="ru-RU"/>
              </w:rPr>
              <w:t xml:space="preserve">Организуется проведение дополнительных инструктажей работников и технического персонала подведомственных (относящихся к сфере деятельности) </w:t>
            </w:r>
            <w:r w:rsidRPr="00277CA9">
              <w:rPr>
                <w:sz w:val="24"/>
                <w:szCs w:val="24"/>
                <w:lang w:bidi="ru-RU"/>
              </w:rPr>
              <w:lastRenderedPageBreak/>
              <w:t>объектов, включенных в перечень потенциальных объектов террористических посягательств, по порядку действий в случае возникновения угрозы совершения (совершении) террористического акта.</w:t>
            </w:r>
          </w:p>
          <w:p w:rsidR="00277CA9" w:rsidRPr="00277CA9" w:rsidRDefault="00277CA9" w:rsidP="00277CA9">
            <w:pPr>
              <w:widowControl w:val="0"/>
              <w:spacing w:after="0" w:line="269" w:lineRule="exact"/>
              <w:ind w:firstLine="180"/>
              <w:jc w:val="both"/>
              <w:rPr>
                <w:rFonts w:ascii="Times New Roman" w:hAnsi="Times New Roman" w:cs="Times New Roman"/>
                <w:color w:val="000000"/>
                <w:sz w:val="24"/>
                <w:szCs w:val="24"/>
                <w:lang w:bidi="ru-RU"/>
              </w:rPr>
            </w:pPr>
            <w:r w:rsidRPr="00277CA9">
              <w:rPr>
                <w:rFonts w:ascii="Times New Roman" w:hAnsi="Times New Roman" w:cs="Times New Roman"/>
                <w:color w:val="000000"/>
                <w:sz w:val="24"/>
                <w:szCs w:val="24"/>
                <w:lang w:bidi="ru-RU"/>
              </w:rPr>
              <w:t>При реализации мероприятия на указанных объектах обеспечить:</w:t>
            </w:r>
          </w:p>
          <w:p w:rsidR="00277CA9" w:rsidRPr="00277CA9" w:rsidRDefault="00277CA9" w:rsidP="00277CA9">
            <w:pPr>
              <w:widowControl w:val="0"/>
              <w:spacing w:after="0" w:line="240" w:lineRule="auto"/>
              <w:jc w:val="both"/>
              <w:rPr>
                <w:rFonts w:ascii="Times New Roman" w:hAnsi="Times New Roman" w:cs="Times New Roman"/>
                <w:color w:val="000000"/>
                <w:sz w:val="24"/>
                <w:szCs w:val="24"/>
                <w:lang w:bidi="ru-RU"/>
              </w:rPr>
            </w:pPr>
            <w:r w:rsidRPr="00277CA9">
              <w:rPr>
                <w:rFonts w:ascii="Times New Roman" w:hAnsi="Times New Roman" w:cs="Times New Roman"/>
                <w:color w:val="000000"/>
                <w:sz w:val="24"/>
                <w:szCs w:val="24"/>
                <w:lang w:bidi="ru-RU"/>
              </w:rPr>
              <w:t>- назначение ответственных лиц на период действия соответствующего уровня террористической опасности;</w:t>
            </w:r>
          </w:p>
          <w:p w:rsidR="00277CA9" w:rsidRPr="00277CA9" w:rsidRDefault="00277CA9" w:rsidP="00444EE6">
            <w:pPr>
              <w:widowControl w:val="0"/>
              <w:numPr>
                <w:ilvl w:val="0"/>
                <w:numId w:val="2"/>
              </w:numPr>
              <w:tabs>
                <w:tab w:val="left" w:pos="139"/>
              </w:tabs>
              <w:spacing w:after="0" w:line="240" w:lineRule="auto"/>
              <w:jc w:val="both"/>
              <w:rPr>
                <w:rFonts w:ascii="Times New Roman" w:hAnsi="Times New Roman" w:cs="Times New Roman"/>
                <w:color w:val="000000"/>
                <w:sz w:val="24"/>
                <w:szCs w:val="24"/>
                <w:lang w:bidi="ru-RU"/>
              </w:rPr>
            </w:pPr>
            <w:r w:rsidRPr="00277CA9">
              <w:rPr>
                <w:rFonts w:ascii="Times New Roman" w:hAnsi="Times New Roman" w:cs="Times New Roman"/>
                <w:color w:val="000000"/>
                <w:sz w:val="24"/>
                <w:szCs w:val="24"/>
                <w:lang w:bidi="ru-RU"/>
              </w:rPr>
              <w:t>усиление пропускного режима;</w:t>
            </w:r>
          </w:p>
          <w:p w:rsidR="00277CA9" w:rsidRPr="00277CA9" w:rsidRDefault="00277CA9" w:rsidP="00444EE6">
            <w:pPr>
              <w:widowControl w:val="0"/>
              <w:numPr>
                <w:ilvl w:val="0"/>
                <w:numId w:val="2"/>
              </w:numPr>
              <w:tabs>
                <w:tab w:val="left" w:pos="235"/>
              </w:tabs>
              <w:spacing w:after="0" w:line="240" w:lineRule="auto"/>
              <w:jc w:val="both"/>
              <w:rPr>
                <w:rFonts w:ascii="Times New Roman" w:hAnsi="Times New Roman" w:cs="Times New Roman"/>
                <w:color w:val="000000"/>
                <w:sz w:val="24"/>
                <w:szCs w:val="24"/>
                <w:lang w:bidi="ru-RU"/>
              </w:rPr>
            </w:pPr>
            <w:r w:rsidRPr="00277CA9">
              <w:rPr>
                <w:rFonts w:ascii="Times New Roman" w:hAnsi="Times New Roman" w:cs="Times New Roman"/>
                <w:color w:val="000000"/>
                <w:sz w:val="24"/>
                <w:szCs w:val="24"/>
                <w:lang w:bidi="ru-RU"/>
              </w:rPr>
              <w:t xml:space="preserve">оказание содействия территориальным подразделениям ФСБ, МВД и МЧС России по </w:t>
            </w:r>
            <w:r>
              <w:rPr>
                <w:rFonts w:ascii="Times New Roman" w:hAnsi="Times New Roman" w:cs="Times New Roman"/>
                <w:color w:val="000000"/>
                <w:sz w:val="24"/>
                <w:szCs w:val="24"/>
                <w:lang w:bidi="ru-RU"/>
              </w:rPr>
              <w:t>Чувашской Республике</w:t>
            </w:r>
            <w:r w:rsidRPr="00277CA9">
              <w:rPr>
                <w:rFonts w:ascii="Times New Roman" w:hAnsi="Times New Roman" w:cs="Times New Roman"/>
                <w:color w:val="000000"/>
                <w:sz w:val="24"/>
                <w:szCs w:val="24"/>
                <w:lang w:bidi="ru-RU"/>
              </w:rPr>
              <w:t xml:space="preserve"> в проведении проверок (обследований) подведомственных (относящихся к сфере деятельности) объектов в целях выявления возможных мест закладки взрывных устройств;</w:t>
            </w:r>
          </w:p>
          <w:p w:rsidR="00277CA9" w:rsidRPr="00277CA9" w:rsidRDefault="00277CA9" w:rsidP="00444EE6">
            <w:pPr>
              <w:widowControl w:val="0"/>
              <w:numPr>
                <w:ilvl w:val="0"/>
                <w:numId w:val="2"/>
              </w:numPr>
              <w:tabs>
                <w:tab w:val="left" w:pos="134"/>
              </w:tabs>
              <w:spacing w:after="0" w:line="240" w:lineRule="auto"/>
              <w:jc w:val="both"/>
              <w:rPr>
                <w:rFonts w:ascii="Times New Roman" w:hAnsi="Times New Roman" w:cs="Times New Roman"/>
                <w:color w:val="000000"/>
                <w:sz w:val="24"/>
                <w:szCs w:val="24"/>
                <w:lang w:bidi="ru-RU"/>
              </w:rPr>
            </w:pPr>
            <w:r w:rsidRPr="00277CA9">
              <w:rPr>
                <w:rFonts w:ascii="Times New Roman" w:hAnsi="Times New Roman" w:cs="Times New Roman"/>
                <w:color w:val="000000"/>
                <w:sz w:val="24"/>
                <w:szCs w:val="24"/>
                <w:lang w:bidi="ru-RU"/>
              </w:rPr>
              <w:t>доведение порядка и содержания представления информации в дежурные службы правоохранительных структур и аппарат АТК;</w:t>
            </w:r>
          </w:p>
          <w:p w:rsidR="00277CA9" w:rsidRPr="00277CA9" w:rsidRDefault="00277CA9" w:rsidP="00444EE6">
            <w:pPr>
              <w:widowControl w:val="0"/>
              <w:numPr>
                <w:ilvl w:val="0"/>
                <w:numId w:val="2"/>
              </w:numPr>
              <w:tabs>
                <w:tab w:val="left" w:pos="254"/>
              </w:tabs>
              <w:spacing w:after="0" w:line="240" w:lineRule="auto"/>
              <w:jc w:val="both"/>
              <w:rPr>
                <w:rFonts w:ascii="Times New Roman" w:hAnsi="Times New Roman" w:cs="Times New Roman"/>
                <w:color w:val="000000"/>
                <w:sz w:val="24"/>
                <w:szCs w:val="24"/>
                <w:lang w:bidi="ru-RU"/>
              </w:rPr>
            </w:pPr>
            <w:r w:rsidRPr="00277CA9">
              <w:rPr>
                <w:rFonts w:ascii="Times New Roman" w:hAnsi="Times New Roman" w:cs="Times New Roman"/>
                <w:color w:val="000000"/>
                <w:sz w:val="24"/>
                <w:szCs w:val="24"/>
                <w:lang w:bidi="ru-RU"/>
              </w:rPr>
              <w:t>уточнение схем оповещения персонала и планов эвакуации граждан при возникновении чрезвычайной ситуации;</w:t>
            </w:r>
          </w:p>
          <w:p w:rsidR="00277CA9" w:rsidRDefault="00277CA9" w:rsidP="00277CA9">
            <w:pPr>
              <w:pStyle w:val="14"/>
              <w:shd w:val="clear" w:color="auto" w:fill="auto"/>
              <w:spacing w:line="240" w:lineRule="auto"/>
              <w:rPr>
                <w:sz w:val="24"/>
                <w:szCs w:val="24"/>
                <w:lang w:val="ru-RU" w:bidi="ru-RU"/>
              </w:rPr>
            </w:pPr>
            <w:r>
              <w:rPr>
                <w:sz w:val="24"/>
                <w:szCs w:val="24"/>
                <w:lang w:val="ru-RU" w:bidi="ru-RU"/>
              </w:rPr>
              <w:t xml:space="preserve">- </w:t>
            </w:r>
            <w:r w:rsidRPr="00277CA9">
              <w:rPr>
                <w:sz w:val="24"/>
                <w:szCs w:val="24"/>
                <w:lang w:bidi="ru-RU"/>
              </w:rPr>
              <w:t>определение возможных зон риска, проведение корректирующих мероприятий по их минимизации</w:t>
            </w:r>
            <w:r w:rsidR="00D710E2">
              <w:rPr>
                <w:sz w:val="24"/>
                <w:szCs w:val="24"/>
                <w:lang w:val="ru-RU" w:bidi="ru-RU"/>
              </w:rPr>
              <w:t>;</w:t>
            </w:r>
          </w:p>
          <w:p w:rsidR="00D710E2" w:rsidRPr="00D710E2" w:rsidRDefault="00D710E2" w:rsidP="00277CA9">
            <w:pPr>
              <w:pStyle w:val="14"/>
              <w:shd w:val="clear" w:color="auto" w:fill="auto"/>
              <w:spacing w:line="240" w:lineRule="auto"/>
              <w:rPr>
                <w:sz w:val="24"/>
                <w:szCs w:val="24"/>
                <w:lang w:val="ru-RU"/>
              </w:rPr>
            </w:pPr>
            <w:r w:rsidRPr="00ED1610">
              <w:rPr>
                <w:sz w:val="24"/>
                <w:szCs w:val="24"/>
                <w:lang w:val="ru-RU"/>
              </w:rPr>
              <w:t>- п</w:t>
            </w:r>
            <w:proofErr w:type="spellStart"/>
            <w:r w:rsidRPr="00ED1610">
              <w:rPr>
                <w:sz w:val="24"/>
                <w:szCs w:val="24"/>
              </w:rPr>
              <w:t>роверка</w:t>
            </w:r>
            <w:proofErr w:type="spellEnd"/>
            <w:r w:rsidRPr="00ED1610">
              <w:rPr>
                <w:sz w:val="24"/>
                <w:szCs w:val="24"/>
              </w:rPr>
              <w:t xml:space="preserve">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w:t>
            </w:r>
            <w:r w:rsidRPr="00ED1610">
              <w:rPr>
                <w:sz w:val="24"/>
                <w:szCs w:val="24"/>
                <w:lang w:val="ru-RU"/>
              </w:rPr>
              <w:t xml:space="preserve">к </w:t>
            </w:r>
            <w:r w:rsidRPr="00ED1610">
              <w:rPr>
                <w:sz w:val="24"/>
                <w:szCs w:val="24"/>
              </w:rPr>
              <w:t>действ</w:t>
            </w:r>
            <w:proofErr w:type="spellStart"/>
            <w:r w:rsidRPr="00ED1610">
              <w:rPr>
                <w:sz w:val="24"/>
                <w:szCs w:val="24"/>
                <w:lang w:val="ru-RU"/>
              </w:rPr>
              <w:t>иям</w:t>
            </w:r>
            <w:proofErr w:type="spellEnd"/>
            <w:r w:rsidRPr="00ED1610">
              <w:rPr>
                <w:sz w:val="24"/>
                <w:szCs w:val="24"/>
              </w:rPr>
              <w:t xml:space="preserve"> в случае возникновения угрозы совершения (совершения) террористического акта</w:t>
            </w:r>
            <w:r w:rsidRPr="00ED1610">
              <w:rPr>
                <w:sz w:val="24"/>
                <w:szCs w:val="24"/>
                <w:lang w:val="ru-RU"/>
              </w:rPr>
              <w:t>,</w:t>
            </w:r>
            <w:r w:rsidRPr="00ED1610">
              <w:rPr>
                <w:sz w:val="24"/>
                <w:szCs w:val="24"/>
              </w:rPr>
              <w:t xml:space="preserve"> в том числе </w:t>
            </w:r>
            <w:r w:rsidRPr="00ED1610">
              <w:rPr>
                <w:sz w:val="24"/>
                <w:szCs w:val="24"/>
                <w:lang w:val="ru-RU"/>
              </w:rPr>
              <w:t>диверсионно-разведывательными группами, а также</w:t>
            </w:r>
            <w:r w:rsidRPr="00ED1610">
              <w:rPr>
                <w:sz w:val="24"/>
                <w:szCs w:val="24"/>
              </w:rPr>
              <w:t xml:space="preserve"> с применением</w:t>
            </w:r>
            <w:r w:rsidRPr="00ED1610">
              <w:rPr>
                <w:sz w:val="24"/>
                <w:szCs w:val="24"/>
                <w:lang w:val="ru-RU"/>
              </w:rPr>
              <w:t xml:space="preserve"> БПЛА</w:t>
            </w:r>
            <w:r>
              <w:rPr>
                <w:sz w:val="24"/>
                <w:szCs w:val="24"/>
                <w:lang w:val="ru-RU"/>
              </w:rPr>
              <w:t>.</w:t>
            </w:r>
          </w:p>
        </w:tc>
        <w:tc>
          <w:tcPr>
            <w:tcW w:w="3828" w:type="dxa"/>
            <w:tcMar>
              <w:top w:w="57" w:type="dxa"/>
              <w:bottom w:w="57" w:type="dxa"/>
            </w:tcMar>
          </w:tcPr>
          <w:p w:rsidR="00277CA9" w:rsidRDefault="00277CA9" w:rsidP="00277CA9">
            <w:pPr>
              <w:pStyle w:val="14"/>
              <w:shd w:val="clear" w:color="auto" w:fill="auto"/>
              <w:spacing w:line="240" w:lineRule="auto"/>
              <w:jc w:val="center"/>
              <w:rPr>
                <w:color w:val="auto"/>
                <w:sz w:val="24"/>
                <w:szCs w:val="24"/>
                <w:lang w:val="ru-RU"/>
              </w:rPr>
            </w:pPr>
          </w:p>
          <w:p w:rsidR="00277CA9" w:rsidRDefault="00277CA9" w:rsidP="00277CA9">
            <w:pPr>
              <w:pStyle w:val="14"/>
              <w:shd w:val="clear" w:color="auto" w:fill="auto"/>
              <w:spacing w:line="240" w:lineRule="auto"/>
              <w:jc w:val="center"/>
              <w:rPr>
                <w:color w:val="auto"/>
                <w:sz w:val="24"/>
                <w:szCs w:val="24"/>
                <w:lang w:val="ru-RU"/>
              </w:rPr>
            </w:pPr>
          </w:p>
          <w:p w:rsidR="00277CA9" w:rsidRPr="00857996" w:rsidRDefault="00277CA9" w:rsidP="00277CA9">
            <w:pPr>
              <w:pStyle w:val="14"/>
              <w:shd w:val="clear" w:color="auto" w:fill="auto"/>
              <w:spacing w:line="240" w:lineRule="auto"/>
              <w:jc w:val="center"/>
              <w:rPr>
                <w:color w:val="auto"/>
                <w:sz w:val="24"/>
                <w:szCs w:val="24"/>
                <w:lang w:val="ru-RU"/>
              </w:rPr>
            </w:pPr>
            <w:r>
              <w:rPr>
                <w:color w:val="auto"/>
                <w:sz w:val="24"/>
                <w:szCs w:val="24"/>
                <w:lang w:val="ru-RU"/>
              </w:rPr>
              <w:lastRenderedPageBreak/>
              <w:t>Р</w:t>
            </w:r>
            <w:r w:rsidRPr="00857996">
              <w:rPr>
                <w:color w:val="auto"/>
                <w:sz w:val="24"/>
                <w:szCs w:val="24"/>
                <w:lang w:val="ru-RU"/>
              </w:rPr>
              <w:t>уководител</w:t>
            </w:r>
            <w:r>
              <w:rPr>
                <w:color w:val="auto"/>
                <w:sz w:val="24"/>
                <w:szCs w:val="24"/>
                <w:lang w:val="ru-RU"/>
              </w:rPr>
              <w:t>и структурных подразделений</w:t>
            </w:r>
          </w:p>
          <w:p w:rsidR="00857996" w:rsidRPr="00857996" w:rsidRDefault="00857996" w:rsidP="00857996">
            <w:pPr>
              <w:pStyle w:val="14"/>
              <w:shd w:val="clear" w:color="auto" w:fill="auto"/>
              <w:spacing w:line="240" w:lineRule="auto"/>
              <w:jc w:val="center"/>
              <w:rPr>
                <w:sz w:val="24"/>
                <w:szCs w:val="24"/>
              </w:rPr>
            </w:pPr>
          </w:p>
        </w:tc>
        <w:tc>
          <w:tcPr>
            <w:tcW w:w="1842" w:type="dxa"/>
            <w:tcMar>
              <w:top w:w="57" w:type="dxa"/>
              <w:bottom w:w="57" w:type="dxa"/>
            </w:tcMar>
          </w:tcPr>
          <w:p w:rsidR="00857996" w:rsidRPr="00857996" w:rsidRDefault="00857996" w:rsidP="00277CA9">
            <w:pPr>
              <w:pStyle w:val="14"/>
              <w:shd w:val="clear" w:color="auto" w:fill="auto"/>
              <w:spacing w:line="240" w:lineRule="auto"/>
              <w:jc w:val="center"/>
              <w:rPr>
                <w:sz w:val="24"/>
                <w:szCs w:val="24"/>
                <w:lang w:val="ru-RU"/>
              </w:rPr>
            </w:pPr>
            <w:r w:rsidRPr="00857996">
              <w:rPr>
                <w:sz w:val="24"/>
                <w:szCs w:val="24"/>
              </w:rPr>
              <w:lastRenderedPageBreak/>
              <w:t xml:space="preserve">«Ч» + </w:t>
            </w:r>
            <w:r w:rsidR="00277CA9">
              <w:rPr>
                <w:sz w:val="24"/>
                <w:szCs w:val="24"/>
                <w:lang w:val="ru-RU"/>
              </w:rPr>
              <w:t>8</w:t>
            </w:r>
          </w:p>
        </w:tc>
      </w:tr>
      <w:tr w:rsidR="00FF401C" w:rsidRPr="00857996" w:rsidTr="00B45EEB">
        <w:trPr>
          <w:trHeight w:val="567"/>
        </w:trPr>
        <w:tc>
          <w:tcPr>
            <w:tcW w:w="679" w:type="dxa"/>
            <w:tcMar>
              <w:top w:w="57" w:type="dxa"/>
              <w:bottom w:w="57" w:type="dxa"/>
            </w:tcMar>
          </w:tcPr>
          <w:p w:rsidR="00FF401C" w:rsidRPr="00B45EEB" w:rsidRDefault="00FF401C" w:rsidP="00444EE6">
            <w:pPr>
              <w:pStyle w:val="af"/>
              <w:numPr>
                <w:ilvl w:val="0"/>
                <w:numId w:val="1"/>
              </w:numPr>
              <w:tabs>
                <w:tab w:val="left" w:pos="288"/>
              </w:tabs>
              <w:spacing w:after="0" w:line="240" w:lineRule="auto"/>
              <w:ind w:left="0" w:firstLine="0"/>
              <w:contextualSpacing w:val="0"/>
              <w:jc w:val="center"/>
              <w:rPr>
                <w:rFonts w:ascii="Times New Roman" w:hAnsi="Times New Roman" w:cs="Times New Roman"/>
                <w:sz w:val="24"/>
                <w:szCs w:val="24"/>
              </w:rPr>
            </w:pPr>
          </w:p>
        </w:tc>
        <w:tc>
          <w:tcPr>
            <w:tcW w:w="9068" w:type="dxa"/>
            <w:tcMar>
              <w:top w:w="57" w:type="dxa"/>
              <w:bottom w:w="57" w:type="dxa"/>
            </w:tcMar>
          </w:tcPr>
          <w:p w:rsidR="00FF401C" w:rsidRPr="00FF401C" w:rsidRDefault="00FF401C" w:rsidP="00FF401C">
            <w:pPr>
              <w:widowControl w:val="0"/>
              <w:spacing w:line="240" w:lineRule="auto"/>
              <w:ind w:firstLine="172"/>
              <w:jc w:val="both"/>
              <w:rPr>
                <w:rFonts w:ascii="Times New Roman" w:hAnsi="Times New Roman" w:cs="Times New Roman"/>
                <w:color w:val="000000"/>
                <w:sz w:val="24"/>
                <w:szCs w:val="24"/>
                <w:lang w:bidi="ru-RU"/>
              </w:rPr>
            </w:pPr>
            <w:r w:rsidRPr="00FF401C">
              <w:rPr>
                <w:rFonts w:ascii="Times New Roman" w:hAnsi="Times New Roman" w:cs="Times New Roman"/>
                <w:color w:val="000000"/>
                <w:sz w:val="24"/>
                <w:szCs w:val="24"/>
                <w:lang w:bidi="ru-RU"/>
              </w:rPr>
              <w:t xml:space="preserve">Организуется информационное взаимодействие с антитеррористической комиссией </w:t>
            </w:r>
            <w:r>
              <w:rPr>
                <w:rFonts w:ascii="Times New Roman" w:hAnsi="Times New Roman" w:cs="Times New Roman"/>
                <w:color w:val="000000"/>
                <w:sz w:val="24"/>
                <w:szCs w:val="24"/>
                <w:lang w:bidi="ru-RU"/>
              </w:rPr>
              <w:t>Чувашской Республики,</w:t>
            </w:r>
            <w:r w:rsidRPr="00FF401C">
              <w:rPr>
                <w:rFonts w:ascii="Times New Roman" w:hAnsi="Times New Roman" w:cs="Times New Roman"/>
                <w:color w:val="000000"/>
                <w:sz w:val="24"/>
                <w:szCs w:val="24"/>
                <w:lang w:bidi="ru-RU"/>
              </w:rPr>
              <w:t xml:space="preserve"> в целях изучения оперативной обстановки в рамках которого ежедневно направляются в аппарат АТК </w:t>
            </w:r>
            <w:r>
              <w:rPr>
                <w:rFonts w:ascii="Times New Roman" w:hAnsi="Times New Roman" w:cs="Times New Roman"/>
                <w:color w:val="000000"/>
                <w:sz w:val="24"/>
                <w:szCs w:val="24"/>
                <w:lang w:bidi="ru-RU"/>
              </w:rPr>
              <w:t>Чувашской Республики</w:t>
            </w:r>
            <w:r w:rsidRPr="00FF401C">
              <w:rPr>
                <w:rFonts w:ascii="Times New Roman" w:hAnsi="Times New Roman" w:cs="Times New Roman"/>
                <w:color w:val="000000"/>
                <w:sz w:val="24"/>
                <w:szCs w:val="24"/>
                <w:lang w:bidi="ru-RU"/>
              </w:rPr>
              <w:t xml:space="preserve"> сведения по состоянию систем жизнеобеспечения подведомственных (относящихся к сфере деятельности) объектов и возникающим вопросам, требующим решения на уровне АТК </w:t>
            </w:r>
            <w:r>
              <w:rPr>
                <w:rFonts w:ascii="Times New Roman" w:hAnsi="Times New Roman" w:cs="Times New Roman"/>
                <w:color w:val="000000"/>
                <w:sz w:val="24"/>
                <w:szCs w:val="24"/>
                <w:lang w:bidi="ru-RU"/>
              </w:rPr>
              <w:t>Чувашской Республики</w:t>
            </w:r>
          </w:p>
        </w:tc>
        <w:tc>
          <w:tcPr>
            <w:tcW w:w="3828" w:type="dxa"/>
            <w:tcMar>
              <w:top w:w="57" w:type="dxa"/>
              <w:bottom w:w="57" w:type="dxa"/>
            </w:tcMar>
          </w:tcPr>
          <w:p w:rsidR="00FF401C" w:rsidRPr="00FF401C" w:rsidRDefault="00FF401C" w:rsidP="00FF401C">
            <w:pPr>
              <w:widowControl w:val="0"/>
              <w:spacing w:line="240" w:lineRule="auto"/>
              <w:jc w:val="center"/>
              <w:rPr>
                <w:rFonts w:ascii="Times New Roman" w:hAnsi="Times New Roman" w:cs="Times New Roman"/>
                <w:color w:val="000000"/>
                <w:sz w:val="24"/>
                <w:szCs w:val="24"/>
                <w:lang w:bidi="ru-RU"/>
              </w:rPr>
            </w:pPr>
            <w:r w:rsidRPr="00FF401C">
              <w:rPr>
                <w:rFonts w:ascii="Times New Roman" w:hAnsi="Times New Roman" w:cs="Times New Roman"/>
                <w:sz w:val="24"/>
                <w:szCs w:val="24"/>
              </w:rPr>
              <w:t>Председатель АТК Цивильского МО</w:t>
            </w:r>
            <w:r>
              <w:rPr>
                <w:rFonts w:ascii="Times New Roman" w:hAnsi="Times New Roman" w:cs="Times New Roman"/>
                <w:color w:val="000000"/>
                <w:sz w:val="24"/>
                <w:szCs w:val="24"/>
                <w:lang w:bidi="ru-RU"/>
              </w:rPr>
              <w:t>/</w:t>
            </w:r>
            <w:r w:rsidRPr="00FF401C">
              <w:rPr>
                <w:rFonts w:ascii="Times New Roman" w:hAnsi="Times New Roman" w:cs="Times New Roman"/>
                <w:color w:val="000000"/>
                <w:sz w:val="24"/>
                <w:szCs w:val="24"/>
                <w:lang w:bidi="ru-RU"/>
              </w:rPr>
              <w:t xml:space="preserve">секретарь </w:t>
            </w:r>
            <w:r w:rsidRPr="00FF401C">
              <w:rPr>
                <w:rFonts w:ascii="Times New Roman" w:hAnsi="Times New Roman" w:cs="Times New Roman"/>
                <w:sz w:val="24"/>
                <w:szCs w:val="24"/>
              </w:rPr>
              <w:t>АТК Цивильского МО</w:t>
            </w:r>
          </w:p>
        </w:tc>
        <w:tc>
          <w:tcPr>
            <w:tcW w:w="1842" w:type="dxa"/>
            <w:tcMar>
              <w:top w:w="57" w:type="dxa"/>
              <w:bottom w:w="57" w:type="dxa"/>
            </w:tcMar>
          </w:tcPr>
          <w:p w:rsidR="00FF401C" w:rsidRPr="00FF401C" w:rsidRDefault="00FF401C" w:rsidP="00FF401C">
            <w:pPr>
              <w:widowControl w:val="0"/>
              <w:spacing w:line="240" w:lineRule="auto"/>
              <w:jc w:val="center"/>
              <w:rPr>
                <w:rFonts w:ascii="Times New Roman" w:hAnsi="Times New Roman" w:cs="Times New Roman"/>
                <w:color w:val="000000"/>
                <w:sz w:val="24"/>
                <w:szCs w:val="24"/>
                <w:lang w:bidi="ru-RU"/>
              </w:rPr>
            </w:pPr>
            <w:r w:rsidRPr="00FF401C">
              <w:rPr>
                <w:rFonts w:ascii="Times New Roman" w:hAnsi="Times New Roman" w:cs="Times New Roman"/>
                <w:color w:val="000000"/>
                <w:sz w:val="24"/>
                <w:szCs w:val="24"/>
                <w:lang w:bidi="ru-RU"/>
              </w:rPr>
              <w:t>На период действия установленного уровня</w:t>
            </w:r>
          </w:p>
        </w:tc>
      </w:tr>
      <w:tr w:rsidR="00FF401C" w:rsidRPr="00857996" w:rsidTr="00B45EEB">
        <w:trPr>
          <w:trHeight w:val="567"/>
        </w:trPr>
        <w:tc>
          <w:tcPr>
            <w:tcW w:w="679" w:type="dxa"/>
            <w:tcMar>
              <w:top w:w="57" w:type="dxa"/>
              <w:bottom w:w="57" w:type="dxa"/>
            </w:tcMar>
          </w:tcPr>
          <w:p w:rsidR="00FF401C" w:rsidRPr="00B45EEB" w:rsidRDefault="00FF401C" w:rsidP="00444EE6">
            <w:pPr>
              <w:pStyle w:val="af"/>
              <w:numPr>
                <w:ilvl w:val="0"/>
                <w:numId w:val="1"/>
              </w:numPr>
              <w:tabs>
                <w:tab w:val="left" w:pos="288"/>
              </w:tabs>
              <w:spacing w:after="0" w:line="240" w:lineRule="auto"/>
              <w:ind w:left="0" w:firstLine="0"/>
              <w:contextualSpacing w:val="0"/>
              <w:jc w:val="center"/>
              <w:rPr>
                <w:rFonts w:ascii="Times New Roman" w:hAnsi="Times New Roman" w:cs="Times New Roman"/>
                <w:sz w:val="24"/>
                <w:szCs w:val="24"/>
              </w:rPr>
            </w:pPr>
          </w:p>
        </w:tc>
        <w:tc>
          <w:tcPr>
            <w:tcW w:w="9068" w:type="dxa"/>
            <w:tcMar>
              <w:top w:w="57" w:type="dxa"/>
              <w:bottom w:w="57" w:type="dxa"/>
            </w:tcMar>
          </w:tcPr>
          <w:p w:rsidR="00FF401C" w:rsidRPr="00FF401C" w:rsidRDefault="00FF401C" w:rsidP="00FF401C">
            <w:pPr>
              <w:widowControl w:val="0"/>
              <w:spacing w:line="264" w:lineRule="exact"/>
              <w:ind w:firstLine="180"/>
              <w:jc w:val="both"/>
              <w:rPr>
                <w:rFonts w:ascii="Times New Roman" w:hAnsi="Times New Roman" w:cs="Times New Roman"/>
                <w:color w:val="000000"/>
                <w:sz w:val="24"/>
                <w:szCs w:val="24"/>
                <w:lang w:bidi="ru-RU"/>
              </w:rPr>
            </w:pPr>
            <w:r w:rsidRPr="00FF401C">
              <w:rPr>
                <w:rFonts w:ascii="Times New Roman" w:hAnsi="Times New Roman" w:cs="Times New Roman"/>
                <w:color w:val="000000"/>
                <w:sz w:val="24"/>
                <w:szCs w:val="24"/>
                <w:lang w:bidi="ru-RU"/>
              </w:rPr>
              <w:t xml:space="preserve">Организуется ежедневное направление в аппарат АТК </w:t>
            </w:r>
            <w:r>
              <w:rPr>
                <w:rFonts w:ascii="Times New Roman" w:hAnsi="Times New Roman" w:cs="Times New Roman"/>
                <w:color w:val="000000"/>
                <w:sz w:val="24"/>
                <w:szCs w:val="24"/>
                <w:lang w:bidi="ru-RU"/>
              </w:rPr>
              <w:t>Чувашской Республики</w:t>
            </w:r>
            <w:r w:rsidRPr="00FF401C">
              <w:rPr>
                <w:rFonts w:ascii="Times New Roman" w:hAnsi="Times New Roman" w:cs="Times New Roman"/>
                <w:color w:val="000000"/>
                <w:sz w:val="24"/>
                <w:szCs w:val="24"/>
                <w:lang w:bidi="ru-RU"/>
              </w:rPr>
              <w:t xml:space="preserve"> сведений об изменениях в социально-политической обстановке на территории </w:t>
            </w:r>
            <w:r>
              <w:rPr>
                <w:rFonts w:ascii="Times New Roman" w:hAnsi="Times New Roman" w:cs="Times New Roman"/>
                <w:color w:val="000000"/>
                <w:sz w:val="24"/>
                <w:szCs w:val="24"/>
                <w:lang w:bidi="ru-RU"/>
              </w:rPr>
              <w:lastRenderedPageBreak/>
              <w:t>Цивильского муниципального округа</w:t>
            </w:r>
          </w:p>
        </w:tc>
        <w:tc>
          <w:tcPr>
            <w:tcW w:w="3828" w:type="dxa"/>
            <w:tcMar>
              <w:top w:w="57" w:type="dxa"/>
              <w:bottom w:w="57" w:type="dxa"/>
            </w:tcMar>
          </w:tcPr>
          <w:p w:rsidR="00FF401C" w:rsidRPr="00FF401C" w:rsidRDefault="00FF401C" w:rsidP="00FF401C">
            <w:pPr>
              <w:widowControl w:val="0"/>
              <w:spacing w:line="317" w:lineRule="exact"/>
              <w:ind w:left="100"/>
              <w:jc w:val="center"/>
              <w:rPr>
                <w:rFonts w:ascii="Times New Roman" w:hAnsi="Times New Roman" w:cs="Times New Roman"/>
                <w:color w:val="000000"/>
                <w:sz w:val="24"/>
                <w:szCs w:val="24"/>
                <w:lang w:bidi="ru-RU"/>
              </w:rPr>
            </w:pPr>
            <w:r w:rsidRPr="00FF401C">
              <w:rPr>
                <w:rFonts w:ascii="Times New Roman" w:hAnsi="Times New Roman" w:cs="Times New Roman"/>
                <w:sz w:val="24"/>
                <w:szCs w:val="24"/>
              </w:rPr>
              <w:lastRenderedPageBreak/>
              <w:t>Председатель АТК Цивильского МО</w:t>
            </w:r>
            <w:r>
              <w:rPr>
                <w:rFonts w:ascii="Times New Roman" w:hAnsi="Times New Roman" w:cs="Times New Roman"/>
                <w:color w:val="000000"/>
                <w:sz w:val="24"/>
                <w:szCs w:val="24"/>
                <w:lang w:bidi="ru-RU"/>
              </w:rPr>
              <w:t>/</w:t>
            </w:r>
            <w:r w:rsidRPr="00FF401C">
              <w:rPr>
                <w:rFonts w:ascii="Times New Roman" w:hAnsi="Times New Roman" w:cs="Times New Roman"/>
                <w:color w:val="000000"/>
                <w:sz w:val="24"/>
                <w:szCs w:val="24"/>
                <w:lang w:bidi="ru-RU"/>
              </w:rPr>
              <w:t xml:space="preserve">секретарь </w:t>
            </w:r>
            <w:r w:rsidRPr="00FF401C">
              <w:rPr>
                <w:rFonts w:ascii="Times New Roman" w:hAnsi="Times New Roman" w:cs="Times New Roman"/>
                <w:sz w:val="24"/>
                <w:szCs w:val="24"/>
              </w:rPr>
              <w:t xml:space="preserve">АТК Цивильского </w:t>
            </w:r>
            <w:r w:rsidRPr="00FF401C">
              <w:rPr>
                <w:rFonts w:ascii="Times New Roman" w:hAnsi="Times New Roman" w:cs="Times New Roman"/>
                <w:sz w:val="24"/>
                <w:szCs w:val="24"/>
              </w:rPr>
              <w:lastRenderedPageBreak/>
              <w:t>МО</w:t>
            </w:r>
          </w:p>
        </w:tc>
        <w:tc>
          <w:tcPr>
            <w:tcW w:w="1842" w:type="dxa"/>
            <w:tcMar>
              <w:top w:w="57" w:type="dxa"/>
              <w:bottom w:w="57" w:type="dxa"/>
            </w:tcMar>
          </w:tcPr>
          <w:p w:rsidR="00FF401C" w:rsidRPr="00FF401C" w:rsidRDefault="00FF401C" w:rsidP="00FF401C">
            <w:pPr>
              <w:widowControl w:val="0"/>
              <w:spacing w:line="259" w:lineRule="exact"/>
              <w:jc w:val="center"/>
              <w:rPr>
                <w:rFonts w:ascii="Times New Roman" w:hAnsi="Times New Roman" w:cs="Times New Roman"/>
                <w:color w:val="000000"/>
                <w:sz w:val="24"/>
                <w:szCs w:val="24"/>
                <w:lang w:bidi="ru-RU"/>
              </w:rPr>
            </w:pPr>
            <w:r w:rsidRPr="00FF401C">
              <w:rPr>
                <w:rFonts w:ascii="Times New Roman" w:hAnsi="Times New Roman" w:cs="Times New Roman"/>
                <w:color w:val="000000"/>
                <w:sz w:val="24"/>
                <w:szCs w:val="24"/>
                <w:lang w:bidi="ru-RU"/>
              </w:rPr>
              <w:lastRenderedPageBreak/>
              <w:t xml:space="preserve">На период действия </w:t>
            </w:r>
            <w:r w:rsidRPr="00FF401C">
              <w:rPr>
                <w:rFonts w:ascii="Times New Roman" w:hAnsi="Times New Roman" w:cs="Times New Roman"/>
                <w:color w:val="000000"/>
                <w:sz w:val="24"/>
                <w:szCs w:val="24"/>
                <w:lang w:bidi="ru-RU"/>
              </w:rPr>
              <w:lastRenderedPageBreak/>
              <w:t>установленного</w:t>
            </w:r>
            <w:r w:rsidR="00FC5456" w:rsidRPr="00FF401C">
              <w:rPr>
                <w:rFonts w:ascii="Times New Roman" w:hAnsi="Times New Roman" w:cs="Times New Roman"/>
                <w:color w:val="000000"/>
                <w:sz w:val="24"/>
                <w:szCs w:val="24"/>
                <w:lang w:bidi="ru-RU"/>
              </w:rPr>
              <w:t xml:space="preserve"> уровня</w:t>
            </w:r>
          </w:p>
        </w:tc>
      </w:tr>
      <w:tr w:rsidR="00857996" w:rsidRPr="00857996" w:rsidTr="005869E0">
        <w:trPr>
          <w:trHeight w:val="384"/>
        </w:trPr>
        <w:tc>
          <w:tcPr>
            <w:tcW w:w="679" w:type="dxa"/>
            <w:tcMar>
              <w:top w:w="57" w:type="dxa"/>
              <w:bottom w:w="57" w:type="dxa"/>
            </w:tcMar>
          </w:tcPr>
          <w:p w:rsidR="00857996" w:rsidRPr="00B45EEB" w:rsidRDefault="00857996" w:rsidP="00444EE6">
            <w:pPr>
              <w:pStyle w:val="af"/>
              <w:numPr>
                <w:ilvl w:val="0"/>
                <w:numId w:val="1"/>
              </w:numPr>
              <w:tabs>
                <w:tab w:val="left" w:pos="288"/>
              </w:tabs>
              <w:spacing w:after="0" w:line="240" w:lineRule="auto"/>
              <w:ind w:left="0" w:firstLine="0"/>
              <w:contextualSpacing w:val="0"/>
              <w:jc w:val="center"/>
              <w:rPr>
                <w:rFonts w:ascii="Times New Roman" w:hAnsi="Times New Roman" w:cs="Times New Roman"/>
                <w:sz w:val="24"/>
                <w:szCs w:val="24"/>
              </w:rPr>
            </w:pPr>
          </w:p>
        </w:tc>
        <w:tc>
          <w:tcPr>
            <w:tcW w:w="9068" w:type="dxa"/>
            <w:tcMar>
              <w:top w:w="57" w:type="dxa"/>
              <w:bottom w:w="57" w:type="dxa"/>
            </w:tcMar>
          </w:tcPr>
          <w:p w:rsidR="00857996" w:rsidRPr="00857996" w:rsidRDefault="00857996" w:rsidP="00857996">
            <w:pPr>
              <w:pStyle w:val="14"/>
              <w:shd w:val="clear" w:color="auto" w:fill="auto"/>
              <w:spacing w:line="240" w:lineRule="auto"/>
              <w:ind w:firstLine="284"/>
              <w:rPr>
                <w:sz w:val="24"/>
                <w:szCs w:val="24"/>
              </w:rPr>
            </w:pPr>
            <w:r w:rsidRPr="00857996">
              <w:rPr>
                <w:color w:val="auto"/>
                <w:sz w:val="24"/>
                <w:szCs w:val="24"/>
              </w:rPr>
              <w:t>Направление по каналам шифрованной связи председателю НАК (копии - в аппарат НАК) решения об установлении повышенного («синего») уровня террористической опасности.</w:t>
            </w:r>
          </w:p>
        </w:tc>
        <w:tc>
          <w:tcPr>
            <w:tcW w:w="3828" w:type="dxa"/>
            <w:tcMar>
              <w:top w:w="57" w:type="dxa"/>
              <w:bottom w:w="57" w:type="dxa"/>
            </w:tcMar>
          </w:tcPr>
          <w:p w:rsidR="00857996" w:rsidRPr="00857996" w:rsidRDefault="00857996" w:rsidP="00857996">
            <w:pPr>
              <w:pStyle w:val="14"/>
              <w:shd w:val="clear" w:color="auto" w:fill="auto"/>
              <w:spacing w:line="240" w:lineRule="auto"/>
              <w:jc w:val="center"/>
              <w:rPr>
                <w:color w:val="auto"/>
                <w:sz w:val="24"/>
                <w:szCs w:val="24"/>
                <w:lang w:val="ru-RU"/>
              </w:rPr>
            </w:pPr>
            <w:r w:rsidRPr="00857996">
              <w:rPr>
                <w:color w:val="auto"/>
                <w:sz w:val="24"/>
                <w:szCs w:val="24"/>
              </w:rPr>
              <w:t>Председатель АТК</w:t>
            </w:r>
            <w:r w:rsidRPr="00857996">
              <w:rPr>
                <w:color w:val="auto"/>
                <w:sz w:val="24"/>
                <w:szCs w:val="24"/>
                <w:lang w:val="ru-RU"/>
              </w:rPr>
              <w:t xml:space="preserve"> / руководитель</w:t>
            </w:r>
          </w:p>
          <w:p w:rsidR="00857996" w:rsidRPr="00857996" w:rsidRDefault="00857996" w:rsidP="00857996">
            <w:pPr>
              <w:pStyle w:val="14"/>
              <w:shd w:val="clear" w:color="auto" w:fill="auto"/>
              <w:spacing w:line="240" w:lineRule="auto"/>
              <w:jc w:val="center"/>
              <w:rPr>
                <w:color w:val="auto"/>
                <w:sz w:val="24"/>
                <w:szCs w:val="24"/>
                <w:lang w:val="ru-RU"/>
              </w:rPr>
            </w:pPr>
            <w:r w:rsidRPr="00857996">
              <w:rPr>
                <w:color w:val="auto"/>
                <w:sz w:val="24"/>
                <w:szCs w:val="24"/>
              </w:rPr>
              <w:t xml:space="preserve"> </w:t>
            </w:r>
            <w:r w:rsidRPr="00857996">
              <w:rPr>
                <w:color w:val="auto"/>
                <w:sz w:val="24"/>
                <w:szCs w:val="24"/>
                <w:lang w:val="ru-RU"/>
              </w:rPr>
              <w:t>а</w:t>
            </w:r>
            <w:proofErr w:type="spellStart"/>
            <w:r w:rsidRPr="00857996">
              <w:rPr>
                <w:color w:val="auto"/>
                <w:sz w:val="24"/>
                <w:szCs w:val="24"/>
              </w:rPr>
              <w:t>ппарат</w:t>
            </w:r>
            <w:proofErr w:type="spellEnd"/>
            <w:r w:rsidRPr="00857996">
              <w:rPr>
                <w:color w:val="auto"/>
                <w:sz w:val="24"/>
                <w:szCs w:val="24"/>
                <w:lang w:val="ru-RU"/>
              </w:rPr>
              <w:t xml:space="preserve">а </w:t>
            </w:r>
            <w:r w:rsidRPr="00857996">
              <w:rPr>
                <w:color w:val="auto"/>
                <w:sz w:val="24"/>
                <w:szCs w:val="24"/>
              </w:rPr>
              <w:t>АТК</w:t>
            </w:r>
          </w:p>
          <w:p w:rsidR="00857996" w:rsidRPr="00857996" w:rsidRDefault="00857996" w:rsidP="00857996">
            <w:pPr>
              <w:pStyle w:val="25"/>
              <w:shd w:val="clear" w:color="auto" w:fill="auto"/>
              <w:spacing w:after="0" w:line="240" w:lineRule="auto"/>
              <w:ind w:left="260" w:firstLine="0"/>
              <w:jc w:val="left"/>
              <w:rPr>
                <w:rFonts w:ascii="Times New Roman" w:hAnsi="Times New Roman" w:cs="Times New Roman"/>
                <w:color w:val="000000"/>
                <w:sz w:val="24"/>
                <w:szCs w:val="24"/>
                <w:lang w:val="ru"/>
              </w:rPr>
            </w:pPr>
          </w:p>
        </w:tc>
        <w:tc>
          <w:tcPr>
            <w:tcW w:w="1842" w:type="dxa"/>
            <w:tcMar>
              <w:top w:w="57" w:type="dxa"/>
              <w:bottom w:w="57" w:type="dxa"/>
            </w:tcMar>
          </w:tcPr>
          <w:p w:rsidR="00857996" w:rsidRPr="00857996" w:rsidRDefault="00857996" w:rsidP="00857996">
            <w:pPr>
              <w:pStyle w:val="25"/>
              <w:shd w:val="clear" w:color="auto" w:fill="auto"/>
              <w:spacing w:after="0" w:line="240" w:lineRule="auto"/>
              <w:ind w:firstLine="0"/>
              <w:jc w:val="center"/>
              <w:rPr>
                <w:rFonts w:ascii="Times New Roman" w:hAnsi="Times New Roman" w:cs="Times New Roman"/>
                <w:color w:val="000000"/>
                <w:sz w:val="24"/>
                <w:szCs w:val="24"/>
                <w:lang w:val="ru"/>
              </w:rPr>
            </w:pPr>
            <w:r w:rsidRPr="00857996">
              <w:rPr>
                <w:rFonts w:ascii="Times New Roman" w:hAnsi="Times New Roman" w:cs="Times New Roman"/>
                <w:sz w:val="24"/>
                <w:szCs w:val="24"/>
                <w:lang w:val="ru"/>
              </w:rPr>
              <w:t>Незамедлительно с момента подписания решения</w:t>
            </w:r>
          </w:p>
        </w:tc>
      </w:tr>
      <w:tr w:rsidR="005869E0" w:rsidRPr="00857996" w:rsidTr="00184905">
        <w:trPr>
          <w:trHeight w:val="567"/>
        </w:trPr>
        <w:tc>
          <w:tcPr>
            <w:tcW w:w="679" w:type="dxa"/>
            <w:tcMar>
              <w:top w:w="57" w:type="dxa"/>
              <w:bottom w:w="57" w:type="dxa"/>
            </w:tcMar>
          </w:tcPr>
          <w:p w:rsidR="005869E0" w:rsidRPr="00B45EEB" w:rsidRDefault="005869E0" w:rsidP="00444EE6">
            <w:pPr>
              <w:pStyle w:val="af"/>
              <w:numPr>
                <w:ilvl w:val="0"/>
                <w:numId w:val="1"/>
              </w:numPr>
              <w:tabs>
                <w:tab w:val="left" w:pos="288"/>
              </w:tabs>
              <w:spacing w:after="0" w:line="240" w:lineRule="auto"/>
              <w:ind w:left="0" w:firstLine="0"/>
              <w:contextualSpacing w:val="0"/>
              <w:jc w:val="center"/>
              <w:rPr>
                <w:rFonts w:ascii="Times New Roman" w:hAnsi="Times New Roman" w:cs="Times New Roman"/>
                <w:sz w:val="24"/>
                <w:szCs w:val="24"/>
              </w:rPr>
            </w:pPr>
          </w:p>
        </w:tc>
        <w:tc>
          <w:tcPr>
            <w:tcW w:w="9068" w:type="dxa"/>
            <w:tcMar>
              <w:top w:w="57" w:type="dxa"/>
              <w:bottom w:w="57" w:type="dxa"/>
            </w:tcMar>
          </w:tcPr>
          <w:p w:rsidR="005869E0" w:rsidRPr="005869E0" w:rsidRDefault="005869E0" w:rsidP="005869E0">
            <w:pPr>
              <w:widowControl w:val="0"/>
              <w:spacing w:line="317" w:lineRule="exact"/>
              <w:ind w:firstLine="200"/>
              <w:jc w:val="both"/>
              <w:rPr>
                <w:rFonts w:ascii="Times New Roman" w:hAnsi="Times New Roman" w:cs="Times New Roman"/>
                <w:color w:val="000000"/>
                <w:sz w:val="24"/>
                <w:szCs w:val="24"/>
                <w:lang w:bidi="ru-RU"/>
              </w:rPr>
            </w:pPr>
            <w:r w:rsidRPr="005869E0">
              <w:rPr>
                <w:rFonts w:ascii="Times New Roman" w:hAnsi="Times New Roman" w:cs="Times New Roman"/>
                <w:color w:val="000000"/>
                <w:sz w:val="24"/>
                <w:szCs w:val="24"/>
                <w:lang w:bidi="ru-RU"/>
              </w:rPr>
              <w:t xml:space="preserve">Направляются в аппарат АТК </w:t>
            </w:r>
            <w:r>
              <w:rPr>
                <w:rFonts w:ascii="Times New Roman" w:hAnsi="Times New Roman" w:cs="Times New Roman"/>
                <w:color w:val="000000"/>
                <w:sz w:val="24"/>
                <w:szCs w:val="24"/>
                <w:lang w:bidi="ru-RU"/>
              </w:rPr>
              <w:t>Чувашской Республики</w:t>
            </w:r>
            <w:r w:rsidRPr="005869E0">
              <w:rPr>
                <w:rFonts w:ascii="Times New Roman" w:hAnsi="Times New Roman" w:cs="Times New Roman"/>
                <w:color w:val="000000"/>
                <w:sz w:val="24"/>
                <w:szCs w:val="24"/>
                <w:lang w:bidi="ru-RU"/>
              </w:rPr>
              <w:t xml:space="preserve"> сведения о планируемых к проведению и проводимых публичных и массовых мероприятиях с участием органов местного самоуправления </w:t>
            </w:r>
            <w:proofErr w:type="gramStart"/>
            <w:r w:rsidRPr="005869E0">
              <w:rPr>
                <w:rFonts w:ascii="Times New Roman" w:hAnsi="Times New Roman" w:cs="Times New Roman"/>
                <w:color w:val="000000"/>
                <w:sz w:val="24"/>
                <w:szCs w:val="24"/>
                <w:lang w:bidi="ru-RU"/>
              </w:rPr>
              <w:t>в</w:t>
            </w:r>
            <w:proofErr w:type="gramEnd"/>
            <w:r>
              <w:rPr>
                <w:rFonts w:ascii="Times New Roman" w:hAnsi="Times New Roman" w:cs="Times New Roman"/>
                <w:color w:val="000000"/>
                <w:sz w:val="24"/>
                <w:szCs w:val="24"/>
                <w:lang w:bidi="ru-RU"/>
              </w:rPr>
              <w:t xml:space="preserve"> </w:t>
            </w:r>
            <w:proofErr w:type="gramStart"/>
            <w:r>
              <w:rPr>
                <w:rFonts w:ascii="Times New Roman" w:hAnsi="Times New Roman" w:cs="Times New Roman"/>
                <w:color w:val="000000"/>
                <w:sz w:val="24"/>
                <w:szCs w:val="24"/>
                <w:lang w:bidi="ru-RU"/>
              </w:rPr>
              <w:t>Цивильском</w:t>
            </w:r>
            <w:proofErr w:type="gramEnd"/>
            <w:r>
              <w:rPr>
                <w:rFonts w:ascii="Times New Roman" w:hAnsi="Times New Roman" w:cs="Times New Roman"/>
                <w:color w:val="000000"/>
                <w:sz w:val="24"/>
                <w:szCs w:val="24"/>
                <w:lang w:bidi="ru-RU"/>
              </w:rPr>
              <w:t xml:space="preserve"> муниципальном округе</w:t>
            </w:r>
            <w:r w:rsidRPr="005869E0">
              <w:rPr>
                <w:rFonts w:ascii="Times New Roman" w:hAnsi="Times New Roman" w:cs="Times New Roman"/>
                <w:color w:val="000000"/>
                <w:sz w:val="24"/>
                <w:szCs w:val="24"/>
                <w:lang w:bidi="ru-RU"/>
              </w:rPr>
              <w:t>, для принятия мер по обеспечению безопасности проведения общественно-массовых мероприятий и (или) решения об отмене (запрете) их проведения на срок установления уровня террористической опасности.</w:t>
            </w:r>
          </w:p>
        </w:tc>
        <w:tc>
          <w:tcPr>
            <w:tcW w:w="3828" w:type="dxa"/>
            <w:tcMar>
              <w:top w:w="57" w:type="dxa"/>
              <w:bottom w:w="57" w:type="dxa"/>
            </w:tcMar>
          </w:tcPr>
          <w:p w:rsidR="005869E0" w:rsidRPr="005869E0" w:rsidRDefault="005869E0" w:rsidP="005869E0">
            <w:pPr>
              <w:widowControl w:val="0"/>
              <w:spacing w:line="264" w:lineRule="exact"/>
              <w:jc w:val="center"/>
              <w:rPr>
                <w:rFonts w:ascii="Times New Roman" w:hAnsi="Times New Roman" w:cs="Times New Roman"/>
                <w:color w:val="000000"/>
                <w:sz w:val="24"/>
                <w:szCs w:val="24"/>
                <w:lang w:bidi="ru-RU"/>
              </w:rPr>
            </w:pPr>
            <w:r w:rsidRPr="005869E0">
              <w:rPr>
                <w:rFonts w:ascii="Times New Roman" w:hAnsi="Times New Roman" w:cs="Times New Roman"/>
                <w:color w:val="000000"/>
                <w:sz w:val="24"/>
                <w:szCs w:val="24"/>
                <w:lang w:bidi="ru-RU"/>
              </w:rPr>
              <w:t xml:space="preserve">Руководители структурных подразделений администрации </w:t>
            </w:r>
            <w:r>
              <w:rPr>
                <w:rFonts w:ascii="Times New Roman" w:hAnsi="Times New Roman" w:cs="Times New Roman"/>
                <w:color w:val="000000"/>
                <w:sz w:val="24"/>
                <w:szCs w:val="24"/>
                <w:lang w:bidi="ru-RU"/>
              </w:rPr>
              <w:t>Цивильского МО</w:t>
            </w:r>
          </w:p>
          <w:p w:rsidR="005869E0" w:rsidRPr="005869E0" w:rsidRDefault="005869E0" w:rsidP="005869E0">
            <w:pPr>
              <w:widowControl w:val="0"/>
              <w:spacing w:line="264" w:lineRule="exact"/>
              <w:jc w:val="center"/>
              <w:rPr>
                <w:rFonts w:ascii="Times New Roman" w:hAnsi="Times New Roman" w:cs="Times New Roman"/>
                <w:color w:val="000000"/>
                <w:sz w:val="24"/>
                <w:szCs w:val="24"/>
                <w:lang w:bidi="ru-RU"/>
              </w:rPr>
            </w:pPr>
            <w:r w:rsidRPr="00FF401C">
              <w:rPr>
                <w:rFonts w:ascii="Times New Roman" w:hAnsi="Times New Roman" w:cs="Times New Roman"/>
                <w:sz w:val="24"/>
                <w:szCs w:val="24"/>
              </w:rPr>
              <w:t>Председатель АТК Цивильского МО</w:t>
            </w:r>
            <w:r>
              <w:rPr>
                <w:rFonts w:ascii="Times New Roman" w:hAnsi="Times New Roman" w:cs="Times New Roman"/>
                <w:color w:val="000000"/>
                <w:sz w:val="24"/>
                <w:szCs w:val="24"/>
                <w:lang w:bidi="ru-RU"/>
              </w:rPr>
              <w:t>/</w:t>
            </w:r>
            <w:r w:rsidRPr="00FF401C">
              <w:rPr>
                <w:rFonts w:ascii="Times New Roman" w:hAnsi="Times New Roman" w:cs="Times New Roman"/>
                <w:color w:val="000000"/>
                <w:sz w:val="24"/>
                <w:szCs w:val="24"/>
                <w:lang w:bidi="ru-RU"/>
              </w:rPr>
              <w:t xml:space="preserve">секретарь </w:t>
            </w:r>
            <w:r w:rsidRPr="00FF401C">
              <w:rPr>
                <w:rFonts w:ascii="Times New Roman" w:hAnsi="Times New Roman" w:cs="Times New Roman"/>
                <w:sz w:val="24"/>
                <w:szCs w:val="24"/>
              </w:rPr>
              <w:t>АТК Цивильского МО</w:t>
            </w:r>
          </w:p>
        </w:tc>
        <w:tc>
          <w:tcPr>
            <w:tcW w:w="1842" w:type="dxa"/>
            <w:tcMar>
              <w:top w:w="57" w:type="dxa"/>
              <w:bottom w:w="57" w:type="dxa"/>
            </w:tcMar>
          </w:tcPr>
          <w:p w:rsidR="005869E0" w:rsidRDefault="005869E0" w:rsidP="005869E0">
            <w:pPr>
              <w:widowControl w:val="0"/>
              <w:spacing w:line="210" w:lineRule="exact"/>
              <w:jc w:val="center"/>
              <w:rPr>
                <w:rFonts w:ascii="Times New Roman" w:hAnsi="Times New Roman" w:cs="Times New Roman"/>
                <w:color w:val="000000"/>
                <w:sz w:val="24"/>
                <w:szCs w:val="24"/>
                <w:lang w:bidi="ru-RU"/>
              </w:rPr>
            </w:pPr>
          </w:p>
          <w:p w:rsidR="005869E0" w:rsidRPr="005869E0" w:rsidRDefault="005869E0" w:rsidP="005869E0">
            <w:pPr>
              <w:widowControl w:val="0"/>
              <w:spacing w:line="210" w:lineRule="exact"/>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Ч + 8 </w:t>
            </w:r>
          </w:p>
        </w:tc>
      </w:tr>
      <w:tr w:rsidR="00857996" w:rsidRPr="00857996" w:rsidTr="00857996">
        <w:trPr>
          <w:trHeight w:val="567"/>
        </w:trPr>
        <w:tc>
          <w:tcPr>
            <w:tcW w:w="15417" w:type="dxa"/>
            <w:gridSpan w:val="4"/>
            <w:tcMar>
              <w:top w:w="85" w:type="dxa"/>
              <w:bottom w:w="85" w:type="dxa"/>
            </w:tcMar>
            <w:vAlign w:val="center"/>
          </w:tcPr>
          <w:p w:rsidR="00857996" w:rsidRPr="003A3AF4" w:rsidRDefault="00857996" w:rsidP="00857996">
            <w:pPr>
              <w:pStyle w:val="14"/>
              <w:shd w:val="clear" w:color="auto" w:fill="auto"/>
              <w:spacing w:line="240" w:lineRule="auto"/>
              <w:jc w:val="center"/>
              <w:rPr>
                <w:b/>
                <w:sz w:val="24"/>
                <w:szCs w:val="24"/>
              </w:rPr>
            </w:pPr>
            <w:r w:rsidRPr="003A3AF4">
              <w:rPr>
                <w:b/>
                <w:sz w:val="24"/>
                <w:szCs w:val="24"/>
                <w:lang w:val="ru-RU"/>
              </w:rPr>
              <w:t>II. Высокий («желтый») уровень террористической опасности</w:t>
            </w:r>
          </w:p>
        </w:tc>
      </w:tr>
      <w:tr w:rsidR="00857996" w:rsidRPr="00857996" w:rsidTr="00B45EEB">
        <w:trPr>
          <w:trHeight w:val="567"/>
        </w:trPr>
        <w:tc>
          <w:tcPr>
            <w:tcW w:w="679" w:type="dxa"/>
            <w:tcMar>
              <w:top w:w="85" w:type="dxa"/>
              <w:bottom w:w="85" w:type="dxa"/>
            </w:tcMar>
          </w:tcPr>
          <w:p w:rsidR="00857996" w:rsidRPr="00B45EEB" w:rsidRDefault="00857996" w:rsidP="003A3AF4">
            <w:pPr>
              <w:pStyle w:val="af"/>
              <w:tabs>
                <w:tab w:val="left" w:pos="430"/>
              </w:tabs>
              <w:spacing w:after="0" w:line="240" w:lineRule="auto"/>
              <w:ind w:left="0"/>
              <w:contextualSpacing w:val="0"/>
              <w:rPr>
                <w:rFonts w:ascii="Times New Roman" w:hAnsi="Times New Roman" w:cs="Times New Roman"/>
                <w:sz w:val="24"/>
                <w:szCs w:val="24"/>
              </w:rPr>
            </w:pPr>
          </w:p>
        </w:tc>
        <w:tc>
          <w:tcPr>
            <w:tcW w:w="9068" w:type="dxa"/>
            <w:tcMar>
              <w:top w:w="85" w:type="dxa"/>
              <w:bottom w:w="85" w:type="dxa"/>
            </w:tcMar>
          </w:tcPr>
          <w:p w:rsidR="00857996" w:rsidRPr="003A3AF4" w:rsidRDefault="003A3AF4" w:rsidP="003A3AF4">
            <w:pPr>
              <w:pStyle w:val="14"/>
              <w:shd w:val="clear" w:color="auto" w:fill="auto"/>
              <w:spacing w:line="240" w:lineRule="auto"/>
              <w:ind w:firstLine="284"/>
              <w:rPr>
                <w:sz w:val="24"/>
                <w:szCs w:val="24"/>
              </w:rPr>
            </w:pPr>
            <w:r w:rsidRPr="003A3AF4">
              <w:rPr>
                <w:sz w:val="24"/>
                <w:szCs w:val="24"/>
                <w:lang w:bidi="ru-RU"/>
              </w:rPr>
              <w:t xml:space="preserve">При получении сообщения от руководителя  оперативной группы об установлении на территории </w:t>
            </w:r>
            <w:r>
              <w:rPr>
                <w:sz w:val="24"/>
                <w:szCs w:val="24"/>
                <w:lang w:val="ru-RU" w:bidi="ru-RU"/>
              </w:rPr>
              <w:t>Цивильского муниципального округа</w:t>
            </w:r>
            <w:r w:rsidRPr="003A3AF4">
              <w:rPr>
                <w:sz w:val="24"/>
                <w:szCs w:val="24"/>
                <w:lang w:bidi="ru-RU"/>
              </w:rPr>
              <w:t xml:space="preserve"> или территории </w:t>
            </w:r>
            <w:r>
              <w:rPr>
                <w:sz w:val="24"/>
                <w:szCs w:val="24"/>
                <w:lang w:val="ru-RU" w:bidi="ru-RU"/>
              </w:rPr>
              <w:t>Чувашской Республики</w:t>
            </w:r>
            <w:r w:rsidRPr="003A3AF4">
              <w:rPr>
                <w:sz w:val="24"/>
                <w:szCs w:val="24"/>
                <w:lang w:bidi="ru-RU"/>
              </w:rPr>
              <w:t xml:space="preserve"> высокого «желтого» уровня террористической опасности (наряду с мерами, принимаемыми при установлении повышенного «синего» уровня террористической опасности) принимаются дополнительные меры:</w:t>
            </w:r>
          </w:p>
        </w:tc>
        <w:tc>
          <w:tcPr>
            <w:tcW w:w="3828" w:type="dxa"/>
            <w:tcMar>
              <w:top w:w="85" w:type="dxa"/>
              <w:bottom w:w="85" w:type="dxa"/>
            </w:tcMar>
          </w:tcPr>
          <w:p w:rsidR="00857996" w:rsidRPr="00857996" w:rsidRDefault="00857996" w:rsidP="00857996">
            <w:pPr>
              <w:pStyle w:val="14"/>
              <w:shd w:val="clear" w:color="auto" w:fill="auto"/>
              <w:spacing w:line="240" w:lineRule="auto"/>
              <w:jc w:val="center"/>
              <w:rPr>
                <w:sz w:val="24"/>
                <w:szCs w:val="24"/>
              </w:rPr>
            </w:pPr>
          </w:p>
        </w:tc>
        <w:tc>
          <w:tcPr>
            <w:tcW w:w="1842" w:type="dxa"/>
            <w:tcMar>
              <w:top w:w="85" w:type="dxa"/>
              <w:bottom w:w="85" w:type="dxa"/>
            </w:tcMar>
          </w:tcPr>
          <w:p w:rsidR="00857996" w:rsidRPr="00857996" w:rsidRDefault="00857996" w:rsidP="00857996">
            <w:pPr>
              <w:pStyle w:val="14"/>
              <w:shd w:val="clear" w:color="auto" w:fill="auto"/>
              <w:spacing w:line="240" w:lineRule="auto"/>
              <w:jc w:val="center"/>
              <w:rPr>
                <w:sz w:val="24"/>
                <w:szCs w:val="24"/>
                <w:lang w:val="ru-RU"/>
              </w:rPr>
            </w:pPr>
          </w:p>
        </w:tc>
      </w:tr>
      <w:tr w:rsidR="003A3AF4" w:rsidRPr="00857996" w:rsidTr="00B45EEB">
        <w:trPr>
          <w:trHeight w:val="567"/>
        </w:trPr>
        <w:tc>
          <w:tcPr>
            <w:tcW w:w="679" w:type="dxa"/>
            <w:tcMar>
              <w:top w:w="85" w:type="dxa"/>
              <w:bottom w:w="85" w:type="dxa"/>
            </w:tcMar>
          </w:tcPr>
          <w:p w:rsidR="003A3AF4" w:rsidRPr="00B45EEB" w:rsidRDefault="003A3AF4"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85" w:type="dxa"/>
              <w:bottom w:w="85" w:type="dxa"/>
            </w:tcMar>
          </w:tcPr>
          <w:p w:rsidR="003A3AF4" w:rsidRPr="003A3AF4" w:rsidRDefault="003A3AF4" w:rsidP="003A3AF4">
            <w:pPr>
              <w:spacing w:after="0" w:line="240" w:lineRule="auto"/>
              <w:ind w:firstLine="314"/>
              <w:jc w:val="both"/>
              <w:rPr>
                <w:rFonts w:ascii="Times New Roman" w:hAnsi="Times New Roman" w:cs="Times New Roman"/>
                <w:sz w:val="24"/>
                <w:szCs w:val="24"/>
                <w:lang w:bidi="ru-RU"/>
              </w:rPr>
            </w:pPr>
            <w:r w:rsidRPr="003A3AF4">
              <w:rPr>
                <w:rFonts w:ascii="Times New Roman" w:hAnsi="Times New Roman" w:cs="Times New Roman"/>
                <w:sz w:val="24"/>
                <w:szCs w:val="24"/>
                <w:lang w:bidi="ru-RU"/>
              </w:rPr>
              <w:t xml:space="preserve">Проводится уточнение имеющихся </w:t>
            </w:r>
            <w:proofErr w:type="gramStart"/>
            <w:r w:rsidRPr="003A3AF4">
              <w:rPr>
                <w:rFonts w:ascii="Times New Roman" w:hAnsi="Times New Roman" w:cs="Times New Roman"/>
                <w:sz w:val="24"/>
                <w:szCs w:val="24"/>
                <w:lang w:bidi="ru-RU"/>
              </w:rPr>
              <w:t>в</w:t>
            </w:r>
            <w:proofErr w:type="gramEnd"/>
            <w:r w:rsidRPr="003A3AF4">
              <w:rPr>
                <w:rFonts w:ascii="Times New Roman" w:hAnsi="Times New Roman" w:cs="Times New Roman"/>
                <w:sz w:val="24"/>
                <w:szCs w:val="24"/>
                <w:lang w:bidi="ru-RU"/>
              </w:rPr>
              <w:t xml:space="preserve"> </w:t>
            </w:r>
            <w:proofErr w:type="gramStart"/>
            <w:r w:rsidRPr="003A3AF4">
              <w:rPr>
                <w:rFonts w:ascii="Times New Roman" w:hAnsi="Times New Roman" w:cs="Times New Roman"/>
                <w:sz w:val="24"/>
                <w:szCs w:val="24"/>
                <w:lang w:bidi="ru-RU"/>
              </w:rPr>
              <w:t>Цивильском</w:t>
            </w:r>
            <w:proofErr w:type="gramEnd"/>
            <w:r w:rsidRPr="003A3AF4">
              <w:rPr>
                <w:rFonts w:ascii="Times New Roman" w:hAnsi="Times New Roman" w:cs="Times New Roman"/>
                <w:sz w:val="24"/>
                <w:szCs w:val="24"/>
                <w:lang w:bidi="ru-RU"/>
              </w:rPr>
              <w:t xml:space="preserve"> муниципальном округе  расчетов сил и средств, предназначенных для минимизации и ликвидации последствий террористических актов, а также технических средств и специального оборудования для проведения спасательных и аварийных работ:</w:t>
            </w:r>
          </w:p>
          <w:p w:rsidR="003A3AF4" w:rsidRPr="003A3AF4" w:rsidRDefault="003A3AF4" w:rsidP="003A3AF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3A3AF4">
              <w:rPr>
                <w:rFonts w:ascii="Times New Roman" w:hAnsi="Times New Roman" w:cs="Times New Roman"/>
                <w:sz w:val="24"/>
                <w:szCs w:val="24"/>
                <w:lang w:bidi="ru-RU"/>
              </w:rPr>
              <w:t>проведение оценки потребности в привлечении аварийно-спасательных служб (формирований) Цивильского муниципального округа  по локализации возможных последствий теракта и спасению людей:</w:t>
            </w:r>
          </w:p>
          <w:p w:rsidR="003A3AF4" w:rsidRPr="003A3AF4" w:rsidRDefault="003A3AF4" w:rsidP="003A3AF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 </w:t>
            </w:r>
            <w:r w:rsidRPr="003A3AF4">
              <w:rPr>
                <w:rFonts w:ascii="Times New Roman" w:hAnsi="Times New Roman" w:cs="Times New Roman"/>
                <w:sz w:val="24"/>
                <w:szCs w:val="24"/>
                <w:lang w:bidi="ru-RU"/>
              </w:rPr>
              <w:t>уточнение расчетных данных о силах и средствах, выделяемых в состав объединенной группировки при проведении КТО, минимизации и ликвидации последствий совершения террористического акта;</w:t>
            </w:r>
          </w:p>
          <w:p w:rsidR="003A3AF4" w:rsidRPr="003A3AF4" w:rsidRDefault="003C22EC" w:rsidP="003A3AF4">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3A3AF4" w:rsidRPr="003A3AF4">
              <w:rPr>
                <w:rFonts w:ascii="Times New Roman" w:hAnsi="Times New Roman" w:cs="Times New Roman"/>
                <w:sz w:val="24"/>
                <w:szCs w:val="24"/>
                <w:lang w:bidi="ru-RU"/>
              </w:rPr>
              <w:t>подготовка запроса (при необходимости) в ГУ МЧС России по Чувашской Республике о привлечении дополнительных формирований аварийно-спасательных</w:t>
            </w:r>
          </w:p>
          <w:p w:rsidR="003A3AF4" w:rsidRPr="003A3AF4" w:rsidRDefault="003A3AF4" w:rsidP="003A3AF4">
            <w:pPr>
              <w:spacing w:after="0" w:line="240" w:lineRule="auto"/>
              <w:jc w:val="both"/>
              <w:rPr>
                <w:rFonts w:ascii="Times New Roman" w:hAnsi="Times New Roman" w:cs="Times New Roman"/>
                <w:sz w:val="24"/>
                <w:szCs w:val="24"/>
                <w:lang w:bidi="ru-RU"/>
              </w:rPr>
            </w:pPr>
            <w:r w:rsidRPr="003A3AF4">
              <w:rPr>
                <w:rFonts w:ascii="Times New Roman" w:hAnsi="Times New Roman" w:cs="Times New Roman"/>
                <w:sz w:val="24"/>
                <w:szCs w:val="24"/>
                <w:lang w:bidi="ru-RU"/>
              </w:rPr>
              <w:t>служб;</w:t>
            </w:r>
          </w:p>
          <w:p w:rsidR="003A3AF4" w:rsidRPr="008C4853" w:rsidRDefault="003A3AF4" w:rsidP="003A3AF4">
            <w:pPr>
              <w:spacing w:after="0" w:line="240" w:lineRule="auto"/>
              <w:jc w:val="both"/>
              <w:rPr>
                <w:sz w:val="26"/>
                <w:szCs w:val="26"/>
                <w:lang w:bidi="ru-RU"/>
              </w:rPr>
            </w:pPr>
            <w:r w:rsidRPr="003A3AF4">
              <w:rPr>
                <w:rFonts w:ascii="Times New Roman" w:hAnsi="Times New Roman" w:cs="Times New Roman"/>
                <w:sz w:val="24"/>
                <w:szCs w:val="24"/>
                <w:lang w:bidi="ru-RU"/>
              </w:rPr>
              <w:t>- оценка готовности муниципальных служб водо- и энергоснабжения к ликвидации и минимизации последствий теракта.</w:t>
            </w:r>
          </w:p>
        </w:tc>
        <w:tc>
          <w:tcPr>
            <w:tcW w:w="3828" w:type="dxa"/>
            <w:tcMar>
              <w:top w:w="85" w:type="dxa"/>
              <w:bottom w:w="85" w:type="dxa"/>
            </w:tcMar>
          </w:tcPr>
          <w:p w:rsidR="003A3AF4" w:rsidRDefault="003A3AF4" w:rsidP="003A3AF4">
            <w:pPr>
              <w:widowControl w:val="0"/>
              <w:spacing w:line="245" w:lineRule="exact"/>
              <w:ind w:left="140" w:firstLine="160"/>
              <w:jc w:val="center"/>
              <w:rPr>
                <w:rFonts w:ascii="Times New Roman" w:hAnsi="Times New Roman" w:cs="Times New Roman"/>
                <w:color w:val="000000"/>
                <w:sz w:val="24"/>
                <w:szCs w:val="24"/>
                <w:lang w:bidi="ru-RU"/>
              </w:rPr>
            </w:pPr>
          </w:p>
          <w:p w:rsidR="003A3AF4" w:rsidRPr="003A3AF4" w:rsidRDefault="003A3AF4" w:rsidP="003A3AF4">
            <w:pPr>
              <w:widowControl w:val="0"/>
              <w:spacing w:line="245" w:lineRule="exact"/>
              <w:ind w:left="140" w:firstLine="160"/>
              <w:jc w:val="center"/>
              <w:rPr>
                <w:rFonts w:ascii="Times New Roman" w:hAnsi="Times New Roman" w:cs="Times New Roman"/>
                <w:color w:val="000000"/>
                <w:sz w:val="24"/>
                <w:szCs w:val="24"/>
                <w:lang w:bidi="ru-RU"/>
              </w:rPr>
            </w:pPr>
            <w:r w:rsidRPr="003A3AF4">
              <w:rPr>
                <w:rFonts w:ascii="Times New Roman" w:hAnsi="Times New Roman" w:cs="Times New Roman"/>
                <w:color w:val="000000"/>
                <w:sz w:val="24"/>
                <w:szCs w:val="24"/>
                <w:lang w:bidi="ru-RU"/>
              </w:rPr>
              <w:t xml:space="preserve">Администрация </w:t>
            </w:r>
            <w:r>
              <w:rPr>
                <w:rFonts w:ascii="Times New Roman" w:hAnsi="Times New Roman" w:cs="Times New Roman"/>
                <w:color w:val="000000"/>
                <w:sz w:val="24"/>
                <w:szCs w:val="24"/>
                <w:lang w:bidi="ru-RU"/>
              </w:rPr>
              <w:t>Цивильского МО</w:t>
            </w:r>
          </w:p>
        </w:tc>
        <w:tc>
          <w:tcPr>
            <w:tcW w:w="1842" w:type="dxa"/>
            <w:tcMar>
              <w:top w:w="85" w:type="dxa"/>
              <w:bottom w:w="85" w:type="dxa"/>
            </w:tcMar>
          </w:tcPr>
          <w:p w:rsidR="003A3AF4" w:rsidRDefault="003A3AF4" w:rsidP="003A3AF4">
            <w:pPr>
              <w:widowControl w:val="0"/>
              <w:spacing w:line="210" w:lineRule="exact"/>
              <w:jc w:val="center"/>
              <w:rPr>
                <w:rFonts w:ascii="Times New Roman" w:hAnsi="Times New Roman" w:cs="Times New Roman"/>
                <w:color w:val="000000"/>
                <w:sz w:val="24"/>
                <w:szCs w:val="24"/>
                <w:lang w:bidi="ru-RU"/>
              </w:rPr>
            </w:pPr>
          </w:p>
          <w:p w:rsidR="003A3AF4" w:rsidRPr="003A3AF4" w:rsidRDefault="003A3AF4" w:rsidP="003A3AF4">
            <w:pPr>
              <w:widowControl w:val="0"/>
              <w:spacing w:line="210" w:lineRule="exact"/>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«Ч» + 12 </w:t>
            </w:r>
          </w:p>
        </w:tc>
      </w:tr>
      <w:tr w:rsidR="00FC5456" w:rsidRPr="00857996" w:rsidTr="00B45EEB">
        <w:trPr>
          <w:trHeight w:val="567"/>
        </w:trPr>
        <w:tc>
          <w:tcPr>
            <w:tcW w:w="679" w:type="dxa"/>
            <w:tcMar>
              <w:top w:w="85" w:type="dxa"/>
              <w:bottom w:w="85" w:type="dxa"/>
            </w:tcMar>
          </w:tcPr>
          <w:p w:rsidR="00FC5456" w:rsidRPr="00B45EEB" w:rsidRDefault="00FC5456"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85" w:type="dxa"/>
              <w:bottom w:w="85" w:type="dxa"/>
            </w:tcMar>
          </w:tcPr>
          <w:p w:rsidR="00FC5456" w:rsidRPr="00FC5456" w:rsidRDefault="00FC5456" w:rsidP="00A71D83">
            <w:pPr>
              <w:spacing w:after="0" w:line="240" w:lineRule="auto"/>
              <w:ind w:firstLine="172"/>
              <w:jc w:val="both"/>
              <w:rPr>
                <w:rFonts w:ascii="Times New Roman" w:hAnsi="Times New Roman" w:cs="Times New Roman"/>
                <w:sz w:val="24"/>
                <w:szCs w:val="24"/>
                <w:lang w:bidi="ru-RU"/>
              </w:rPr>
            </w:pPr>
            <w:r w:rsidRPr="00FC5456">
              <w:rPr>
                <w:rFonts w:ascii="Times New Roman" w:hAnsi="Times New Roman" w:cs="Times New Roman"/>
                <w:sz w:val="24"/>
                <w:szCs w:val="24"/>
                <w:lang w:bidi="ru-RU"/>
              </w:rPr>
              <w:t>Обеспечивается участие в организации проведения дополнительных тренировок по практическому применению сил и средств, привлекаемых в случае возникновения угрозы террористического акта.</w:t>
            </w:r>
          </w:p>
          <w:p w:rsidR="00FC5456" w:rsidRPr="008C4853" w:rsidRDefault="00FC5456" w:rsidP="00FC5456">
            <w:pPr>
              <w:spacing w:after="0" w:line="240" w:lineRule="auto"/>
              <w:jc w:val="both"/>
              <w:rPr>
                <w:sz w:val="26"/>
                <w:szCs w:val="26"/>
                <w:lang w:bidi="ru-RU"/>
              </w:rPr>
            </w:pPr>
            <w:r w:rsidRPr="00FC5456">
              <w:rPr>
                <w:rFonts w:ascii="Times New Roman" w:hAnsi="Times New Roman" w:cs="Times New Roman"/>
                <w:sz w:val="24"/>
                <w:szCs w:val="24"/>
                <w:lang w:bidi="ru-RU"/>
              </w:rPr>
              <w:t xml:space="preserve">Решение о проведении тренировок принимается начальником Управления ФСБ России по </w:t>
            </w:r>
            <w:r>
              <w:rPr>
                <w:rFonts w:ascii="Times New Roman" w:hAnsi="Times New Roman" w:cs="Times New Roman"/>
                <w:sz w:val="24"/>
                <w:szCs w:val="24"/>
                <w:lang w:bidi="ru-RU"/>
              </w:rPr>
              <w:t>Чувашской Республике</w:t>
            </w:r>
          </w:p>
        </w:tc>
        <w:tc>
          <w:tcPr>
            <w:tcW w:w="3828" w:type="dxa"/>
            <w:tcMar>
              <w:top w:w="85" w:type="dxa"/>
              <w:bottom w:w="85" w:type="dxa"/>
            </w:tcMar>
          </w:tcPr>
          <w:p w:rsidR="00FC5456" w:rsidRPr="008C4853" w:rsidRDefault="00FC5456" w:rsidP="00FC5456">
            <w:pPr>
              <w:spacing w:line="240" w:lineRule="auto"/>
              <w:jc w:val="both"/>
              <w:rPr>
                <w:sz w:val="26"/>
                <w:szCs w:val="26"/>
                <w:lang w:bidi="ru-RU"/>
              </w:rPr>
            </w:pPr>
            <w:r w:rsidRPr="003A3AF4">
              <w:rPr>
                <w:rFonts w:ascii="Times New Roman" w:hAnsi="Times New Roman" w:cs="Times New Roman"/>
                <w:color w:val="000000"/>
                <w:sz w:val="24"/>
                <w:szCs w:val="24"/>
                <w:lang w:bidi="ru-RU"/>
              </w:rPr>
              <w:t xml:space="preserve">Администрация </w:t>
            </w:r>
            <w:r>
              <w:rPr>
                <w:rFonts w:ascii="Times New Roman" w:hAnsi="Times New Roman" w:cs="Times New Roman"/>
                <w:color w:val="000000"/>
                <w:sz w:val="24"/>
                <w:szCs w:val="24"/>
                <w:lang w:bidi="ru-RU"/>
              </w:rPr>
              <w:t>Цивильского МО</w:t>
            </w:r>
          </w:p>
        </w:tc>
        <w:tc>
          <w:tcPr>
            <w:tcW w:w="1842" w:type="dxa"/>
            <w:tcMar>
              <w:top w:w="85" w:type="dxa"/>
              <w:bottom w:w="85" w:type="dxa"/>
            </w:tcMar>
          </w:tcPr>
          <w:p w:rsidR="00FC5456" w:rsidRPr="00FC5456" w:rsidRDefault="00DE4B84" w:rsidP="00DE4B84">
            <w:pPr>
              <w:spacing w:line="240" w:lineRule="auto"/>
              <w:jc w:val="center"/>
              <w:rPr>
                <w:rFonts w:ascii="Times New Roman" w:hAnsi="Times New Roman" w:cs="Times New Roman"/>
                <w:sz w:val="24"/>
                <w:szCs w:val="24"/>
                <w:lang w:bidi="ru-RU"/>
              </w:rPr>
            </w:pPr>
            <w:r w:rsidRPr="00DE4B84">
              <w:rPr>
                <w:rFonts w:ascii="Times New Roman" w:hAnsi="Times New Roman" w:cs="Times New Roman"/>
                <w:sz w:val="24"/>
                <w:szCs w:val="24"/>
              </w:rPr>
              <w:t>На период действия установленного уровня</w:t>
            </w:r>
          </w:p>
        </w:tc>
      </w:tr>
      <w:tr w:rsidR="00FC5456" w:rsidRPr="00857996" w:rsidTr="00B45EEB">
        <w:trPr>
          <w:trHeight w:val="567"/>
        </w:trPr>
        <w:tc>
          <w:tcPr>
            <w:tcW w:w="679" w:type="dxa"/>
            <w:tcMar>
              <w:top w:w="113" w:type="dxa"/>
              <w:bottom w:w="113" w:type="dxa"/>
            </w:tcMar>
          </w:tcPr>
          <w:p w:rsidR="00FC5456" w:rsidRPr="00B45EEB" w:rsidRDefault="00FC5456"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113" w:type="dxa"/>
              <w:bottom w:w="113" w:type="dxa"/>
            </w:tcMar>
          </w:tcPr>
          <w:p w:rsidR="00A71D83" w:rsidRDefault="00FC5456" w:rsidP="00A71D83">
            <w:pPr>
              <w:spacing w:after="0" w:line="240" w:lineRule="auto"/>
              <w:ind w:firstLine="314"/>
              <w:jc w:val="both"/>
              <w:rPr>
                <w:rFonts w:ascii="Times New Roman" w:hAnsi="Times New Roman" w:cs="Times New Roman"/>
                <w:sz w:val="24"/>
                <w:szCs w:val="24"/>
                <w:lang w:bidi="ru-RU"/>
              </w:rPr>
            </w:pPr>
            <w:r w:rsidRPr="00FC5456">
              <w:rPr>
                <w:rFonts w:ascii="Times New Roman" w:hAnsi="Times New Roman" w:cs="Times New Roman"/>
                <w:sz w:val="24"/>
                <w:szCs w:val="24"/>
                <w:lang w:bidi="ru-RU"/>
              </w:rPr>
              <w:t xml:space="preserve">Во взаимодействии с территориальными подразделениями УФСБ России по </w:t>
            </w:r>
            <w:r w:rsidR="00A71D83">
              <w:rPr>
                <w:rFonts w:ascii="Times New Roman" w:hAnsi="Times New Roman" w:cs="Times New Roman"/>
                <w:sz w:val="24"/>
                <w:szCs w:val="24"/>
                <w:lang w:bidi="ru-RU"/>
              </w:rPr>
              <w:t>Чувашской Республике,</w:t>
            </w:r>
            <w:r w:rsidRPr="00FC5456">
              <w:rPr>
                <w:rFonts w:ascii="Times New Roman" w:hAnsi="Times New Roman" w:cs="Times New Roman"/>
                <w:sz w:val="24"/>
                <w:szCs w:val="24"/>
                <w:lang w:bidi="ru-RU"/>
              </w:rPr>
              <w:t xml:space="preserve"> УМВД России по </w:t>
            </w:r>
            <w:r w:rsidR="00A71D83">
              <w:rPr>
                <w:rFonts w:ascii="Times New Roman" w:hAnsi="Times New Roman" w:cs="Times New Roman"/>
                <w:sz w:val="24"/>
                <w:szCs w:val="24"/>
                <w:lang w:bidi="ru-RU"/>
              </w:rPr>
              <w:t>Чувашской Республике</w:t>
            </w:r>
            <w:r w:rsidRPr="00FC5456">
              <w:rPr>
                <w:rFonts w:ascii="Times New Roman" w:hAnsi="Times New Roman" w:cs="Times New Roman"/>
                <w:sz w:val="24"/>
                <w:szCs w:val="24"/>
                <w:lang w:bidi="ru-RU"/>
              </w:rPr>
              <w:t xml:space="preserve"> и ГУ МЧС России по </w:t>
            </w:r>
            <w:r w:rsidR="00A71D83">
              <w:rPr>
                <w:rFonts w:ascii="Times New Roman" w:hAnsi="Times New Roman" w:cs="Times New Roman"/>
                <w:sz w:val="24"/>
                <w:szCs w:val="24"/>
                <w:lang w:bidi="ru-RU"/>
              </w:rPr>
              <w:t>Чувашской Республике</w:t>
            </w:r>
            <w:r w:rsidRPr="00FC5456">
              <w:rPr>
                <w:rFonts w:ascii="Times New Roman" w:hAnsi="Times New Roman" w:cs="Times New Roman"/>
                <w:sz w:val="24"/>
                <w:szCs w:val="24"/>
                <w:lang w:bidi="ru-RU"/>
              </w:rPr>
              <w:t xml:space="preserve"> дополнительно реализуются меры по повышению антитеррористической защищенности подведомственных (относящихся к сфере деятельности) объектов, включенных в перечень потенциальных объектов террористических посягательств:</w:t>
            </w:r>
          </w:p>
          <w:p w:rsidR="00FC5456" w:rsidRPr="00FC5456" w:rsidRDefault="00FC5456" w:rsidP="00A71D83">
            <w:pPr>
              <w:spacing w:after="0" w:line="240" w:lineRule="auto"/>
              <w:jc w:val="both"/>
              <w:rPr>
                <w:rFonts w:ascii="Times New Roman" w:hAnsi="Times New Roman" w:cs="Times New Roman"/>
                <w:sz w:val="24"/>
                <w:szCs w:val="24"/>
                <w:lang w:bidi="ru-RU"/>
              </w:rPr>
            </w:pPr>
            <w:r w:rsidRPr="00FC5456">
              <w:rPr>
                <w:rFonts w:ascii="Times New Roman" w:hAnsi="Times New Roman" w:cs="Times New Roman"/>
                <w:sz w:val="24"/>
                <w:szCs w:val="24"/>
                <w:lang w:bidi="ru-RU"/>
              </w:rPr>
              <w:t>- усиление контроля пропускного режима, за противопожарным состоянием, инженерно-техническими средствами антитеррористической защищенности объектов;</w:t>
            </w:r>
          </w:p>
          <w:p w:rsidR="00FC5456" w:rsidRPr="00FC5456" w:rsidRDefault="00ED1610" w:rsidP="00A71D83">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FC5456" w:rsidRPr="00FC5456">
              <w:rPr>
                <w:rFonts w:ascii="Times New Roman" w:hAnsi="Times New Roman" w:cs="Times New Roman"/>
                <w:sz w:val="24"/>
                <w:szCs w:val="24"/>
                <w:lang w:bidi="ru-RU"/>
              </w:rPr>
              <w:t>проведение дополнительных инструктажей работников и технического персонала данных объектов по порядку действий в случае возникновения угрозы совершения (совершении) террористического акта, а также действиям по минимизации и ликвидации последствий террористического акта;</w:t>
            </w:r>
          </w:p>
          <w:p w:rsidR="00FC5456" w:rsidRDefault="00ED1610" w:rsidP="00A71D83">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FC5456" w:rsidRPr="00FC5456">
              <w:rPr>
                <w:rFonts w:ascii="Times New Roman" w:hAnsi="Times New Roman" w:cs="Times New Roman"/>
                <w:sz w:val="24"/>
                <w:szCs w:val="24"/>
                <w:lang w:bidi="ru-RU"/>
              </w:rPr>
              <w:t>увеличение постов охраны объектов и мобильных групп охраны общественного порядка (в том числе с привлечением до</w:t>
            </w:r>
            <w:r>
              <w:rPr>
                <w:rFonts w:ascii="Times New Roman" w:hAnsi="Times New Roman" w:cs="Times New Roman"/>
                <w:sz w:val="24"/>
                <w:szCs w:val="24"/>
                <w:lang w:bidi="ru-RU"/>
              </w:rPr>
              <w:t>бровольных объединений граждан);</w:t>
            </w:r>
          </w:p>
          <w:p w:rsidR="00ED1610" w:rsidRPr="000736AD" w:rsidRDefault="00ED1610" w:rsidP="000736AD">
            <w:pPr>
              <w:pStyle w:val="14"/>
              <w:shd w:val="clear" w:color="auto" w:fill="auto"/>
              <w:spacing w:line="240" w:lineRule="auto"/>
              <w:rPr>
                <w:sz w:val="24"/>
                <w:szCs w:val="24"/>
                <w:lang w:val="ru-RU"/>
              </w:rPr>
            </w:pPr>
            <w:r w:rsidRPr="00ED1610">
              <w:rPr>
                <w:sz w:val="24"/>
                <w:szCs w:val="24"/>
                <w:lang w:val="ru-RU"/>
              </w:rPr>
              <w:t>- п</w:t>
            </w:r>
            <w:proofErr w:type="spellStart"/>
            <w:r w:rsidRPr="00ED1610">
              <w:rPr>
                <w:sz w:val="24"/>
                <w:szCs w:val="24"/>
              </w:rPr>
              <w:t>роверка</w:t>
            </w:r>
            <w:proofErr w:type="spellEnd"/>
            <w:r w:rsidRPr="00ED1610">
              <w:rPr>
                <w:sz w:val="24"/>
                <w:szCs w:val="24"/>
              </w:rPr>
              <w:t xml:space="preserve"> готовности персонала и подразделений потенциальных объектов террористических посягательств, осуществляющих функции по локализации </w:t>
            </w:r>
            <w:r w:rsidRPr="00ED1610">
              <w:rPr>
                <w:sz w:val="24"/>
                <w:szCs w:val="24"/>
              </w:rPr>
              <w:lastRenderedPageBreak/>
              <w:t xml:space="preserve">кризисных ситуаций, </w:t>
            </w:r>
            <w:r w:rsidRPr="00ED1610">
              <w:rPr>
                <w:sz w:val="24"/>
                <w:szCs w:val="24"/>
                <w:lang w:val="ru-RU"/>
              </w:rPr>
              <w:t xml:space="preserve">к </w:t>
            </w:r>
            <w:r w:rsidRPr="00ED1610">
              <w:rPr>
                <w:sz w:val="24"/>
                <w:szCs w:val="24"/>
              </w:rPr>
              <w:t>действ</w:t>
            </w:r>
            <w:proofErr w:type="spellStart"/>
            <w:r w:rsidRPr="00ED1610">
              <w:rPr>
                <w:sz w:val="24"/>
                <w:szCs w:val="24"/>
                <w:lang w:val="ru-RU"/>
              </w:rPr>
              <w:t>иям</w:t>
            </w:r>
            <w:proofErr w:type="spellEnd"/>
            <w:r w:rsidRPr="00ED1610">
              <w:rPr>
                <w:sz w:val="24"/>
                <w:szCs w:val="24"/>
              </w:rPr>
              <w:t xml:space="preserve"> в случае возникновения угрозы совершения (совершения) террористического акта</w:t>
            </w:r>
            <w:r w:rsidRPr="00ED1610">
              <w:rPr>
                <w:sz w:val="24"/>
                <w:szCs w:val="24"/>
                <w:lang w:val="ru-RU"/>
              </w:rPr>
              <w:t>,</w:t>
            </w:r>
            <w:r w:rsidRPr="00ED1610">
              <w:rPr>
                <w:sz w:val="24"/>
                <w:szCs w:val="24"/>
              </w:rPr>
              <w:t xml:space="preserve"> в том числе </w:t>
            </w:r>
            <w:r w:rsidRPr="00ED1610">
              <w:rPr>
                <w:sz w:val="24"/>
                <w:szCs w:val="24"/>
                <w:lang w:val="ru-RU"/>
              </w:rPr>
              <w:t>диверсионно-разведывательными группами, а также</w:t>
            </w:r>
            <w:r w:rsidRPr="00ED1610">
              <w:rPr>
                <w:sz w:val="24"/>
                <w:szCs w:val="24"/>
              </w:rPr>
              <w:t xml:space="preserve"> с применением</w:t>
            </w:r>
            <w:r w:rsidRPr="00ED1610">
              <w:rPr>
                <w:sz w:val="24"/>
                <w:szCs w:val="24"/>
                <w:lang w:val="ru-RU"/>
              </w:rPr>
              <w:t xml:space="preserve"> БПЛА</w:t>
            </w:r>
            <w:r>
              <w:rPr>
                <w:sz w:val="24"/>
                <w:szCs w:val="24"/>
                <w:lang w:val="ru-RU"/>
              </w:rPr>
              <w:t>.</w:t>
            </w:r>
          </w:p>
        </w:tc>
        <w:tc>
          <w:tcPr>
            <w:tcW w:w="3828" w:type="dxa"/>
            <w:tcMar>
              <w:top w:w="113" w:type="dxa"/>
              <w:bottom w:w="113" w:type="dxa"/>
            </w:tcMar>
          </w:tcPr>
          <w:p w:rsidR="00ED1610" w:rsidRPr="005869E0" w:rsidRDefault="00ED1610" w:rsidP="00ED1610">
            <w:pPr>
              <w:widowControl w:val="0"/>
              <w:spacing w:line="264" w:lineRule="exact"/>
              <w:jc w:val="center"/>
              <w:rPr>
                <w:rFonts w:ascii="Times New Roman" w:hAnsi="Times New Roman" w:cs="Times New Roman"/>
                <w:color w:val="000000"/>
                <w:sz w:val="24"/>
                <w:szCs w:val="24"/>
                <w:lang w:bidi="ru-RU"/>
              </w:rPr>
            </w:pPr>
            <w:r w:rsidRPr="005869E0">
              <w:rPr>
                <w:rFonts w:ascii="Times New Roman" w:hAnsi="Times New Roman" w:cs="Times New Roman"/>
                <w:color w:val="000000"/>
                <w:sz w:val="24"/>
                <w:szCs w:val="24"/>
                <w:lang w:bidi="ru-RU"/>
              </w:rPr>
              <w:lastRenderedPageBreak/>
              <w:t xml:space="preserve">Руководители структурных подразделений администрации </w:t>
            </w:r>
            <w:r w:rsidRPr="00ED1610">
              <w:rPr>
                <w:rFonts w:ascii="Times New Roman" w:hAnsi="Times New Roman" w:cs="Times New Roman"/>
                <w:color w:val="000000"/>
                <w:sz w:val="24"/>
                <w:szCs w:val="24"/>
                <w:lang w:bidi="ru-RU"/>
              </w:rPr>
              <w:t>Цивильского МО</w:t>
            </w:r>
          </w:p>
          <w:p w:rsidR="00FC5456" w:rsidRPr="008C4853" w:rsidRDefault="00FC5456" w:rsidP="00FC5456">
            <w:pPr>
              <w:widowControl w:val="0"/>
              <w:spacing w:line="245" w:lineRule="exact"/>
              <w:jc w:val="both"/>
              <w:rPr>
                <w:color w:val="000000"/>
                <w:sz w:val="26"/>
                <w:szCs w:val="26"/>
                <w:lang w:bidi="ru-RU"/>
              </w:rPr>
            </w:pPr>
          </w:p>
        </w:tc>
        <w:tc>
          <w:tcPr>
            <w:tcW w:w="1842" w:type="dxa"/>
            <w:tcMar>
              <w:top w:w="113" w:type="dxa"/>
              <w:bottom w:w="113" w:type="dxa"/>
            </w:tcMar>
          </w:tcPr>
          <w:p w:rsidR="00ED1610" w:rsidRDefault="00ED1610" w:rsidP="00FC5456">
            <w:pPr>
              <w:widowControl w:val="0"/>
              <w:spacing w:after="1140" w:line="210" w:lineRule="exact"/>
              <w:jc w:val="center"/>
              <w:rPr>
                <w:rFonts w:ascii="Times New Roman" w:hAnsi="Times New Roman" w:cs="Times New Roman"/>
                <w:color w:val="000000"/>
                <w:sz w:val="24"/>
                <w:szCs w:val="24"/>
                <w:lang w:bidi="ru-RU"/>
              </w:rPr>
            </w:pPr>
          </w:p>
          <w:p w:rsidR="00FC5456" w:rsidRPr="00ED1610" w:rsidRDefault="00FC5456" w:rsidP="00FC5456">
            <w:pPr>
              <w:widowControl w:val="0"/>
              <w:spacing w:after="1140" w:line="210" w:lineRule="exact"/>
              <w:jc w:val="center"/>
              <w:rPr>
                <w:rFonts w:ascii="Times New Roman" w:hAnsi="Times New Roman" w:cs="Times New Roman"/>
                <w:color w:val="000000"/>
                <w:sz w:val="24"/>
                <w:szCs w:val="24"/>
                <w:lang w:bidi="ru-RU"/>
              </w:rPr>
            </w:pPr>
            <w:r w:rsidRPr="00ED1610">
              <w:rPr>
                <w:rFonts w:ascii="Times New Roman" w:hAnsi="Times New Roman" w:cs="Times New Roman"/>
                <w:color w:val="000000"/>
                <w:sz w:val="24"/>
                <w:szCs w:val="24"/>
                <w:lang w:bidi="ru-RU"/>
              </w:rPr>
              <w:t>«Ч</w:t>
            </w:r>
            <w:r w:rsidR="00ED1610">
              <w:rPr>
                <w:rFonts w:ascii="Times New Roman" w:hAnsi="Times New Roman" w:cs="Times New Roman"/>
                <w:color w:val="000000"/>
                <w:sz w:val="24"/>
                <w:szCs w:val="24"/>
                <w:lang w:bidi="ru-RU"/>
              </w:rPr>
              <w:t xml:space="preserve">» + 18 </w:t>
            </w:r>
          </w:p>
          <w:p w:rsidR="00FC5456" w:rsidRPr="008C4853" w:rsidRDefault="00FC5456" w:rsidP="00FC5456">
            <w:pPr>
              <w:widowControl w:val="0"/>
              <w:spacing w:before="1140" w:line="100" w:lineRule="exact"/>
              <w:ind w:left="540"/>
              <w:rPr>
                <w:color w:val="000000"/>
                <w:sz w:val="26"/>
                <w:szCs w:val="26"/>
                <w:lang w:bidi="ru-RU"/>
              </w:rPr>
            </w:pPr>
          </w:p>
        </w:tc>
      </w:tr>
      <w:tr w:rsidR="00ED1610" w:rsidRPr="00857996" w:rsidTr="00B45EEB">
        <w:trPr>
          <w:trHeight w:val="567"/>
        </w:trPr>
        <w:tc>
          <w:tcPr>
            <w:tcW w:w="679" w:type="dxa"/>
            <w:tcMar>
              <w:top w:w="113" w:type="dxa"/>
              <w:bottom w:w="113" w:type="dxa"/>
            </w:tcMar>
          </w:tcPr>
          <w:p w:rsidR="00ED1610" w:rsidRPr="00B45EEB" w:rsidRDefault="00ED1610"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113" w:type="dxa"/>
              <w:bottom w:w="113" w:type="dxa"/>
            </w:tcMar>
          </w:tcPr>
          <w:p w:rsidR="00ED1610" w:rsidRPr="00ED1610" w:rsidRDefault="00ED1610" w:rsidP="00ED1610">
            <w:pPr>
              <w:widowControl w:val="0"/>
              <w:spacing w:after="180" w:line="240" w:lineRule="exact"/>
              <w:ind w:firstLine="240"/>
              <w:jc w:val="both"/>
              <w:rPr>
                <w:rFonts w:ascii="Times New Roman" w:hAnsi="Times New Roman" w:cs="Times New Roman"/>
                <w:color w:val="000000"/>
                <w:sz w:val="24"/>
                <w:szCs w:val="24"/>
                <w:lang w:bidi="ru-RU"/>
              </w:rPr>
            </w:pPr>
            <w:r w:rsidRPr="00ED1610">
              <w:rPr>
                <w:rFonts w:ascii="Times New Roman" w:hAnsi="Times New Roman" w:cs="Times New Roman"/>
                <w:color w:val="000000"/>
                <w:sz w:val="24"/>
                <w:szCs w:val="24"/>
                <w:lang w:bidi="ru-RU"/>
              </w:rPr>
              <w:t xml:space="preserve">Получение информации о возможностях медицинских организаций, расположенных на территории </w:t>
            </w:r>
            <w:r>
              <w:rPr>
                <w:rFonts w:ascii="Times New Roman" w:hAnsi="Times New Roman" w:cs="Times New Roman"/>
                <w:color w:val="000000"/>
                <w:sz w:val="24"/>
                <w:szCs w:val="24"/>
                <w:lang w:bidi="ru-RU"/>
              </w:rPr>
              <w:t>Цивильского муниципального округа</w:t>
            </w:r>
            <w:r w:rsidRPr="00ED1610">
              <w:rPr>
                <w:rFonts w:ascii="Times New Roman" w:hAnsi="Times New Roman" w:cs="Times New Roman"/>
                <w:color w:val="000000"/>
                <w:sz w:val="24"/>
                <w:szCs w:val="24"/>
                <w:lang w:bidi="ru-RU"/>
              </w:rPr>
              <w:t>, по оказанию скорой медицинской помощи и эвакуации пострадавших.</w:t>
            </w:r>
          </w:p>
          <w:p w:rsidR="00ED1610" w:rsidRPr="00ED1610" w:rsidRDefault="00ED1610" w:rsidP="00ED1610">
            <w:pPr>
              <w:widowControl w:val="0"/>
              <w:spacing w:after="0" w:line="240" w:lineRule="auto"/>
              <w:ind w:firstLine="240"/>
              <w:jc w:val="both"/>
              <w:rPr>
                <w:rFonts w:ascii="Times New Roman" w:hAnsi="Times New Roman" w:cs="Times New Roman"/>
                <w:color w:val="000000"/>
                <w:sz w:val="24"/>
                <w:szCs w:val="24"/>
                <w:lang w:bidi="ru-RU"/>
              </w:rPr>
            </w:pPr>
            <w:r w:rsidRPr="00ED1610">
              <w:rPr>
                <w:rFonts w:ascii="Times New Roman" w:hAnsi="Times New Roman" w:cs="Times New Roman"/>
                <w:color w:val="000000"/>
                <w:sz w:val="24"/>
                <w:szCs w:val="24"/>
                <w:lang w:bidi="ru-RU"/>
              </w:rPr>
              <w:t xml:space="preserve">Направление в аппарат АТК </w:t>
            </w:r>
            <w:r>
              <w:rPr>
                <w:rFonts w:ascii="Times New Roman" w:hAnsi="Times New Roman" w:cs="Times New Roman"/>
                <w:color w:val="000000"/>
                <w:sz w:val="24"/>
                <w:szCs w:val="24"/>
                <w:lang w:bidi="ru-RU"/>
              </w:rPr>
              <w:t>Чувашской Республики</w:t>
            </w:r>
            <w:r w:rsidRPr="00ED1610">
              <w:rPr>
                <w:rFonts w:ascii="Times New Roman" w:hAnsi="Times New Roman" w:cs="Times New Roman"/>
                <w:color w:val="000000"/>
                <w:sz w:val="24"/>
                <w:szCs w:val="24"/>
                <w:lang w:bidi="ru-RU"/>
              </w:rPr>
              <w:t xml:space="preserve"> уточненных данных:</w:t>
            </w:r>
          </w:p>
          <w:p w:rsidR="00ED1610" w:rsidRDefault="00ED1610" w:rsidP="00ED1610">
            <w:pPr>
              <w:widowControl w:val="0"/>
              <w:spacing w:after="0" w:line="245" w:lineRule="exact"/>
              <w:ind w:firstLine="240"/>
              <w:jc w:val="both"/>
              <w:rPr>
                <w:rFonts w:ascii="Times New Roman" w:hAnsi="Times New Roman" w:cs="Times New Roman"/>
                <w:color w:val="000000"/>
                <w:sz w:val="24"/>
                <w:szCs w:val="24"/>
                <w:lang w:bidi="ru-RU"/>
              </w:rPr>
            </w:pPr>
            <w:r w:rsidRPr="00ED1610">
              <w:rPr>
                <w:rFonts w:ascii="Times New Roman" w:hAnsi="Times New Roman" w:cs="Times New Roman"/>
                <w:color w:val="000000"/>
                <w:sz w:val="24"/>
                <w:szCs w:val="24"/>
                <w:lang w:bidi="ru-RU"/>
              </w:rPr>
              <w:t>- по готовности к транспортировке пострадавших в медицинские организации и учреждения;</w:t>
            </w:r>
          </w:p>
          <w:p w:rsidR="00ED1610" w:rsidRPr="00ED1610" w:rsidRDefault="00ED1610" w:rsidP="00ED1610">
            <w:pPr>
              <w:widowControl w:val="0"/>
              <w:spacing w:after="0" w:line="240" w:lineRule="auto"/>
              <w:ind w:firstLine="240"/>
              <w:jc w:val="both"/>
              <w:rPr>
                <w:rFonts w:ascii="Times New Roman" w:hAnsi="Times New Roman" w:cs="Times New Roman"/>
                <w:color w:val="000000"/>
                <w:sz w:val="24"/>
                <w:szCs w:val="24"/>
                <w:lang w:bidi="ru-RU"/>
              </w:rPr>
            </w:pPr>
            <w:r w:rsidRPr="00ED1610">
              <w:rPr>
                <w:rFonts w:ascii="Times New Roman" w:hAnsi="Times New Roman" w:cs="Times New Roman"/>
                <w:color w:val="000000"/>
                <w:sz w:val="24"/>
                <w:szCs w:val="24"/>
                <w:lang w:bidi="ru-RU"/>
              </w:rPr>
              <w:t>- по достаточности и необходимости пополнения запасов крови, медикаментов и изделий медицинского назначения.</w:t>
            </w:r>
          </w:p>
        </w:tc>
        <w:tc>
          <w:tcPr>
            <w:tcW w:w="3828" w:type="dxa"/>
            <w:tcMar>
              <w:top w:w="113" w:type="dxa"/>
              <w:bottom w:w="113" w:type="dxa"/>
            </w:tcMar>
          </w:tcPr>
          <w:p w:rsidR="00ED1610" w:rsidRDefault="00ED1610" w:rsidP="00ED1610">
            <w:pPr>
              <w:widowControl w:val="0"/>
              <w:spacing w:after="60" w:line="210" w:lineRule="exact"/>
              <w:ind w:left="100"/>
              <w:rPr>
                <w:rFonts w:ascii="Times New Roman" w:hAnsi="Times New Roman" w:cs="Times New Roman"/>
                <w:color w:val="000000"/>
                <w:sz w:val="24"/>
                <w:szCs w:val="24"/>
                <w:lang w:bidi="ru-RU"/>
              </w:rPr>
            </w:pPr>
          </w:p>
          <w:p w:rsidR="00ED1610" w:rsidRPr="00ED1610" w:rsidRDefault="00ED1610" w:rsidP="00ED1610">
            <w:pPr>
              <w:widowControl w:val="0"/>
              <w:spacing w:after="60" w:line="210" w:lineRule="exact"/>
              <w:ind w:left="100"/>
              <w:rPr>
                <w:rFonts w:ascii="Times New Roman" w:hAnsi="Times New Roman" w:cs="Times New Roman"/>
                <w:color w:val="000000"/>
                <w:sz w:val="24"/>
                <w:szCs w:val="24"/>
                <w:lang w:bidi="ru-RU"/>
              </w:rPr>
            </w:pPr>
            <w:r w:rsidRPr="003A3AF4">
              <w:rPr>
                <w:rFonts w:ascii="Times New Roman" w:hAnsi="Times New Roman" w:cs="Times New Roman"/>
                <w:color w:val="000000"/>
                <w:sz w:val="24"/>
                <w:szCs w:val="24"/>
                <w:lang w:bidi="ru-RU"/>
              </w:rPr>
              <w:t xml:space="preserve">Администрация </w:t>
            </w:r>
            <w:r>
              <w:rPr>
                <w:rFonts w:ascii="Times New Roman" w:hAnsi="Times New Roman" w:cs="Times New Roman"/>
                <w:color w:val="000000"/>
                <w:sz w:val="24"/>
                <w:szCs w:val="24"/>
                <w:lang w:bidi="ru-RU"/>
              </w:rPr>
              <w:t>Цивильского МО</w:t>
            </w:r>
          </w:p>
        </w:tc>
        <w:tc>
          <w:tcPr>
            <w:tcW w:w="1842" w:type="dxa"/>
            <w:tcMar>
              <w:top w:w="113" w:type="dxa"/>
              <w:bottom w:w="113" w:type="dxa"/>
            </w:tcMar>
          </w:tcPr>
          <w:p w:rsidR="00ED1610" w:rsidRPr="00DE4B84" w:rsidRDefault="00ED1610" w:rsidP="00ED1610">
            <w:pPr>
              <w:widowControl w:val="0"/>
              <w:spacing w:line="210" w:lineRule="exact"/>
              <w:jc w:val="center"/>
              <w:rPr>
                <w:rFonts w:ascii="Times New Roman" w:hAnsi="Times New Roman" w:cs="Times New Roman"/>
                <w:color w:val="000000"/>
                <w:sz w:val="24"/>
                <w:szCs w:val="24"/>
                <w:lang w:bidi="ru-RU"/>
              </w:rPr>
            </w:pPr>
          </w:p>
          <w:p w:rsidR="00ED1610" w:rsidRPr="00ED1610" w:rsidRDefault="00DE4B84" w:rsidP="00ED1610">
            <w:pPr>
              <w:widowControl w:val="0"/>
              <w:spacing w:line="210" w:lineRule="exact"/>
              <w:jc w:val="center"/>
              <w:rPr>
                <w:rFonts w:ascii="Times New Roman" w:hAnsi="Times New Roman" w:cs="Times New Roman"/>
                <w:color w:val="000000"/>
                <w:sz w:val="24"/>
                <w:szCs w:val="24"/>
                <w:lang w:bidi="ru-RU"/>
              </w:rPr>
            </w:pPr>
            <w:r w:rsidRPr="00DE4B84">
              <w:rPr>
                <w:rFonts w:ascii="Times New Roman" w:hAnsi="Times New Roman" w:cs="Times New Roman"/>
                <w:sz w:val="24"/>
                <w:szCs w:val="24"/>
              </w:rPr>
              <w:t>На период действия установленного уровня</w:t>
            </w:r>
          </w:p>
        </w:tc>
      </w:tr>
      <w:tr w:rsidR="00857996" w:rsidRPr="00857996" w:rsidTr="00857996">
        <w:trPr>
          <w:trHeight w:val="567"/>
        </w:trPr>
        <w:tc>
          <w:tcPr>
            <w:tcW w:w="15417" w:type="dxa"/>
            <w:gridSpan w:val="4"/>
            <w:tcMar>
              <w:top w:w="85" w:type="dxa"/>
              <w:bottom w:w="85" w:type="dxa"/>
            </w:tcMar>
            <w:vAlign w:val="center"/>
          </w:tcPr>
          <w:p w:rsidR="00857996" w:rsidRPr="00B45EEB" w:rsidRDefault="00857996" w:rsidP="00857996">
            <w:pPr>
              <w:pStyle w:val="14"/>
              <w:shd w:val="clear" w:color="auto" w:fill="auto"/>
              <w:spacing w:line="240" w:lineRule="auto"/>
              <w:jc w:val="center"/>
              <w:rPr>
                <w:b/>
                <w:sz w:val="24"/>
                <w:szCs w:val="24"/>
              </w:rPr>
            </w:pPr>
            <w:r w:rsidRPr="00B45EEB">
              <w:rPr>
                <w:b/>
                <w:bCs/>
                <w:sz w:val="24"/>
                <w:szCs w:val="24"/>
                <w:lang w:val="en-US"/>
              </w:rPr>
              <w:t>III</w:t>
            </w:r>
            <w:r w:rsidRPr="00B45EEB">
              <w:rPr>
                <w:b/>
                <w:bCs/>
                <w:sz w:val="24"/>
                <w:szCs w:val="24"/>
                <w:lang w:val="ru-RU"/>
              </w:rPr>
              <w:t>.</w:t>
            </w:r>
            <w:r w:rsidRPr="00B45EEB">
              <w:rPr>
                <w:b/>
                <w:sz w:val="24"/>
                <w:szCs w:val="24"/>
                <w:lang w:val="ru-RU"/>
              </w:rPr>
              <w:t> Критический («красный») уровень террористической опасности</w:t>
            </w:r>
          </w:p>
        </w:tc>
      </w:tr>
      <w:tr w:rsidR="00DE4B84" w:rsidRPr="00857996" w:rsidTr="00B45EEB">
        <w:trPr>
          <w:trHeight w:val="567"/>
        </w:trPr>
        <w:tc>
          <w:tcPr>
            <w:tcW w:w="679" w:type="dxa"/>
            <w:tcMar>
              <w:top w:w="85" w:type="dxa"/>
              <w:bottom w:w="85" w:type="dxa"/>
            </w:tcMar>
          </w:tcPr>
          <w:p w:rsidR="00DE4B84" w:rsidRPr="00B45EEB" w:rsidRDefault="00DE4B84" w:rsidP="00DE4B84">
            <w:pPr>
              <w:pStyle w:val="af"/>
              <w:tabs>
                <w:tab w:val="left" w:pos="430"/>
              </w:tabs>
              <w:spacing w:after="0" w:line="240" w:lineRule="auto"/>
              <w:ind w:left="0"/>
              <w:contextualSpacing w:val="0"/>
              <w:rPr>
                <w:rFonts w:ascii="Times New Roman" w:hAnsi="Times New Roman" w:cs="Times New Roman"/>
                <w:sz w:val="24"/>
                <w:szCs w:val="24"/>
              </w:rPr>
            </w:pPr>
          </w:p>
        </w:tc>
        <w:tc>
          <w:tcPr>
            <w:tcW w:w="9068" w:type="dxa"/>
            <w:tcMar>
              <w:top w:w="85" w:type="dxa"/>
              <w:bottom w:w="85" w:type="dxa"/>
            </w:tcMar>
          </w:tcPr>
          <w:p w:rsidR="00DE4B84" w:rsidRPr="00DE4B84" w:rsidRDefault="00DE4B84" w:rsidP="00DE4B84">
            <w:pPr>
              <w:widowControl w:val="0"/>
              <w:spacing w:line="240" w:lineRule="exact"/>
              <w:ind w:firstLine="220"/>
              <w:jc w:val="both"/>
              <w:rPr>
                <w:rFonts w:ascii="Times New Roman" w:hAnsi="Times New Roman" w:cs="Times New Roman"/>
                <w:color w:val="000000"/>
                <w:sz w:val="24"/>
                <w:szCs w:val="24"/>
                <w:lang w:bidi="ru-RU"/>
              </w:rPr>
            </w:pPr>
            <w:r w:rsidRPr="00DE4B84">
              <w:rPr>
                <w:rFonts w:ascii="Times New Roman" w:hAnsi="Times New Roman" w:cs="Times New Roman"/>
                <w:color w:val="000000"/>
                <w:sz w:val="24"/>
                <w:szCs w:val="24"/>
                <w:lang w:bidi="ru-RU"/>
              </w:rPr>
              <w:t xml:space="preserve">При получении информации от руководителя оперативной группы об установлении на территории </w:t>
            </w:r>
            <w:r>
              <w:rPr>
                <w:rFonts w:ascii="Times New Roman" w:hAnsi="Times New Roman" w:cs="Times New Roman"/>
                <w:color w:val="000000"/>
                <w:sz w:val="24"/>
                <w:szCs w:val="24"/>
                <w:lang w:bidi="ru-RU"/>
              </w:rPr>
              <w:t>Цивильского муниципального округа</w:t>
            </w:r>
            <w:r w:rsidRPr="00DE4B84">
              <w:rPr>
                <w:rFonts w:ascii="Times New Roman" w:hAnsi="Times New Roman" w:cs="Times New Roman"/>
                <w:color w:val="000000"/>
                <w:sz w:val="24"/>
                <w:szCs w:val="24"/>
                <w:lang w:bidi="ru-RU"/>
              </w:rPr>
              <w:t xml:space="preserve">  или на территории </w:t>
            </w:r>
            <w:r>
              <w:rPr>
                <w:rFonts w:ascii="Times New Roman" w:hAnsi="Times New Roman" w:cs="Times New Roman"/>
                <w:color w:val="000000"/>
                <w:sz w:val="24"/>
                <w:szCs w:val="24"/>
                <w:lang w:bidi="ru-RU"/>
              </w:rPr>
              <w:t>Чувашской Республики</w:t>
            </w:r>
            <w:r w:rsidRPr="00DE4B84">
              <w:rPr>
                <w:rFonts w:ascii="Times New Roman" w:hAnsi="Times New Roman" w:cs="Times New Roman"/>
                <w:color w:val="000000"/>
                <w:sz w:val="24"/>
                <w:szCs w:val="24"/>
                <w:lang w:bidi="ru-RU"/>
              </w:rPr>
              <w:t xml:space="preserve"> критического «красного» уровня террористической опасности (наряду с мерами, принимаемыми при установлении повышенного «синего» и высокого «жёлтого» уровней террористической опасности) принимаются дополнительные меры:</w:t>
            </w:r>
          </w:p>
        </w:tc>
        <w:tc>
          <w:tcPr>
            <w:tcW w:w="3828" w:type="dxa"/>
            <w:tcMar>
              <w:top w:w="85" w:type="dxa"/>
              <w:bottom w:w="85" w:type="dxa"/>
            </w:tcMar>
          </w:tcPr>
          <w:p w:rsidR="00DE4B84" w:rsidRPr="00DE4B84" w:rsidRDefault="00DE4B84" w:rsidP="00DE4B84">
            <w:pPr>
              <w:widowControl w:val="0"/>
              <w:spacing w:line="317" w:lineRule="exact"/>
              <w:jc w:val="center"/>
              <w:rPr>
                <w:rFonts w:ascii="Times New Roman" w:hAnsi="Times New Roman" w:cs="Times New Roman"/>
                <w:color w:val="000000"/>
                <w:sz w:val="24"/>
                <w:szCs w:val="24"/>
                <w:lang w:bidi="ru-RU"/>
              </w:rPr>
            </w:pPr>
            <w:r w:rsidRPr="00FF401C">
              <w:rPr>
                <w:rFonts w:ascii="Times New Roman" w:hAnsi="Times New Roman" w:cs="Times New Roman"/>
                <w:sz w:val="24"/>
                <w:szCs w:val="24"/>
              </w:rPr>
              <w:t>Председатель АТК Цивильского МО</w:t>
            </w:r>
            <w:r>
              <w:rPr>
                <w:rFonts w:ascii="Times New Roman" w:hAnsi="Times New Roman" w:cs="Times New Roman"/>
                <w:color w:val="000000"/>
                <w:sz w:val="24"/>
                <w:szCs w:val="24"/>
                <w:lang w:bidi="ru-RU"/>
              </w:rPr>
              <w:t>/</w:t>
            </w:r>
            <w:r w:rsidRPr="00FF401C">
              <w:rPr>
                <w:rFonts w:ascii="Times New Roman" w:hAnsi="Times New Roman" w:cs="Times New Roman"/>
                <w:color w:val="000000"/>
                <w:sz w:val="24"/>
                <w:szCs w:val="24"/>
                <w:lang w:bidi="ru-RU"/>
              </w:rPr>
              <w:t xml:space="preserve">секретарь </w:t>
            </w:r>
            <w:r w:rsidRPr="00FF401C">
              <w:rPr>
                <w:rFonts w:ascii="Times New Roman" w:hAnsi="Times New Roman" w:cs="Times New Roman"/>
                <w:sz w:val="24"/>
                <w:szCs w:val="24"/>
              </w:rPr>
              <w:t>АТК Цивильского МО</w:t>
            </w:r>
          </w:p>
        </w:tc>
        <w:tc>
          <w:tcPr>
            <w:tcW w:w="1842" w:type="dxa"/>
            <w:tcMar>
              <w:top w:w="85" w:type="dxa"/>
              <w:bottom w:w="85" w:type="dxa"/>
            </w:tcMar>
          </w:tcPr>
          <w:p w:rsidR="00DE4B84" w:rsidRDefault="00DE4B84" w:rsidP="00DE4B84">
            <w:pPr>
              <w:widowControl w:val="0"/>
              <w:spacing w:line="210" w:lineRule="exact"/>
              <w:ind w:left="540"/>
              <w:rPr>
                <w:rFonts w:ascii="Times New Roman" w:hAnsi="Times New Roman" w:cs="Times New Roman"/>
                <w:color w:val="000000"/>
                <w:sz w:val="24"/>
                <w:szCs w:val="24"/>
                <w:lang w:bidi="ru-RU"/>
              </w:rPr>
            </w:pPr>
          </w:p>
          <w:p w:rsidR="00DE4B84" w:rsidRPr="00DE4B84" w:rsidRDefault="00DE4B84" w:rsidP="00DE4B84">
            <w:pPr>
              <w:widowControl w:val="0"/>
              <w:spacing w:line="210" w:lineRule="exact"/>
              <w:ind w:left="317"/>
              <w:jc w:val="center"/>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«Ч» + 2</w:t>
            </w:r>
          </w:p>
        </w:tc>
      </w:tr>
      <w:tr w:rsidR="00DE4B84" w:rsidRPr="00857996" w:rsidTr="00B45EEB">
        <w:trPr>
          <w:trHeight w:val="567"/>
        </w:trPr>
        <w:tc>
          <w:tcPr>
            <w:tcW w:w="679" w:type="dxa"/>
            <w:tcMar>
              <w:top w:w="85" w:type="dxa"/>
              <w:bottom w:w="85" w:type="dxa"/>
            </w:tcMar>
          </w:tcPr>
          <w:p w:rsidR="00DE4B84" w:rsidRPr="00B45EEB" w:rsidRDefault="00DE4B84"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85" w:type="dxa"/>
              <w:bottom w:w="85" w:type="dxa"/>
            </w:tcMar>
          </w:tcPr>
          <w:p w:rsidR="00DE4B84" w:rsidRPr="00DE4B84" w:rsidRDefault="00DE4B84" w:rsidP="00DE4B84">
            <w:pPr>
              <w:widowControl w:val="0"/>
              <w:spacing w:after="0" w:line="240" w:lineRule="auto"/>
              <w:ind w:firstLine="220"/>
              <w:jc w:val="both"/>
              <w:rPr>
                <w:rFonts w:ascii="Times New Roman" w:hAnsi="Times New Roman" w:cs="Times New Roman"/>
                <w:color w:val="000000"/>
                <w:sz w:val="24"/>
                <w:szCs w:val="24"/>
                <w:lang w:bidi="ru-RU"/>
              </w:rPr>
            </w:pPr>
            <w:r w:rsidRPr="00DE4B84">
              <w:rPr>
                <w:rFonts w:ascii="Times New Roman" w:hAnsi="Times New Roman" w:cs="Times New Roman"/>
                <w:color w:val="000000"/>
                <w:sz w:val="24"/>
                <w:szCs w:val="24"/>
                <w:lang w:bidi="ru-RU"/>
              </w:rPr>
              <w:t>Организация приведения в состояние готовности аварийно-спасательных служб и медицинских организаций муниципального</w:t>
            </w:r>
            <w:r w:rsidR="00EA7561">
              <w:rPr>
                <w:rFonts w:ascii="Times New Roman" w:hAnsi="Times New Roman" w:cs="Times New Roman"/>
                <w:color w:val="000000"/>
                <w:sz w:val="24"/>
                <w:szCs w:val="24"/>
                <w:lang w:bidi="ru-RU"/>
              </w:rPr>
              <w:t xml:space="preserve"> округа</w:t>
            </w:r>
            <w:r w:rsidRPr="00DE4B84">
              <w:rPr>
                <w:rFonts w:ascii="Times New Roman" w:hAnsi="Times New Roman" w:cs="Times New Roman"/>
                <w:color w:val="000000"/>
                <w:sz w:val="24"/>
                <w:szCs w:val="24"/>
                <w:lang w:bidi="ru-RU"/>
              </w:rPr>
              <w:t>.</w:t>
            </w:r>
          </w:p>
          <w:p w:rsidR="00DE4B84" w:rsidRPr="00DE4B84" w:rsidRDefault="00DE4B84" w:rsidP="00DE4B84">
            <w:pPr>
              <w:widowControl w:val="0"/>
              <w:spacing w:after="0" w:line="240" w:lineRule="auto"/>
              <w:ind w:firstLine="220"/>
              <w:jc w:val="both"/>
              <w:rPr>
                <w:rFonts w:ascii="Times New Roman" w:hAnsi="Times New Roman" w:cs="Times New Roman"/>
                <w:color w:val="000000"/>
                <w:sz w:val="24"/>
                <w:szCs w:val="24"/>
                <w:lang w:bidi="ru-RU"/>
              </w:rPr>
            </w:pPr>
            <w:r w:rsidRPr="00DE4B84">
              <w:rPr>
                <w:rFonts w:ascii="Times New Roman" w:hAnsi="Times New Roman" w:cs="Times New Roman"/>
                <w:color w:val="000000"/>
                <w:sz w:val="24"/>
                <w:szCs w:val="24"/>
                <w:lang w:bidi="ru-RU"/>
              </w:rPr>
              <w:t>Наряду с мерами, применяемыми при введении повышенного («синего») и высокого, («желтого») уровней террористической опасности принимаются дополнительные меры:</w:t>
            </w:r>
          </w:p>
          <w:p w:rsidR="00DE4B84" w:rsidRPr="00DE4B84" w:rsidRDefault="00DE4B84" w:rsidP="00444EE6">
            <w:pPr>
              <w:widowControl w:val="0"/>
              <w:numPr>
                <w:ilvl w:val="0"/>
                <w:numId w:val="3"/>
              </w:numPr>
              <w:tabs>
                <w:tab w:val="left" w:pos="384"/>
              </w:tabs>
              <w:spacing w:after="0" w:line="240" w:lineRule="auto"/>
              <w:jc w:val="both"/>
              <w:rPr>
                <w:rFonts w:ascii="Times New Roman" w:hAnsi="Times New Roman" w:cs="Times New Roman"/>
                <w:color w:val="000000"/>
                <w:sz w:val="24"/>
                <w:szCs w:val="24"/>
                <w:lang w:bidi="ru-RU"/>
              </w:rPr>
            </w:pPr>
            <w:r w:rsidRPr="00DE4B84">
              <w:rPr>
                <w:rFonts w:ascii="Times New Roman" w:hAnsi="Times New Roman" w:cs="Times New Roman"/>
                <w:color w:val="000000"/>
                <w:sz w:val="24"/>
                <w:szCs w:val="24"/>
                <w:lang w:bidi="ru-RU"/>
              </w:rPr>
              <w:t xml:space="preserve">приведение соответствующих подразделений администрации </w:t>
            </w:r>
            <w:r>
              <w:rPr>
                <w:rFonts w:ascii="Times New Roman" w:hAnsi="Times New Roman" w:cs="Times New Roman"/>
                <w:color w:val="000000"/>
                <w:sz w:val="24"/>
                <w:szCs w:val="24"/>
                <w:lang w:bidi="ru-RU"/>
              </w:rPr>
              <w:t>Цивильского муниципального округа</w:t>
            </w:r>
            <w:r w:rsidRPr="00DE4B84">
              <w:rPr>
                <w:rFonts w:ascii="Times New Roman" w:hAnsi="Times New Roman" w:cs="Times New Roman"/>
                <w:color w:val="000000"/>
                <w:sz w:val="24"/>
                <w:szCs w:val="24"/>
                <w:lang w:bidi="ru-RU"/>
              </w:rPr>
              <w:t xml:space="preserve"> и медицинских учреждений в готовность к немедленному осуществлению мероприятий по минимизации и ликвидации последствий возможного теракта;</w:t>
            </w:r>
          </w:p>
          <w:p w:rsidR="00DE4B84" w:rsidRPr="00DE4B84" w:rsidRDefault="00DE4B84" w:rsidP="00444EE6">
            <w:pPr>
              <w:widowControl w:val="0"/>
              <w:numPr>
                <w:ilvl w:val="0"/>
                <w:numId w:val="3"/>
              </w:numPr>
              <w:tabs>
                <w:tab w:val="left" w:pos="374"/>
              </w:tabs>
              <w:spacing w:after="0" w:line="240" w:lineRule="auto"/>
              <w:jc w:val="both"/>
              <w:rPr>
                <w:rFonts w:ascii="Times New Roman" w:hAnsi="Times New Roman" w:cs="Times New Roman"/>
                <w:color w:val="000000"/>
                <w:sz w:val="24"/>
                <w:szCs w:val="24"/>
                <w:lang w:bidi="ru-RU"/>
              </w:rPr>
            </w:pPr>
            <w:r w:rsidRPr="00DE4B84">
              <w:rPr>
                <w:rFonts w:ascii="Times New Roman" w:hAnsi="Times New Roman" w:cs="Times New Roman"/>
                <w:color w:val="000000"/>
                <w:sz w:val="24"/>
                <w:szCs w:val="24"/>
                <w:lang w:bidi="ru-RU"/>
              </w:rPr>
              <w:lastRenderedPageBreak/>
              <w:t>организация инженерного, технического, транспортного и материального обеспечения проводимых мероприятий;</w:t>
            </w:r>
          </w:p>
          <w:p w:rsidR="00DE4B84" w:rsidRPr="00DE4B84" w:rsidRDefault="00DE4B84" w:rsidP="00444EE6">
            <w:pPr>
              <w:widowControl w:val="0"/>
              <w:numPr>
                <w:ilvl w:val="0"/>
                <w:numId w:val="3"/>
              </w:numPr>
              <w:tabs>
                <w:tab w:val="left" w:pos="437"/>
              </w:tabs>
              <w:spacing w:after="0" w:line="240" w:lineRule="auto"/>
              <w:jc w:val="both"/>
              <w:rPr>
                <w:rFonts w:ascii="Times New Roman" w:hAnsi="Times New Roman" w:cs="Times New Roman"/>
                <w:color w:val="000000"/>
                <w:sz w:val="24"/>
                <w:szCs w:val="24"/>
                <w:lang w:bidi="ru-RU"/>
              </w:rPr>
            </w:pPr>
            <w:r w:rsidRPr="00DE4B84">
              <w:rPr>
                <w:rFonts w:ascii="Times New Roman" w:hAnsi="Times New Roman" w:cs="Times New Roman"/>
                <w:color w:val="000000"/>
                <w:sz w:val="24"/>
                <w:szCs w:val="24"/>
                <w:lang w:bidi="ru-RU"/>
              </w:rPr>
              <w:t xml:space="preserve">направление сил и средств, привлекаемых для выполнения мероприятий по минимизации и ликвидации последствий террористического акта в места, определенные аппаратом оперативного штаба в </w:t>
            </w:r>
            <w:r>
              <w:rPr>
                <w:rFonts w:ascii="Times New Roman" w:hAnsi="Times New Roman" w:cs="Times New Roman"/>
                <w:color w:val="000000"/>
                <w:sz w:val="24"/>
                <w:szCs w:val="24"/>
                <w:lang w:bidi="ru-RU"/>
              </w:rPr>
              <w:t>Чувашской Р</w:t>
            </w:r>
            <w:r w:rsidR="00EA7561">
              <w:rPr>
                <w:rFonts w:ascii="Times New Roman" w:hAnsi="Times New Roman" w:cs="Times New Roman"/>
                <w:color w:val="000000"/>
                <w:sz w:val="24"/>
                <w:szCs w:val="24"/>
                <w:lang w:bidi="ru-RU"/>
              </w:rPr>
              <w:t>еспублике</w:t>
            </w:r>
            <w:r w:rsidRPr="00DE4B84">
              <w:rPr>
                <w:rFonts w:ascii="Times New Roman" w:hAnsi="Times New Roman" w:cs="Times New Roman"/>
                <w:color w:val="000000"/>
                <w:sz w:val="24"/>
                <w:szCs w:val="24"/>
                <w:lang w:bidi="ru-RU"/>
              </w:rPr>
              <w:t>;</w:t>
            </w:r>
          </w:p>
          <w:p w:rsidR="00DE4B84" w:rsidRPr="00DE4B84" w:rsidRDefault="00DE4B84" w:rsidP="00444EE6">
            <w:pPr>
              <w:widowControl w:val="0"/>
              <w:numPr>
                <w:ilvl w:val="0"/>
                <w:numId w:val="3"/>
              </w:numPr>
              <w:tabs>
                <w:tab w:val="left" w:pos="379"/>
              </w:tabs>
              <w:spacing w:after="0" w:line="240" w:lineRule="auto"/>
              <w:jc w:val="both"/>
              <w:rPr>
                <w:color w:val="000000"/>
                <w:sz w:val="26"/>
                <w:szCs w:val="26"/>
                <w:lang w:bidi="ru-RU"/>
              </w:rPr>
            </w:pPr>
            <w:r w:rsidRPr="00DE4B84">
              <w:rPr>
                <w:rFonts w:ascii="Times New Roman" w:hAnsi="Times New Roman" w:cs="Times New Roman"/>
                <w:color w:val="000000"/>
                <w:sz w:val="24"/>
                <w:szCs w:val="24"/>
                <w:lang w:bidi="ru-RU"/>
              </w:rPr>
              <w:t>предоставление расчетов руководителю оперативного штаба по задачам и порядку применения сил и средств, привлекаемых к подготовке и проведению мероприятий</w:t>
            </w:r>
            <w:r w:rsidRPr="008C4853">
              <w:rPr>
                <w:color w:val="000000"/>
                <w:sz w:val="21"/>
                <w:szCs w:val="21"/>
                <w:lang w:bidi="ru-RU"/>
              </w:rPr>
              <w:t xml:space="preserve"> </w:t>
            </w:r>
            <w:r w:rsidRPr="00DE4B84">
              <w:rPr>
                <w:rFonts w:ascii="Times New Roman" w:hAnsi="Times New Roman" w:cs="Times New Roman"/>
                <w:color w:val="000000"/>
                <w:sz w:val="24"/>
                <w:szCs w:val="24"/>
                <w:lang w:bidi="ru-RU"/>
              </w:rPr>
              <w:t>по минимизации и ликвидации последствий террористического акта и защите населения.</w:t>
            </w:r>
          </w:p>
          <w:p w:rsidR="00DE4B84" w:rsidRPr="00DE4B84" w:rsidRDefault="00DE4B84" w:rsidP="00DE4B84">
            <w:pPr>
              <w:pStyle w:val="14"/>
              <w:shd w:val="clear" w:color="auto" w:fill="auto"/>
              <w:spacing w:line="240" w:lineRule="auto"/>
              <w:rPr>
                <w:sz w:val="24"/>
                <w:szCs w:val="24"/>
                <w:lang w:val="ru-RU"/>
              </w:rPr>
            </w:pPr>
          </w:p>
        </w:tc>
        <w:tc>
          <w:tcPr>
            <w:tcW w:w="3828" w:type="dxa"/>
            <w:tcMar>
              <w:top w:w="85" w:type="dxa"/>
              <w:bottom w:w="85" w:type="dxa"/>
            </w:tcMar>
          </w:tcPr>
          <w:p w:rsidR="00DE4B84" w:rsidRDefault="00DE4B84" w:rsidP="00DE4B84">
            <w:pPr>
              <w:widowControl w:val="0"/>
              <w:spacing w:line="250" w:lineRule="exact"/>
              <w:jc w:val="both"/>
              <w:rPr>
                <w:rFonts w:ascii="Times New Roman" w:hAnsi="Times New Roman" w:cs="Times New Roman"/>
                <w:color w:val="000000"/>
                <w:sz w:val="24"/>
                <w:szCs w:val="24"/>
                <w:lang w:bidi="ru-RU"/>
              </w:rPr>
            </w:pPr>
          </w:p>
          <w:p w:rsidR="00DE4B84" w:rsidRPr="008C4853" w:rsidRDefault="00DE4B84" w:rsidP="00DE4B84">
            <w:pPr>
              <w:widowControl w:val="0"/>
              <w:spacing w:line="250" w:lineRule="exact"/>
              <w:jc w:val="both"/>
              <w:rPr>
                <w:color w:val="000000"/>
                <w:sz w:val="26"/>
                <w:szCs w:val="26"/>
                <w:lang w:bidi="ru-RU"/>
              </w:rPr>
            </w:pPr>
            <w:r w:rsidRPr="003A3AF4">
              <w:rPr>
                <w:rFonts w:ascii="Times New Roman" w:hAnsi="Times New Roman" w:cs="Times New Roman"/>
                <w:color w:val="000000"/>
                <w:sz w:val="24"/>
                <w:szCs w:val="24"/>
                <w:lang w:bidi="ru-RU"/>
              </w:rPr>
              <w:t xml:space="preserve">Администрация </w:t>
            </w:r>
            <w:r>
              <w:rPr>
                <w:rFonts w:ascii="Times New Roman" w:hAnsi="Times New Roman" w:cs="Times New Roman"/>
                <w:color w:val="000000"/>
                <w:sz w:val="24"/>
                <w:szCs w:val="24"/>
                <w:lang w:bidi="ru-RU"/>
              </w:rPr>
              <w:t>Цивильского МО</w:t>
            </w:r>
          </w:p>
        </w:tc>
        <w:tc>
          <w:tcPr>
            <w:tcW w:w="1842" w:type="dxa"/>
            <w:tcMar>
              <w:top w:w="85" w:type="dxa"/>
              <w:bottom w:w="85" w:type="dxa"/>
            </w:tcMar>
          </w:tcPr>
          <w:p w:rsidR="00DE4B84" w:rsidRPr="00DE4B84" w:rsidRDefault="00DE4B84" w:rsidP="00DE4B84">
            <w:pPr>
              <w:widowControl w:val="0"/>
              <w:spacing w:line="1181" w:lineRule="exact"/>
              <w:ind w:left="540"/>
              <w:rPr>
                <w:rFonts w:ascii="Times New Roman" w:hAnsi="Times New Roman" w:cs="Times New Roman"/>
                <w:color w:val="000000"/>
                <w:sz w:val="24"/>
                <w:szCs w:val="24"/>
                <w:lang w:bidi="ru-RU"/>
              </w:rPr>
            </w:pPr>
            <w:r w:rsidRPr="00DE4B84">
              <w:rPr>
                <w:rFonts w:ascii="Times New Roman" w:hAnsi="Times New Roman" w:cs="Times New Roman"/>
                <w:color w:val="000000"/>
                <w:sz w:val="24"/>
                <w:szCs w:val="24"/>
                <w:lang w:bidi="ru-RU"/>
              </w:rPr>
              <w:t xml:space="preserve">«Ч» + 4 </w:t>
            </w:r>
          </w:p>
        </w:tc>
      </w:tr>
      <w:tr w:rsidR="00EA7561" w:rsidRPr="00857996" w:rsidTr="00B45EEB">
        <w:trPr>
          <w:trHeight w:val="567"/>
        </w:trPr>
        <w:tc>
          <w:tcPr>
            <w:tcW w:w="679" w:type="dxa"/>
            <w:tcMar>
              <w:top w:w="85" w:type="dxa"/>
              <w:bottom w:w="85" w:type="dxa"/>
            </w:tcMar>
          </w:tcPr>
          <w:p w:rsidR="00EA7561" w:rsidRPr="00B45EEB" w:rsidRDefault="00EA7561"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85" w:type="dxa"/>
              <w:bottom w:w="85" w:type="dxa"/>
            </w:tcMar>
          </w:tcPr>
          <w:p w:rsidR="00EA7561" w:rsidRPr="00EA7561" w:rsidRDefault="00EA7561" w:rsidP="00EA7561">
            <w:pPr>
              <w:widowControl w:val="0"/>
              <w:spacing w:after="0" w:line="250" w:lineRule="exact"/>
              <w:ind w:firstLine="172"/>
              <w:jc w:val="both"/>
              <w:rPr>
                <w:rFonts w:ascii="Times New Roman" w:eastAsia="Arial Unicode MS" w:hAnsi="Times New Roman" w:cs="Times New Roman"/>
                <w:color w:val="000000"/>
                <w:sz w:val="24"/>
                <w:szCs w:val="24"/>
                <w:lang w:bidi="ru-RU"/>
              </w:rPr>
            </w:pPr>
            <w:r w:rsidRPr="00EA7561">
              <w:rPr>
                <w:rFonts w:ascii="Times New Roman" w:eastAsia="Arial Unicode MS" w:hAnsi="Times New Roman" w:cs="Times New Roman"/>
                <w:color w:val="000000"/>
                <w:sz w:val="24"/>
                <w:szCs w:val="24"/>
                <w:lang w:bidi="ru-RU"/>
              </w:rPr>
              <w:t>Организация усиления охраны наиболее вероятных потенциальных объектов террористических посягательств:</w:t>
            </w:r>
          </w:p>
          <w:p w:rsidR="00EA7561" w:rsidRDefault="00EA7561" w:rsidP="00EA7561">
            <w:pPr>
              <w:widowControl w:val="0"/>
              <w:spacing w:after="0" w:line="250" w:lineRule="exact"/>
              <w:jc w:val="both"/>
              <w:rPr>
                <w:rFonts w:ascii="Times New Roman" w:eastAsia="Arial Unicode MS" w:hAnsi="Times New Roman" w:cs="Times New Roman"/>
                <w:color w:val="000000"/>
                <w:sz w:val="24"/>
                <w:szCs w:val="24"/>
                <w:lang w:bidi="ru-RU"/>
              </w:rPr>
            </w:pPr>
            <w:r w:rsidRPr="00EA7561">
              <w:rPr>
                <w:rFonts w:ascii="Times New Roman" w:eastAsia="Arial Unicode MS" w:hAnsi="Times New Roman" w:cs="Times New Roman"/>
                <w:color w:val="000000"/>
                <w:sz w:val="24"/>
                <w:szCs w:val="24"/>
                <w:lang w:bidi="ru-RU"/>
              </w:rPr>
              <w:t xml:space="preserve">- во взаимодействии с территориальными органами внутренних дел, подразделениями Отдела </w:t>
            </w:r>
            <w:proofErr w:type="spellStart"/>
            <w:r w:rsidRPr="00EA7561">
              <w:rPr>
                <w:rFonts w:ascii="Times New Roman" w:eastAsia="Arial Unicode MS" w:hAnsi="Times New Roman" w:cs="Times New Roman"/>
                <w:color w:val="000000"/>
                <w:sz w:val="24"/>
                <w:szCs w:val="24"/>
                <w:lang w:bidi="ru-RU"/>
              </w:rPr>
              <w:t>Росгвардии</w:t>
            </w:r>
            <w:proofErr w:type="spellEnd"/>
            <w:r w:rsidRPr="00EA7561">
              <w:rPr>
                <w:rFonts w:ascii="Times New Roman" w:eastAsia="Arial Unicode MS" w:hAnsi="Times New Roman" w:cs="Times New Roman"/>
                <w:color w:val="000000"/>
                <w:sz w:val="24"/>
                <w:szCs w:val="24"/>
                <w:lang w:bidi="ru-RU"/>
              </w:rPr>
              <w:t xml:space="preserve"> по </w:t>
            </w:r>
            <w:r>
              <w:rPr>
                <w:rFonts w:ascii="Times New Roman" w:eastAsia="Arial Unicode MS" w:hAnsi="Times New Roman" w:cs="Times New Roman"/>
                <w:color w:val="000000"/>
                <w:sz w:val="24"/>
                <w:szCs w:val="24"/>
                <w:lang w:bidi="ru-RU"/>
              </w:rPr>
              <w:t>Чувашской Республике</w:t>
            </w:r>
            <w:r w:rsidRPr="00EA7561">
              <w:rPr>
                <w:rFonts w:ascii="Times New Roman" w:eastAsia="Arial Unicode MS" w:hAnsi="Times New Roman" w:cs="Times New Roman"/>
                <w:color w:val="000000"/>
                <w:sz w:val="24"/>
                <w:szCs w:val="24"/>
                <w:lang w:bidi="ru-RU"/>
              </w:rPr>
              <w:t xml:space="preserve"> осуществляется принятие мер по усилению охраны объектов органов местного самоуправления, связи, транспорта, промышленности и жизнеобеспечения </w:t>
            </w:r>
            <w:r>
              <w:rPr>
                <w:rFonts w:ascii="Times New Roman" w:eastAsia="Arial Unicode MS" w:hAnsi="Times New Roman" w:cs="Times New Roman"/>
                <w:color w:val="000000"/>
                <w:sz w:val="24"/>
                <w:szCs w:val="24"/>
                <w:lang w:bidi="ru-RU"/>
              </w:rPr>
              <w:t>Цивильского муниципального округа</w:t>
            </w:r>
            <w:r w:rsidRPr="00EA7561">
              <w:rPr>
                <w:rFonts w:ascii="Times New Roman" w:eastAsia="Arial Unicode MS" w:hAnsi="Times New Roman" w:cs="Times New Roman"/>
                <w:color w:val="000000"/>
                <w:sz w:val="24"/>
                <w:szCs w:val="24"/>
                <w:lang w:bidi="ru-RU"/>
              </w:rPr>
              <w:t>, с задействованием добровольных объединений граждан.</w:t>
            </w:r>
          </w:p>
          <w:p w:rsidR="00EA7561" w:rsidRPr="00EA7561" w:rsidRDefault="00EA7561" w:rsidP="00EA7561">
            <w:pPr>
              <w:widowControl w:val="0"/>
              <w:spacing w:after="0" w:line="250" w:lineRule="exact"/>
              <w:jc w:val="both"/>
              <w:rPr>
                <w:rFonts w:ascii="Times New Roman" w:eastAsia="Arial Unicode MS" w:hAnsi="Times New Roman" w:cs="Times New Roman"/>
                <w:color w:val="000000"/>
                <w:sz w:val="24"/>
                <w:szCs w:val="24"/>
                <w:lang w:bidi="ru-RU"/>
              </w:rPr>
            </w:pPr>
          </w:p>
        </w:tc>
        <w:tc>
          <w:tcPr>
            <w:tcW w:w="3828" w:type="dxa"/>
            <w:tcMar>
              <w:top w:w="85" w:type="dxa"/>
              <w:bottom w:w="85" w:type="dxa"/>
            </w:tcMar>
          </w:tcPr>
          <w:p w:rsidR="00EA7561" w:rsidRDefault="00EA7561" w:rsidP="00EA7561">
            <w:pPr>
              <w:widowControl w:val="0"/>
              <w:spacing w:after="60" w:line="210" w:lineRule="exact"/>
              <w:ind w:left="120"/>
              <w:rPr>
                <w:rFonts w:ascii="Times New Roman" w:hAnsi="Times New Roman" w:cs="Times New Roman"/>
                <w:color w:val="000000"/>
                <w:sz w:val="24"/>
                <w:szCs w:val="24"/>
                <w:lang w:bidi="ru-RU"/>
              </w:rPr>
            </w:pPr>
          </w:p>
          <w:p w:rsidR="00EA7561" w:rsidRPr="00EA7561" w:rsidRDefault="00EA7561" w:rsidP="00EA7561">
            <w:pPr>
              <w:widowControl w:val="0"/>
              <w:spacing w:after="60" w:line="210" w:lineRule="exact"/>
              <w:ind w:left="120"/>
              <w:rPr>
                <w:rFonts w:ascii="Times New Roman" w:eastAsia="Arial Unicode MS" w:hAnsi="Times New Roman" w:cs="Times New Roman"/>
                <w:color w:val="000000"/>
                <w:sz w:val="24"/>
                <w:szCs w:val="24"/>
                <w:lang w:bidi="ru-RU"/>
              </w:rPr>
            </w:pPr>
            <w:r w:rsidRPr="003A3AF4">
              <w:rPr>
                <w:rFonts w:ascii="Times New Roman" w:hAnsi="Times New Roman" w:cs="Times New Roman"/>
                <w:color w:val="000000"/>
                <w:sz w:val="24"/>
                <w:szCs w:val="24"/>
                <w:lang w:bidi="ru-RU"/>
              </w:rPr>
              <w:t xml:space="preserve">Администрация </w:t>
            </w:r>
            <w:r>
              <w:rPr>
                <w:rFonts w:ascii="Times New Roman" w:hAnsi="Times New Roman" w:cs="Times New Roman"/>
                <w:color w:val="000000"/>
                <w:sz w:val="24"/>
                <w:szCs w:val="24"/>
                <w:lang w:bidi="ru-RU"/>
              </w:rPr>
              <w:t>Цивильского МО</w:t>
            </w:r>
          </w:p>
        </w:tc>
        <w:tc>
          <w:tcPr>
            <w:tcW w:w="1842" w:type="dxa"/>
            <w:tcMar>
              <w:top w:w="85" w:type="dxa"/>
              <w:bottom w:w="85" w:type="dxa"/>
            </w:tcMar>
          </w:tcPr>
          <w:p w:rsidR="00EA7561" w:rsidRPr="00EA7561" w:rsidRDefault="00EA7561" w:rsidP="00EA7561">
            <w:pPr>
              <w:widowControl w:val="0"/>
              <w:spacing w:after="0" w:line="250" w:lineRule="exact"/>
              <w:jc w:val="center"/>
              <w:rPr>
                <w:rFonts w:ascii="Times New Roman" w:eastAsia="Arial Unicode MS" w:hAnsi="Times New Roman" w:cs="Times New Roman"/>
                <w:color w:val="000000"/>
                <w:sz w:val="24"/>
                <w:szCs w:val="24"/>
                <w:lang w:bidi="ru-RU"/>
              </w:rPr>
            </w:pPr>
            <w:r w:rsidRPr="00EA7561">
              <w:rPr>
                <w:rFonts w:ascii="Times New Roman" w:eastAsia="Arial Unicode MS" w:hAnsi="Times New Roman" w:cs="Times New Roman"/>
                <w:color w:val="000000"/>
                <w:sz w:val="24"/>
                <w:szCs w:val="24"/>
                <w:lang w:bidi="ru-RU"/>
              </w:rPr>
              <w:t xml:space="preserve">По срокам, установленным в предложениях оперативного штаба в </w:t>
            </w:r>
            <w:r>
              <w:rPr>
                <w:rFonts w:ascii="Times New Roman" w:eastAsia="Arial Unicode MS" w:hAnsi="Times New Roman" w:cs="Times New Roman"/>
                <w:color w:val="000000"/>
                <w:sz w:val="24"/>
                <w:szCs w:val="24"/>
                <w:lang w:bidi="ru-RU"/>
              </w:rPr>
              <w:t>Чувашской Р</w:t>
            </w:r>
            <w:r w:rsidRPr="00EA7561">
              <w:rPr>
                <w:rFonts w:ascii="Times New Roman" w:eastAsia="Arial Unicode MS" w:hAnsi="Times New Roman" w:cs="Times New Roman"/>
                <w:color w:val="000000"/>
                <w:sz w:val="24"/>
                <w:szCs w:val="24"/>
                <w:lang w:bidi="ru-RU"/>
              </w:rPr>
              <w:t>еспублике</w:t>
            </w:r>
          </w:p>
        </w:tc>
      </w:tr>
      <w:tr w:rsidR="00EA7561" w:rsidRPr="00857996" w:rsidTr="00B1164B">
        <w:trPr>
          <w:trHeight w:val="567"/>
        </w:trPr>
        <w:tc>
          <w:tcPr>
            <w:tcW w:w="679" w:type="dxa"/>
            <w:tcMar>
              <w:top w:w="85" w:type="dxa"/>
              <w:bottom w:w="85" w:type="dxa"/>
            </w:tcMar>
          </w:tcPr>
          <w:p w:rsidR="00EA7561" w:rsidRPr="00B45EEB" w:rsidRDefault="00EA7561"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85" w:type="dxa"/>
              <w:bottom w:w="85" w:type="dxa"/>
            </w:tcMar>
            <w:vAlign w:val="bottom"/>
          </w:tcPr>
          <w:p w:rsidR="00EA7561" w:rsidRPr="00EA7561" w:rsidRDefault="00EA7561" w:rsidP="00EA7561">
            <w:pPr>
              <w:spacing w:after="0" w:line="240" w:lineRule="auto"/>
              <w:ind w:firstLine="314"/>
              <w:jc w:val="both"/>
              <w:rPr>
                <w:rFonts w:ascii="Times New Roman" w:hAnsi="Times New Roman" w:cs="Times New Roman"/>
                <w:sz w:val="24"/>
                <w:szCs w:val="24"/>
                <w:lang w:bidi="ru-RU"/>
              </w:rPr>
            </w:pPr>
            <w:r w:rsidRPr="00EA7561">
              <w:rPr>
                <w:rFonts w:ascii="Times New Roman" w:hAnsi="Times New Roman" w:cs="Times New Roman"/>
                <w:sz w:val="24"/>
                <w:szCs w:val="24"/>
                <w:lang w:bidi="ru-RU"/>
              </w:rPr>
              <w:t>В случае введения правового режима контртеррористической операции создание пунктов временного размещения людей, удаленных с отдельных участков</w:t>
            </w:r>
          </w:p>
          <w:p w:rsidR="00EA7561" w:rsidRPr="00EA7561" w:rsidRDefault="00EA7561" w:rsidP="00EA7561">
            <w:pPr>
              <w:spacing w:after="0" w:line="240" w:lineRule="auto"/>
              <w:jc w:val="both"/>
              <w:rPr>
                <w:rFonts w:ascii="Times New Roman" w:hAnsi="Times New Roman" w:cs="Times New Roman"/>
                <w:sz w:val="24"/>
                <w:szCs w:val="24"/>
                <w:lang w:bidi="ru-RU"/>
              </w:rPr>
            </w:pPr>
            <w:r w:rsidRPr="00EA7561">
              <w:rPr>
                <w:rFonts w:ascii="Times New Roman" w:hAnsi="Times New Roman" w:cs="Times New Roman"/>
                <w:sz w:val="24"/>
                <w:szCs w:val="24"/>
                <w:lang w:bidi="ru-RU"/>
              </w:rPr>
              <w:t>местности и объектов, обеспечение их питанием и одеждой:</w:t>
            </w:r>
          </w:p>
          <w:p w:rsidR="00EA7561" w:rsidRPr="00EA7561" w:rsidRDefault="00EA7561" w:rsidP="00EA7561">
            <w:pPr>
              <w:spacing w:after="0" w:line="240" w:lineRule="auto"/>
              <w:jc w:val="both"/>
              <w:rPr>
                <w:rFonts w:ascii="Times New Roman" w:hAnsi="Times New Roman" w:cs="Times New Roman"/>
                <w:sz w:val="24"/>
                <w:szCs w:val="24"/>
                <w:lang w:bidi="ru-RU"/>
              </w:rPr>
            </w:pPr>
            <w:proofErr w:type="gramStart"/>
            <w:r>
              <w:rPr>
                <w:rFonts w:ascii="Times New Roman" w:hAnsi="Times New Roman" w:cs="Times New Roman"/>
                <w:sz w:val="24"/>
                <w:szCs w:val="24"/>
                <w:lang w:bidi="ru-RU"/>
              </w:rPr>
              <w:t xml:space="preserve">- </w:t>
            </w:r>
            <w:r w:rsidRPr="00EA7561">
              <w:rPr>
                <w:rFonts w:ascii="Times New Roman" w:hAnsi="Times New Roman" w:cs="Times New Roman"/>
                <w:sz w:val="24"/>
                <w:szCs w:val="24"/>
                <w:lang w:bidi="ru-RU"/>
              </w:rPr>
              <w:t>проведение комплекса первоочередных мероприятий по обеспечению безопасности населения, проживающих (находящихся) на подведомственных (относящихся к сфере деятельности) объектах в зоне совершения террористического акта, представление в аппарат оперативной группы вариантов их эвакуации;</w:t>
            </w:r>
            <w:proofErr w:type="gramEnd"/>
          </w:p>
          <w:p w:rsidR="00EA7561" w:rsidRPr="00EA7561" w:rsidRDefault="00EA7561" w:rsidP="00EA7561">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EA7561">
              <w:rPr>
                <w:rFonts w:ascii="Times New Roman" w:hAnsi="Times New Roman" w:cs="Times New Roman"/>
                <w:sz w:val="24"/>
                <w:szCs w:val="24"/>
                <w:lang w:bidi="ru-RU"/>
              </w:rPr>
              <w:t>оказание содействия в развертывании пунктов оказания первой медицинской помощи пострадавшим и возможным жертвам силами учреждений скорой медицинской помощи;</w:t>
            </w:r>
          </w:p>
          <w:p w:rsidR="00EA7561" w:rsidRPr="00EA7561" w:rsidRDefault="00EA7561" w:rsidP="00EA7561">
            <w:pPr>
              <w:spacing w:after="0" w:line="240"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Pr="00EA7561">
              <w:rPr>
                <w:rFonts w:ascii="Times New Roman" w:hAnsi="Times New Roman" w:cs="Times New Roman"/>
                <w:sz w:val="24"/>
                <w:szCs w:val="24"/>
                <w:lang w:bidi="ru-RU"/>
              </w:rPr>
              <w:t>при необходимости осуществляется взаимодействие с представителями бизне</w:t>
            </w:r>
            <w:proofErr w:type="gramStart"/>
            <w:r w:rsidRPr="00EA7561">
              <w:rPr>
                <w:rFonts w:ascii="Times New Roman" w:hAnsi="Times New Roman" w:cs="Times New Roman"/>
                <w:sz w:val="24"/>
                <w:szCs w:val="24"/>
                <w:lang w:bidi="ru-RU"/>
              </w:rPr>
              <w:t>с-</w:t>
            </w:r>
            <w:proofErr w:type="gramEnd"/>
            <w:r w:rsidRPr="00EA7561">
              <w:rPr>
                <w:rFonts w:ascii="Times New Roman" w:hAnsi="Times New Roman" w:cs="Times New Roman"/>
                <w:sz w:val="24"/>
                <w:szCs w:val="24"/>
                <w:lang w:bidi="ru-RU"/>
              </w:rPr>
              <w:t xml:space="preserve"> сообщества по вопросу возможности предоставления дополнительного объема продовольствия, товаров промышленного, бытового и иного назначения.</w:t>
            </w:r>
          </w:p>
          <w:p w:rsidR="00EA7561" w:rsidRPr="008C4853" w:rsidRDefault="00EA7561" w:rsidP="00EA7561">
            <w:pPr>
              <w:widowControl w:val="0"/>
              <w:spacing w:line="80" w:lineRule="exact"/>
              <w:ind w:left="4900"/>
              <w:rPr>
                <w:color w:val="000000"/>
                <w:sz w:val="26"/>
                <w:szCs w:val="26"/>
                <w:lang w:bidi="ru-RU"/>
              </w:rPr>
            </w:pPr>
            <w:r w:rsidRPr="008C4853">
              <w:rPr>
                <w:rFonts w:eastAsia="Lucida Sans Unicode"/>
                <w:color w:val="000000"/>
                <w:sz w:val="8"/>
                <w:szCs w:val="8"/>
                <w:lang w:bidi="ru-RU"/>
              </w:rPr>
              <w:lastRenderedPageBreak/>
              <w:t>. *» .</w:t>
            </w:r>
          </w:p>
        </w:tc>
        <w:tc>
          <w:tcPr>
            <w:tcW w:w="3828" w:type="dxa"/>
            <w:tcMar>
              <w:top w:w="85" w:type="dxa"/>
              <w:bottom w:w="85" w:type="dxa"/>
            </w:tcMar>
          </w:tcPr>
          <w:p w:rsidR="00EA7561" w:rsidRDefault="00EA7561" w:rsidP="00EA7561">
            <w:pPr>
              <w:widowControl w:val="0"/>
              <w:spacing w:line="210" w:lineRule="exact"/>
              <w:ind w:left="200"/>
              <w:rPr>
                <w:rFonts w:ascii="Times New Roman" w:hAnsi="Times New Roman" w:cs="Times New Roman"/>
                <w:color w:val="000000"/>
                <w:sz w:val="24"/>
                <w:szCs w:val="24"/>
                <w:lang w:bidi="ru-RU"/>
              </w:rPr>
            </w:pPr>
          </w:p>
          <w:p w:rsidR="00EA7561" w:rsidRPr="008C4853" w:rsidRDefault="00EA7561" w:rsidP="00EA7561">
            <w:pPr>
              <w:widowControl w:val="0"/>
              <w:spacing w:line="210" w:lineRule="exact"/>
              <w:ind w:left="200"/>
              <w:jc w:val="center"/>
              <w:rPr>
                <w:color w:val="000000"/>
                <w:sz w:val="26"/>
                <w:szCs w:val="26"/>
                <w:lang w:bidi="ru-RU"/>
              </w:rPr>
            </w:pPr>
            <w:r w:rsidRPr="003A3AF4">
              <w:rPr>
                <w:rFonts w:ascii="Times New Roman" w:hAnsi="Times New Roman" w:cs="Times New Roman"/>
                <w:color w:val="000000"/>
                <w:sz w:val="24"/>
                <w:szCs w:val="24"/>
                <w:lang w:bidi="ru-RU"/>
              </w:rPr>
              <w:t xml:space="preserve">Администрация </w:t>
            </w:r>
            <w:r>
              <w:rPr>
                <w:rFonts w:ascii="Times New Roman" w:hAnsi="Times New Roman" w:cs="Times New Roman"/>
                <w:color w:val="000000"/>
                <w:sz w:val="24"/>
                <w:szCs w:val="24"/>
                <w:lang w:bidi="ru-RU"/>
              </w:rPr>
              <w:t>Цивильского МО</w:t>
            </w:r>
          </w:p>
        </w:tc>
        <w:tc>
          <w:tcPr>
            <w:tcW w:w="1842" w:type="dxa"/>
            <w:tcMar>
              <w:top w:w="85" w:type="dxa"/>
              <w:bottom w:w="85" w:type="dxa"/>
            </w:tcMar>
          </w:tcPr>
          <w:p w:rsidR="00EA7561" w:rsidRPr="00EA7561" w:rsidRDefault="00EA7561" w:rsidP="00EA7561">
            <w:pPr>
              <w:widowControl w:val="0"/>
              <w:spacing w:line="250" w:lineRule="exact"/>
              <w:jc w:val="center"/>
              <w:rPr>
                <w:rFonts w:ascii="Times New Roman" w:hAnsi="Times New Roman" w:cs="Times New Roman"/>
                <w:color w:val="000000"/>
                <w:sz w:val="24"/>
                <w:szCs w:val="24"/>
                <w:lang w:bidi="ru-RU"/>
              </w:rPr>
            </w:pPr>
          </w:p>
          <w:p w:rsidR="00EA7561" w:rsidRPr="008C4853" w:rsidRDefault="00EA7561" w:rsidP="00EA7561">
            <w:pPr>
              <w:widowControl w:val="0"/>
              <w:spacing w:line="250" w:lineRule="exact"/>
              <w:jc w:val="center"/>
              <w:rPr>
                <w:color w:val="000000"/>
                <w:sz w:val="26"/>
                <w:szCs w:val="26"/>
                <w:lang w:bidi="ru-RU"/>
              </w:rPr>
            </w:pPr>
            <w:r w:rsidRPr="00EA7561">
              <w:rPr>
                <w:rFonts w:ascii="Times New Roman" w:hAnsi="Times New Roman" w:cs="Times New Roman"/>
                <w:color w:val="000000"/>
                <w:sz w:val="24"/>
                <w:szCs w:val="24"/>
                <w:lang w:bidi="ru-RU"/>
              </w:rPr>
              <w:t>Согласно плану проведения КТО</w:t>
            </w:r>
          </w:p>
        </w:tc>
      </w:tr>
      <w:tr w:rsidR="00EA7561" w:rsidRPr="00857996" w:rsidTr="00B45EEB">
        <w:trPr>
          <w:trHeight w:val="567"/>
        </w:trPr>
        <w:tc>
          <w:tcPr>
            <w:tcW w:w="679" w:type="dxa"/>
            <w:tcMar>
              <w:top w:w="85" w:type="dxa"/>
              <w:bottom w:w="85" w:type="dxa"/>
            </w:tcMar>
          </w:tcPr>
          <w:p w:rsidR="00EA7561" w:rsidRPr="00B45EEB" w:rsidRDefault="00EA7561"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85" w:type="dxa"/>
              <w:bottom w:w="85" w:type="dxa"/>
            </w:tcMar>
          </w:tcPr>
          <w:p w:rsidR="00EA7561" w:rsidRPr="00EA7561" w:rsidRDefault="00EA7561" w:rsidP="00EA7561">
            <w:pPr>
              <w:widowControl w:val="0"/>
              <w:spacing w:after="0" w:line="240" w:lineRule="auto"/>
              <w:ind w:firstLine="220"/>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EA7561" w:rsidRPr="00EA7561" w:rsidRDefault="00EA7561" w:rsidP="00EA7561">
            <w:pPr>
              <w:widowControl w:val="0"/>
              <w:spacing w:after="0" w:line="240" w:lineRule="auto"/>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 выделение транспортных средств, для эвакуации населения и выработка</w:t>
            </w:r>
            <w:r w:rsidRPr="00EA7561">
              <w:rPr>
                <w:rFonts w:ascii="Times New Roman" w:hAnsi="Times New Roman" w:cs="Times New Roman"/>
                <w:sz w:val="24"/>
                <w:szCs w:val="24"/>
                <w:lang w:bidi="ru-RU"/>
              </w:rPr>
              <w:t xml:space="preserve"> </w:t>
            </w:r>
            <w:r w:rsidRPr="00EA7561">
              <w:rPr>
                <w:rFonts w:ascii="Times New Roman" w:hAnsi="Times New Roman" w:cs="Times New Roman"/>
                <w:color w:val="000000"/>
                <w:sz w:val="24"/>
                <w:szCs w:val="24"/>
                <w:lang w:bidi="ru-RU"/>
              </w:rPr>
              <w:t>графиков движения транспортных сре</w:t>
            </w:r>
            <w:proofErr w:type="gramStart"/>
            <w:r w:rsidRPr="00EA7561">
              <w:rPr>
                <w:rFonts w:ascii="Times New Roman" w:hAnsi="Times New Roman" w:cs="Times New Roman"/>
                <w:color w:val="000000"/>
                <w:sz w:val="24"/>
                <w:szCs w:val="24"/>
                <w:lang w:bidi="ru-RU"/>
              </w:rPr>
              <w:t>дств в р</w:t>
            </w:r>
            <w:proofErr w:type="gramEnd"/>
            <w:r w:rsidRPr="00EA7561">
              <w:rPr>
                <w:rFonts w:ascii="Times New Roman" w:hAnsi="Times New Roman" w:cs="Times New Roman"/>
                <w:color w:val="000000"/>
                <w:sz w:val="24"/>
                <w:szCs w:val="24"/>
                <w:lang w:bidi="ru-RU"/>
              </w:rPr>
              <w:t>айоны временного размещения;</w:t>
            </w:r>
          </w:p>
          <w:p w:rsidR="00EA7561" w:rsidRPr="00EA7561" w:rsidRDefault="00EA7561" w:rsidP="00EA7561">
            <w:pPr>
              <w:widowControl w:val="0"/>
              <w:tabs>
                <w:tab w:val="left" w:pos="744"/>
              </w:tabs>
              <w:spacing w:after="0" w:line="240"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Pr="00EA7561">
              <w:rPr>
                <w:rFonts w:ascii="Times New Roman" w:hAnsi="Times New Roman" w:cs="Times New Roman"/>
                <w:color w:val="000000"/>
                <w:sz w:val="24"/>
                <w:szCs w:val="24"/>
                <w:lang w:bidi="ru-RU"/>
              </w:rPr>
              <w:t>проведение совместно с должностными лицами объекта, в отношении которого совершен террористический акт, работы по обеспечению его технической и энергетической безопасности и представление в оперативный штаб поэтажных схем объекта, линий подземных коммуникаций, систем энергоснабжения, водоснабжения, вентиляции, канализации и т.д.;</w:t>
            </w:r>
          </w:p>
          <w:p w:rsidR="00EA7561" w:rsidRPr="00EA7561" w:rsidRDefault="00EA7561" w:rsidP="00EA7561">
            <w:pPr>
              <w:pStyle w:val="14"/>
              <w:shd w:val="clear" w:color="auto" w:fill="auto"/>
              <w:spacing w:line="240" w:lineRule="auto"/>
              <w:rPr>
                <w:sz w:val="24"/>
                <w:szCs w:val="24"/>
                <w:lang w:val="ru-RU"/>
              </w:rPr>
            </w:pPr>
            <w:r>
              <w:rPr>
                <w:sz w:val="24"/>
                <w:szCs w:val="24"/>
                <w:lang w:val="ru-RU" w:bidi="ru-RU"/>
              </w:rPr>
              <w:t xml:space="preserve">- </w:t>
            </w:r>
            <w:r w:rsidRPr="00EA7561">
              <w:rPr>
                <w:sz w:val="24"/>
                <w:szCs w:val="24"/>
                <w:lang w:bidi="ru-RU"/>
              </w:rPr>
              <w:t>оказание содействия в подготовке к реализации решения оперативного штаба об отключении потенциально опасных объектов, иных объектов, находящихся в зоне проведения КТО от линий электропитании, водоснабжения.</w:t>
            </w:r>
          </w:p>
        </w:tc>
        <w:tc>
          <w:tcPr>
            <w:tcW w:w="3828" w:type="dxa"/>
            <w:tcMar>
              <w:top w:w="85" w:type="dxa"/>
              <w:bottom w:w="85" w:type="dxa"/>
            </w:tcMar>
          </w:tcPr>
          <w:p w:rsidR="00EA7561" w:rsidRDefault="00EA7561" w:rsidP="009B72EA">
            <w:pPr>
              <w:widowControl w:val="0"/>
              <w:spacing w:line="210" w:lineRule="exact"/>
              <w:ind w:left="200"/>
              <w:rPr>
                <w:rFonts w:ascii="Times New Roman" w:hAnsi="Times New Roman" w:cs="Times New Roman"/>
                <w:color w:val="000000"/>
                <w:sz w:val="24"/>
                <w:szCs w:val="24"/>
                <w:lang w:bidi="ru-RU"/>
              </w:rPr>
            </w:pPr>
          </w:p>
          <w:p w:rsidR="00EA7561" w:rsidRPr="008C4853" w:rsidRDefault="00EA7561" w:rsidP="009B72EA">
            <w:pPr>
              <w:widowControl w:val="0"/>
              <w:spacing w:line="210" w:lineRule="exact"/>
              <w:ind w:left="200"/>
              <w:jc w:val="center"/>
              <w:rPr>
                <w:color w:val="000000"/>
                <w:sz w:val="26"/>
                <w:szCs w:val="26"/>
                <w:lang w:bidi="ru-RU"/>
              </w:rPr>
            </w:pPr>
            <w:r w:rsidRPr="003A3AF4">
              <w:rPr>
                <w:rFonts w:ascii="Times New Roman" w:hAnsi="Times New Roman" w:cs="Times New Roman"/>
                <w:color w:val="000000"/>
                <w:sz w:val="24"/>
                <w:szCs w:val="24"/>
                <w:lang w:bidi="ru-RU"/>
              </w:rPr>
              <w:t xml:space="preserve">Администрация </w:t>
            </w:r>
            <w:r>
              <w:rPr>
                <w:rFonts w:ascii="Times New Roman" w:hAnsi="Times New Roman" w:cs="Times New Roman"/>
                <w:color w:val="000000"/>
                <w:sz w:val="24"/>
                <w:szCs w:val="24"/>
                <w:lang w:bidi="ru-RU"/>
              </w:rPr>
              <w:t>Цивильского МО</w:t>
            </w:r>
          </w:p>
        </w:tc>
        <w:tc>
          <w:tcPr>
            <w:tcW w:w="1842" w:type="dxa"/>
            <w:tcMar>
              <w:top w:w="85" w:type="dxa"/>
              <w:bottom w:w="85" w:type="dxa"/>
            </w:tcMar>
          </w:tcPr>
          <w:p w:rsidR="00EA7561" w:rsidRPr="008C4853" w:rsidRDefault="00EA7561" w:rsidP="00EA7561">
            <w:pPr>
              <w:widowControl w:val="0"/>
              <w:spacing w:line="250" w:lineRule="exact"/>
              <w:jc w:val="center"/>
              <w:rPr>
                <w:color w:val="000000"/>
                <w:sz w:val="26"/>
                <w:szCs w:val="26"/>
                <w:lang w:bidi="ru-RU"/>
              </w:rPr>
            </w:pPr>
            <w:r w:rsidRPr="00EA7561">
              <w:rPr>
                <w:rFonts w:ascii="Times New Roman" w:hAnsi="Times New Roman" w:cs="Times New Roman"/>
                <w:color w:val="000000"/>
                <w:sz w:val="24"/>
                <w:szCs w:val="24"/>
                <w:lang w:bidi="ru-RU"/>
              </w:rPr>
              <w:t>Согласно плану проведения КТО</w:t>
            </w:r>
          </w:p>
        </w:tc>
      </w:tr>
      <w:tr w:rsidR="00EA7561" w:rsidRPr="00857996" w:rsidTr="00B45EEB">
        <w:trPr>
          <w:trHeight w:val="567"/>
        </w:trPr>
        <w:tc>
          <w:tcPr>
            <w:tcW w:w="679" w:type="dxa"/>
            <w:tcMar>
              <w:top w:w="85" w:type="dxa"/>
              <w:bottom w:w="85" w:type="dxa"/>
            </w:tcMar>
          </w:tcPr>
          <w:p w:rsidR="00EA7561" w:rsidRPr="00B45EEB" w:rsidRDefault="00EA7561"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85" w:type="dxa"/>
              <w:bottom w:w="85" w:type="dxa"/>
            </w:tcMar>
          </w:tcPr>
          <w:p w:rsidR="00EA7561" w:rsidRDefault="00EA7561" w:rsidP="00EA7561">
            <w:pPr>
              <w:widowControl w:val="0"/>
              <w:spacing w:after="0" w:line="240" w:lineRule="auto"/>
              <w:ind w:firstLine="200"/>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 xml:space="preserve">Приведение в состояние готовности: </w:t>
            </w:r>
          </w:p>
          <w:p w:rsidR="00EA7561" w:rsidRDefault="00EA7561" w:rsidP="00EA7561">
            <w:pPr>
              <w:widowControl w:val="0"/>
              <w:spacing w:after="0" w:line="240" w:lineRule="auto"/>
              <w:ind w:firstLine="200"/>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транспортных средств - к эвакуации людей;</w:t>
            </w:r>
          </w:p>
          <w:p w:rsidR="00EA7561" w:rsidRDefault="00EA7561" w:rsidP="00EA7561">
            <w:pPr>
              <w:widowControl w:val="0"/>
              <w:spacing w:after="0" w:line="240" w:lineRule="auto"/>
              <w:ind w:firstLine="200"/>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 xml:space="preserve">медицинских организаций - к приему лиц, которым в результате террористического акта может быть причинен физиче5ский и моральный ущерб; </w:t>
            </w:r>
          </w:p>
          <w:p w:rsidR="00EA7561" w:rsidRPr="00EA7561" w:rsidRDefault="00EA7561" w:rsidP="00EA7561">
            <w:pPr>
              <w:widowControl w:val="0"/>
              <w:spacing w:after="0" w:line="240" w:lineRule="auto"/>
              <w:ind w:firstLine="200"/>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центров экстренной психологической помощи - к работе с пострадавшими и их родственниками.</w:t>
            </w:r>
          </w:p>
          <w:p w:rsidR="00EA7561" w:rsidRPr="00EA7561" w:rsidRDefault="00EA7561" w:rsidP="00EA7561">
            <w:pPr>
              <w:widowControl w:val="0"/>
              <w:spacing w:after="0" w:line="240" w:lineRule="auto"/>
              <w:ind w:firstLine="200"/>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Оформление необходимых распорядительных документов:</w:t>
            </w:r>
          </w:p>
          <w:p w:rsidR="00EA7561" w:rsidRPr="00EA7561" w:rsidRDefault="00EA7561" w:rsidP="00444EE6">
            <w:pPr>
              <w:widowControl w:val="0"/>
              <w:numPr>
                <w:ilvl w:val="0"/>
                <w:numId w:val="4"/>
              </w:numPr>
              <w:tabs>
                <w:tab w:val="left" w:pos="346"/>
              </w:tabs>
              <w:spacing w:after="0" w:line="240" w:lineRule="auto"/>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о приостановке деятельности учреждений и организаций, находящихся в зоне проведения КТО;</w:t>
            </w:r>
          </w:p>
          <w:p w:rsidR="00EA7561" w:rsidRPr="00EA7561" w:rsidRDefault="00EA7561" w:rsidP="00444EE6">
            <w:pPr>
              <w:widowControl w:val="0"/>
              <w:numPr>
                <w:ilvl w:val="0"/>
                <w:numId w:val="4"/>
              </w:numPr>
              <w:tabs>
                <w:tab w:val="left" w:pos="350"/>
              </w:tabs>
              <w:spacing w:after="0" w:line="240" w:lineRule="auto"/>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 xml:space="preserve">о проведении эвакуационных мероприятий граждан и имущества из зоны проведения КТО (по согласованию с руководителем оперативного штаба в </w:t>
            </w:r>
            <w:r>
              <w:rPr>
                <w:rFonts w:ascii="Times New Roman" w:hAnsi="Times New Roman" w:cs="Times New Roman"/>
                <w:color w:val="000000"/>
                <w:sz w:val="24"/>
                <w:szCs w:val="24"/>
                <w:lang w:bidi="ru-RU"/>
              </w:rPr>
              <w:t>Чувашской Республике</w:t>
            </w:r>
            <w:r w:rsidRPr="00EA7561">
              <w:rPr>
                <w:rFonts w:ascii="Times New Roman" w:hAnsi="Times New Roman" w:cs="Times New Roman"/>
                <w:color w:val="000000"/>
                <w:sz w:val="24"/>
                <w:szCs w:val="24"/>
                <w:lang w:bidi="ru-RU"/>
              </w:rPr>
              <w:t>);</w:t>
            </w:r>
          </w:p>
          <w:p w:rsidR="00EA7561" w:rsidRPr="00EA7561" w:rsidRDefault="00EA7561" w:rsidP="00EA7561">
            <w:pPr>
              <w:pStyle w:val="14"/>
              <w:shd w:val="clear" w:color="auto" w:fill="auto"/>
              <w:spacing w:line="240" w:lineRule="auto"/>
              <w:rPr>
                <w:sz w:val="24"/>
                <w:szCs w:val="24"/>
                <w:lang w:val="ru-RU" w:bidi="ru-RU"/>
              </w:rPr>
            </w:pPr>
            <w:r>
              <w:rPr>
                <w:sz w:val="24"/>
                <w:szCs w:val="24"/>
                <w:lang w:val="ru-RU" w:bidi="ru-RU"/>
              </w:rPr>
              <w:t xml:space="preserve">- </w:t>
            </w:r>
            <w:r w:rsidRPr="00EA7561">
              <w:rPr>
                <w:sz w:val="24"/>
                <w:szCs w:val="24"/>
                <w:lang w:bidi="ru-RU"/>
              </w:rPr>
              <w:t>о развертывании и оборудовании пунктов оказания медицинской и психологической помощи</w:t>
            </w:r>
            <w:r w:rsidRPr="00EA7561">
              <w:rPr>
                <w:sz w:val="24"/>
                <w:szCs w:val="24"/>
                <w:lang w:val="ru-RU" w:bidi="ru-RU"/>
              </w:rPr>
              <w:t>;</w:t>
            </w:r>
          </w:p>
          <w:p w:rsidR="00EA7561" w:rsidRPr="00EA7561" w:rsidRDefault="00EA7561" w:rsidP="00EA7561">
            <w:pPr>
              <w:widowControl w:val="0"/>
              <w:spacing w:after="0" w:line="240" w:lineRule="auto"/>
              <w:ind w:firstLine="200"/>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 xml:space="preserve">Формирование </w:t>
            </w:r>
            <w:proofErr w:type="gramStart"/>
            <w:r w:rsidRPr="00EA7561">
              <w:rPr>
                <w:rFonts w:ascii="Times New Roman" w:hAnsi="Times New Roman" w:cs="Times New Roman"/>
                <w:color w:val="000000"/>
                <w:sz w:val="24"/>
                <w:szCs w:val="24"/>
                <w:lang w:bidi="ru-RU"/>
              </w:rPr>
              <w:t>по</w:t>
            </w:r>
            <w:proofErr w:type="gramEnd"/>
            <w:r w:rsidRPr="00EA7561">
              <w:rPr>
                <w:rFonts w:ascii="Times New Roman" w:hAnsi="Times New Roman" w:cs="Times New Roman"/>
                <w:color w:val="000000"/>
                <w:sz w:val="24"/>
                <w:szCs w:val="24"/>
                <w:lang w:bidi="ru-RU"/>
              </w:rPr>
              <w:t xml:space="preserve"> фамильных списков:</w:t>
            </w:r>
          </w:p>
          <w:p w:rsidR="00EA7561" w:rsidRPr="00EA7561" w:rsidRDefault="00EA7561" w:rsidP="00444EE6">
            <w:pPr>
              <w:widowControl w:val="0"/>
              <w:numPr>
                <w:ilvl w:val="0"/>
                <w:numId w:val="5"/>
              </w:numPr>
              <w:tabs>
                <w:tab w:val="left" w:pos="334"/>
              </w:tabs>
              <w:spacing w:after="0" w:line="240" w:lineRule="auto"/>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лиц, оказавшихся в зоне проведения КТО, (захваченном объекте);</w:t>
            </w:r>
          </w:p>
          <w:p w:rsidR="00EA7561" w:rsidRPr="00EA7561" w:rsidRDefault="00EA7561" w:rsidP="00444EE6">
            <w:pPr>
              <w:widowControl w:val="0"/>
              <w:numPr>
                <w:ilvl w:val="0"/>
                <w:numId w:val="5"/>
              </w:numPr>
              <w:tabs>
                <w:tab w:val="left" w:pos="344"/>
              </w:tabs>
              <w:spacing w:after="0" w:line="240" w:lineRule="auto"/>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lastRenderedPageBreak/>
              <w:t>пострадавших (погибших) в результате террористического акта;</w:t>
            </w:r>
          </w:p>
          <w:p w:rsidR="00EA7561" w:rsidRPr="00EA7561" w:rsidRDefault="00EA7561" w:rsidP="00444EE6">
            <w:pPr>
              <w:widowControl w:val="0"/>
              <w:numPr>
                <w:ilvl w:val="0"/>
                <w:numId w:val="5"/>
              </w:numPr>
              <w:tabs>
                <w:tab w:val="left" w:pos="339"/>
              </w:tabs>
              <w:spacing w:after="0" w:line="240" w:lineRule="auto"/>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жителей близлежащих домов;</w:t>
            </w:r>
          </w:p>
          <w:p w:rsidR="00EA7561" w:rsidRPr="00EA7561" w:rsidRDefault="00EA7561" w:rsidP="00EA7561">
            <w:pPr>
              <w:pStyle w:val="14"/>
              <w:shd w:val="clear" w:color="auto" w:fill="auto"/>
              <w:spacing w:line="240" w:lineRule="auto"/>
              <w:ind w:firstLine="284"/>
              <w:rPr>
                <w:sz w:val="24"/>
                <w:szCs w:val="24"/>
                <w:lang w:val="ru-RU"/>
              </w:rPr>
            </w:pPr>
            <w:r w:rsidRPr="00EA7561">
              <w:rPr>
                <w:sz w:val="24"/>
                <w:szCs w:val="24"/>
                <w:lang w:bidi="ru-RU"/>
              </w:rPr>
              <w:t>родственников пострадавших (погибших) в результате террористического акта.</w:t>
            </w:r>
          </w:p>
        </w:tc>
        <w:tc>
          <w:tcPr>
            <w:tcW w:w="3828" w:type="dxa"/>
            <w:tcMar>
              <w:top w:w="85" w:type="dxa"/>
              <w:bottom w:w="85" w:type="dxa"/>
            </w:tcMar>
          </w:tcPr>
          <w:p w:rsidR="00EA7561" w:rsidRDefault="00EA7561" w:rsidP="009B72EA">
            <w:pPr>
              <w:widowControl w:val="0"/>
              <w:spacing w:line="210" w:lineRule="exact"/>
              <w:ind w:left="200"/>
              <w:rPr>
                <w:rFonts w:ascii="Times New Roman" w:hAnsi="Times New Roman" w:cs="Times New Roman"/>
                <w:color w:val="000000"/>
                <w:sz w:val="24"/>
                <w:szCs w:val="24"/>
                <w:lang w:bidi="ru-RU"/>
              </w:rPr>
            </w:pPr>
          </w:p>
          <w:p w:rsidR="00EA7561" w:rsidRPr="008C4853" w:rsidRDefault="00EA7561" w:rsidP="009B72EA">
            <w:pPr>
              <w:widowControl w:val="0"/>
              <w:spacing w:line="210" w:lineRule="exact"/>
              <w:ind w:left="200"/>
              <w:jc w:val="center"/>
              <w:rPr>
                <w:color w:val="000000"/>
                <w:sz w:val="26"/>
                <w:szCs w:val="26"/>
                <w:lang w:bidi="ru-RU"/>
              </w:rPr>
            </w:pPr>
            <w:r w:rsidRPr="003A3AF4">
              <w:rPr>
                <w:rFonts w:ascii="Times New Roman" w:hAnsi="Times New Roman" w:cs="Times New Roman"/>
                <w:color w:val="000000"/>
                <w:sz w:val="24"/>
                <w:szCs w:val="24"/>
                <w:lang w:bidi="ru-RU"/>
              </w:rPr>
              <w:t xml:space="preserve">Администрация </w:t>
            </w:r>
            <w:r>
              <w:rPr>
                <w:rFonts w:ascii="Times New Roman" w:hAnsi="Times New Roman" w:cs="Times New Roman"/>
                <w:color w:val="000000"/>
                <w:sz w:val="24"/>
                <w:szCs w:val="24"/>
                <w:lang w:bidi="ru-RU"/>
              </w:rPr>
              <w:t>Цивильского МО</w:t>
            </w:r>
          </w:p>
        </w:tc>
        <w:tc>
          <w:tcPr>
            <w:tcW w:w="1842" w:type="dxa"/>
            <w:tcMar>
              <w:top w:w="85" w:type="dxa"/>
              <w:bottom w:w="85" w:type="dxa"/>
            </w:tcMar>
          </w:tcPr>
          <w:p w:rsidR="00EA7561" w:rsidRPr="00EA7561" w:rsidRDefault="00EA7561" w:rsidP="009B72EA">
            <w:pPr>
              <w:widowControl w:val="0"/>
              <w:spacing w:line="250" w:lineRule="exact"/>
              <w:jc w:val="center"/>
              <w:rPr>
                <w:rFonts w:ascii="Times New Roman" w:hAnsi="Times New Roman" w:cs="Times New Roman"/>
                <w:color w:val="000000"/>
                <w:sz w:val="24"/>
                <w:szCs w:val="24"/>
                <w:lang w:bidi="ru-RU"/>
              </w:rPr>
            </w:pPr>
          </w:p>
          <w:p w:rsidR="00EA7561" w:rsidRPr="008C4853" w:rsidRDefault="00EA7561" w:rsidP="009B72EA">
            <w:pPr>
              <w:widowControl w:val="0"/>
              <w:spacing w:line="250" w:lineRule="exact"/>
              <w:jc w:val="center"/>
              <w:rPr>
                <w:color w:val="000000"/>
                <w:sz w:val="26"/>
                <w:szCs w:val="26"/>
                <w:lang w:bidi="ru-RU"/>
              </w:rPr>
            </w:pPr>
            <w:r w:rsidRPr="00EA7561">
              <w:rPr>
                <w:rFonts w:ascii="Times New Roman" w:hAnsi="Times New Roman" w:cs="Times New Roman"/>
                <w:color w:val="000000"/>
                <w:sz w:val="24"/>
                <w:szCs w:val="24"/>
                <w:lang w:bidi="ru-RU"/>
              </w:rPr>
              <w:t>Согласно плану проведения КТО</w:t>
            </w:r>
          </w:p>
        </w:tc>
      </w:tr>
      <w:tr w:rsidR="00EA7561" w:rsidRPr="00857996" w:rsidTr="00B45EEB">
        <w:trPr>
          <w:trHeight w:val="567"/>
        </w:trPr>
        <w:tc>
          <w:tcPr>
            <w:tcW w:w="679" w:type="dxa"/>
            <w:tcMar>
              <w:top w:w="85" w:type="dxa"/>
              <w:bottom w:w="85" w:type="dxa"/>
            </w:tcMar>
          </w:tcPr>
          <w:p w:rsidR="00EA7561" w:rsidRPr="00B45EEB" w:rsidRDefault="00EA7561" w:rsidP="00444EE6">
            <w:pPr>
              <w:pStyle w:val="af"/>
              <w:numPr>
                <w:ilvl w:val="0"/>
                <w:numId w:val="1"/>
              </w:numPr>
              <w:tabs>
                <w:tab w:val="left" w:pos="430"/>
              </w:tabs>
              <w:spacing w:after="0" w:line="240" w:lineRule="auto"/>
              <w:ind w:left="0" w:firstLine="0"/>
              <w:contextualSpacing w:val="0"/>
              <w:jc w:val="center"/>
              <w:rPr>
                <w:rFonts w:ascii="Times New Roman" w:hAnsi="Times New Roman" w:cs="Times New Roman"/>
                <w:sz w:val="24"/>
                <w:szCs w:val="24"/>
              </w:rPr>
            </w:pPr>
          </w:p>
        </w:tc>
        <w:tc>
          <w:tcPr>
            <w:tcW w:w="9068" w:type="dxa"/>
            <w:tcMar>
              <w:top w:w="85" w:type="dxa"/>
              <w:bottom w:w="85" w:type="dxa"/>
            </w:tcMar>
          </w:tcPr>
          <w:p w:rsidR="00EA7561" w:rsidRPr="00EA7561" w:rsidRDefault="00EA7561" w:rsidP="00221A97">
            <w:pPr>
              <w:widowControl w:val="0"/>
              <w:spacing w:line="317" w:lineRule="exact"/>
              <w:ind w:firstLine="200"/>
              <w:jc w:val="both"/>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Обнародование решения председателя НАК об отмене критического «красного» уровня террористической опасности в муниципальных средствах массовой информации.</w:t>
            </w:r>
          </w:p>
        </w:tc>
        <w:tc>
          <w:tcPr>
            <w:tcW w:w="3828" w:type="dxa"/>
            <w:tcMar>
              <w:top w:w="85" w:type="dxa"/>
              <w:bottom w:w="85" w:type="dxa"/>
            </w:tcMar>
          </w:tcPr>
          <w:p w:rsidR="00EA7561" w:rsidRPr="00EA7561" w:rsidRDefault="000970BE" w:rsidP="00EA7561">
            <w:pPr>
              <w:widowControl w:val="0"/>
              <w:spacing w:line="322" w:lineRule="exact"/>
              <w:jc w:val="center"/>
              <w:rPr>
                <w:rFonts w:ascii="Times New Roman" w:hAnsi="Times New Roman" w:cs="Times New Roman"/>
                <w:color w:val="000000"/>
                <w:sz w:val="24"/>
                <w:szCs w:val="24"/>
                <w:lang w:bidi="ru-RU"/>
              </w:rPr>
            </w:pPr>
            <w:r w:rsidRPr="00FF401C">
              <w:rPr>
                <w:rFonts w:ascii="Times New Roman" w:hAnsi="Times New Roman" w:cs="Times New Roman"/>
                <w:sz w:val="24"/>
                <w:szCs w:val="24"/>
              </w:rPr>
              <w:t>Председатель АТК Цивильского МО</w:t>
            </w:r>
          </w:p>
        </w:tc>
        <w:tc>
          <w:tcPr>
            <w:tcW w:w="1842" w:type="dxa"/>
            <w:tcMar>
              <w:top w:w="85" w:type="dxa"/>
              <w:bottom w:w="85" w:type="dxa"/>
            </w:tcMar>
          </w:tcPr>
          <w:p w:rsidR="00EA7561" w:rsidRPr="00EA7561" w:rsidRDefault="00EA7561" w:rsidP="00EA7561">
            <w:pPr>
              <w:widowControl w:val="0"/>
              <w:spacing w:line="312" w:lineRule="exact"/>
              <w:jc w:val="center"/>
              <w:rPr>
                <w:rFonts w:ascii="Times New Roman" w:hAnsi="Times New Roman" w:cs="Times New Roman"/>
                <w:color w:val="000000"/>
                <w:sz w:val="24"/>
                <w:szCs w:val="24"/>
                <w:lang w:bidi="ru-RU"/>
              </w:rPr>
            </w:pPr>
            <w:r w:rsidRPr="00EA7561">
              <w:rPr>
                <w:rFonts w:ascii="Times New Roman" w:hAnsi="Times New Roman" w:cs="Times New Roman"/>
                <w:color w:val="000000"/>
                <w:sz w:val="24"/>
                <w:szCs w:val="24"/>
                <w:lang w:bidi="ru-RU"/>
              </w:rPr>
              <w:t>Незамедлительно после принятия решения</w:t>
            </w:r>
          </w:p>
        </w:tc>
      </w:tr>
      <w:bookmarkEnd w:id="3"/>
    </w:tbl>
    <w:p w:rsidR="003F4970" w:rsidRPr="003F4970" w:rsidRDefault="003F4970" w:rsidP="003F4970">
      <w:pPr>
        <w:spacing w:after="0" w:line="240" w:lineRule="auto"/>
        <w:rPr>
          <w:rFonts w:ascii="Times New Roman" w:hAnsi="Times New Roman" w:cs="Times New Roman"/>
          <w:sz w:val="24"/>
          <w:szCs w:val="24"/>
        </w:rPr>
      </w:pPr>
    </w:p>
    <w:p w:rsidR="00B45EEB" w:rsidRPr="00BA3834" w:rsidRDefault="00B45EEB" w:rsidP="00B45EEB">
      <w:pPr>
        <w:pStyle w:val="afc"/>
        <w:ind w:firstLine="709"/>
        <w:jc w:val="both"/>
        <w:rPr>
          <w:sz w:val="24"/>
          <w:szCs w:val="24"/>
        </w:rPr>
      </w:pPr>
      <w:proofErr w:type="gramStart"/>
      <w:r w:rsidRPr="00BA3834">
        <w:rPr>
          <w:sz w:val="24"/>
          <w:szCs w:val="24"/>
        </w:rPr>
        <w:t>* «Ч» – время принятия решения об установлении уровня террористической опасности, «+» – время, необходимое для выполнения планового мероприятия, зависит от складывающейся на территории</w:t>
      </w:r>
      <w:r>
        <w:rPr>
          <w:sz w:val="24"/>
          <w:szCs w:val="24"/>
        </w:rPr>
        <w:t xml:space="preserve"> Цивильского муниципального округа</w:t>
      </w:r>
      <w:r w:rsidRPr="00BA3834">
        <w:rPr>
          <w:sz w:val="24"/>
          <w:szCs w:val="24"/>
        </w:rPr>
        <w:t xml:space="preserve"> Чувашской Республики обстановки при установлении уровней террористической опасности.</w:t>
      </w:r>
      <w:proofErr w:type="gramEnd"/>
    </w:p>
    <w:p w:rsidR="003F4970" w:rsidRPr="003F4970" w:rsidRDefault="003F4970" w:rsidP="003F4970">
      <w:pPr>
        <w:spacing w:after="0" w:line="240" w:lineRule="auto"/>
        <w:rPr>
          <w:rFonts w:ascii="Times New Roman" w:hAnsi="Times New Roman" w:cs="Times New Roman"/>
          <w:sz w:val="24"/>
          <w:szCs w:val="24"/>
        </w:rPr>
      </w:pPr>
    </w:p>
    <w:p w:rsidR="003F4970" w:rsidRDefault="003F4970" w:rsidP="003F4970">
      <w:pPr>
        <w:spacing w:after="0" w:line="240" w:lineRule="auto"/>
        <w:rPr>
          <w:rFonts w:ascii="Times New Roman" w:hAnsi="Times New Roman" w:cs="Times New Roman"/>
          <w:sz w:val="24"/>
          <w:szCs w:val="24"/>
        </w:rPr>
      </w:pPr>
    </w:p>
    <w:p w:rsidR="00A242FC" w:rsidRPr="003F4970" w:rsidRDefault="00A242FC" w:rsidP="003F4970">
      <w:pPr>
        <w:spacing w:after="0" w:line="240" w:lineRule="auto"/>
        <w:rPr>
          <w:rFonts w:ascii="Times New Roman" w:hAnsi="Times New Roman" w:cs="Times New Roman"/>
          <w:sz w:val="24"/>
          <w:szCs w:val="24"/>
        </w:rPr>
      </w:pPr>
    </w:p>
    <w:p w:rsidR="00A242FC" w:rsidRPr="007C05B1" w:rsidRDefault="00A242FC" w:rsidP="00A242FC">
      <w:pPr>
        <w:spacing w:after="0" w:line="240" w:lineRule="auto"/>
        <w:jc w:val="both"/>
        <w:rPr>
          <w:rFonts w:ascii="Times New Roman" w:hAnsi="Times New Roman" w:cs="Times New Roman"/>
          <w:sz w:val="24"/>
          <w:szCs w:val="24"/>
        </w:rPr>
      </w:pPr>
      <w:r w:rsidRPr="007C05B1">
        <w:rPr>
          <w:rFonts w:ascii="Times New Roman" w:hAnsi="Times New Roman" w:cs="Times New Roman"/>
          <w:sz w:val="24"/>
          <w:szCs w:val="24"/>
        </w:rPr>
        <w:t xml:space="preserve">Секретарь АТК </w:t>
      </w:r>
      <w:r>
        <w:rPr>
          <w:rFonts w:ascii="Times New Roman" w:hAnsi="Times New Roman" w:cs="Times New Roman"/>
          <w:sz w:val="24"/>
          <w:szCs w:val="24"/>
        </w:rPr>
        <w:t>Цивильского</w:t>
      </w:r>
    </w:p>
    <w:p w:rsidR="00A242FC" w:rsidRPr="007C05B1" w:rsidRDefault="00A242FC" w:rsidP="00A242FC">
      <w:pPr>
        <w:spacing w:after="0" w:line="240" w:lineRule="auto"/>
        <w:jc w:val="both"/>
        <w:rPr>
          <w:rFonts w:ascii="Times New Roman" w:hAnsi="Times New Roman" w:cs="Times New Roman"/>
          <w:sz w:val="24"/>
          <w:szCs w:val="24"/>
        </w:rPr>
      </w:pPr>
      <w:r w:rsidRPr="007C05B1">
        <w:rPr>
          <w:rFonts w:ascii="Times New Roman" w:hAnsi="Times New Roman" w:cs="Times New Roman"/>
          <w:sz w:val="24"/>
          <w:szCs w:val="24"/>
        </w:rPr>
        <w:t>муниципального округа</w:t>
      </w:r>
    </w:p>
    <w:p w:rsidR="00A242FC" w:rsidRPr="007C05B1" w:rsidRDefault="00A242FC" w:rsidP="00A242FC">
      <w:pPr>
        <w:pBdr>
          <w:bottom w:val="single" w:sz="4" w:space="1" w:color="auto"/>
        </w:pBdr>
        <w:spacing w:after="0" w:line="240" w:lineRule="auto"/>
        <w:jc w:val="both"/>
        <w:rPr>
          <w:rFonts w:ascii="Times New Roman" w:hAnsi="Times New Roman" w:cs="Times New Roman"/>
          <w:sz w:val="24"/>
          <w:szCs w:val="24"/>
        </w:rPr>
      </w:pPr>
      <w:r w:rsidRPr="007C05B1">
        <w:rPr>
          <w:rFonts w:ascii="Times New Roman" w:hAnsi="Times New Roman" w:cs="Times New Roman"/>
          <w:sz w:val="24"/>
          <w:szCs w:val="24"/>
        </w:rPr>
        <w:t xml:space="preserve">Чувашской Республики                 </w:t>
      </w:r>
      <w:r>
        <w:rPr>
          <w:rFonts w:ascii="Times New Roman" w:hAnsi="Times New Roman" w:cs="Times New Roman"/>
          <w:sz w:val="24"/>
          <w:szCs w:val="24"/>
        </w:rPr>
        <w:t xml:space="preserve">              </w:t>
      </w:r>
      <w:r w:rsidRPr="007C05B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242FC" w:rsidRPr="003F4970" w:rsidRDefault="00A242FC" w:rsidP="00A242FC">
      <w:pPr>
        <w:spacing w:after="0" w:line="240" w:lineRule="auto"/>
        <w:jc w:val="both"/>
        <w:rPr>
          <w:rFonts w:ascii="Times New Roman" w:hAnsi="Times New Roman" w:cs="Times New Roman"/>
          <w:sz w:val="16"/>
          <w:szCs w:val="16"/>
        </w:rPr>
      </w:pPr>
      <w:r w:rsidRPr="003F4970">
        <w:rPr>
          <w:rFonts w:ascii="Times New Roman" w:hAnsi="Times New Roman" w:cs="Times New Roman"/>
          <w:sz w:val="16"/>
          <w:szCs w:val="16"/>
        </w:rPr>
        <w:t xml:space="preserve">(муниципальное образование)         </w:t>
      </w:r>
      <w:r>
        <w:rPr>
          <w:rFonts w:ascii="Times New Roman" w:hAnsi="Times New Roman" w:cs="Times New Roman"/>
          <w:sz w:val="16"/>
          <w:szCs w:val="16"/>
        </w:rPr>
        <w:t xml:space="preserve">                                                   </w:t>
      </w:r>
      <w:r w:rsidRPr="003F4970">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00B45EEB">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F4970">
        <w:rPr>
          <w:rFonts w:ascii="Times New Roman" w:hAnsi="Times New Roman" w:cs="Times New Roman"/>
          <w:sz w:val="16"/>
          <w:szCs w:val="16"/>
        </w:rPr>
        <w:t xml:space="preserve"> (</w:t>
      </w:r>
      <w:proofErr w:type="spellStart"/>
      <w:r w:rsidRPr="003F4970">
        <w:rPr>
          <w:rFonts w:ascii="Times New Roman" w:hAnsi="Times New Roman" w:cs="Times New Roman"/>
          <w:sz w:val="16"/>
          <w:szCs w:val="16"/>
        </w:rPr>
        <w:t>и.</w:t>
      </w:r>
      <w:proofErr w:type="gramStart"/>
      <w:r w:rsidRPr="003F4970">
        <w:rPr>
          <w:rFonts w:ascii="Times New Roman" w:hAnsi="Times New Roman" w:cs="Times New Roman"/>
          <w:sz w:val="16"/>
          <w:szCs w:val="16"/>
        </w:rPr>
        <w:t>о</w:t>
      </w:r>
      <w:proofErr w:type="spellEnd"/>
      <w:proofErr w:type="gramEnd"/>
      <w:r w:rsidRPr="003F4970">
        <w:rPr>
          <w:rFonts w:ascii="Times New Roman" w:hAnsi="Times New Roman" w:cs="Times New Roman"/>
          <w:sz w:val="16"/>
          <w:szCs w:val="16"/>
        </w:rPr>
        <w:t>. фамилия)</w:t>
      </w:r>
    </w:p>
    <w:p w:rsidR="003F4970" w:rsidRDefault="003F4970" w:rsidP="00831184">
      <w:pPr>
        <w:spacing w:after="0" w:line="240" w:lineRule="auto"/>
        <w:jc w:val="both"/>
        <w:rPr>
          <w:rFonts w:ascii="Times New Roman" w:hAnsi="Times New Roman"/>
          <w:sz w:val="24"/>
          <w:szCs w:val="24"/>
        </w:rPr>
      </w:pPr>
    </w:p>
    <w:sectPr w:rsidR="003F4970" w:rsidSect="000937C8">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23" w:rsidRDefault="00716823" w:rsidP="00C46FAB">
      <w:pPr>
        <w:spacing w:after="0" w:line="240" w:lineRule="auto"/>
      </w:pPr>
      <w:r>
        <w:separator/>
      </w:r>
    </w:p>
  </w:endnote>
  <w:endnote w:type="continuationSeparator" w:id="0">
    <w:p w:rsidR="00716823" w:rsidRDefault="00716823" w:rsidP="00C46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23" w:rsidRDefault="00716823" w:rsidP="00C46FAB">
      <w:pPr>
        <w:spacing w:after="0" w:line="240" w:lineRule="auto"/>
      </w:pPr>
      <w:r>
        <w:separator/>
      </w:r>
    </w:p>
  </w:footnote>
  <w:footnote w:type="continuationSeparator" w:id="0">
    <w:p w:rsidR="00716823" w:rsidRDefault="00716823" w:rsidP="00C46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062690"/>
    <w:multiLevelType w:val="multilevel"/>
    <w:tmpl w:val="2F6CA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C713A6"/>
    <w:multiLevelType w:val="multilevel"/>
    <w:tmpl w:val="10A6F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9214CF"/>
    <w:multiLevelType w:val="hybridMultilevel"/>
    <w:tmpl w:val="5D6EB198"/>
    <w:lvl w:ilvl="0" w:tplc="87F676FC">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647842"/>
    <w:multiLevelType w:val="multilevel"/>
    <w:tmpl w:val="A5403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BF5766"/>
    <w:multiLevelType w:val="multilevel"/>
    <w:tmpl w:val="5290B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5"/>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341"/>
    <w:rsid w:val="00001195"/>
    <w:rsid w:val="000022A7"/>
    <w:rsid w:val="000063DD"/>
    <w:rsid w:val="00025755"/>
    <w:rsid w:val="000264EB"/>
    <w:rsid w:val="000264ED"/>
    <w:rsid w:val="000332D7"/>
    <w:rsid w:val="000356B0"/>
    <w:rsid w:val="00036299"/>
    <w:rsid w:val="0005195A"/>
    <w:rsid w:val="00053BD5"/>
    <w:rsid w:val="00057081"/>
    <w:rsid w:val="00057773"/>
    <w:rsid w:val="000713D1"/>
    <w:rsid w:val="00072705"/>
    <w:rsid w:val="000736AD"/>
    <w:rsid w:val="00075FBA"/>
    <w:rsid w:val="0008749F"/>
    <w:rsid w:val="00091770"/>
    <w:rsid w:val="000937C8"/>
    <w:rsid w:val="000962FB"/>
    <w:rsid w:val="000970BE"/>
    <w:rsid w:val="000A54BA"/>
    <w:rsid w:val="000B5DA8"/>
    <w:rsid w:val="000C56C0"/>
    <w:rsid w:val="000D19AC"/>
    <w:rsid w:val="000E0F9D"/>
    <w:rsid w:val="000E432B"/>
    <w:rsid w:val="000E5B56"/>
    <w:rsid w:val="000F282F"/>
    <w:rsid w:val="001063F6"/>
    <w:rsid w:val="00115C6C"/>
    <w:rsid w:val="00117876"/>
    <w:rsid w:val="0012464D"/>
    <w:rsid w:val="0012484E"/>
    <w:rsid w:val="00125537"/>
    <w:rsid w:val="001302AB"/>
    <w:rsid w:val="001321B9"/>
    <w:rsid w:val="00134B94"/>
    <w:rsid w:val="001367AC"/>
    <w:rsid w:val="00136DEC"/>
    <w:rsid w:val="00142B1A"/>
    <w:rsid w:val="001443D3"/>
    <w:rsid w:val="001457C9"/>
    <w:rsid w:val="00146BF8"/>
    <w:rsid w:val="001623E7"/>
    <w:rsid w:val="00167C44"/>
    <w:rsid w:val="0017154B"/>
    <w:rsid w:val="00180139"/>
    <w:rsid w:val="0018744C"/>
    <w:rsid w:val="0019678E"/>
    <w:rsid w:val="00197935"/>
    <w:rsid w:val="001A42CF"/>
    <w:rsid w:val="001A5B67"/>
    <w:rsid w:val="001B4FF3"/>
    <w:rsid w:val="001B6DA1"/>
    <w:rsid w:val="001C1828"/>
    <w:rsid w:val="001C3B84"/>
    <w:rsid w:val="001D278D"/>
    <w:rsid w:val="001D3E64"/>
    <w:rsid w:val="001E165A"/>
    <w:rsid w:val="001E4E4A"/>
    <w:rsid w:val="001E4EBF"/>
    <w:rsid w:val="001E6972"/>
    <w:rsid w:val="001E7549"/>
    <w:rsid w:val="001F4E3B"/>
    <w:rsid w:val="001F57CC"/>
    <w:rsid w:val="00203568"/>
    <w:rsid w:val="00203680"/>
    <w:rsid w:val="00204013"/>
    <w:rsid w:val="00210089"/>
    <w:rsid w:val="00210A1C"/>
    <w:rsid w:val="00210EDB"/>
    <w:rsid w:val="00221A97"/>
    <w:rsid w:val="00222C69"/>
    <w:rsid w:val="002249B0"/>
    <w:rsid w:val="00225B00"/>
    <w:rsid w:val="00252062"/>
    <w:rsid w:val="00262093"/>
    <w:rsid w:val="0026261A"/>
    <w:rsid w:val="00271B8A"/>
    <w:rsid w:val="00274614"/>
    <w:rsid w:val="00277CA9"/>
    <w:rsid w:val="0028016B"/>
    <w:rsid w:val="00287633"/>
    <w:rsid w:val="0029054E"/>
    <w:rsid w:val="0029247E"/>
    <w:rsid w:val="00292CB2"/>
    <w:rsid w:val="00296C65"/>
    <w:rsid w:val="00297BE6"/>
    <w:rsid w:val="002A44ED"/>
    <w:rsid w:val="002A7AE9"/>
    <w:rsid w:val="002B3916"/>
    <w:rsid w:val="002B40C7"/>
    <w:rsid w:val="002B6062"/>
    <w:rsid w:val="002B6574"/>
    <w:rsid w:val="002B6BF1"/>
    <w:rsid w:val="002D7467"/>
    <w:rsid w:val="002E2AAC"/>
    <w:rsid w:val="002E3A24"/>
    <w:rsid w:val="002E3D7E"/>
    <w:rsid w:val="002F0500"/>
    <w:rsid w:val="002F23C9"/>
    <w:rsid w:val="002F4895"/>
    <w:rsid w:val="00300406"/>
    <w:rsid w:val="00301EBB"/>
    <w:rsid w:val="00302804"/>
    <w:rsid w:val="00307DF9"/>
    <w:rsid w:val="00323ACD"/>
    <w:rsid w:val="0033286C"/>
    <w:rsid w:val="00332CC9"/>
    <w:rsid w:val="00332DA3"/>
    <w:rsid w:val="00337942"/>
    <w:rsid w:val="003409B6"/>
    <w:rsid w:val="00342DD9"/>
    <w:rsid w:val="0034700C"/>
    <w:rsid w:val="003535AA"/>
    <w:rsid w:val="00355D8C"/>
    <w:rsid w:val="0037404B"/>
    <w:rsid w:val="00374B80"/>
    <w:rsid w:val="003872A7"/>
    <w:rsid w:val="00397800"/>
    <w:rsid w:val="003A3AF4"/>
    <w:rsid w:val="003A4A35"/>
    <w:rsid w:val="003A52AC"/>
    <w:rsid w:val="003B06DB"/>
    <w:rsid w:val="003B3095"/>
    <w:rsid w:val="003B3454"/>
    <w:rsid w:val="003B4C1B"/>
    <w:rsid w:val="003B705A"/>
    <w:rsid w:val="003B7A1F"/>
    <w:rsid w:val="003C22EC"/>
    <w:rsid w:val="003C6ACD"/>
    <w:rsid w:val="003D0886"/>
    <w:rsid w:val="003D7D04"/>
    <w:rsid w:val="003D7DF7"/>
    <w:rsid w:val="003E0002"/>
    <w:rsid w:val="003E4E99"/>
    <w:rsid w:val="003E5899"/>
    <w:rsid w:val="003F1621"/>
    <w:rsid w:val="003F4970"/>
    <w:rsid w:val="00411BEC"/>
    <w:rsid w:val="00417AEA"/>
    <w:rsid w:val="004224C2"/>
    <w:rsid w:val="004311F4"/>
    <w:rsid w:val="00434169"/>
    <w:rsid w:val="00441F4B"/>
    <w:rsid w:val="004422D6"/>
    <w:rsid w:val="00444EE6"/>
    <w:rsid w:val="00445097"/>
    <w:rsid w:val="0044586A"/>
    <w:rsid w:val="00446FC6"/>
    <w:rsid w:val="00457293"/>
    <w:rsid w:val="00457DBB"/>
    <w:rsid w:val="00461D1A"/>
    <w:rsid w:val="004621A1"/>
    <w:rsid w:val="00466C06"/>
    <w:rsid w:val="00470304"/>
    <w:rsid w:val="00470A1F"/>
    <w:rsid w:val="00473812"/>
    <w:rsid w:val="00481A8D"/>
    <w:rsid w:val="00483338"/>
    <w:rsid w:val="0049375B"/>
    <w:rsid w:val="004939BE"/>
    <w:rsid w:val="004941EA"/>
    <w:rsid w:val="004A43CF"/>
    <w:rsid w:val="004B1196"/>
    <w:rsid w:val="004B3625"/>
    <w:rsid w:val="004C16BF"/>
    <w:rsid w:val="004C5132"/>
    <w:rsid w:val="004C6F31"/>
    <w:rsid w:val="004E0711"/>
    <w:rsid w:val="004E2F05"/>
    <w:rsid w:val="004F48A3"/>
    <w:rsid w:val="004F48E7"/>
    <w:rsid w:val="005002F7"/>
    <w:rsid w:val="00501CBA"/>
    <w:rsid w:val="005111DB"/>
    <w:rsid w:val="005112C7"/>
    <w:rsid w:val="00514106"/>
    <w:rsid w:val="00514429"/>
    <w:rsid w:val="00516611"/>
    <w:rsid w:val="00516C1B"/>
    <w:rsid w:val="00520EC9"/>
    <w:rsid w:val="0052194C"/>
    <w:rsid w:val="00544ACE"/>
    <w:rsid w:val="00545DC8"/>
    <w:rsid w:val="005464D2"/>
    <w:rsid w:val="00565EC6"/>
    <w:rsid w:val="00576FAB"/>
    <w:rsid w:val="0058264A"/>
    <w:rsid w:val="00584692"/>
    <w:rsid w:val="005869E0"/>
    <w:rsid w:val="005902C6"/>
    <w:rsid w:val="005916D3"/>
    <w:rsid w:val="005916EF"/>
    <w:rsid w:val="0059239C"/>
    <w:rsid w:val="005B35E1"/>
    <w:rsid w:val="005B5CF5"/>
    <w:rsid w:val="005B7D5C"/>
    <w:rsid w:val="005C0B08"/>
    <w:rsid w:val="005C667A"/>
    <w:rsid w:val="005C6AD1"/>
    <w:rsid w:val="005D0751"/>
    <w:rsid w:val="005D0A79"/>
    <w:rsid w:val="005D13D5"/>
    <w:rsid w:val="005D35B6"/>
    <w:rsid w:val="005E0187"/>
    <w:rsid w:val="005F22D2"/>
    <w:rsid w:val="005F4CC0"/>
    <w:rsid w:val="006006D8"/>
    <w:rsid w:val="00600CAC"/>
    <w:rsid w:val="006048E4"/>
    <w:rsid w:val="00605566"/>
    <w:rsid w:val="0062431C"/>
    <w:rsid w:val="006360A7"/>
    <w:rsid w:val="00637266"/>
    <w:rsid w:val="00640809"/>
    <w:rsid w:val="00650FC3"/>
    <w:rsid w:val="00651177"/>
    <w:rsid w:val="00651F1B"/>
    <w:rsid w:val="0067013A"/>
    <w:rsid w:val="00677970"/>
    <w:rsid w:val="00691ABD"/>
    <w:rsid w:val="00693B7B"/>
    <w:rsid w:val="00695028"/>
    <w:rsid w:val="00695E44"/>
    <w:rsid w:val="0069716B"/>
    <w:rsid w:val="006A3832"/>
    <w:rsid w:val="006A4157"/>
    <w:rsid w:val="006B178C"/>
    <w:rsid w:val="006B3EB4"/>
    <w:rsid w:val="006B4977"/>
    <w:rsid w:val="006B672E"/>
    <w:rsid w:val="006C0ABB"/>
    <w:rsid w:val="006C6553"/>
    <w:rsid w:val="006D6CC2"/>
    <w:rsid w:val="006D6D41"/>
    <w:rsid w:val="006F1D0D"/>
    <w:rsid w:val="006F7EB9"/>
    <w:rsid w:val="00700B28"/>
    <w:rsid w:val="00706466"/>
    <w:rsid w:val="00716823"/>
    <w:rsid w:val="00716869"/>
    <w:rsid w:val="00732DF8"/>
    <w:rsid w:val="007350E3"/>
    <w:rsid w:val="007434BC"/>
    <w:rsid w:val="00746A0A"/>
    <w:rsid w:val="00750D8E"/>
    <w:rsid w:val="00751179"/>
    <w:rsid w:val="0076198F"/>
    <w:rsid w:val="00773121"/>
    <w:rsid w:val="0077678D"/>
    <w:rsid w:val="00781EE7"/>
    <w:rsid w:val="00782D0D"/>
    <w:rsid w:val="00784436"/>
    <w:rsid w:val="007972BF"/>
    <w:rsid w:val="007A74A0"/>
    <w:rsid w:val="007C05B1"/>
    <w:rsid w:val="007C7B8C"/>
    <w:rsid w:val="007D066F"/>
    <w:rsid w:val="007D100B"/>
    <w:rsid w:val="007E4277"/>
    <w:rsid w:val="007E513E"/>
    <w:rsid w:val="007E69B7"/>
    <w:rsid w:val="007F1356"/>
    <w:rsid w:val="007F6D53"/>
    <w:rsid w:val="00802363"/>
    <w:rsid w:val="00802D7A"/>
    <w:rsid w:val="008058C5"/>
    <w:rsid w:val="00805929"/>
    <w:rsid w:val="0081572D"/>
    <w:rsid w:val="00817978"/>
    <w:rsid w:val="00821747"/>
    <w:rsid w:val="00822B45"/>
    <w:rsid w:val="00830853"/>
    <w:rsid w:val="00830F27"/>
    <w:rsid w:val="00831184"/>
    <w:rsid w:val="0083185E"/>
    <w:rsid w:val="00832124"/>
    <w:rsid w:val="00837A2F"/>
    <w:rsid w:val="008425B2"/>
    <w:rsid w:val="00843439"/>
    <w:rsid w:val="008458CE"/>
    <w:rsid w:val="008518AE"/>
    <w:rsid w:val="00852789"/>
    <w:rsid w:val="00855D10"/>
    <w:rsid w:val="00857996"/>
    <w:rsid w:val="00864AB6"/>
    <w:rsid w:val="00883ECD"/>
    <w:rsid w:val="008907BB"/>
    <w:rsid w:val="00894A29"/>
    <w:rsid w:val="008A41A3"/>
    <w:rsid w:val="008A4EE0"/>
    <w:rsid w:val="008A50C2"/>
    <w:rsid w:val="008A6FFB"/>
    <w:rsid w:val="008B5E89"/>
    <w:rsid w:val="008C0DCE"/>
    <w:rsid w:val="008F2873"/>
    <w:rsid w:val="008F2A16"/>
    <w:rsid w:val="009147FA"/>
    <w:rsid w:val="0091624A"/>
    <w:rsid w:val="00917BFF"/>
    <w:rsid w:val="00920445"/>
    <w:rsid w:val="00922EEA"/>
    <w:rsid w:val="0092590A"/>
    <w:rsid w:val="0093423C"/>
    <w:rsid w:val="00944EA5"/>
    <w:rsid w:val="0096140C"/>
    <w:rsid w:val="00963C91"/>
    <w:rsid w:val="00965F61"/>
    <w:rsid w:val="00966E1C"/>
    <w:rsid w:val="009672CA"/>
    <w:rsid w:val="009760D0"/>
    <w:rsid w:val="00985B53"/>
    <w:rsid w:val="00990CDA"/>
    <w:rsid w:val="00997961"/>
    <w:rsid w:val="009A2733"/>
    <w:rsid w:val="009B3827"/>
    <w:rsid w:val="009B5931"/>
    <w:rsid w:val="009D035E"/>
    <w:rsid w:val="009D3834"/>
    <w:rsid w:val="009E453E"/>
    <w:rsid w:val="009E4B8D"/>
    <w:rsid w:val="009E5854"/>
    <w:rsid w:val="009F614E"/>
    <w:rsid w:val="00A0135A"/>
    <w:rsid w:val="00A044CB"/>
    <w:rsid w:val="00A04A19"/>
    <w:rsid w:val="00A10F2D"/>
    <w:rsid w:val="00A2408B"/>
    <w:rsid w:val="00A242FC"/>
    <w:rsid w:val="00A378DF"/>
    <w:rsid w:val="00A37A67"/>
    <w:rsid w:val="00A40D97"/>
    <w:rsid w:val="00A413D9"/>
    <w:rsid w:val="00A43F17"/>
    <w:rsid w:val="00A50A4D"/>
    <w:rsid w:val="00A60905"/>
    <w:rsid w:val="00A70F9D"/>
    <w:rsid w:val="00A71D83"/>
    <w:rsid w:val="00A74E76"/>
    <w:rsid w:val="00A865B7"/>
    <w:rsid w:val="00AA3077"/>
    <w:rsid w:val="00AA708D"/>
    <w:rsid w:val="00AA7C91"/>
    <w:rsid w:val="00AB1B12"/>
    <w:rsid w:val="00AB2D48"/>
    <w:rsid w:val="00AB3140"/>
    <w:rsid w:val="00AB4262"/>
    <w:rsid w:val="00AB79F9"/>
    <w:rsid w:val="00AC051B"/>
    <w:rsid w:val="00AC171C"/>
    <w:rsid w:val="00AC1781"/>
    <w:rsid w:val="00AD0825"/>
    <w:rsid w:val="00AD4BCF"/>
    <w:rsid w:val="00AE0608"/>
    <w:rsid w:val="00AE130F"/>
    <w:rsid w:val="00AE277D"/>
    <w:rsid w:val="00AE7155"/>
    <w:rsid w:val="00AF015C"/>
    <w:rsid w:val="00AF4810"/>
    <w:rsid w:val="00AF5ECF"/>
    <w:rsid w:val="00AF6036"/>
    <w:rsid w:val="00B21283"/>
    <w:rsid w:val="00B31DBE"/>
    <w:rsid w:val="00B36C8C"/>
    <w:rsid w:val="00B427A7"/>
    <w:rsid w:val="00B45EEB"/>
    <w:rsid w:val="00B52FA1"/>
    <w:rsid w:val="00B5460B"/>
    <w:rsid w:val="00B54B5E"/>
    <w:rsid w:val="00B55985"/>
    <w:rsid w:val="00B6138D"/>
    <w:rsid w:val="00B62204"/>
    <w:rsid w:val="00B66EED"/>
    <w:rsid w:val="00B70112"/>
    <w:rsid w:val="00B75423"/>
    <w:rsid w:val="00B86667"/>
    <w:rsid w:val="00B877A4"/>
    <w:rsid w:val="00B909EE"/>
    <w:rsid w:val="00B90DAA"/>
    <w:rsid w:val="00B92385"/>
    <w:rsid w:val="00B93408"/>
    <w:rsid w:val="00BB53B0"/>
    <w:rsid w:val="00BD4D2D"/>
    <w:rsid w:val="00BE5E08"/>
    <w:rsid w:val="00BE6571"/>
    <w:rsid w:val="00BE7442"/>
    <w:rsid w:val="00BE7A76"/>
    <w:rsid w:val="00BE7A78"/>
    <w:rsid w:val="00BF2E9A"/>
    <w:rsid w:val="00BF40A0"/>
    <w:rsid w:val="00BF7C71"/>
    <w:rsid w:val="00C0051A"/>
    <w:rsid w:val="00C17C39"/>
    <w:rsid w:val="00C23605"/>
    <w:rsid w:val="00C26517"/>
    <w:rsid w:val="00C2756A"/>
    <w:rsid w:val="00C34916"/>
    <w:rsid w:val="00C35305"/>
    <w:rsid w:val="00C37E9A"/>
    <w:rsid w:val="00C46FAB"/>
    <w:rsid w:val="00C470D2"/>
    <w:rsid w:val="00C57AAB"/>
    <w:rsid w:val="00C624BE"/>
    <w:rsid w:val="00C6269A"/>
    <w:rsid w:val="00C671EC"/>
    <w:rsid w:val="00C67C69"/>
    <w:rsid w:val="00C716F4"/>
    <w:rsid w:val="00C73E13"/>
    <w:rsid w:val="00C87F3F"/>
    <w:rsid w:val="00C967F6"/>
    <w:rsid w:val="00CA3D85"/>
    <w:rsid w:val="00CB050F"/>
    <w:rsid w:val="00CC2391"/>
    <w:rsid w:val="00CC628F"/>
    <w:rsid w:val="00CC6923"/>
    <w:rsid w:val="00CD7911"/>
    <w:rsid w:val="00CF0378"/>
    <w:rsid w:val="00CF6FBD"/>
    <w:rsid w:val="00D01869"/>
    <w:rsid w:val="00D04374"/>
    <w:rsid w:val="00D17D74"/>
    <w:rsid w:val="00D205FD"/>
    <w:rsid w:val="00D25A6B"/>
    <w:rsid w:val="00D33399"/>
    <w:rsid w:val="00D371C5"/>
    <w:rsid w:val="00D44E3B"/>
    <w:rsid w:val="00D46EE9"/>
    <w:rsid w:val="00D52121"/>
    <w:rsid w:val="00D66F4C"/>
    <w:rsid w:val="00D71000"/>
    <w:rsid w:val="00D710E2"/>
    <w:rsid w:val="00D822D2"/>
    <w:rsid w:val="00D83ECB"/>
    <w:rsid w:val="00D9110A"/>
    <w:rsid w:val="00D9367A"/>
    <w:rsid w:val="00D937E0"/>
    <w:rsid w:val="00DA24C4"/>
    <w:rsid w:val="00DB1219"/>
    <w:rsid w:val="00DB4FF2"/>
    <w:rsid w:val="00DC48A3"/>
    <w:rsid w:val="00DD4D77"/>
    <w:rsid w:val="00DD5289"/>
    <w:rsid w:val="00DE1649"/>
    <w:rsid w:val="00DE421A"/>
    <w:rsid w:val="00DE4B84"/>
    <w:rsid w:val="00DF2DFC"/>
    <w:rsid w:val="00E004D6"/>
    <w:rsid w:val="00E0248A"/>
    <w:rsid w:val="00E026DC"/>
    <w:rsid w:val="00E1118C"/>
    <w:rsid w:val="00E11203"/>
    <w:rsid w:val="00E15429"/>
    <w:rsid w:val="00E22E31"/>
    <w:rsid w:val="00E25341"/>
    <w:rsid w:val="00E25E26"/>
    <w:rsid w:val="00E268F8"/>
    <w:rsid w:val="00E27F4C"/>
    <w:rsid w:val="00E36A58"/>
    <w:rsid w:val="00E42312"/>
    <w:rsid w:val="00E53DD8"/>
    <w:rsid w:val="00E579EB"/>
    <w:rsid w:val="00E81E66"/>
    <w:rsid w:val="00E824F2"/>
    <w:rsid w:val="00E85AEB"/>
    <w:rsid w:val="00E86CB9"/>
    <w:rsid w:val="00E93A0A"/>
    <w:rsid w:val="00EA3A2D"/>
    <w:rsid w:val="00EA7561"/>
    <w:rsid w:val="00EA7B84"/>
    <w:rsid w:val="00EB3C1D"/>
    <w:rsid w:val="00EB6E9C"/>
    <w:rsid w:val="00ED1610"/>
    <w:rsid w:val="00ED2B3A"/>
    <w:rsid w:val="00EF299E"/>
    <w:rsid w:val="00EF40F8"/>
    <w:rsid w:val="00EF607F"/>
    <w:rsid w:val="00F01F83"/>
    <w:rsid w:val="00F03480"/>
    <w:rsid w:val="00F12370"/>
    <w:rsid w:val="00F14AD2"/>
    <w:rsid w:val="00F23158"/>
    <w:rsid w:val="00F268EA"/>
    <w:rsid w:val="00F27881"/>
    <w:rsid w:val="00F37C78"/>
    <w:rsid w:val="00F45C6E"/>
    <w:rsid w:val="00F624E2"/>
    <w:rsid w:val="00F80012"/>
    <w:rsid w:val="00F863AC"/>
    <w:rsid w:val="00F870D1"/>
    <w:rsid w:val="00F93767"/>
    <w:rsid w:val="00F938ED"/>
    <w:rsid w:val="00F93A81"/>
    <w:rsid w:val="00F974C5"/>
    <w:rsid w:val="00FB10E6"/>
    <w:rsid w:val="00FB249F"/>
    <w:rsid w:val="00FC4CAC"/>
    <w:rsid w:val="00FC5456"/>
    <w:rsid w:val="00FE41D4"/>
    <w:rsid w:val="00FF0AC6"/>
    <w:rsid w:val="00FF3509"/>
    <w:rsid w:val="00FF401C"/>
    <w:rsid w:val="00FF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semiHidden/>
    <w:unhideWhenUsed/>
    <w:qFormat/>
    <w:rsid w:val="00857996"/>
    <w:pPr>
      <w:keepNext/>
      <w:keepLines/>
      <w:spacing w:before="200" w:after="0" w:line="240" w:lineRule="auto"/>
      <w:outlineLvl w:val="2"/>
    </w:pPr>
    <w:rPr>
      <w:rFonts w:asciiTheme="majorHAnsi" w:eastAsiaTheme="majorEastAsia" w:hAnsiTheme="majorHAnsi" w:cstheme="majorBidi"/>
      <w:b/>
      <w:bCs/>
      <w:color w:val="4F81BD" w:themeColor="accent1"/>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857996"/>
    <w:rPr>
      <w:rFonts w:asciiTheme="majorHAnsi" w:eastAsiaTheme="majorEastAsia" w:hAnsiTheme="majorHAnsi" w:cstheme="majorBidi"/>
      <w:b/>
      <w:bCs/>
      <w:color w:val="4F81BD" w:themeColor="accent1"/>
      <w:sz w:val="28"/>
      <w:szCs w:val="20"/>
    </w:rPr>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6FAB"/>
  </w:style>
  <w:style w:type="paragraph" w:styleId="a8">
    <w:name w:val="footer"/>
    <w:basedOn w:val="a"/>
    <w:link w:val="a9"/>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7A74A0"/>
    <w:pPr>
      <w:spacing w:after="0" w:line="240" w:lineRule="auto"/>
    </w:pPr>
  </w:style>
  <w:style w:type="paragraph" w:styleId="af">
    <w:name w:val="List Paragraph"/>
    <w:basedOn w:val="a"/>
    <w:uiPriority w:val="99"/>
    <w:qFormat/>
    <w:rsid w:val="00E004D6"/>
    <w:pPr>
      <w:ind w:left="720"/>
      <w:contextualSpacing/>
    </w:pPr>
  </w:style>
  <w:style w:type="paragraph" w:customStyle="1" w:styleId="af0">
    <w:name w:val="Текст документа"/>
    <w:basedOn w:val="a"/>
    <w:rsid w:val="005916EF"/>
    <w:pPr>
      <w:spacing w:after="0" w:line="240" w:lineRule="auto"/>
      <w:ind w:firstLine="709"/>
      <w:jc w:val="both"/>
    </w:pPr>
    <w:rPr>
      <w:rFonts w:ascii="Times New Roman" w:eastAsia="Times New Roman" w:hAnsi="Times New Roman" w:cs="Times New Roman"/>
      <w:sz w:val="28"/>
      <w:szCs w:val="28"/>
    </w:rPr>
  </w:style>
  <w:style w:type="character" w:customStyle="1" w:styleId="FontStyle19">
    <w:name w:val="Font Style19"/>
    <w:uiPriority w:val="99"/>
    <w:rsid w:val="00274614"/>
    <w:rPr>
      <w:rFonts w:ascii="Times New Roman" w:hAnsi="Times New Roman" w:cs="Times New Roman" w:hint="default"/>
      <w:sz w:val="26"/>
      <w:szCs w:val="26"/>
    </w:rPr>
  </w:style>
  <w:style w:type="paragraph" w:customStyle="1" w:styleId="af1">
    <w:name w:val="Нормальный (таблица)"/>
    <w:basedOn w:val="a"/>
    <w:next w:val="a"/>
    <w:uiPriority w:val="99"/>
    <w:rsid w:val="002F0500"/>
    <w:pPr>
      <w:widowControl w:val="0"/>
      <w:autoSpaceDE w:val="0"/>
      <w:autoSpaceDN w:val="0"/>
      <w:adjustRightInd w:val="0"/>
      <w:spacing w:after="0" w:line="240" w:lineRule="auto"/>
      <w:jc w:val="both"/>
    </w:pPr>
    <w:rPr>
      <w:rFonts w:ascii="Times New Roman CYR" w:hAnsi="Times New Roman CYR" w:cs="Times New Roman"/>
      <w:sz w:val="24"/>
      <w:szCs w:val="24"/>
    </w:rPr>
  </w:style>
  <w:style w:type="paragraph" w:customStyle="1" w:styleId="af2">
    <w:name w:val="Прижатый влево"/>
    <w:basedOn w:val="a"/>
    <w:next w:val="a"/>
    <w:uiPriority w:val="99"/>
    <w:rsid w:val="002F0500"/>
    <w:pPr>
      <w:widowControl w:val="0"/>
      <w:autoSpaceDE w:val="0"/>
      <w:autoSpaceDN w:val="0"/>
      <w:adjustRightInd w:val="0"/>
      <w:spacing w:after="0" w:line="240" w:lineRule="auto"/>
    </w:pPr>
    <w:rPr>
      <w:rFonts w:ascii="Times New Roman CYR" w:hAnsi="Times New Roman CYR" w:cs="Times New Roman"/>
      <w:sz w:val="24"/>
      <w:szCs w:val="24"/>
    </w:rPr>
  </w:style>
  <w:style w:type="paragraph" w:customStyle="1" w:styleId="af3">
    <w:name w:val="Комментарий"/>
    <w:basedOn w:val="a"/>
    <w:next w:val="a"/>
    <w:uiPriority w:val="99"/>
    <w:rsid w:val="00782D0D"/>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styleId="af4">
    <w:name w:val="Normal (Web)"/>
    <w:basedOn w:val="a"/>
    <w:uiPriority w:val="99"/>
    <w:unhideWhenUsed/>
    <w:rsid w:val="007350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
    <w:rsid w:val="00516C1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page number"/>
    <w:basedOn w:val="a0"/>
    <w:rsid w:val="00857996"/>
  </w:style>
  <w:style w:type="paragraph" w:styleId="af6">
    <w:name w:val="Body Text"/>
    <w:basedOn w:val="a"/>
    <w:link w:val="af7"/>
    <w:rsid w:val="00857996"/>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857996"/>
    <w:rPr>
      <w:rFonts w:ascii="Times New Roman" w:eastAsia="Times New Roman" w:hAnsi="Times New Roman" w:cs="Times New Roman"/>
      <w:sz w:val="28"/>
      <w:szCs w:val="20"/>
    </w:rPr>
  </w:style>
  <w:style w:type="character" w:customStyle="1" w:styleId="af8">
    <w:name w:val="Схема документа Знак"/>
    <w:basedOn w:val="a0"/>
    <w:link w:val="af9"/>
    <w:semiHidden/>
    <w:rsid w:val="00857996"/>
    <w:rPr>
      <w:rFonts w:ascii="Tahoma" w:eastAsia="Times New Roman" w:hAnsi="Tahoma" w:cs="Tahoma"/>
      <w:sz w:val="28"/>
      <w:szCs w:val="20"/>
      <w:shd w:val="clear" w:color="auto" w:fill="000080"/>
    </w:rPr>
  </w:style>
  <w:style w:type="paragraph" w:styleId="af9">
    <w:name w:val="Document Map"/>
    <w:basedOn w:val="a"/>
    <w:link w:val="af8"/>
    <w:semiHidden/>
    <w:rsid w:val="00857996"/>
    <w:pPr>
      <w:shd w:val="clear" w:color="auto" w:fill="000080"/>
      <w:spacing w:after="0" w:line="240" w:lineRule="auto"/>
    </w:pPr>
    <w:rPr>
      <w:rFonts w:ascii="Tahoma" w:eastAsia="Times New Roman" w:hAnsi="Tahoma" w:cs="Tahoma"/>
      <w:sz w:val="28"/>
      <w:szCs w:val="20"/>
    </w:rPr>
  </w:style>
  <w:style w:type="paragraph" w:styleId="21">
    <w:name w:val="Body Text 2"/>
    <w:basedOn w:val="a"/>
    <w:link w:val="22"/>
    <w:rsid w:val="00857996"/>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857996"/>
    <w:rPr>
      <w:rFonts w:ascii="Times New Roman" w:eastAsia="Times New Roman" w:hAnsi="Times New Roman" w:cs="Times New Roman"/>
      <w:sz w:val="28"/>
      <w:szCs w:val="20"/>
    </w:rPr>
  </w:style>
  <w:style w:type="paragraph" w:customStyle="1" w:styleId="ConsNormal">
    <w:name w:val="ConsNormal"/>
    <w:rsid w:val="00857996"/>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857996"/>
    <w:pPr>
      <w:autoSpaceDE w:val="0"/>
      <w:autoSpaceDN w:val="0"/>
      <w:adjustRightInd w:val="0"/>
      <w:spacing w:after="0" w:line="240" w:lineRule="auto"/>
      <w:ind w:right="19772"/>
    </w:pPr>
    <w:rPr>
      <w:rFonts w:ascii="Arial" w:eastAsia="Times New Roman" w:hAnsi="Arial" w:cs="Arial"/>
      <w:b/>
      <w:bCs/>
      <w:sz w:val="16"/>
      <w:szCs w:val="16"/>
    </w:rPr>
  </w:style>
  <w:style w:type="paragraph" w:styleId="31">
    <w:name w:val="Body Text 3"/>
    <w:basedOn w:val="a"/>
    <w:link w:val="32"/>
    <w:rsid w:val="00857996"/>
    <w:pPr>
      <w:spacing w:after="0" w:line="240" w:lineRule="auto"/>
    </w:pPr>
    <w:rPr>
      <w:rFonts w:ascii="Times New Roman" w:eastAsia="Times New Roman" w:hAnsi="Times New Roman" w:cs="Times New Roman"/>
      <w:b/>
      <w:bCs/>
      <w:sz w:val="28"/>
      <w:szCs w:val="20"/>
    </w:rPr>
  </w:style>
  <w:style w:type="character" w:customStyle="1" w:styleId="32">
    <w:name w:val="Основной текст 3 Знак"/>
    <w:basedOn w:val="a0"/>
    <w:link w:val="31"/>
    <w:rsid w:val="00857996"/>
    <w:rPr>
      <w:rFonts w:ascii="Times New Roman" w:eastAsia="Times New Roman" w:hAnsi="Times New Roman" w:cs="Times New Roman"/>
      <w:b/>
      <w:bCs/>
      <w:sz w:val="28"/>
      <w:szCs w:val="20"/>
    </w:rPr>
  </w:style>
  <w:style w:type="paragraph" w:styleId="afa">
    <w:name w:val="Body Text Indent"/>
    <w:basedOn w:val="a"/>
    <w:link w:val="afb"/>
    <w:rsid w:val="00857996"/>
    <w:pPr>
      <w:spacing w:after="120" w:line="240" w:lineRule="auto"/>
      <w:ind w:left="283"/>
    </w:pPr>
    <w:rPr>
      <w:rFonts w:ascii="Times New Roman" w:eastAsia="Times New Roman" w:hAnsi="Times New Roman" w:cs="Times New Roman"/>
      <w:sz w:val="28"/>
      <w:szCs w:val="20"/>
    </w:rPr>
  </w:style>
  <w:style w:type="character" w:customStyle="1" w:styleId="afb">
    <w:name w:val="Основной текст с отступом Знак"/>
    <w:basedOn w:val="a0"/>
    <w:link w:val="afa"/>
    <w:rsid w:val="00857996"/>
    <w:rPr>
      <w:rFonts w:ascii="Times New Roman" w:eastAsia="Times New Roman" w:hAnsi="Times New Roman" w:cs="Times New Roman"/>
      <w:sz w:val="28"/>
      <w:szCs w:val="20"/>
    </w:rPr>
  </w:style>
  <w:style w:type="paragraph" w:customStyle="1" w:styleId="11">
    <w:name w:val="Знак1"/>
    <w:basedOn w:val="a"/>
    <w:rsid w:val="00857996"/>
    <w:pPr>
      <w:spacing w:after="160" w:line="240" w:lineRule="exact"/>
    </w:pPr>
    <w:rPr>
      <w:rFonts w:ascii="Verdana" w:eastAsia="Times New Roman" w:hAnsi="Verdana" w:cs="Times New Roman"/>
      <w:sz w:val="24"/>
      <w:szCs w:val="24"/>
      <w:lang w:val="en-US" w:eastAsia="en-US"/>
    </w:rPr>
  </w:style>
  <w:style w:type="paragraph" w:styleId="afc">
    <w:name w:val="endnote text"/>
    <w:basedOn w:val="a"/>
    <w:link w:val="afd"/>
    <w:rsid w:val="00857996"/>
    <w:pPr>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rsid w:val="00857996"/>
    <w:rPr>
      <w:rFonts w:ascii="Times New Roman" w:eastAsia="Times New Roman" w:hAnsi="Times New Roman" w:cs="Times New Roman"/>
      <w:sz w:val="20"/>
      <w:szCs w:val="20"/>
    </w:rPr>
  </w:style>
  <w:style w:type="character" w:styleId="afe">
    <w:name w:val="endnote reference"/>
    <w:rsid w:val="00857996"/>
    <w:rPr>
      <w:vertAlign w:val="superscript"/>
    </w:rPr>
  </w:style>
  <w:style w:type="paragraph" w:customStyle="1" w:styleId="12">
    <w:name w:val="Знак Знак1 Знак"/>
    <w:basedOn w:val="a"/>
    <w:rsid w:val="00857996"/>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
    <w:name w:val="Strong"/>
    <w:uiPriority w:val="22"/>
    <w:qFormat/>
    <w:rsid w:val="00857996"/>
    <w:rPr>
      <w:b/>
      <w:bC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57996"/>
    <w:pPr>
      <w:spacing w:after="160" w:line="240" w:lineRule="exact"/>
      <w:ind w:left="26"/>
    </w:pPr>
    <w:rPr>
      <w:rFonts w:ascii="Times New Roman" w:eastAsia="Times New Roman" w:hAnsi="Times New Roman" w:cs="Times New Roman"/>
      <w:sz w:val="24"/>
      <w:szCs w:val="24"/>
      <w:lang w:val="en-US" w:eastAsia="en-US"/>
    </w:rPr>
  </w:style>
  <w:style w:type="paragraph" w:customStyle="1" w:styleId="100">
    <w:name w:val="Знак Знак10"/>
    <w:basedOn w:val="a"/>
    <w:autoRedefine/>
    <w:rsid w:val="00857996"/>
    <w:pPr>
      <w:spacing w:after="160" w:line="240" w:lineRule="exact"/>
      <w:ind w:left="26"/>
    </w:pPr>
    <w:rPr>
      <w:rFonts w:ascii="Times New Roman" w:eastAsia="Times New Roman" w:hAnsi="Times New Roman" w:cs="Times New Roman"/>
      <w:sz w:val="28"/>
      <w:szCs w:val="28"/>
      <w:lang w:val="en-US" w:eastAsia="en-US"/>
    </w:rPr>
  </w:style>
  <w:style w:type="paragraph" w:customStyle="1" w:styleId="111">
    <w:name w:val="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857996"/>
    <w:pPr>
      <w:widowControl w:val="0"/>
      <w:spacing w:after="0" w:line="240" w:lineRule="auto"/>
      <w:ind w:firstLine="692"/>
      <w:jc w:val="both"/>
    </w:pPr>
    <w:rPr>
      <w:rFonts w:ascii="Calibri" w:eastAsia="Times New Roman" w:hAnsi="Calibri" w:cs="Calibri"/>
      <w:sz w:val="28"/>
      <w:szCs w:val="28"/>
      <w:lang w:val="en-US" w:eastAsia="en-US"/>
    </w:rPr>
  </w:style>
  <w:style w:type="character" w:customStyle="1" w:styleId="33">
    <w:name w:val="Основной текст (3)_"/>
    <w:link w:val="34"/>
    <w:locked/>
    <w:rsid w:val="00857996"/>
    <w:rPr>
      <w:i/>
      <w:iCs/>
      <w:sz w:val="24"/>
      <w:szCs w:val="24"/>
      <w:shd w:val="clear" w:color="auto" w:fill="FFFFFF"/>
    </w:rPr>
  </w:style>
  <w:style w:type="paragraph" w:customStyle="1" w:styleId="34">
    <w:name w:val="Основной текст (3)"/>
    <w:basedOn w:val="a"/>
    <w:link w:val="33"/>
    <w:rsid w:val="00857996"/>
    <w:pPr>
      <w:shd w:val="clear" w:color="auto" w:fill="FFFFFF"/>
      <w:spacing w:after="0" w:line="274" w:lineRule="exact"/>
      <w:jc w:val="both"/>
    </w:pPr>
    <w:rPr>
      <w:i/>
      <w:iCs/>
      <w:sz w:val="24"/>
      <w:szCs w:val="24"/>
    </w:rPr>
  </w:style>
  <w:style w:type="character" w:customStyle="1" w:styleId="311">
    <w:name w:val="Основной текст (3) + 11"/>
    <w:aliases w:val="5 pt25,Полужирный"/>
    <w:rsid w:val="00857996"/>
    <w:rPr>
      <w:rFonts w:ascii="Times New Roman" w:hAnsi="Times New Roman"/>
      <w:b/>
      <w:i/>
      <w:spacing w:val="0"/>
      <w:sz w:val="23"/>
    </w:rPr>
  </w:style>
  <w:style w:type="paragraph" w:styleId="aff1">
    <w:name w:val="footnote text"/>
    <w:aliases w:val="Текст сноски Знак Знак Знак Знак,Знак4 Знак,Знак4,Знак4 Знак1,Сноски доклада,nienie,Table_Footnote_last Знак1,Table_Footnote_last Знак Знак Знак Знак,Table_Footnote_last Знак Знак,Знак31,Текст сноски Знак Знак Знак,Текст сноски Знак Знак,З"/>
    <w:basedOn w:val="a"/>
    <w:link w:val="13"/>
    <w:uiPriority w:val="99"/>
    <w:qFormat/>
    <w:rsid w:val="00857996"/>
    <w:pPr>
      <w:spacing w:after="0" w:line="240" w:lineRule="auto"/>
      <w:ind w:firstLine="709"/>
      <w:jc w:val="both"/>
    </w:pPr>
    <w:rPr>
      <w:rFonts w:ascii="Times New Roman" w:eastAsia="Times New Roman" w:hAnsi="Times New Roman" w:cs="Times New Roman"/>
      <w:sz w:val="20"/>
      <w:szCs w:val="20"/>
    </w:rPr>
  </w:style>
  <w:style w:type="character" w:customStyle="1" w:styleId="13">
    <w:name w:val="Текст сноски Знак1"/>
    <w:aliases w:val="Текст сноски Знак Знак Знак Знак Знак,Знак4 Знак Знак,Знак4 Знак2,Знак4 Знак1 Знак,Сноски доклада Знак,nienie Знак,Table_Footnote_last Знак1 Знак,Table_Footnote_last Знак Знак Знак Знак Знак,Table_Footnote_last Знак Знак Знак,З Знак"/>
    <w:link w:val="aff1"/>
    <w:uiPriority w:val="99"/>
    <w:locked/>
    <w:rsid w:val="00857996"/>
    <w:rPr>
      <w:rFonts w:ascii="Times New Roman" w:eastAsia="Times New Roman" w:hAnsi="Times New Roman" w:cs="Times New Roman"/>
      <w:sz w:val="20"/>
      <w:szCs w:val="20"/>
    </w:rPr>
  </w:style>
  <w:style w:type="character" w:customStyle="1" w:styleId="aff2">
    <w:name w:val="Текст сноски Знак"/>
    <w:aliases w:val="Текст сноски Знак Знак Знак Знак Знак Знак,Знак4 Знак Знак Знак,Знак4 Знак2 Знак,Знак4 Знак1 Знак Знак,Текст сноски Знак Знак Знак1,Текст сноски Знак1 Знак Знак Знак,Текст сноски Знак1 Знак1, Знак4 Знак"/>
    <w:basedOn w:val="a0"/>
    <w:uiPriority w:val="99"/>
    <w:rsid w:val="00857996"/>
    <w:rPr>
      <w:sz w:val="20"/>
      <w:szCs w:val="20"/>
    </w:rPr>
  </w:style>
  <w:style w:type="character" w:styleId="aff3">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FZ"/>
    <w:link w:val="CiaeniineeI"/>
    <w:uiPriority w:val="99"/>
    <w:qFormat/>
    <w:rsid w:val="00857996"/>
    <w:rPr>
      <w:rFonts w:cs="Times New Roman"/>
      <w:vertAlign w:val="superscript"/>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
    <w:link w:val="aff3"/>
    <w:uiPriority w:val="99"/>
    <w:rsid w:val="00857996"/>
    <w:pPr>
      <w:spacing w:before="120" w:after="160" w:line="240" w:lineRule="exact"/>
    </w:pPr>
    <w:rPr>
      <w:rFonts w:cs="Times New Roman"/>
      <w:vertAlign w:val="superscript"/>
    </w:rPr>
  </w:style>
  <w:style w:type="character" w:customStyle="1" w:styleId="aff4">
    <w:name w:val="Основной текст_"/>
    <w:link w:val="23"/>
    <w:locked/>
    <w:rsid w:val="00857996"/>
    <w:rPr>
      <w:shd w:val="clear" w:color="auto" w:fill="FFFFFF"/>
    </w:rPr>
  </w:style>
  <w:style w:type="paragraph" w:customStyle="1" w:styleId="23">
    <w:name w:val="Основной текст2"/>
    <w:basedOn w:val="a"/>
    <w:link w:val="aff4"/>
    <w:rsid w:val="00857996"/>
    <w:pPr>
      <w:shd w:val="clear" w:color="auto" w:fill="FFFFFF"/>
      <w:spacing w:before="300" w:after="0" w:line="379" w:lineRule="exact"/>
      <w:ind w:firstLine="709"/>
      <w:jc w:val="both"/>
    </w:pPr>
  </w:style>
  <w:style w:type="paragraph" w:customStyle="1" w:styleId="14">
    <w:name w:val="Основной текст1"/>
    <w:basedOn w:val="a"/>
    <w:rsid w:val="00857996"/>
    <w:pPr>
      <w:shd w:val="clear" w:color="auto" w:fill="FFFFFF"/>
      <w:spacing w:after="0" w:line="240" w:lineRule="exact"/>
      <w:jc w:val="both"/>
    </w:pPr>
    <w:rPr>
      <w:rFonts w:ascii="Times New Roman" w:eastAsia="Times New Roman" w:hAnsi="Times New Roman" w:cs="Times New Roman"/>
      <w:color w:val="000000"/>
      <w:sz w:val="27"/>
      <w:szCs w:val="27"/>
      <w:lang w:val="ru"/>
    </w:rPr>
  </w:style>
  <w:style w:type="paragraph" w:customStyle="1" w:styleId="rtejustify1">
    <w:name w:val="rtejustify1"/>
    <w:basedOn w:val="a"/>
    <w:uiPriority w:val="99"/>
    <w:rsid w:val="00857996"/>
    <w:pPr>
      <w:spacing w:after="50" w:line="240" w:lineRule="auto"/>
      <w:ind w:firstLine="709"/>
      <w:jc w:val="both"/>
    </w:pPr>
    <w:rPr>
      <w:rFonts w:ascii="Tahoma" w:eastAsia="Times New Roman" w:hAnsi="Tahoma" w:cs="Tahoma"/>
      <w:sz w:val="24"/>
      <w:szCs w:val="24"/>
    </w:rPr>
  </w:style>
  <w:style w:type="character" w:customStyle="1" w:styleId="1pt">
    <w:name w:val="Основной текст + Интервал 1 pt"/>
    <w:basedOn w:val="aff4"/>
    <w:rsid w:val="00857996"/>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24">
    <w:name w:val="Основной текст (2)_"/>
    <w:basedOn w:val="a0"/>
    <w:link w:val="25"/>
    <w:rsid w:val="00857996"/>
    <w:rPr>
      <w:sz w:val="28"/>
      <w:szCs w:val="28"/>
      <w:shd w:val="clear" w:color="auto" w:fill="FFFFFF"/>
    </w:rPr>
  </w:style>
  <w:style w:type="paragraph" w:customStyle="1" w:styleId="25">
    <w:name w:val="Основной текст (2)"/>
    <w:basedOn w:val="a"/>
    <w:link w:val="24"/>
    <w:rsid w:val="00857996"/>
    <w:pPr>
      <w:widowControl w:val="0"/>
      <w:shd w:val="clear" w:color="auto" w:fill="FFFFFF"/>
      <w:spacing w:after="600" w:line="0" w:lineRule="atLeast"/>
      <w:ind w:hanging="900"/>
      <w:jc w:val="right"/>
    </w:pPr>
    <w:rPr>
      <w:sz w:val="28"/>
      <w:szCs w:val="28"/>
    </w:rPr>
  </w:style>
  <w:style w:type="character" w:customStyle="1" w:styleId="211pt">
    <w:name w:val="Основной текст (2) + 11 pt"/>
    <w:basedOn w:val="24"/>
    <w:rsid w:val="00857996"/>
    <w:rPr>
      <w:color w:val="000000"/>
      <w:spacing w:val="0"/>
      <w:w w:val="100"/>
      <w:position w:val="0"/>
      <w:sz w:val="22"/>
      <w:szCs w:val="22"/>
      <w:shd w:val="clear" w:color="auto" w:fill="FFFFFF"/>
      <w:lang w:val="ru-RU" w:eastAsia="ru-RU" w:bidi="ru-RU"/>
    </w:rPr>
  </w:style>
  <w:style w:type="character" w:customStyle="1" w:styleId="2115pt">
    <w:name w:val="Основной текст (2) + 11;5 pt;Курсив"/>
    <w:basedOn w:val="24"/>
    <w:rsid w:val="0085799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1pt0">
    <w:name w:val="Основной текст (2) + 11 pt;Полужирный"/>
    <w:basedOn w:val="24"/>
    <w:rsid w:val="0085799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
    <w:name w:val="Подпись к таблице (2)_"/>
    <w:basedOn w:val="a0"/>
    <w:link w:val="27"/>
    <w:rsid w:val="00857996"/>
    <w:rPr>
      <w:spacing w:val="10"/>
      <w:sz w:val="16"/>
      <w:szCs w:val="16"/>
      <w:shd w:val="clear" w:color="auto" w:fill="FFFFFF"/>
    </w:rPr>
  </w:style>
  <w:style w:type="paragraph" w:customStyle="1" w:styleId="27">
    <w:name w:val="Подпись к таблице (2)"/>
    <w:basedOn w:val="a"/>
    <w:link w:val="26"/>
    <w:rsid w:val="00857996"/>
    <w:pPr>
      <w:widowControl w:val="0"/>
      <w:shd w:val="clear" w:color="auto" w:fill="FFFFFF"/>
      <w:spacing w:after="0" w:line="254" w:lineRule="exact"/>
      <w:ind w:firstLine="620"/>
    </w:pPr>
    <w:rPr>
      <w:spacing w:val="10"/>
      <w:sz w:val="16"/>
      <w:szCs w:val="16"/>
    </w:rPr>
  </w:style>
  <w:style w:type="character" w:customStyle="1" w:styleId="210pt">
    <w:name w:val="Основной текст (2) + 10 pt;Полужирный"/>
    <w:basedOn w:val="24"/>
    <w:rsid w:val="008579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2">
    <w:name w:val="Основной текст (2) + 112"/>
    <w:aliases w:val="5 pt2,Курсив"/>
    <w:basedOn w:val="24"/>
    <w:uiPriority w:val="99"/>
    <w:rsid w:val="00857996"/>
    <w:rPr>
      <w:rFonts w:ascii="Times New Roman" w:hAnsi="Times New Roman" w:cs="Times New Roman"/>
      <w:i/>
      <w:iCs/>
      <w:sz w:val="23"/>
      <w:szCs w:val="23"/>
      <w:u w:val="none"/>
      <w:shd w:val="clear" w:color="auto" w:fill="FFFFFF"/>
    </w:rPr>
  </w:style>
  <w:style w:type="character" w:customStyle="1" w:styleId="2111">
    <w:name w:val="Основной текст (2) + 111"/>
    <w:aliases w:val="5 pt1,Курсив1"/>
    <w:basedOn w:val="24"/>
    <w:uiPriority w:val="99"/>
    <w:rsid w:val="00857996"/>
    <w:rPr>
      <w:rFonts w:ascii="Times New Roman" w:hAnsi="Times New Roman" w:cs="Times New Roman"/>
      <w:i/>
      <w:iCs/>
      <w:sz w:val="23"/>
      <w:szCs w:val="23"/>
      <w:u w:val="none"/>
      <w:shd w:val="clear" w:color="auto" w:fill="FFFFFF"/>
    </w:rPr>
  </w:style>
  <w:style w:type="character" w:customStyle="1" w:styleId="7">
    <w:name w:val="Основной текст (7) + Полужирный;Курсив"/>
    <w:basedOn w:val="a0"/>
    <w:rsid w:val="0085799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pt0">
    <w:name w:val="Основной текст (2) + 10 pt;Полужирный;Курсив"/>
    <w:basedOn w:val="24"/>
    <w:rsid w:val="00857996"/>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pt1">
    <w:name w:val="Основной текст (2) + 11 pt;Полужирный;Курсив"/>
    <w:basedOn w:val="24"/>
    <w:rsid w:val="0085799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semiHidden/>
    <w:unhideWhenUsed/>
    <w:qFormat/>
    <w:rsid w:val="00857996"/>
    <w:pPr>
      <w:keepNext/>
      <w:keepLines/>
      <w:spacing w:before="200" w:after="0" w:line="240" w:lineRule="auto"/>
      <w:outlineLvl w:val="2"/>
    </w:pPr>
    <w:rPr>
      <w:rFonts w:asciiTheme="majorHAnsi" w:eastAsiaTheme="majorEastAsia" w:hAnsiTheme="majorHAnsi" w:cstheme="majorBidi"/>
      <w:b/>
      <w:bCs/>
      <w:color w:val="4F81BD" w:themeColor="accent1"/>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B0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857996"/>
    <w:rPr>
      <w:rFonts w:asciiTheme="majorHAnsi" w:eastAsiaTheme="majorEastAsia" w:hAnsiTheme="majorHAnsi" w:cstheme="majorBidi"/>
      <w:b/>
      <w:bCs/>
      <w:color w:val="4F81BD" w:themeColor="accent1"/>
      <w:sz w:val="28"/>
      <w:szCs w:val="20"/>
    </w:rPr>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6FAB"/>
  </w:style>
  <w:style w:type="paragraph" w:styleId="a8">
    <w:name w:val="footer"/>
    <w:basedOn w:val="a"/>
    <w:link w:val="a9"/>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7A74A0"/>
    <w:pPr>
      <w:spacing w:after="0" w:line="240" w:lineRule="auto"/>
    </w:pPr>
  </w:style>
  <w:style w:type="paragraph" w:styleId="af">
    <w:name w:val="List Paragraph"/>
    <w:basedOn w:val="a"/>
    <w:uiPriority w:val="99"/>
    <w:qFormat/>
    <w:rsid w:val="00E004D6"/>
    <w:pPr>
      <w:ind w:left="720"/>
      <w:contextualSpacing/>
    </w:pPr>
  </w:style>
  <w:style w:type="paragraph" w:customStyle="1" w:styleId="af0">
    <w:name w:val="Текст документа"/>
    <w:basedOn w:val="a"/>
    <w:rsid w:val="005916EF"/>
    <w:pPr>
      <w:spacing w:after="0" w:line="240" w:lineRule="auto"/>
      <w:ind w:firstLine="709"/>
      <w:jc w:val="both"/>
    </w:pPr>
    <w:rPr>
      <w:rFonts w:ascii="Times New Roman" w:eastAsia="Times New Roman" w:hAnsi="Times New Roman" w:cs="Times New Roman"/>
      <w:sz w:val="28"/>
      <w:szCs w:val="28"/>
    </w:rPr>
  </w:style>
  <w:style w:type="character" w:customStyle="1" w:styleId="FontStyle19">
    <w:name w:val="Font Style19"/>
    <w:uiPriority w:val="99"/>
    <w:rsid w:val="00274614"/>
    <w:rPr>
      <w:rFonts w:ascii="Times New Roman" w:hAnsi="Times New Roman" w:cs="Times New Roman" w:hint="default"/>
      <w:sz w:val="26"/>
      <w:szCs w:val="26"/>
    </w:rPr>
  </w:style>
  <w:style w:type="paragraph" w:customStyle="1" w:styleId="af1">
    <w:name w:val="Нормальный (таблица)"/>
    <w:basedOn w:val="a"/>
    <w:next w:val="a"/>
    <w:uiPriority w:val="99"/>
    <w:rsid w:val="002F0500"/>
    <w:pPr>
      <w:widowControl w:val="0"/>
      <w:autoSpaceDE w:val="0"/>
      <w:autoSpaceDN w:val="0"/>
      <w:adjustRightInd w:val="0"/>
      <w:spacing w:after="0" w:line="240" w:lineRule="auto"/>
      <w:jc w:val="both"/>
    </w:pPr>
    <w:rPr>
      <w:rFonts w:ascii="Times New Roman CYR" w:hAnsi="Times New Roman CYR" w:cs="Times New Roman"/>
      <w:sz w:val="24"/>
      <w:szCs w:val="24"/>
    </w:rPr>
  </w:style>
  <w:style w:type="paragraph" w:customStyle="1" w:styleId="af2">
    <w:name w:val="Прижатый влево"/>
    <w:basedOn w:val="a"/>
    <w:next w:val="a"/>
    <w:uiPriority w:val="99"/>
    <w:rsid w:val="002F0500"/>
    <w:pPr>
      <w:widowControl w:val="0"/>
      <w:autoSpaceDE w:val="0"/>
      <w:autoSpaceDN w:val="0"/>
      <w:adjustRightInd w:val="0"/>
      <w:spacing w:after="0" w:line="240" w:lineRule="auto"/>
    </w:pPr>
    <w:rPr>
      <w:rFonts w:ascii="Times New Roman CYR" w:hAnsi="Times New Roman CYR" w:cs="Times New Roman"/>
      <w:sz w:val="24"/>
      <w:szCs w:val="24"/>
    </w:rPr>
  </w:style>
  <w:style w:type="paragraph" w:customStyle="1" w:styleId="af3">
    <w:name w:val="Комментарий"/>
    <w:basedOn w:val="a"/>
    <w:next w:val="a"/>
    <w:uiPriority w:val="99"/>
    <w:rsid w:val="00782D0D"/>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styleId="af4">
    <w:name w:val="Normal (Web)"/>
    <w:basedOn w:val="a"/>
    <w:uiPriority w:val="99"/>
    <w:unhideWhenUsed/>
    <w:rsid w:val="007350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
    <w:rsid w:val="00516C1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page number"/>
    <w:basedOn w:val="a0"/>
    <w:rsid w:val="00857996"/>
  </w:style>
  <w:style w:type="paragraph" w:styleId="af6">
    <w:name w:val="Body Text"/>
    <w:basedOn w:val="a"/>
    <w:link w:val="af7"/>
    <w:rsid w:val="00857996"/>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857996"/>
    <w:rPr>
      <w:rFonts w:ascii="Times New Roman" w:eastAsia="Times New Roman" w:hAnsi="Times New Roman" w:cs="Times New Roman"/>
      <w:sz w:val="28"/>
      <w:szCs w:val="20"/>
    </w:rPr>
  </w:style>
  <w:style w:type="character" w:customStyle="1" w:styleId="af8">
    <w:name w:val="Схема документа Знак"/>
    <w:basedOn w:val="a0"/>
    <w:link w:val="af9"/>
    <w:semiHidden/>
    <w:rsid w:val="00857996"/>
    <w:rPr>
      <w:rFonts w:ascii="Tahoma" w:eastAsia="Times New Roman" w:hAnsi="Tahoma" w:cs="Tahoma"/>
      <w:sz w:val="28"/>
      <w:szCs w:val="20"/>
      <w:shd w:val="clear" w:color="auto" w:fill="000080"/>
    </w:rPr>
  </w:style>
  <w:style w:type="paragraph" w:styleId="af9">
    <w:name w:val="Document Map"/>
    <w:basedOn w:val="a"/>
    <w:link w:val="af8"/>
    <w:semiHidden/>
    <w:rsid w:val="00857996"/>
    <w:pPr>
      <w:shd w:val="clear" w:color="auto" w:fill="000080"/>
      <w:spacing w:after="0" w:line="240" w:lineRule="auto"/>
    </w:pPr>
    <w:rPr>
      <w:rFonts w:ascii="Tahoma" w:eastAsia="Times New Roman" w:hAnsi="Tahoma" w:cs="Tahoma"/>
      <w:sz w:val="28"/>
      <w:szCs w:val="20"/>
    </w:rPr>
  </w:style>
  <w:style w:type="paragraph" w:styleId="21">
    <w:name w:val="Body Text 2"/>
    <w:basedOn w:val="a"/>
    <w:link w:val="22"/>
    <w:rsid w:val="00857996"/>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857996"/>
    <w:rPr>
      <w:rFonts w:ascii="Times New Roman" w:eastAsia="Times New Roman" w:hAnsi="Times New Roman" w:cs="Times New Roman"/>
      <w:sz w:val="28"/>
      <w:szCs w:val="20"/>
    </w:rPr>
  </w:style>
  <w:style w:type="paragraph" w:customStyle="1" w:styleId="ConsNormal">
    <w:name w:val="ConsNormal"/>
    <w:rsid w:val="00857996"/>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857996"/>
    <w:pPr>
      <w:autoSpaceDE w:val="0"/>
      <w:autoSpaceDN w:val="0"/>
      <w:adjustRightInd w:val="0"/>
      <w:spacing w:after="0" w:line="240" w:lineRule="auto"/>
      <w:ind w:right="19772"/>
    </w:pPr>
    <w:rPr>
      <w:rFonts w:ascii="Arial" w:eastAsia="Times New Roman" w:hAnsi="Arial" w:cs="Arial"/>
      <w:b/>
      <w:bCs/>
      <w:sz w:val="16"/>
      <w:szCs w:val="16"/>
    </w:rPr>
  </w:style>
  <w:style w:type="paragraph" w:styleId="31">
    <w:name w:val="Body Text 3"/>
    <w:basedOn w:val="a"/>
    <w:link w:val="32"/>
    <w:rsid w:val="00857996"/>
    <w:pPr>
      <w:spacing w:after="0" w:line="240" w:lineRule="auto"/>
    </w:pPr>
    <w:rPr>
      <w:rFonts w:ascii="Times New Roman" w:eastAsia="Times New Roman" w:hAnsi="Times New Roman" w:cs="Times New Roman"/>
      <w:b/>
      <w:bCs/>
      <w:sz w:val="28"/>
      <w:szCs w:val="20"/>
    </w:rPr>
  </w:style>
  <w:style w:type="character" w:customStyle="1" w:styleId="32">
    <w:name w:val="Основной текст 3 Знак"/>
    <w:basedOn w:val="a0"/>
    <w:link w:val="31"/>
    <w:rsid w:val="00857996"/>
    <w:rPr>
      <w:rFonts w:ascii="Times New Roman" w:eastAsia="Times New Roman" w:hAnsi="Times New Roman" w:cs="Times New Roman"/>
      <w:b/>
      <w:bCs/>
      <w:sz w:val="28"/>
      <w:szCs w:val="20"/>
    </w:rPr>
  </w:style>
  <w:style w:type="paragraph" w:styleId="afa">
    <w:name w:val="Body Text Indent"/>
    <w:basedOn w:val="a"/>
    <w:link w:val="afb"/>
    <w:rsid w:val="00857996"/>
    <w:pPr>
      <w:spacing w:after="120" w:line="240" w:lineRule="auto"/>
      <w:ind w:left="283"/>
    </w:pPr>
    <w:rPr>
      <w:rFonts w:ascii="Times New Roman" w:eastAsia="Times New Roman" w:hAnsi="Times New Roman" w:cs="Times New Roman"/>
      <w:sz w:val="28"/>
      <w:szCs w:val="20"/>
    </w:rPr>
  </w:style>
  <w:style w:type="character" w:customStyle="1" w:styleId="afb">
    <w:name w:val="Основной текст с отступом Знак"/>
    <w:basedOn w:val="a0"/>
    <w:link w:val="afa"/>
    <w:rsid w:val="00857996"/>
    <w:rPr>
      <w:rFonts w:ascii="Times New Roman" w:eastAsia="Times New Roman" w:hAnsi="Times New Roman" w:cs="Times New Roman"/>
      <w:sz w:val="28"/>
      <w:szCs w:val="20"/>
    </w:rPr>
  </w:style>
  <w:style w:type="paragraph" w:customStyle="1" w:styleId="11">
    <w:name w:val="Знак1"/>
    <w:basedOn w:val="a"/>
    <w:rsid w:val="00857996"/>
    <w:pPr>
      <w:spacing w:after="160" w:line="240" w:lineRule="exact"/>
    </w:pPr>
    <w:rPr>
      <w:rFonts w:ascii="Verdana" w:eastAsia="Times New Roman" w:hAnsi="Verdana" w:cs="Times New Roman"/>
      <w:sz w:val="24"/>
      <w:szCs w:val="24"/>
      <w:lang w:val="en-US" w:eastAsia="en-US"/>
    </w:rPr>
  </w:style>
  <w:style w:type="paragraph" w:styleId="afc">
    <w:name w:val="endnote text"/>
    <w:basedOn w:val="a"/>
    <w:link w:val="afd"/>
    <w:rsid w:val="00857996"/>
    <w:pPr>
      <w:spacing w:after="0" w:line="240" w:lineRule="auto"/>
    </w:pPr>
    <w:rPr>
      <w:rFonts w:ascii="Times New Roman" w:eastAsia="Times New Roman" w:hAnsi="Times New Roman" w:cs="Times New Roman"/>
      <w:sz w:val="20"/>
      <w:szCs w:val="20"/>
    </w:rPr>
  </w:style>
  <w:style w:type="character" w:customStyle="1" w:styleId="afd">
    <w:name w:val="Текст концевой сноски Знак"/>
    <w:basedOn w:val="a0"/>
    <w:link w:val="afc"/>
    <w:rsid w:val="00857996"/>
    <w:rPr>
      <w:rFonts w:ascii="Times New Roman" w:eastAsia="Times New Roman" w:hAnsi="Times New Roman" w:cs="Times New Roman"/>
      <w:sz w:val="20"/>
      <w:szCs w:val="20"/>
    </w:rPr>
  </w:style>
  <w:style w:type="character" w:styleId="afe">
    <w:name w:val="endnote reference"/>
    <w:rsid w:val="00857996"/>
    <w:rPr>
      <w:vertAlign w:val="superscript"/>
    </w:rPr>
  </w:style>
  <w:style w:type="paragraph" w:customStyle="1" w:styleId="12">
    <w:name w:val="Знак Знак1 Знак"/>
    <w:basedOn w:val="a"/>
    <w:rsid w:val="00857996"/>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f">
    <w:name w:val="Strong"/>
    <w:uiPriority w:val="22"/>
    <w:qFormat/>
    <w:rsid w:val="00857996"/>
    <w:rPr>
      <w:b/>
      <w:bC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57996"/>
    <w:pPr>
      <w:spacing w:after="160" w:line="240" w:lineRule="exact"/>
      <w:ind w:left="26"/>
    </w:pPr>
    <w:rPr>
      <w:rFonts w:ascii="Times New Roman" w:eastAsia="Times New Roman" w:hAnsi="Times New Roman" w:cs="Times New Roman"/>
      <w:sz w:val="24"/>
      <w:szCs w:val="24"/>
      <w:lang w:val="en-US" w:eastAsia="en-US"/>
    </w:rPr>
  </w:style>
  <w:style w:type="paragraph" w:customStyle="1" w:styleId="100">
    <w:name w:val="Знак Знак10"/>
    <w:basedOn w:val="a"/>
    <w:autoRedefine/>
    <w:rsid w:val="00857996"/>
    <w:pPr>
      <w:spacing w:after="160" w:line="240" w:lineRule="exact"/>
      <w:ind w:left="26"/>
    </w:pPr>
    <w:rPr>
      <w:rFonts w:ascii="Times New Roman" w:eastAsia="Times New Roman" w:hAnsi="Times New Roman" w:cs="Times New Roman"/>
      <w:sz w:val="28"/>
      <w:szCs w:val="28"/>
      <w:lang w:val="en-US" w:eastAsia="en-US"/>
    </w:rPr>
  </w:style>
  <w:style w:type="paragraph" w:customStyle="1" w:styleId="111">
    <w:name w:val="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rsid w:val="00857996"/>
    <w:pPr>
      <w:widowControl w:val="0"/>
      <w:spacing w:after="0" w:line="240" w:lineRule="auto"/>
      <w:ind w:firstLine="692"/>
      <w:jc w:val="both"/>
    </w:pPr>
    <w:rPr>
      <w:rFonts w:ascii="Calibri" w:eastAsia="Times New Roman" w:hAnsi="Calibri" w:cs="Calibri"/>
      <w:sz w:val="28"/>
      <w:szCs w:val="28"/>
      <w:lang w:val="en-US" w:eastAsia="en-US"/>
    </w:rPr>
  </w:style>
  <w:style w:type="character" w:customStyle="1" w:styleId="33">
    <w:name w:val="Основной текст (3)_"/>
    <w:link w:val="34"/>
    <w:locked/>
    <w:rsid w:val="00857996"/>
    <w:rPr>
      <w:i/>
      <w:iCs/>
      <w:sz w:val="24"/>
      <w:szCs w:val="24"/>
      <w:shd w:val="clear" w:color="auto" w:fill="FFFFFF"/>
    </w:rPr>
  </w:style>
  <w:style w:type="paragraph" w:customStyle="1" w:styleId="34">
    <w:name w:val="Основной текст (3)"/>
    <w:basedOn w:val="a"/>
    <w:link w:val="33"/>
    <w:rsid w:val="00857996"/>
    <w:pPr>
      <w:shd w:val="clear" w:color="auto" w:fill="FFFFFF"/>
      <w:spacing w:after="0" w:line="274" w:lineRule="exact"/>
      <w:jc w:val="both"/>
    </w:pPr>
    <w:rPr>
      <w:i/>
      <w:iCs/>
      <w:sz w:val="24"/>
      <w:szCs w:val="24"/>
    </w:rPr>
  </w:style>
  <w:style w:type="character" w:customStyle="1" w:styleId="311">
    <w:name w:val="Основной текст (3) + 11"/>
    <w:aliases w:val="5 pt25,Полужирный"/>
    <w:rsid w:val="00857996"/>
    <w:rPr>
      <w:rFonts w:ascii="Times New Roman" w:hAnsi="Times New Roman"/>
      <w:b/>
      <w:i/>
      <w:spacing w:val="0"/>
      <w:sz w:val="23"/>
    </w:rPr>
  </w:style>
  <w:style w:type="paragraph" w:styleId="aff1">
    <w:name w:val="footnote text"/>
    <w:aliases w:val="Текст сноски Знак Знак Знак Знак,Знак4 Знак,Знак4,Знак4 Знак1,Сноски доклада,nienie,Table_Footnote_last Знак1,Table_Footnote_last Знак Знак Знак Знак,Table_Footnote_last Знак Знак,Знак31,Текст сноски Знак Знак Знак,Текст сноски Знак Знак,З"/>
    <w:basedOn w:val="a"/>
    <w:link w:val="13"/>
    <w:uiPriority w:val="99"/>
    <w:qFormat/>
    <w:rsid w:val="00857996"/>
    <w:pPr>
      <w:spacing w:after="0" w:line="240" w:lineRule="auto"/>
      <w:ind w:firstLine="709"/>
      <w:jc w:val="both"/>
    </w:pPr>
    <w:rPr>
      <w:rFonts w:ascii="Times New Roman" w:eastAsia="Times New Roman" w:hAnsi="Times New Roman" w:cs="Times New Roman"/>
      <w:sz w:val="20"/>
      <w:szCs w:val="20"/>
    </w:rPr>
  </w:style>
  <w:style w:type="character" w:customStyle="1" w:styleId="13">
    <w:name w:val="Текст сноски Знак1"/>
    <w:aliases w:val="Текст сноски Знак Знак Знак Знак Знак,Знак4 Знак Знак,Знак4 Знак2,Знак4 Знак1 Знак,Сноски доклада Знак,nienie Знак,Table_Footnote_last Знак1 Знак,Table_Footnote_last Знак Знак Знак Знак Знак,Table_Footnote_last Знак Знак Знак,З Знак"/>
    <w:link w:val="aff1"/>
    <w:uiPriority w:val="99"/>
    <w:locked/>
    <w:rsid w:val="00857996"/>
    <w:rPr>
      <w:rFonts w:ascii="Times New Roman" w:eastAsia="Times New Roman" w:hAnsi="Times New Roman" w:cs="Times New Roman"/>
      <w:sz w:val="20"/>
      <w:szCs w:val="20"/>
    </w:rPr>
  </w:style>
  <w:style w:type="character" w:customStyle="1" w:styleId="aff2">
    <w:name w:val="Текст сноски Знак"/>
    <w:aliases w:val="Текст сноски Знак Знак Знак Знак Знак Знак,Знак4 Знак Знак Знак,Знак4 Знак2 Знак,Знак4 Знак1 Знак Знак,Текст сноски Знак Знак Знак1,Текст сноски Знак1 Знак Знак Знак,Текст сноски Знак1 Знак1, Знак4 Знак"/>
    <w:basedOn w:val="a0"/>
    <w:uiPriority w:val="99"/>
    <w:rsid w:val="00857996"/>
    <w:rPr>
      <w:sz w:val="20"/>
      <w:szCs w:val="20"/>
    </w:rPr>
  </w:style>
  <w:style w:type="character" w:styleId="aff3">
    <w:name w:val="footnote reference"/>
    <w:aliases w:val="Текст сновски,fr,Ciae niinee I,Footnotes refss,Знак сноски 1,Знак сноски-FN,Ciae niinee-FN,Appel note de bas de page,Referencia nota al pie,Footnote Reference Superscript,Footnote Reference Arial,BVI fnr,SUPERS,Footnote symbol,FZ"/>
    <w:link w:val="CiaeniineeI"/>
    <w:uiPriority w:val="99"/>
    <w:qFormat/>
    <w:rsid w:val="00857996"/>
    <w:rPr>
      <w:rFonts w:cs="Times New Roman"/>
      <w:vertAlign w:val="superscript"/>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
    <w:link w:val="aff3"/>
    <w:uiPriority w:val="99"/>
    <w:rsid w:val="00857996"/>
    <w:pPr>
      <w:spacing w:before="120" w:after="160" w:line="240" w:lineRule="exact"/>
    </w:pPr>
    <w:rPr>
      <w:rFonts w:cs="Times New Roman"/>
      <w:vertAlign w:val="superscript"/>
    </w:rPr>
  </w:style>
  <w:style w:type="character" w:customStyle="1" w:styleId="aff4">
    <w:name w:val="Основной текст_"/>
    <w:link w:val="23"/>
    <w:locked/>
    <w:rsid w:val="00857996"/>
    <w:rPr>
      <w:shd w:val="clear" w:color="auto" w:fill="FFFFFF"/>
    </w:rPr>
  </w:style>
  <w:style w:type="paragraph" w:customStyle="1" w:styleId="23">
    <w:name w:val="Основной текст2"/>
    <w:basedOn w:val="a"/>
    <w:link w:val="aff4"/>
    <w:rsid w:val="00857996"/>
    <w:pPr>
      <w:shd w:val="clear" w:color="auto" w:fill="FFFFFF"/>
      <w:spacing w:before="300" w:after="0" w:line="379" w:lineRule="exact"/>
      <w:ind w:firstLine="709"/>
      <w:jc w:val="both"/>
    </w:pPr>
  </w:style>
  <w:style w:type="paragraph" w:customStyle="1" w:styleId="14">
    <w:name w:val="Основной текст1"/>
    <w:basedOn w:val="a"/>
    <w:rsid w:val="00857996"/>
    <w:pPr>
      <w:shd w:val="clear" w:color="auto" w:fill="FFFFFF"/>
      <w:spacing w:after="0" w:line="240" w:lineRule="exact"/>
      <w:jc w:val="both"/>
    </w:pPr>
    <w:rPr>
      <w:rFonts w:ascii="Times New Roman" w:eastAsia="Times New Roman" w:hAnsi="Times New Roman" w:cs="Times New Roman"/>
      <w:color w:val="000000"/>
      <w:sz w:val="27"/>
      <w:szCs w:val="27"/>
      <w:lang w:val="ru"/>
    </w:rPr>
  </w:style>
  <w:style w:type="paragraph" w:customStyle="1" w:styleId="rtejustify1">
    <w:name w:val="rtejustify1"/>
    <w:basedOn w:val="a"/>
    <w:uiPriority w:val="99"/>
    <w:rsid w:val="00857996"/>
    <w:pPr>
      <w:spacing w:after="50" w:line="240" w:lineRule="auto"/>
      <w:ind w:firstLine="709"/>
      <w:jc w:val="both"/>
    </w:pPr>
    <w:rPr>
      <w:rFonts w:ascii="Tahoma" w:eastAsia="Times New Roman" w:hAnsi="Tahoma" w:cs="Tahoma"/>
      <w:sz w:val="24"/>
      <w:szCs w:val="24"/>
    </w:rPr>
  </w:style>
  <w:style w:type="character" w:customStyle="1" w:styleId="1pt">
    <w:name w:val="Основной текст + Интервал 1 pt"/>
    <w:basedOn w:val="aff4"/>
    <w:rsid w:val="00857996"/>
    <w:rPr>
      <w:rFonts w:ascii="Times New Roman" w:eastAsia="Times New Roman" w:hAnsi="Times New Roman" w:cs="Times New Roman"/>
      <w:b w:val="0"/>
      <w:bCs w:val="0"/>
      <w:i w:val="0"/>
      <w:iCs w:val="0"/>
      <w:smallCaps w:val="0"/>
      <w:strike w:val="0"/>
      <w:spacing w:val="20"/>
      <w:sz w:val="27"/>
      <w:szCs w:val="27"/>
      <w:shd w:val="clear" w:color="auto" w:fill="FFFFFF"/>
    </w:rPr>
  </w:style>
  <w:style w:type="character" w:customStyle="1" w:styleId="24">
    <w:name w:val="Основной текст (2)_"/>
    <w:basedOn w:val="a0"/>
    <w:link w:val="25"/>
    <w:rsid w:val="00857996"/>
    <w:rPr>
      <w:sz w:val="28"/>
      <w:szCs w:val="28"/>
      <w:shd w:val="clear" w:color="auto" w:fill="FFFFFF"/>
    </w:rPr>
  </w:style>
  <w:style w:type="paragraph" w:customStyle="1" w:styleId="25">
    <w:name w:val="Основной текст (2)"/>
    <w:basedOn w:val="a"/>
    <w:link w:val="24"/>
    <w:rsid w:val="00857996"/>
    <w:pPr>
      <w:widowControl w:val="0"/>
      <w:shd w:val="clear" w:color="auto" w:fill="FFFFFF"/>
      <w:spacing w:after="600" w:line="0" w:lineRule="atLeast"/>
      <w:ind w:hanging="900"/>
      <w:jc w:val="right"/>
    </w:pPr>
    <w:rPr>
      <w:sz w:val="28"/>
      <w:szCs w:val="28"/>
    </w:rPr>
  </w:style>
  <w:style w:type="character" w:customStyle="1" w:styleId="211pt">
    <w:name w:val="Основной текст (2) + 11 pt"/>
    <w:basedOn w:val="24"/>
    <w:rsid w:val="00857996"/>
    <w:rPr>
      <w:color w:val="000000"/>
      <w:spacing w:val="0"/>
      <w:w w:val="100"/>
      <w:position w:val="0"/>
      <w:sz w:val="22"/>
      <w:szCs w:val="22"/>
      <w:shd w:val="clear" w:color="auto" w:fill="FFFFFF"/>
      <w:lang w:val="ru-RU" w:eastAsia="ru-RU" w:bidi="ru-RU"/>
    </w:rPr>
  </w:style>
  <w:style w:type="character" w:customStyle="1" w:styleId="2115pt">
    <w:name w:val="Основной текст (2) + 11;5 pt;Курсив"/>
    <w:basedOn w:val="24"/>
    <w:rsid w:val="0085799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11pt0">
    <w:name w:val="Основной текст (2) + 11 pt;Полужирный"/>
    <w:basedOn w:val="24"/>
    <w:rsid w:val="0085799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
    <w:name w:val="Подпись к таблице (2)_"/>
    <w:basedOn w:val="a0"/>
    <w:link w:val="27"/>
    <w:rsid w:val="00857996"/>
    <w:rPr>
      <w:spacing w:val="10"/>
      <w:sz w:val="16"/>
      <w:szCs w:val="16"/>
      <w:shd w:val="clear" w:color="auto" w:fill="FFFFFF"/>
    </w:rPr>
  </w:style>
  <w:style w:type="paragraph" w:customStyle="1" w:styleId="27">
    <w:name w:val="Подпись к таблице (2)"/>
    <w:basedOn w:val="a"/>
    <w:link w:val="26"/>
    <w:rsid w:val="00857996"/>
    <w:pPr>
      <w:widowControl w:val="0"/>
      <w:shd w:val="clear" w:color="auto" w:fill="FFFFFF"/>
      <w:spacing w:after="0" w:line="254" w:lineRule="exact"/>
      <w:ind w:firstLine="620"/>
    </w:pPr>
    <w:rPr>
      <w:spacing w:val="10"/>
      <w:sz w:val="16"/>
      <w:szCs w:val="16"/>
    </w:rPr>
  </w:style>
  <w:style w:type="character" w:customStyle="1" w:styleId="210pt">
    <w:name w:val="Основной текст (2) + 10 pt;Полужирный"/>
    <w:basedOn w:val="24"/>
    <w:rsid w:val="008579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2">
    <w:name w:val="Основной текст (2) + 112"/>
    <w:aliases w:val="5 pt2,Курсив"/>
    <w:basedOn w:val="24"/>
    <w:uiPriority w:val="99"/>
    <w:rsid w:val="00857996"/>
    <w:rPr>
      <w:rFonts w:ascii="Times New Roman" w:hAnsi="Times New Roman" w:cs="Times New Roman"/>
      <w:i/>
      <w:iCs/>
      <w:sz w:val="23"/>
      <w:szCs w:val="23"/>
      <w:u w:val="none"/>
      <w:shd w:val="clear" w:color="auto" w:fill="FFFFFF"/>
    </w:rPr>
  </w:style>
  <w:style w:type="character" w:customStyle="1" w:styleId="2111">
    <w:name w:val="Основной текст (2) + 111"/>
    <w:aliases w:val="5 pt1,Курсив1"/>
    <w:basedOn w:val="24"/>
    <w:uiPriority w:val="99"/>
    <w:rsid w:val="00857996"/>
    <w:rPr>
      <w:rFonts w:ascii="Times New Roman" w:hAnsi="Times New Roman" w:cs="Times New Roman"/>
      <w:i/>
      <w:iCs/>
      <w:sz w:val="23"/>
      <w:szCs w:val="23"/>
      <w:u w:val="none"/>
      <w:shd w:val="clear" w:color="auto" w:fill="FFFFFF"/>
    </w:rPr>
  </w:style>
  <w:style w:type="character" w:customStyle="1" w:styleId="7">
    <w:name w:val="Основной текст (7) + Полужирный;Курсив"/>
    <w:basedOn w:val="a0"/>
    <w:rsid w:val="0085799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0pt0">
    <w:name w:val="Основной текст (2) + 10 pt;Полужирный;Курсив"/>
    <w:basedOn w:val="24"/>
    <w:rsid w:val="00857996"/>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11pt1">
    <w:name w:val="Основной текст (2) + 11 pt;Полужирный;Курсив"/>
    <w:basedOn w:val="24"/>
    <w:rsid w:val="0085799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4801">
      <w:bodyDiv w:val="1"/>
      <w:marLeft w:val="0"/>
      <w:marRight w:val="0"/>
      <w:marTop w:val="0"/>
      <w:marBottom w:val="0"/>
      <w:divBdr>
        <w:top w:val="none" w:sz="0" w:space="0" w:color="auto"/>
        <w:left w:val="none" w:sz="0" w:space="0" w:color="auto"/>
        <w:bottom w:val="none" w:sz="0" w:space="0" w:color="auto"/>
        <w:right w:val="none" w:sz="0" w:space="0" w:color="auto"/>
      </w:divBdr>
    </w:div>
    <w:div w:id="258637758">
      <w:bodyDiv w:val="1"/>
      <w:marLeft w:val="0"/>
      <w:marRight w:val="0"/>
      <w:marTop w:val="0"/>
      <w:marBottom w:val="0"/>
      <w:divBdr>
        <w:top w:val="none" w:sz="0" w:space="0" w:color="auto"/>
        <w:left w:val="none" w:sz="0" w:space="0" w:color="auto"/>
        <w:bottom w:val="none" w:sz="0" w:space="0" w:color="auto"/>
        <w:right w:val="none" w:sz="0" w:space="0" w:color="auto"/>
      </w:divBdr>
    </w:div>
    <w:div w:id="286352586">
      <w:bodyDiv w:val="1"/>
      <w:marLeft w:val="0"/>
      <w:marRight w:val="0"/>
      <w:marTop w:val="0"/>
      <w:marBottom w:val="0"/>
      <w:divBdr>
        <w:top w:val="none" w:sz="0" w:space="0" w:color="auto"/>
        <w:left w:val="none" w:sz="0" w:space="0" w:color="auto"/>
        <w:bottom w:val="none" w:sz="0" w:space="0" w:color="auto"/>
        <w:right w:val="none" w:sz="0" w:space="0" w:color="auto"/>
      </w:divBdr>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28127761">
      <w:bodyDiv w:val="1"/>
      <w:marLeft w:val="0"/>
      <w:marRight w:val="0"/>
      <w:marTop w:val="0"/>
      <w:marBottom w:val="0"/>
      <w:divBdr>
        <w:top w:val="none" w:sz="0" w:space="0" w:color="auto"/>
        <w:left w:val="none" w:sz="0" w:space="0" w:color="auto"/>
        <w:bottom w:val="none" w:sz="0" w:space="0" w:color="auto"/>
        <w:right w:val="none" w:sz="0" w:space="0" w:color="auto"/>
      </w:divBdr>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781374">
      <w:bodyDiv w:val="1"/>
      <w:marLeft w:val="0"/>
      <w:marRight w:val="0"/>
      <w:marTop w:val="0"/>
      <w:marBottom w:val="0"/>
      <w:divBdr>
        <w:top w:val="none" w:sz="0" w:space="0" w:color="auto"/>
        <w:left w:val="none" w:sz="0" w:space="0" w:color="auto"/>
        <w:bottom w:val="none" w:sz="0" w:space="0" w:color="auto"/>
        <w:right w:val="none" w:sz="0" w:space="0" w:color="auto"/>
      </w:divBdr>
    </w:div>
    <w:div w:id="946734466">
      <w:bodyDiv w:val="1"/>
      <w:marLeft w:val="0"/>
      <w:marRight w:val="0"/>
      <w:marTop w:val="0"/>
      <w:marBottom w:val="0"/>
      <w:divBdr>
        <w:top w:val="none" w:sz="0" w:space="0" w:color="auto"/>
        <w:left w:val="none" w:sz="0" w:space="0" w:color="auto"/>
        <w:bottom w:val="none" w:sz="0" w:space="0" w:color="auto"/>
        <w:right w:val="none" w:sz="0" w:space="0" w:color="auto"/>
      </w:divBdr>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435591684">
      <w:bodyDiv w:val="1"/>
      <w:marLeft w:val="0"/>
      <w:marRight w:val="0"/>
      <w:marTop w:val="0"/>
      <w:marBottom w:val="0"/>
      <w:divBdr>
        <w:top w:val="none" w:sz="0" w:space="0" w:color="auto"/>
        <w:left w:val="none" w:sz="0" w:space="0" w:color="auto"/>
        <w:bottom w:val="none" w:sz="0" w:space="0" w:color="auto"/>
        <w:right w:val="none" w:sz="0" w:space="0" w:color="auto"/>
      </w:divBdr>
    </w:div>
    <w:div w:id="1540432262">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580018140">
      <w:bodyDiv w:val="1"/>
      <w:marLeft w:val="0"/>
      <w:marRight w:val="0"/>
      <w:marTop w:val="0"/>
      <w:marBottom w:val="0"/>
      <w:divBdr>
        <w:top w:val="none" w:sz="0" w:space="0" w:color="auto"/>
        <w:left w:val="none" w:sz="0" w:space="0" w:color="auto"/>
        <w:bottom w:val="none" w:sz="0" w:space="0" w:color="auto"/>
        <w:right w:val="none" w:sz="0" w:space="0" w:color="auto"/>
      </w:divBdr>
    </w:div>
    <w:div w:id="1643927196">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100709139">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3D70F-F9FB-4774-9F41-24A47B34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2382</Words>
  <Characters>13580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Степанова Александра Радиковна</cp:lastModifiedBy>
  <cp:revision>22</cp:revision>
  <cp:lastPrinted>2024-03-14T06:48:00Z</cp:lastPrinted>
  <dcterms:created xsi:type="dcterms:W3CDTF">2023-11-22T12:12:00Z</dcterms:created>
  <dcterms:modified xsi:type="dcterms:W3CDTF">2024-03-14T06:49:00Z</dcterms:modified>
</cp:coreProperties>
</file>