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6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823"/>
        <w:gridCol w:w="2540"/>
        <w:gridCol w:w="1809"/>
        <w:gridCol w:w="2966"/>
        <w:gridCol w:w="3070"/>
      </w:tblGrid>
      <w:tr w:rsidR="00B475C0" w:rsidRPr="00B475C0" w:rsidTr="00847128">
        <w:trPr>
          <w:trHeight w:val="2193"/>
        </w:trPr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154DA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154DA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 управы 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6154DA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154DA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57 500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tabs>
                <w:tab w:val="right" w:pos="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 23-51-16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7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kadry@cap.ru</w:t>
              </w:r>
            </w:hyperlink>
          </w:p>
          <w:p w:rsidR="006154DA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8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154DA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B475C0" w:rsidTr="00847128">
        <w:trPr>
          <w:trHeight w:val="2158"/>
        </w:trPr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муниципального контроля управы 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37 800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 23-51-16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9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kadry@cap.ru</w:t>
              </w:r>
            </w:hyperlink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10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B475C0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опеки и попечительства в отношении несовершеннолетних 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32 900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11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Внеконкурсное поступление.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475C0" w:rsidTr="00847128">
        <w:trPr>
          <w:trHeight w:val="2681"/>
        </w:trPr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опеки и попечительства в отношении несовершеннолетних 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32 900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12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Внеконкурсное поступление.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5C0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0A22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B475C0"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пециалист-эксперт </w:t>
            </w:r>
            <w:r w:rsidR="00847128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обеспечению деятельности комиссии по делам несовершеннолетних и защите их прав </w:t>
            </w:r>
            <w:r w:rsidR="00B475C0" w:rsidRPr="00847128">
              <w:rPr>
                <w:rFonts w:ascii="Times New Roman" w:hAnsi="Times New Roman" w:cs="Times New Roman"/>
                <w:sz w:val="24"/>
                <w:szCs w:val="24"/>
              </w:rPr>
              <w:t>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B40A22" w:rsidRPr="00847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A22" w:rsidRPr="00847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13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Внеконкурсное поступление.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5C0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специалист-эксперт-ответственный секретарь комиссии по делам несовершеннолетних и защите их прав  сектора по обеспечению деятельности комиссии по делам несовершеннолетних и защите их прав по 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образование;</w:t>
            </w:r>
          </w:p>
          <w:p w:rsidR="00B475C0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37 800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14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не </w:t>
            </w:r>
            <w:proofErr w:type="gramStart"/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объявлен</w:t>
            </w:r>
            <w:proofErr w:type="gramEnd"/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B475C0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847128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B475C0"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сектора по обеспечению деятельности комиссии по делам несовершеннолетних и защите их прав 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B475C0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847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15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Внеконкурсное поступление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5C0" w:rsidRPr="00B475C0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ЖКХ и благоустройства 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</w:p>
          <w:p w:rsidR="00B475C0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32 900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Эльмень</w:t>
            </w:r>
            <w:proofErr w:type="spellEnd"/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23-51-13,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gcheb_gkh_fin1@cap.ru</w:t>
            </w:r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Внеконкурсное поступление</w:t>
            </w:r>
          </w:p>
        </w:tc>
      </w:tr>
      <w:tr w:rsidR="00B475C0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муниципального контроля управы по Калининскому району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</w:p>
          <w:p w:rsidR="00B475C0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32 900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</w:t>
            </w:r>
            <w:hyperlink r:id="rId16" w:history="1">
              <w:r w:rsidRPr="008471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475C0" w:rsidRPr="00847128" w:rsidRDefault="00B475C0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Внеконкурсное поступление</w:t>
            </w:r>
          </w:p>
        </w:tc>
      </w:tr>
      <w:tr w:rsidR="00847128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B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08775A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847128"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специалист-эксперт сектора </w:t>
            </w:r>
            <w:r w:rsidR="00847128"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культурно-массовой работы управления культуры и развития туризма администрации города Чебоксары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8775A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образование;</w:t>
            </w:r>
          </w:p>
          <w:p w:rsidR="00847128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37 800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кадров:</w:t>
            </w:r>
          </w:p>
          <w:p w:rsidR="00847128" w:rsidRPr="00847128" w:rsidRDefault="00847128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847128" w:rsidRPr="00847128" w:rsidRDefault="00847128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gcheb_kadry1@cap.ru</w:t>
            </w:r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не объявлен, принимаются заявки на </w:t>
            </w: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кадровый резерв*</w:t>
            </w:r>
          </w:p>
        </w:tc>
      </w:tr>
      <w:tr w:rsidR="00847128" w:rsidTr="00847128">
        <w:tc>
          <w:tcPr>
            <w:tcW w:w="199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0C3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282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097F6D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7128" w:rsidRPr="00847128">
              <w:rPr>
                <w:rFonts w:ascii="Times New Roman" w:hAnsi="Times New Roman" w:cs="Times New Roman"/>
                <w:sz w:val="24"/>
                <w:szCs w:val="24"/>
              </w:rPr>
              <w:t>едущий специалист-эксперт сектора общественного развития администрации города Чебоксары</w:t>
            </w:r>
          </w:p>
        </w:tc>
        <w:tc>
          <w:tcPr>
            <w:tcW w:w="254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образование;</w:t>
            </w:r>
          </w:p>
          <w:p w:rsidR="00847128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809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32 900</w:t>
            </w:r>
          </w:p>
        </w:tc>
        <w:tc>
          <w:tcPr>
            <w:tcW w:w="296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847128" w:rsidRPr="00847128" w:rsidRDefault="00847128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847128" w:rsidRPr="00847128" w:rsidRDefault="00847128" w:rsidP="0084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gcheb_kadry1@cap.ru</w:t>
            </w:r>
          </w:p>
        </w:tc>
        <w:tc>
          <w:tcPr>
            <w:tcW w:w="3070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847128" w:rsidRPr="00847128" w:rsidRDefault="00847128" w:rsidP="00B4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Внеконкурсное поступление</w:t>
            </w:r>
          </w:p>
        </w:tc>
      </w:tr>
    </w:tbl>
    <w:p w:rsidR="004273B1" w:rsidRDefault="004273B1"/>
    <w:p w:rsidR="0008775A" w:rsidRDefault="0008775A"/>
    <w:p w:rsidR="0008775A" w:rsidRPr="0008775A" w:rsidRDefault="0008775A" w:rsidP="00087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75A">
        <w:rPr>
          <w:rFonts w:ascii="Times New Roman" w:hAnsi="Times New Roman" w:cs="Times New Roman"/>
          <w:sz w:val="28"/>
          <w:szCs w:val="28"/>
        </w:rPr>
        <w:t>Временные вакансии</w:t>
      </w:r>
    </w:p>
    <w:p w:rsidR="0008775A" w:rsidRDefault="0008775A" w:rsidP="000877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2606"/>
        <w:gridCol w:w="1788"/>
        <w:gridCol w:w="2977"/>
        <w:gridCol w:w="2629"/>
      </w:tblGrid>
      <w:tr w:rsidR="0008775A" w:rsidTr="0008775A">
        <w:tc>
          <w:tcPr>
            <w:tcW w:w="1951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35" w:type="dxa"/>
          </w:tcPr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опеки и попечительства в отношении несовершеннолетних по Калининскому району</w:t>
            </w:r>
          </w:p>
        </w:tc>
        <w:tc>
          <w:tcPr>
            <w:tcW w:w="2606" w:type="dxa"/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788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 37 800</w:t>
            </w:r>
          </w:p>
        </w:tc>
        <w:tc>
          <w:tcPr>
            <w:tcW w:w="2977" w:type="dxa"/>
          </w:tcPr>
          <w:p w:rsidR="0008775A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08775A" w:rsidRPr="00847128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28">
              <w:rPr>
                <w:rFonts w:ascii="Times New Roman" w:hAnsi="Times New Roman" w:cs="Times New Roman"/>
                <w:sz w:val="24"/>
                <w:szCs w:val="24"/>
              </w:rPr>
              <w:t>gcheb_kadry1@cap.ru</w:t>
            </w:r>
          </w:p>
        </w:tc>
        <w:tc>
          <w:tcPr>
            <w:tcW w:w="2629" w:type="dxa"/>
          </w:tcPr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08775A" w:rsidTr="0008775A">
        <w:tc>
          <w:tcPr>
            <w:tcW w:w="1951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835" w:type="dxa"/>
          </w:tcPr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опеки и попечительства в отношении несовершеннолетних по Калининскому району</w:t>
            </w:r>
          </w:p>
        </w:tc>
        <w:tc>
          <w:tcPr>
            <w:tcW w:w="2606" w:type="dxa"/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788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от 37 800</w:t>
            </w:r>
          </w:p>
        </w:tc>
        <w:tc>
          <w:tcPr>
            <w:tcW w:w="2977" w:type="dxa"/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gcheb_kadry1@cap.ru</w:t>
            </w:r>
          </w:p>
        </w:tc>
        <w:tc>
          <w:tcPr>
            <w:tcW w:w="2629" w:type="dxa"/>
          </w:tcPr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08775A" w:rsidTr="0008775A">
        <w:tc>
          <w:tcPr>
            <w:tcW w:w="1951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2835" w:type="dxa"/>
          </w:tcPr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опеки и попечительства в отношении несовершеннолетних по Калининскому району</w:t>
            </w:r>
          </w:p>
        </w:tc>
        <w:tc>
          <w:tcPr>
            <w:tcW w:w="2606" w:type="dxa"/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788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от 37 800</w:t>
            </w:r>
          </w:p>
        </w:tc>
        <w:tc>
          <w:tcPr>
            <w:tcW w:w="2977" w:type="dxa"/>
          </w:tcPr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кадров:</w:t>
            </w:r>
          </w:p>
          <w:p w:rsidR="0008775A" w:rsidRP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23-50-39,</w:t>
            </w:r>
          </w:p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gcheb_kadry1@cap.ru</w:t>
            </w:r>
          </w:p>
        </w:tc>
        <w:tc>
          <w:tcPr>
            <w:tcW w:w="2629" w:type="dxa"/>
          </w:tcPr>
          <w:p w:rsidR="0008775A" w:rsidRDefault="0008775A" w:rsidP="0008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08775A" w:rsidTr="0008775A">
        <w:tc>
          <w:tcPr>
            <w:tcW w:w="1951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деятельности администрации города Чебоксары</w:t>
            </w:r>
          </w:p>
        </w:tc>
        <w:tc>
          <w:tcPr>
            <w:tcW w:w="2835" w:type="dxa"/>
          </w:tcPr>
          <w:p w:rsidR="0008775A" w:rsidRDefault="0008775A" w:rsidP="0009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5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исполнения управы по Калининскому району </w:t>
            </w:r>
          </w:p>
        </w:tc>
        <w:tc>
          <w:tcPr>
            <w:tcW w:w="2606" w:type="dxa"/>
          </w:tcPr>
          <w:p w:rsidR="00097F6D" w:rsidRPr="00097F6D" w:rsidRDefault="00097F6D" w:rsidP="000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6D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097F6D" w:rsidRPr="00097F6D" w:rsidRDefault="00097F6D" w:rsidP="000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6D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  <w:p w:rsidR="0008775A" w:rsidRDefault="0008775A" w:rsidP="0009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08775A" w:rsidRDefault="00097F6D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35 000</w:t>
            </w:r>
          </w:p>
        </w:tc>
        <w:tc>
          <w:tcPr>
            <w:tcW w:w="2977" w:type="dxa"/>
          </w:tcPr>
          <w:p w:rsidR="0008775A" w:rsidRDefault="00097F6D" w:rsidP="0009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Секретариат</w:t>
            </w:r>
          </w:p>
          <w:p w:rsidR="00097F6D" w:rsidRDefault="00097F6D" w:rsidP="0009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F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F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97F6D" w:rsidRDefault="00097F6D" w:rsidP="0009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6D">
              <w:rPr>
                <w:rFonts w:ascii="Times New Roman" w:hAnsi="Times New Roman" w:cs="Times New Roman"/>
                <w:sz w:val="24"/>
                <w:szCs w:val="24"/>
              </w:rPr>
              <w:t>gcheb@cap.ru</w:t>
            </w:r>
          </w:p>
        </w:tc>
        <w:tc>
          <w:tcPr>
            <w:tcW w:w="2629" w:type="dxa"/>
          </w:tcPr>
          <w:p w:rsidR="0008775A" w:rsidRDefault="0008775A" w:rsidP="0008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75A" w:rsidRPr="0008775A" w:rsidRDefault="0008775A" w:rsidP="000877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775A" w:rsidRPr="0008775A" w:rsidSect="00B475C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6D" w:rsidRDefault="00097F6D" w:rsidP="00097F6D">
      <w:pPr>
        <w:spacing w:after="0" w:line="240" w:lineRule="auto"/>
      </w:pPr>
      <w:r>
        <w:separator/>
      </w:r>
    </w:p>
  </w:endnote>
  <w:endnote w:type="continuationSeparator" w:id="0">
    <w:p w:rsidR="00097F6D" w:rsidRDefault="00097F6D" w:rsidP="0009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6D" w:rsidRDefault="00097F6D" w:rsidP="00097F6D">
      <w:pPr>
        <w:spacing w:after="0" w:line="240" w:lineRule="auto"/>
      </w:pPr>
      <w:r>
        <w:separator/>
      </w:r>
    </w:p>
  </w:footnote>
  <w:footnote w:type="continuationSeparator" w:id="0">
    <w:p w:rsidR="00097F6D" w:rsidRDefault="00097F6D" w:rsidP="00097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C0"/>
    <w:rsid w:val="0008775A"/>
    <w:rsid w:val="00097F6D"/>
    <w:rsid w:val="004273B1"/>
    <w:rsid w:val="006154DA"/>
    <w:rsid w:val="00847128"/>
    <w:rsid w:val="00B40A22"/>
    <w:rsid w:val="00B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5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F6D"/>
  </w:style>
  <w:style w:type="paragraph" w:styleId="aa">
    <w:name w:val="footer"/>
    <w:basedOn w:val="a"/>
    <w:link w:val="ab"/>
    <w:uiPriority w:val="99"/>
    <w:unhideWhenUsed/>
    <w:rsid w:val="0009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5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F6D"/>
  </w:style>
  <w:style w:type="paragraph" w:styleId="aa">
    <w:name w:val="footer"/>
    <w:basedOn w:val="a"/>
    <w:link w:val="ab"/>
    <w:uiPriority w:val="99"/>
    <w:unhideWhenUsed/>
    <w:rsid w:val="0009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1@cap.ru" TargetMode="External"/><Relationship Id="rId13" Type="http://schemas.openxmlformats.org/officeDocument/2006/relationships/hyperlink" Target="mailto:kadry1@ca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dry@gcheb.cap.ru" TargetMode="External"/><Relationship Id="rId12" Type="http://schemas.openxmlformats.org/officeDocument/2006/relationships/hyperlink" Target="mailto:kadry1@cap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adry1@cap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adry1@ca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dry1@cap.ru" TargetMode="External"/><Relationship Id="rId10" Type="http://schemas.openxmlformats.org/officeDocument/2006/relationships/hyperlink" Target="mailto:kadry1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dry@gcheb.cap.ru" TargetMode="External"/><Relationship Id="rId14" Type="http://schemas.openxmlformats.org/officeDocument/2006/relationships/hyperlink" Target="mailto:kadry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г. Чебоксары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Романова</dc:creator>
  <cp:lastModifiedBy>Татьяна В. Романова</cp:lastModifiedBy>
  <cp:revision>2</cp:revision>
  <cp:lastPrinted>2025-01-13T08:23:00Z</cp:lastPrinted>
  <dcterms:created xsi:type="dcterms:W3CDTF">2025-01-13T08:23:00Z</dcterms:created>
  <dcterms:modified xsi:type="dcterms:W3CDTF">2025-01-13T08:23:00Z</dcterms:modified>
</cp:coreProperties>
</file>