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96"/>
        <w:gridCol w:w="1330"/>
        <w:gridCol w:w="4029"/>
      </w:tblGrid>
      <w:tr w:rsidR="00B119AC" w:rsidTr="007860B6">
        <w:trPr>
          <w:cantSplit/>
          <w:trHeight w:val="542"/>
        </w:trPr>
        <w:tc>
          <w:tcPr>
            <w:tcW w:w="4105" w:type="dxa"/>
          </w:tcPr>
          <w:p w:rsidR="00B119AC" w:rsidRDefault="00B119AC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B119AC" w:rsidRDefault="00B119AC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B119AC" w:rsidRDefault="00B119AC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B119AC" w:rsidRDefault="00B119AC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59B752" wp14:editId="47DAC5E4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B119AC" w:rsidRDefault="00B119AC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119AC" w:rsidRDefault="00B119AC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B119AC" w:rsidRDefault="00B119AC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9AC" w:rsidTr="007860B6">
        <w:trPr>
          <w:cantSplit/>
          <w:trHeight w:val="1785"/>
        </w:trPr>
        <w:tc>
          <w:tcPr>
            <w:tcW w:w="4105" w:type="dxa"/>
          </w:tcPr>
          <w:p w:rsidR="00B119AC" w:rsidRDefault="00B119AC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B119AC" w:rsidRDefault="00B119AC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B119AC" w:rsidRDefault="00B119AC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B119AC" w:rsidRDefault="00B119AC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119AC" w:rsidRDefault="00B119AC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B119AC" w:rsidRDefault="00B119AC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119AC" w:rsidRDefault="00B119AC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10 -мӗшӗ     №</w:t>
            </w:r>
          </w:p>
          <w:p w:rsidR="00B119AC" w:rsidRDefault="00B119AC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119AC" w:rsidRDefault="00B119AC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B119AC" w:rsidRDefault="00B119AC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B119AC" w:rsidRDefault="00B119AC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B119AC" w:rsidRDefault="00B119AC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B119AC" w:rsidRDefault="00B119AC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B119AC" w:rsidRDefault="00B119AC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119AC" w:rsidRDefault="00B119AC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10 октября 2024 г. № </w:t>
            </w:r>
          </w:p>
          <w:p w:rsidR="00B119AC" w:rsidRDefault="00B119AC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119AC" w:rsidRDefault="00B119AC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B119AC" w:rsidRDefault="00B119AC" w:rsidP="00B119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9AC" w:rsidRDefault="00B119AC" w:rsidP="00B119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B119AC" w:rsidRDefault="00B119AC" w:rsidP="00B119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B119AC" w:rsidRDefault="00B119AC" w:rsidP="00B119AC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B119AC" w:rsidRDefault="00B119AC" w:rsidP="00B119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B119AC" w:rsidRDefault="00B119AC" w:rsidP="00B119AC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B119AC" w:rsidRDefault="00B119AC" w:rsidP="00B119AC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B119AC" w:rsidRDefault="00B119AC" w:rsidP="00B119AC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B119AC" w:rsidRDefault="00B119AC" w:rsidP="00B119A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кадастровым номером: 21:20:030801:29, расположенного по адресу: 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Второвурманкасинское, садоводческое товарищество «Дубрава», участок 29,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категория: земли сельскохозяйственного назначения для ведения коллективного садоводства, общей площадью 470 кв. м. в качестве его правообладателя, владеющим данным объектом недвижимости на праве собственности, выявлена Ефимова Клавдия Борисовна,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…..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</w:p>
    <w:p w:rsidR="00B119AC" w:rsidRDefault="00B119AC" w:rsidP="00B119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Ефимовой Клавдии Борисовны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земельный участок, указанный в пункте 1, подтверждается постановлением Главы администрации Цивильского района Чувашской Республики </w:t>
      </w:r>
      <w:r w:rsidR="007E5A3B">
        <w:rPr>
          <w:rFonts w:ascii="Times New Roman" w:eastAsia="Times New Roman" w:hAnsi="Times New Roman"/>
          <w:sz w:val="24"/>
          <w:szCs w:val="24"/>
          <w:lang w:eastAsia="ru-RU"/>
        </w:rPr>
        <w:t xml:space="preserve">№ 22/6 от 28.12.1996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>. (Список членов садоводческого товарищества «Дубрава» прилагается).</w:t>
      </w:r>
    </w:p>
    <w:p w:rsidR="00B119AC" w:rsidRDefault="00B119AC" w:rsidP="00B119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B119AC" w:rsidRDefault="00B119AC" w:rsidP="00B119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B119AC" w:rsidRDefault="00B119AC" w:rsidP="00B119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B119AC" w:rsidRDefault="00B119AC" w:rsidP="00B119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9AC" w:rsidRDefault="00B119AC" w:rsidP="00B119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9AC" w:rsidRDefault="00B119AC" w:rsidP="00B119AC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Глава  Цивильского</w:t>
      </w:r>
      <w:proofErr w:type="gram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</w:p>
    <w:p w:rsidR="00B119AC" w:rsidRDefault="00B119AC" w:rsidP="00B119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B119AC" w:rsidRDefault="00B119AC" w:rsidP="00B119AC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B119AC" w:rsidRDefault="00B119AC" w:rsidP="00B119AC">
      <w:pPr>
        <w:widowControl w:val="0"/>
        <w:tabs>
          <w:tab w:val="left" w:pos="709"/>
        </w:tabs>
        <w:spacing w:after="0" w:line="240" w:lineRule="auto"/>
        <w:jc w:val="both"/>
      </w:pPr>
    </w:p>
    <w:p w:rsidR="00B119AC" w:rsidRDefault="00B119AC" w:rsidP="00B119AC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9AC" w:rsidRDefault="00B119AC" w:rsidP="00B119AC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СОГЛАСОВАНО:</w:t>
      </w:r>
    </w:p>
    <w:p w:rsidR="00B119AC" w:rsidRDefault="00B119AC" w:rsidP="00B119AC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9AC" w:rsidRDefault="00B119AC" w:rsidP="00B119AC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Зам. Главы администрации по вопросам сельского</w:t>
      </w:r>
    </w:p>
    <w:p w:rsidR="00B119AC" w:rsidRDefault="00B119AC" w:rsidP="00B119AC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хозяйства, экономике и инвестиционной деятельности-</w:t>
      </w:r>
    </w:p>
    <w:p w:rsidR="00B119AC" w:rsidRDefault="00B119AC" w:rsidP="00B119AC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сельского хозяйства и экологии</w:t>
      </w:r>
    </w:p>
    <w:p w:rsidR="00B119AC" w:rsidRDefault="00B119AC" w:rsidP="00B119AC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Цивильского муниципального округа</w:t>
      </w:r>
    </w:p>
    <w:p w:rsidR="00B119AC" w:rsidRDefault="00B119AC" w:rsidP="00B119AC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B119AC" w:rsidRDefault="00B119AC" w:rsidP="00B119AC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________________________/А. А. Васильева /</w:t>
      </w:r>
    </w:p>
    <w:p w:rsidR="00B119AC" w:rsidRDefault="00B119AC" w:rsidP="00B119AC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«10» октября 2024 года</w:t>
      </w:r>
    </w:p>
    <w:p w:rsidR="00B119AC" w:rsidRDefault="00B119AC" w:rsidP="00B119AC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B119AC" w:rsidRDefault="00B119AC" w:rsidP="00B119AC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сектором правого обеспечения</w:t>
      </w:r>
    </w:p>
    <w:p w:rsidR="00B119AC" w:rsidRDefault="00B119AC" w:rsidP="00B119AC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B119AC" w:rsidRDefault="00B119AC" w:rsidP="00B119AC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________________________/Т.Ю. Павлова /</w:t>
      </w:r>
    </w:p>
    <w:p w:rsidR="00B119AC" w:rsidRDefault="00B119AC" w:rsidP="00B119AC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«10» октября 2024 года</w:t>
      </w:r>
    </w:p>
    <w:p w:rsidR="00B119AC" w:rsidRDefault="00B119AC" w:rsidP="00B119AC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9AC" w:rsidRDefault="00B119AC" w:rsidP="00B119AC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земельных и имущественных отношений Цивильского муниципального округа</w:t>
      </w:r>
    </w:p>
    <w:p w:rsidR="00B119AC" w:rsidRDefault="00B119AC" w:rsidP="00B119AC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B119AC" w:rsidRDefault="00B119AC" w:rsidP="00B119AC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______________________________/Л.Л. Владимирова</w:t>
      </w:r>
    </w:p>
    <w:p w:rsidR="00B119AC" w:rsidRDefault="00B119AC" w:rsidP="00B119AC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«10» октября 2024 года</w:t>
      </w:r>
    </w:p>
    <w:p w:rsidR="00B119AC" w:rsidRDefault="00B119AC" w:rsidP="00B119AC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B119AC" w:rsidRDefault="00B119AC" w:rsidP="00B119AC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Заместитель начальника отдела земельных и имущественных отношений Цивильского муниципального округа</w:t>
      </w:r>
    </w:p>
    <w:p w:rsidR="00B119AC" w:rsidRDefault="00B119AC" w:rsidP="00B119AC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B119AC" w:rsidRDefault="00B119AC" w:rsidP="00B119AC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______________________________/О.Н. Сорокина</w:t>
      </w:r>
    </w:p>
    <w:p w:rsidR="00B119AC" w:rsidRDefault="00B119AC" w:rsidP="00B119AC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«10» октября 2024 года</w:t>
      </w:r>
    </w:p>
    <w:p w:rsidR="00B119AC" w:rsidRDefault="00B119AC" w:rsidP="00B119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9AC" w:rsidRDefault="00B119AC" w:rsidP="00B119AC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Главный специалист-эксперт отдела земельных и имущественных отношений Цивильского муниципального округа</w:t>
      </w:r>
    </w:p>
    <w:p w:rsidR="00B119AC" w:rsidRDefault="00B119AC" w:rsidP="00B119AC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B119AC" w:rsidRDefault="00B119AC" w:rsidP="00B119AC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______________________________/Т.В. Давыдова</w:t>
      </w:r>
    </w:p>
    <w:p w:rsidR="00B119AC" w:rsidRDefault="00B119AC" w:rsidP="00B119AC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«10» октября 2024 года</w:t>
      </w:r>
    </w:p>
    <w:p w:rsidR="00280367" w:rsidRDefault="00280367"/>
    <w:sectPr w:rsidR="0028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AC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E517D"/>
    <w:rsid w:val="000F1433"/>
    <w:rsid w:val="000F6D26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41CA"/>
    <w:rsid w:val="003A52C6"/>
    <w:rsid w:val="003A5963"/>
    <w:rsid w:val="003A5D28"/>
    <w:rsid w:val="003B02F0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53CF"/>
    <w:rsid w:val="00475C2D"/>
    <w:rsid w:val="004805D4"/>
    <w:rsid w:val="0048172C"/>
    <w:rsid w:val="00483CDE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2790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285F"/>
    <w:rsid w:val="006E3CB5"/>
    <w:rsid w:val="006E4151"/>
    <w:rsid w:val="006E6985"/>
    <w:rsid w:val="006F2E90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E5A3B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C090E"/>
    <w:rsid w:val="009C0F78"/>
    <w:rsid w:val="009C7B9E"/>
    <w:rsid w:val="009D11E7"/>
    <w:rsid w:val="009D71EC"/>
    <w:rsid w:val="009E3D93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7869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19AC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D0E15-49A2-4B3B-AA40-2C1ABF52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9A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2024-10-10T08:45:00Z</dcterms:created>
  <dcterms:modified xsi:type="dcterms:W3CDTF">2024-10-10T13:32:00Z</dcterms:modified>
</cp:coreProperties>
</file>