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3E" w:rsidRDefault="0030083E" w:rsidP="008053CF">
      <w:pPr>
        <w:widowControl w:val="0"/>
        <w:spacing w:after="0" w:line="240" w:lineRule="auto"/>
        <w:jc w:val="right"/>
        <w:rPr>
          <w:rFonts w:ascii="Times New Roman" w:hAnsi="Times New Roman"/>
          <w:sz w:val="24"/>
        </w:rPr>
      </w:pPr>
      <w:r>
        <w:rPr>
          <w:rFonts w:ascii="Times New Roman" w:hAnsi="Times New Roman"/>
          <w:sz w:val="24"/>
        </w:rPr>
        <w:t xml:space="preserve"> </w:t>
      </w:r>
    </w:p>
    <w:tbl>
      <w:tblPr>
        <w:tblW w:w="0" w:type="auto"/>
        <w:tblCellMar>
          <w:left w:w="10" w:type="dxa"/>
          <w:right w:w="10" w:type="dxa"/>
        </w:tblCellMar>
        <w:tblLook w:val="0000" w:firstRow="0" w:lastRow="0" w:firstColumn="0" w:lastColumn="0" w:noHBand="0" w:noVBand="0"/>
      </w:tblPr>
      <w:tblGrid>
        <w:gridCol w:w="4079"/>
        <w:gridCol w:w="1748"/>
        <w:gridCol w:w="3542"/>
      </w:tblGrid>
      <w:tr w:rsidR="0030083E" w:rsidRPr="00B532C9" w:rsidTr="00C36408">
        <w:tc>
          <w:tcPr>
            <w:tcW w:w="4252"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w:t>
            </w:r>
            <w:r w:rsidR="00B532C9"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w:t>
            </w:r>
            <w:r w:rsidR="00B532C9" w:rsidRPr="00B532C9">
              <w:rPr>
                <w:rFonts w:ascii="Arial Cyr Chuv" w:hAnsi="Arial Cyr Chuv"/>
                <w:b/>
                <w:sz w:val="24"/>
              </w:rPr>
              <w:t>л</w:t>
            </w:r>
            <w:r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округ</w:t>
            </w:r>
            <w:proofErr w:type="gramStart"/>
            <w:r w:rsidRPr="00B532C9">
              <w:rPr>
                <w:rFonts w:ascii="Arial Cyr Chuv" w:hAnsi="Arial Cyr Chuv"/>
                <w:b/>
                <w:sz w:val="24"/>
              </w:rPr>
              <w:t>.н</w:t>
            </w:r>
            <w:proofErr w:type="spellEnd"/>
            <w:proofErr w:type="gram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30083E" w:rsidRPr="00B532C9" w:rsidRDefault="0030083E">
            <w:pPr>
              <w:widowControl w:val="0"/>
              <w:spacing w:after="0" w:line="240" w:lineRule="auto"/>
              <w:jc w:val="center"/>
              <w:rPr>
                <w:rFonts w:ascii="Arial Cyr Chuv" w:hAnsi="Arial Cyr Chuv"/>
                <w:sz w:val="24"/>
              </w:rPr>
            </w:pPr>
          </w:p>
          <w:p w:rsidR="0030083E" w:rsidRPr="00435E84" w:rsidRDefault="0030083E" w:rsidP="00435E84">
            <w:pPr>
              <w:widowControl w:val="0"/>
              <w:spacing w:after="0" w:line="240" w:lineRule="auto"/>
              <w:jc w:val="center"/>
              <w:rPr>
                <w:rFonts w:asciiTheme="minorHAnsi" w:hAnsiTheme="minorHAnsi"/>
                <w:sz w:val="24"/>
              </w:rPr>
            </w:pPr>
            <w:r w:rsidRPr="00B532C9">
              <w:rPr>
                <w:rFonts w:ascii="Arial Cyr Chuv" w:hAnsi="Arial Cyr Chuv"/>
                <w:sz w:val="24"/>
              </w:rPr>
              <w:t xml:space="preserve">2023 =?          </w:t>
            </w:r>
            <w:r w:rsidR="00435E84">
              <w:rPr>
                <w:rFonts w:asciiTheme="minorHAnsi" w:hAnsiTheme="minorHAnsi"/>
                <w:sz w:val="24"/>
                <w:lang w:val="en-US"/>
              </w:rPr>
              <w:t>21</w:t>
            </w:r>
            <w:r w:rsidRPr="00B532C9">
              <w:rPr>
                <w:rFonts w:ascii="Arial Cyr Chuv" w:hAnsi="Arial Cyr Chuv"/>
                <w:sz w:val="24"/>
              </w:rPr>
              <w:t xml:space="preserve"> -</w:t>
            </w:r>
            <w:r w:rsidR="00435E84">
              <w:rPr>
                <w:rFonts w:asciiTheme="minorHAnsi" w:hAnsiTheme="minorHAnsi"/>
                <w:sz w:val="24"/>
                <w:lang w:val="en-US"/>
              </w:rPr>
              <w:t xml:space="preserve"> </w:t>
            </w:r>
            <w:proofErr w:type="spellStart"/>
            <w:r w:rsidRPr="00B532C9">
              <w:rPr>
                <w:rFonts w:ascii="Arial Cyr Chuv" w:hAnsi="Arial Cyr Chuv"/>
                <w:sz w:val="24"/>
              </w:rPr>
              <w:t>м.ш</w:t>
            </w:r>
            <w:proofErr w:type="spellEnd"/>
            <w:r w:rsidRPr="00B532C9">
              <w:rPr>
                <w:rFonts w:ascii="Arial Cyr Chuv" w:hAnsi="Arial Cyr Chuv"/>
                <w:sz w:val="24"/>
              </w:rPr>
              <w:t xml:space="preserve">. № </w:t>
            </w:r>
            <w:r w:rsidR="00435E84">
              <w:rPr>
                <w:rFonts w:asciiTheme="minorHAnsi" w:hAnsiTheme="minorHAnsi"/>
                <w:sz w:val="24"/>
                <w:lang w:val="en-US"/>
              </w:rPr>
              <w:t>843</w:t>
            </w:r>
            <w:r w:rsidRPr="00B532C9">
              <w:rPr>
                <w:rFonts w:ascii="Arial Cyr Chuv" w:hAnsi="Arial Cyr Chuv"/>
                <w:sz w:val="24"/>
              </w:rPr>
              <w:t xml:space="preserve">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w:t>
            </w:r>
            <w:proofErr w:type="gramStart"/>
            <w:r w:rsidRPr="00B532C9">
              <w:rPr>
                <w:rFonts w:ascii="Arial Cyr Chuv" w:hAnsi="Arial Cyr Chuv"/>
                <w:sz w:val="24"/>
              </w:rPr>
              <w:t>.к</w:t>
            </w:r>
            <w:proofErr w:type="spellEnd"/>
            <w:proofErr w:type="gramEnd"/>
            <w:r w:rsidRPr="00B532C9">
              <w:rPr>
                <w:rFonts w:ascii="Arial Cyr Chuv" w:hAnsi="Arial Cyr Chuv"/>
                <w:sz w:val="24"/>
              </w:rPr>
              <w:t xml:space="preserve"> ял.</w:t>
            </w:r>
          </w:p>
        </w:tc>
        <w:tc>
          <w:tcPr>
            <w:tcW w:w="1800"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E40B9E" w:rsidP="001F73E1">
            <w:pPr>
              <w:widowControl w:val="0"/>
              <w:spacing w:after="0" w:line="240" w:lineRule="auto"/>
              <w:jc w:val="center"/>
              <w:rPr>
                <w:rFonts w:ascii="Arial Cyr Chuv" w:hAnsi="Arial Cyr Chuv"/>
              </w:rPr>
            </w:pPr>
            <w:r>
              <w:rPr>
                <w:rFonts w:ascii="Arial Cyr Chuv" w:hAnsi="Arial Cyr Chuv"/>
                <w:noProof/>
              </w:rPr>
              <w:drawing>
                <wp:inline distT="0" distB="0" distL="0" distR="0">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8"/>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Яльчикский</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Яльчикского</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30083E" w:rsidRPr="00B532C9" w:rsidRDefault="0030083E" w:rsidP="00E730DA">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w:t>
            </w:r>
            <w:r w:rsidR="00747859">
              <w:rPr>
                <w:rFonts w:ascii="Arial Cyr Chuv" w:hAnsi="Arial Cyr Chuv"/>
                <w:sz w:val="24"/>
              </w:rPr>
              <w:t>21</w:t>
            </w:r>
            <w:r w:rsidRPr="00B532C9">
              <w:rPr>
                <w:rFonts w:ascii="Arial Cyr Chuv" w:hAnsi="Arial Cyr Chuv"/>
                <w:sz w:val="24"/>
              </w:rPr>
              <w:t xml:space="preserve"> »</w:t>
            </w:r>
            <w:r w:rsidR="00747859">
              <w:rPr>
                <w:rFonts w:ascii="Arial Cyr Chuv" w:hAnsi="Arial Cyr Chuv"/>
                <w:sz w:val="24"/>
              </w:rPr>
              <w:t xml:space="preserve"> 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sidR="00747859">
              <w:rPr>
                <w:rFonts w:ascii="Arial Cyr Chuv" w:hAnsi="Arial Cyr Chuv"/>
                <w:sz w:val="24"/>
              </w:rPr>
              <w:t>843</w:t>
            </w:r>
            <w:r w:rsidRPr="00B532C9">
              <w:rPr>
                <w:rFonts w:ascii="Arial Cyr Chuv" w:hAnsi="Arial Cyr Chuv"/>
                <w:sz w:val="24"/>
              </w:rPr>
              <w:t xml:space="preserve">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30083E" w:rsidRPr="00B532C9" w:rsidRDefault="0030083E">
      <w:pPr>
        <w:widowControl w:val="0"/>
        <w:spacing w:after="0" w:line="240" w:lineRule="auto"/>
        <w:rPr>
          <w:rFonts w:ascii="Times New Roman" w:hAnsi="Times New Roman"/>
          <w:sz w:val="24"/>
        </w:rPr>
      </w:pPr>
    </w:p>
    <w:tbl>
      <w:tblPr>
        <w:tblpPr w:leftFromText="180" w:rightFromText="180" w:vertAnchor="text" w:horzAnchor="margin" w:tblpY="50"/>
        <w:tblW w:w="7267" w:type="dxa"/>
        <w:tblLook w:val="04A0" w:firstRow="1" w:lastRow="0" w:firstColumn="1" w:lastColumn="0" w:noHBand="0" w:noVBand="1"/>
      </w:tblPr>
      <w:tblGrid>
        <w:gridCol w:w="7267"/>
      </w:tblGrid>
      <w:tr w:rsidR="00181D53" w:rsidRPr="00092775" w:rsidTr="00AC52C0">
        <w:trPr>
          <w:trHeight w:val="1513"/>
        </w:trPr>
        <w:tc>
          <w:tcPr>
            <w:tcW w:w="7267" w:type="dxa"/>
            <w:shd w:val="clear" w:color="auto" w:fill="auto"/>
          </w:tcPr>
          <w:p w:rsidR="00181D53" w:rsidRPr="00092775" w:rsidRDefault="00181D53" w:rsidP="005B7C0E">
            <w:pPr>
              <w:spacing w:line="240" w:lineRule="auto"/>
              <w:rPr>
                <w:rFonts w:ascii="Times New Roman" w:hAnsi="Times New Roman"/>
                <w:sz w:val="28"/>
                <w:szCs w:val="28"/>
              </w:rPr>
            </w:pPr>
            <w:proofErr w:type="gramStart"/>
            <w:r w:rsidRPr="00092775">
              <w:rPr>
                <w:rFonts w:ascii="Times New Roman" w:hAnsi="Times New Roman"/>
                <w:sz w:val="28"/>
                <w:szCs w:val="28"/>
              </w:rPr>
              <w:t>Об утверждении</w:t>
            </w:r>
            <w:r w:rsidR="005B7C0E">
              <w:rPr>
                <w:rFonts w:ascii="Times New Roman" w:hAnsi="Times New Roman"/>
                <w:sz w:val="28"/>
                <w:szCs w:val="28"/>
              </w:rPr>
              <w:t xml:space="preserve"> положения о проведении конкурса на право получения свидетельства об осуществлении перевозок по муниципальному маршруту</w:t>
            </w:r>
            <w:proofErr w:type="gramEnd"/>
            <w:r w:rsidR="005B7C0E">
              <w:rPr>
                <w:rFonts w:ascii="Times New Roman" w:hAnsi="Times New Roman"/>
                <w:sz w:val="28"/>
                <w:szCs w:val="28"/>
              </w:rPr>
              <w:t xml:space="preserve"> регулярных перевозок на территории </w:t>
            </w:r>
            <w:proofErr w:type="spellStart"/>
            <w:r w:rsidR="005B7C0E">
              <w:rPr>
                <w:rFonts w:ascii="Times New Roman" w:hAnsi="Times New Roman"/>
                <w:sz w:val="28"/>
                <w:szCs w:val="28"/>
              </w:rPr>
              <w:t>Яльчикского</w:t>
            </w:r>
            <w:proofErr w:type="spellEnd"/>
            <w:r w:rsidR="005B7C0E">
              <w:rPr>
                <w:rFonts w:ascii="Times New Roman" w:hAnsi="Times New Roman"/>
                <w:sz w:val="28"/>
                <w:szCs w:val="28"/>
              </w:rPr>
              <w:t xml:space="preserve"> муниципального округа</w:t>
            </w:r>
            <w:r w:rsidRPr="00092775">
              <w:rPr>
                <w:rFonts w:ascii="Times New Roman" w:hAnsi="Times New Roman"/>
                <w:sz w:val="28"/>
                <w:szCs w:val="28"/>
              </w:rPr>
              <w:t xml:space="preserve"> Чувашской Республики</w:t>
            </w:r>
          </w:p>
        </w:tc>
      </w:tr>
    </w:tbl>
    <w:p w:rsidR="00181D53" w:rsidRPr="00092775" w:rsidRDefault="00181D53" w:rsidP="00181D53">
      <w:pPr>
        <w:rPr>
          <w:rFonts w:ascii="Times New Roman" w:hAnsi="Times New Roman"/>
          <w:color w:val="000000"/>
          <w:sz w:val="28"/>
          <w:szCs w:val="28"/>
        </w:rPr>
      </w:pPr>
    </w:p>
    <w:p w:rsidR="00026566" w:rsidRDefault="00026566" w:rsidP="00AC52C0">
      <w:pPr>
        <w:jc w:val="both"/>
        <w:rPr>
          <w:rFonts w:ascii="Times New Roman" w:hAnsi="Times New Roman"/>
          <w:color w:val="000000"/>
          <w:sz w:val="28"/>
          <w:szCs w:val="28"/>
        </w:rPr>
      </w:pPr>
    </w:p>
    <w:p w:rsidR="00026566" w:rsidRDefault="00026566" w:rsidP="00AC52C0">
      <w:pPr>
        <w:jc w:val="both"/>
        <w:rPr>
          <w:rFonts w:ascii="Times New Roman" w:hAnsi="Times New Roman"/>
          <w:color w:val="000000"/>
          <w:sz w:val="28"/>
          <w:szCs w:val="28"/>
        </w:rPr>
      </w:pPr>
    </w:p>
    <w:p w:rsidR="00026566" w:rsidRDefault="00026566" w:rsidP="00AC52C0">
      <w:pPr>
        <w:jc w:val="both"/>
        <w:rPr>
          <w:rFonts w:ascii="Times New Roman" w:hAnsi="Times New Roman"/>
          <w:color w:val="000000"/>
          <w:sz w:val="28"/>
          <w:szCs w:val="28"/>
        </w:rPr>
      </w:pPr>
    </w:p>
    <w:p w:rsidR="00026566" w:rsidRDefault="00026566" w:rsidP="00026566">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AC52C0">
        <w:t xml:space="preserve"> </w:t>
      </w:r>
      <w:proofErr w:type="gramStart"/>
      <w:r w:rsidR="00AC52C0" w:rsidRPr="00A8667F">
        <w:rPr>
          <w:rFonts w:ascii="Times New Roman" w:hAnsi="Times New Roman"/>
          <w:color w:val="000000"/>
          <w:sz w:val="28"/>
          <w:szCs w:val="28"/>
        </w:rPr>
        <w:t xml:space="preserve">В соответствии с </w:t>
      </w:r>
      <w:hyperlink r:id="rId9" w:history="1">
        <w:r w:rsidR="00AC52C0" w:rsidRPr="00A8667F">
          <w:rPr>
            <w:rFonts w:ascii="Times New Roman" w:hAnsi="Times New Roman"/>
            <w:color w:val="000000"/>
            <w:sz w:val="28"/>
            <w:szCs w:val="28"/>
          </w:rPr>
          <w:t>Федеральным законом</w:t>
        </w:r>
      </w:hyperlink>
      <w:r w:rsidR="00AC52C0" w:rsidRPr="00A8667F">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w:t>
      </w:r>
      <w:hyperlink r:id="rId10" w:history="1">
        <w:r w:rsidR="00AC52C0" w:rsidRPr="00A8667F">
          <w:rPr>
            <w:rFonts w:ascii="Times New Roman" w:hAnsi="Times New Roman"/>
            <w:color w:val="000000"/>
            <w:sz w:val="28"/>
            <w:szCs w:val="28"/>
          </w:rPr>
          <w:t>Федерального закона</w:t>
        </w:r>
      </w:hyperlink>
      <w:r w:rsidR="00AC52C0" w:rsidRPr="00A8667F">
        <w:rPr>
          <w:rFonts w:ascii="Times New Roman" w:hAnsi="Times New Roman"/>
          <w:color w:val="000000"/>
          <w:sz w:val="28"/>
          <w:szCs w:val="28"/>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w:t>
      </w:r>
      <w:r w:rsidR="00AC52C0">
        <w:rPr>
          <w:rFonts w:ascii="Times New Roman" w:hAnsi="Times New Roman"/>
          <w:color w:val="000000"/>
          <w:sz w:val="28"/>
          <w:szCs w:val="28"/>
        </w:rPr>
        <w:t xml:space="preserve"> и о внесении изменений в отдельные законодательные акты Российской Федерации</w:t>
      </w:r>
      <w:r w:rsidR="00AC52C0" w:rsidRPr="00A8667F">
        <w:rPr>
          <w:rFonts w:ascii="Times New Roman" w:hAnsi="Times New Roman"/>
          <w:color w:val="000000"/>
          <w:sz w:val="28"/>
          <w:szCs w:val="28"/>
        </w:rPr>
        <w:t>», Закона Чувашской Республики от 24</w:t>
      </w:r>
      <w:r>
        <w:rPr>
          <w:rFonts w:ascii="Times New Roman" w:hAnsi="Times New Roman"/>
          <w:color w:val="000000"/>
          <w:sz w:val="28"/>
          <w:szCs w:val="28"/>
        </w:rPr>
        <w:t>.06.</w:t>
      </w:r>
      <w:r w:rsidR="00AC52C0" w:rsidRPr="00A8667F">
        <w:rPr>
          <w:rFonts w:ascii="Times New Roman" w:hAnsi="Times New Roman"/>
          <w:color w:val="000000"/>
          <w:sz w:val="28"/>
          <w:szCs w:val="28"/>
        </w:rPr>
        <w:t>2016  № 45 «О внесении изменений в Закон</w:t>
      </w:r>
      <w:proofErr w:type="gramEnd"/>
      <w:r w:rsidR="00AC52C0" w:rsidRPr="00A8667F">
        <w:rPr>
          <w:rFonts w:ascii="Times New Roman" w:hAnsi="Times New Roman"/>
          <w:color w:val="000000"/>
          <w:sz w:val="28"/>
          <w:szCs w:val="28"/>
        </w:rPr>
        <w:t xml:space="preserve"> Чувашской Республики «Об организации пассажирских перевозок автомобильным транспортом в Чувашской Республике»</w:t>
      </w:r>
      <w:r w:rsidR="00AC52C0" w:rsidRPr="00A8667F">
        <w:rPr>
          <w:rFonts w:ascii="Times New Roman" w:hAnsi="Times New Roman"/>
          <w:bCs/>
          <w:color w:val="000000"/>
          <w:sz w:val="28"/>
          <w:szCs w:val="28"/>
        </w:rPr>
        <w:t xml:space="preserve"> </w:t>
      </w:r>
      <w:r w:rsidR="00AC52C0">
        <w:rPr>
          <w:rFonts w:ascii="Times New Roman" w:hAnsi="Times New Roman"/>
          <w:color w:val="000000"/>
          <w:sz w:val="28"/>
          <w:szCs w:val="28"/>
        </w:rPr>
        <w:t>а</w:t>
      </w:r>
      <w:r w:rsidR="00AC52C0" w:rsidRPr="00A8667F">
        <w:rPr>
          <w:rFonts w:ascii="Times New Roman" w:hAnsi="Times New Roman"/>
          <w:color w:val="000000"/>
          <w:sz w:val="28"/>
          <w:szCs w:val="28"/>
        </w:rPr>
        <w:t xml:space="preserve">дминистрация </w:t>
      </w:r>
      <w:proofErr w:type="spellStart"/>
      <w:r w:rsidR="00AC52C0">
        <w:rPr>
          <w:rFonts w:ascii="Times New Roman" w:hAnsi="Times New Roman"/>
          <w:color w:val="000000"/>
          <w:sz w:val="28"/>
          <w:szCs w:val="28"/>
        </w:rPr>
        <w:t>Яльчикского</w:t>
      </w:r>
      <w:proofErr w:type="spellEnd"/>
      <w:r w:rsidR="00AC52C0" w:rsidRPr="00A8667F">
        <w:rPr>
          <w:rFonts w:ascii="Times New Roman" w:hAnsi="Times New Roman"/>
          <w:color w:val="000000"/>
          <w:sz w:val="28"/>
          <w:szCs w:val="28"/>
        </w:rPr>
        <w:t xml:space="preserve"> </w:t>
      </w:r>
      <w:r w:rsidR="00AC52C0">
        <w:rPr>
          <w:rFonts w:ascii="Times New Roman" w:hAnsi="Times New Roman"/>
          <w:color w:val="000000"/>
          <w:sz w:val="28"/>
          <w:szCs w:val="28"/>
        </w:rPr>
        <w:t xml:space="preserve">муниципального округа </w:t>
      </w:r>
      <w:r w:rsidR="00AC52C0" w:rsidRPr="00A8667F">
        <w:rPr>
          <w:rFonts w:ascii="Times New Roman" w:hAnsi="Times New Roman"/>
          <w:color w:val="000000"/>
          <w:sz w:val="28"/>
          <w:szCs w:val="28"/>
        </w:rPr>
        <w:t xml:space="preserve">Чувашской Республики </w:t>
      </w:r>
      <w:proofErr w:type="gramStart"/>
      <w:r w:rsidR="00AC52C0" w:rsidRPr="00A8667F">
        <w:rPr>
          <w:rFonts w:ascii="Times New Roman" w:hAnsi="Times New Roman"/>
          <w:color w:val="000000"/>
          <w:sz w:val="28"/>
          <w:szCs w:val="28"/>
        </w:rPr>
        <w:t>п</w:t>
      </w:r>
      <w:proofErr w:type="gramEnd"/>
      <w:r w:rsidR="00AC52C0" w:rsidRPr="00A8667F">
        <w:rPr>
          <w:rFonts w:ascii="Times New Roman" w:hAnsi="Times New Roman"/>
          <w:color w:val="000000"/>
          <w:sz w:val="28"/>
          <w:szCs w:val="28"/>
        </w:rPr>
        <w:t xml:space="preserve"> о с т а н о в л я е т:</w:t>
      </w:r>
    </w:p>
    <w:p w:rsidR="00AC52C0" w:rsidRDefault="00AC52C0" w:rsidP="00026566">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026566">
        <w:rPr>
          <w:rFonts w:ascii="Times New Roman" w:hAnsi="Times New Roman"/>
          <w:color w:val="000000"/>
          <w:sz w:val="28"/>
          <w:szCs w:val="28"/>
        </w:rPr>
        <w:t xml:space="preserve">     </w:t>
      </w:r>
      <w:r w:rsidRPr="009A7103">
        <w:rPr>
          <w:rFonts w:ascii="Times New Roman" w:hAnsi="Times New Roman"/>
          <w:color w:val="000000"/>
          <w:sz w:val="28"/>
          <w:szCs w:val="28"/>
        </w:rPr>
        <w:t xml:space="preserve">1. Утвердить прилагаемое </w:t>
      </w:r>
      <w:hyperlink w:anchor="sub_1000" w:history="1">
        <w:r w:rsidRPr="00026566">
          <w:rPr>
            <w:rStyle w:val="ac"/>
            <w:rFonts w:ascii="Times New Roman" w:hAnsi="Times New Roman"/>
            <w:color w:val="000000" w:themeColor="text1"/>
            <w:sz w:val="28"/>
            <w:szCs w:val="28"/>
            <w:u w:val="none"/>
          </w:rPr>
          <w:t>Положение</w:t>
        </w:r>
      </w:hyperlink>
      <w:r w:rsidRPr="009A7103">
        <w:rPr>
          <w:rFonts w:ascii="Times New Roman" w:hAnsi="Times New Roman"/>
          <w:color w:val="000000"/>
          <w:sz w:val="28"/>
          <w:szCs w:val="28"/>
        </w:rPr>
        <w:t xml:space="preserve"> </w:t>
      </w:r>
      <w:proofErr w:type="gramStart"/>
      <w:r w:rsidRPr="009A7103">
        <w:rPr>
          <w:rFonts w:ascii="Times New Roman" w:hAnsi="Times New Roman"/>
          <w:color w:val="000000"/>
          <w:sz w:val="28"/>
          <w:szCs w:val="28"/>
        </w:rPr>
        <w:t xml:space="preserve">о проведении конкурса на право получения свидетельства об осуществлении перевозок по муниципальному маршруту регулярных перевозок </w:t>
      </w:r>
      <w:r w:rsidRPr="00A8667F">
        <w:rPr>
          <w:rFonts w:ascii="Times New Roman" w:hAnsi="Times New Roman"/>
          <w:sz w:val="28"/>
          <w:szCs w:val="28"/>
        </w:rPr>
        <w:t>на территории</w:t>
      </w:r>
      <w:proofErr w:type="gramEnd"/>
      <w:r w:rsidRPr="00A8667F">
        <w:rPr>
          <w:rFonts w:ascii="Times New Roman" w:hAnsi="Times New Roman"/>
          <w:sz w:val="28"/>
          <w:szCs w:val="28"/>
        </w:rPr>
        <w:t xml:space="preserve"> </w:t>
      </w:r>
      <w:proofErr w:type="spellStart"/>
      <w:r>
        <w:rPr>
          <w:rFonts w:ascii="Times New Roman" w:hAnsi="Times New Roman"/>
          <w:sz w:val="28"/>
          <w:szCs w:val="28"/>
        </w:rPr>
        <w:t>Яльчикского</w:t>
      </w:r>
      <w:proofErr w:type="spellEnd"/>
      <w:r w:rsidRPr="00A8667F">
        <w:rPr>
          <w:rFonts w:ascii="Times New Roman" w:hAnsi="Times New Roman"/>
          <w:sz w:val="28"/>
          <w:szCs w:val="28"/>
        </w:rPr>
        <w:t xml:space="preserve"> </w:t>
      </w:r>
      <w:r>
        <w:rPr>
          <w:rFonts w:ascii="Times New Roman" w:hAnsi="Times New Roman"/>
          <w:sz w:val="28"/>
          <w:szCs w:val="28"/>
        </w:rPr>
        <w:t xml:space="preserve">муниципального округа </w:t>
      </w:r>
      <w:r w:rsidRPr="00A8667F">
        <w:rPr>
          <w:rFonts w:ascii="Times New Roman" w:hAnsi="Times New Roman"/>
          <w:sz w:val="28"/>
          <w:szCs w:val="28"/>
        </w:rPr>
        <w:t>Чувашской Республики</w:t>
      </w:r>
      <w:r>
        <w:rPr>
          <w:rFonts w:ascii="Times New Roman" w:hAnsi="Times New Roman"/>
          <w:sz w:val="28"/>
          <w:szCs w:val="28"/>
        </w:rPr>
        <w:t>.</w:t>
      </w:r>
      <w:r w:rsidRPr="009A7103">
        <w:rPr>
          <w:rFonts w:ascii="Times New Roman" w:hAnsi="Times New Roman"/>
          <w:color w:val="000000"/>
          <w:sz w:val="28"/>
          <w:szCs w:val="28"/>
        </w:rPr>
        <w:t xml:space="preserve"> </w:t>
      </w:r>
    </w:p>
    <w:p w:rsidR="00AC52C0" w:rsidRPr="009A7103" w:rsidRDefault="00AC52C0" w:rsidP="00026566">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9A7103">
        <w:rPr>
          <w:rFonts w:ascii="Times New Roman" w:hAnsi="Times New Roman"/>
          <w:color w:val="000000"/>
          <w:sz w:val="28"/>
          <w:szCs w:val="28"/>
        </w:rPr>
        <w:t xml:space="preserve">2. Признать утратившим силу постановление администрации </w:t>
      </w:r>
      <w:proofErr w:type="spellStart"/>
      <w:r>
        <w:rPr>
          <w:rFonts w:ascii="Times New Roman" w:hAnsi="Times New Roman"/>
          <w:color w:val="000000"/>
          <w:sz w:val="28"/>
          <w:szCs w:val="28"/>
        </w:rPr>
        <w:t>Яльчикского</w:t>
      </w:r>
      <w:proofErr w:type="spellEnd"/>
      <w:r>
        <w:rPr>
          <w:rFonts w:ascii="Times New Roman" w:hAnsi="Times New Roman"/>
          <w:color w:val="000000"/>
          <w:sz w:val="28"/>
          <w:szCs w:val="28"/>
        </w:rPr>
        <w:t xml:space="preserve"> района</w:t>
      </w:r>
      <w:r w:rsidRPr="009A7103">
        <w:rPr>
          <w:rFonts w:ascii="Times New Roman" w:hAnsi="Times New Roman"/>
          <w:color w:val="000000"/>
          <w:sz w:val="28"/>
          <w:szCs w:val="28"/>
        </w:rPr>
        <w:t xml:space="preserve"> Чувашской Республики от </w:t>
      </w:r>
      <w:r w:rsidR="00026566">
        <w:rPr>
          <w:rFonts w:ascii="Times New Roman" w:hAnsi="Times New Roman"/>
          <w:color w:val="000000"/>
          <w:sz w:val="28"/>
          <w:szCs w:val="28"/>
        </w:rPr>
        <w:t xml:space="preserve">07.11.2016 </w:t>
      </w:r>
      <w:r>
        <w:rPr>
          <w:rFonts w:ascii="Times New Roman" w:hAnsi="Times New Roman"/>
          <w:color w:val="000000"/>
          <w:sz w:val="28"/>
          <w:szCs w:val="28"/>
        </w:rPr>
        <w:t>№</w:t>
      </w:r>
      <w:r w:rsidRPr="009A7103">
        <w:rPr>
          <w:rFonts w:ascii="Times New Roman" w:hAnsi="Times New Roman"/>
          <w:color w:val="000000"/>
          <w:sz w:val="28"/>
          <w:szCs w:val="28"/>
        </w:rPr>
        <w:t> </w:t>
      </w:r>
      <w:r>
        <w:rPr>
          <w:rFonts w:ascii="Times New Roman" w:hAnsi="Times New Roman"/>
          <w:color w:val="000000"/>
          <w:sz w:val="28"/>
          <w:szCs w:val="28"/>
        </w:rPr>
        <w:t>370 «</w:t>
      </w:r>
      <w:r w:rsidRPr="009A7103">
        <w:rPr>
          <w:rFonts w:ascii="Times New Roman" w:hAnsi="Times New Roman"/>
          <w:color w:val="000000"/>
          <w:sz w:val="28"/>
          <w:szCs w:val="28"/>
        </w:rPr>
        <w:t>О</w:t>
      </w:r>
      <w:r>
        <w:rPr>
          <w:rFonts w:ascii="Times New Roman" w:hAnsi="Times New Roman"/>
          <w:color w:val="000000"/>
          <w:sz w:val="28"/>
          <w:szCs w:val="28"/>
        </w:rPr>
        <w:t xml:space="preserve">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ascii="Times New Roman" w:hAnsi="Times New Roman"/>
          <w:color w:val="000000"/>
          <w:sz w:val="28"/>
          <w:szCs w:val="28"/>
        </w:rPr>
        <w:t>Яльчикского</w:t>
      </w:r>
      <w:proofErr w:type="spellEnd"/>
      <w:r>
        <w:rPr>
          <w:rFonts w:ascii="Times New Roman" w:hAnsi="Times New Roman"/>
          <w:color w:val="000000"/>
          <w:sz w:val="28"/>
          <w:szCs w:val="28"/>
        </w:rPr>
        <w:t xml:space="preserve"> района Чувашской Республики».</w:t>
      </w:r>
    </w:p>
    <w:p w:rsidR="00AC52C0" w:rsidRDefault="00AC52C0" w:rsidP="00026566">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A8667F">
        <w:rPr>
          <w:rFonts w:ascii="Times New Roman" w:hAnsi="Times New Roman"/>
          <w:color w:val="000000"/>
          <w:sz w:val="28"/>
          <w:szCs w:val="28"/>
        </w:rPr>
        <w:t xml:space="preserve">3. Контроль за выполнением настоящего постановления возложить на </w:t>
      </w:r>
      <w:r w:rsidR="00507165">
        <w:rPr>
          <w:rFonts w:ascii="Times New Roman" w:hAnsi="Times New Roman"/>
          <w:color w:val="000000"/>
          <w:sz w:val="28"/>
          <w:szCs w:val="28"/>
        </w:rPr>
        <w:t xml:space="preserve">Управления по благоустройству и развитию территорий </w:t>
      </w:r>
      <w:r w:rsidRPr="00A8667F">
        <w:rPr>
          <w:rFonts w:ascii="Times New Roman" w:hAnsi="Times New Roman"/>
          <w:color w:val="000000"/>
          <w:sz w:val="28"/>
          <w:szCs w:val="28"/>
        </w:rPr>
        <w:t xml:space="preserve">администрации </w:t>
      </w:r>
      <w:proofErr w:type="spellStart"/>
      <w:r>
        <w:rPr>
          <w:rFonts w:ascii="Times New Roman" w:hAnsi="Times New Roman"/>
          <w:color w:val="000000"/>
          <w:sz w:val="28"/>
          <w:szCs w:val="28"/>
        </w:rPr>
        <w:t>Яльчикского</w:t>
      </w:r>
      <w:proofErr w:type="spellEnd"/>
      <w:r w:rsidRPr="00A8667F">
        <w:rPr>
          <w:rFonts w:ascii="Times New Roman" w:hAnsi="Times New Roman"/>
          <w:color w:val="000000"/>
          <w:sz w:val="28"/>
          <w:szCs w:val="28"/>
        </w:rPr>
        <w:t xml:space="preserve"> </w:t>
      </w:r>
      <w:r>
        <w:rPr>
          <w:rFonts w:ascii="Times New Roman" w:hAnsi="Times New Roman"/>
          <w:color w:val="000000"/>
          <w:sz w:val="28"/>
          <w:szCs w:val="28"/>
        </w:rPr>
        <w:t xml:space="preserve">муниципального округа </w:t>
      </w:r>
      <w:r w:rsidRPr="00A8667F">
        <w:rPr>
          <w:rFonts w:ascii="Times New Roman" w:hAnsi="Times New Roman"/>
          <w:color w:val="000000"/>
          <w:sz w:val="28"/>
          <w:szCs w:val="28"/>
        </w:rPr>
        <w:t>Чувашской Республики.</w:t>
      </w:r>
    </w:p>
    <w:p w:rsidR="00026566" w:rsidRPr="00A8667F" w:rsidRDefault="00026566" w:rsidP="00AC52C0">
      <w:pPr>
        <w:jc w:val="both"/>
        <w:rPr>
          <w:rFonts w:ascii="Times New Roman" w:hAnsi="Times New Roman"/>
          <w:color w:val="000000"/>
          <w:sz w:val="28"/>
          <w:szCs w:val="28"/>
        </w:rPr>
      </w:pPr>
      <w:r>
        <w:rPr>
          <w:rFonts w:ascii="Times New Roman" w:hAnsi="Times New Roman"/>
          <w:color w:val="000000"/>
          <w:sz w:val="28"/>
          <w:szCs w:val="28"/>
        </w:rPr>
        <w:t xml:space="preserve">     </w:t>
      </w:r>
      <w:r w:rsidR="00AC52C0">
        <w:rPr>
          <w:rFonts w:ascii="Times New Roman" w:hAnsi="Times New Roman"/>
          <w:color w:val="000000"/>
          <w:sz w:val="28"/>
          <w:szCs w:val="28"/>
        </w:rPr>
        <w:t xml:space="preserve"> 4</w:t>
      </w:r>
      <w:r w:rsidR="00AC52C0" w:rsidRPr="009A7103">
        <w:rPr>
          <w:rFonts w:ascii="Times New Roman" w:hAnsi="Times New Roman"/>
          <w:color w:val="000000"/>
          <w:sz w:val="28"/>
          <w:szCs w:val="28"/>
        </w:rPr>
        <w:t>. Настоящее постановление вступает в силу после его официального опубликования.</w:t>
      </w:r>
    </w:p>
    <w:tbl>
      <w:tblPr>
        <w:tblW w:w="9577" w:type="dxa"/>
        <w:tblInd w:w="108" w:type="dxa"/>
        <w:tblLook w:val="0000" w:firstRow="0" w:lastRow="0" w:firstColumn="0" w:lastColumn="0" w:noHBand="0" w:noVBand="0"/>
      </w:tblPr>
      <w:tblGrid>
        <w:gridCol w:w="9577"/>
      </w:tblGrid>
      <w:tr w:rsidR="00026566" w:rsidRPr="00A8667F" w:rsidTr="00026566">
        <w:trPr>
          <w:trHeight w:val="1695"/>
        </w:trPr>
        <w:tc>
          <w:tcPr>
            <w:tcW w:w="9577" w:type="dxa"/>
          </w:tcPr>
          <w:p w:rsidR="00026566" w:rsidRDefault="00026566" w:rsidP="00A25F03">
            <w:pPr>
              <w:spacing w:line="240" w:lineRule="auto"/>
              <w:ind w:right="-174"/>
              <w:jc w:val="both"/>
              <w:rPr>
                <w:rFonts w:ascii="Times New Roman" w:hAnsi="Times New Roman"/>
                <w:color w:val="000000"/>
                <w:sz w:val="28"/>
                <w:szCs w:val="28"/>
              </w:rPr>
            </w:pPr>
          </w:p>
          <w:p w:rsidR="00026566" w:rsidRDefault="00026566" w:rsidP="00A25F03">
            <w:pPr>
              <w:spacing w:after="0" w:line="240" w:lineRule="auto"/>
              <w:ind w:right="-174"/>
              <w:jc w:val="both"/>
              <w:rPr>
                <w:rFonts w:ascii="Times New Roman" w:hAnsi="Times New Roman"/>
                <w:color w:val="000000"/>
                <w:sz w:val="28"/>
                <w:szCs w:val="28"/>
              </w:rPr>
            </w:pPr>
            <w:r>
              <w:rPr>
                <w:rFonts w:ascii="Times New Roman" w:hAnsi="Times New Roman"/>
                <w:color w:val="000000"/>
                <w:sz w:val="28"/>
                <w:szCs w:val="28"/>
              </w:rPr>
              <w:t xml:space="preserve">Глава </w:t>
            </w:r>
            <w:proofErr w:type="spellStart"/>
            <w:r>
              <w:rPr>
                <w:rFonts w:ascii="Times New Roman" w:hAnsi="Times New Roman"/>
                <w:color w:val="000000"/>
                <w:sz w:val="28"/>
                <w:szCs w:val="28"/>
              </w:rPr>
              <w:t>Яльчикского</w:t>
            </w:r>
            <w:proofErr w:type="spellEnd"/>
            <w:r>
              <w:rPr>
                <w:rFonts w:ascii="Times New Roman" w:hAnsi="Times New Roman"/>
                <w:color w:val="000000"/>
                <w:sz w:val="28"/>
                <w:szCs w:val="28"/>
              </w:rPr>
              <w:t xml:space="preserve"> муниципального округа </w:t>
            </w:r>
          </w:p>
          <w:p w:rsidR="00026566" w:rsidRPr="00A8667F" w:rsidRDefault="00026566" w:rsidP="00A25F03">
            <w:pPr>
              <w:spacing w:after="0" w:line="240" w:lineRule="auto"/>
              <w:ind w:right="-174"/>
              <w:jc w:val="both"/>
              <w:rPr>
                <w:rFonts w:ascii="Times New Roman" w:hAnsi="Times New Roman"/>
                <w:color w:val="000000"/>
                <w:sz w:val="28"/>
                <w:szCs w:val="28"/>
              </w:rPr>
            </w:pPr>
            <w:r>
              <w:rPr>
                <w:rFonts w:ascii="Times New Roman" w:hAnsi="Times New Roman"/>
                <w:color w:val="000000"/>
                <w:sz w:val="28"/>
                <w:szCs w:val="28"/>
              </w:rPr>
              <w:t>Чувашской Республики</w:t>
            </w:r>
            <w:r w:rsidRPr="00A8667F">
              <w:rPr>
                <w:rFonts w:ascii="Times New Roman" w:hAnsi="Times New Roman"/>
                <w:color w:val="000000"/>
                <w:sz w:val="28"/>
                <w:szCs w:val="28"/>
              </w:rPr>
              <w:t xml:space="preserve">                                                              </w:t>
            </w:r>
            <w:r>
              <w:rPr>
                <w:rFonts w:ascii="Times New Roman" w:hAnsi="Times New Roman"/>
                <w:color w:val="000000"/>
                <w:sz w:val="28"/>
                <w:szCs w:val="28"/>
              </w:rPr>
              <w:t xml:space="preserve">      Л.В.Левый  </w:t>
            </w:r>
          </w:p>
          <w:p w:rsidR="00026566" w:rsidRPr="00A8667F" w:rsidRDefault="00026566" w:rsidP="00A25F03">
            <w:pPr>
              <w:spacing w:line="240" w:lineRule="auto"/>
              <w:jc w:val="both"/>
              <w:rPr>
                <w:rFonts w:ascii="Times New Roman" w:hAnsi="Times New Roman"/>
                <w:color w:val="000000"/>
                <w:sz w:val="28"/>
                <w:szCs w:val="28"/>
              </w:rPr>
            </w:pPr>
          </w:p>
        </w:tc>
      </w:tr>
    </w:tbl>
    <w:p w:rsidR="00AC52C0" w:rsidRPr="00A8667F" w:rsidRDefault="00AC52C0" w:rsidP="00AC52C0">
      <w:pPr>
        <w:jc w:val="both"/>
        <w:rPr>
          <w:rFonts w:ascii="Times New Roman" w:hAnsi="Times New Roman"/>
          <w:color w:val="000000"/>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Default="00AC52C0" w:rsidP="00AC52C0">
      <w:pPr>
        <w:jc w:val="both"/>
        <w:rPr>
          <w:rFonts w:ascii="Times New Roman" w:hAnsi="Times New Roman"/>
          <w:bCs/>
          <w:sz w:val="28"/>
          <w:szCs w:val="28"/>
        </w:rPr>
      </w:pPr>
    </w:p>
    <w:p w:rsidR="00AC52C0" w:rsidRPr="005425EB" w:rsidRDefault="00AC52C0" w:rsidP="005425EB">
      <w:pPr>
        <w:jc w:val="right"/>
        <w:rPr>
          <w:rFonts w:ascii="Times New Roman" w:hAnsi="Times New Roman"/>
          <w:sz w:val="28"/>
          <w:szCs w:val="28"/>
        </w:rPr>
      </w:pPr>
      <w:r w:rsidRPr="00A8667F">
        <w:rPr>
          <w:rFonts w:ascii="Times New Roman" w:hAnsi="Times New Roman"/>
          <w:bCs/>
          <w:sz w:val="28"/>
          <w:szCs w:val="28"/>
        </w:rPr>
        <w:lastRenderedPageBreak/>
        <w:t>Приложение</w:t>
      </w:r>
      <w:r w:rsidRPr="00A8667F">
        <w:rPr>
          <w:rFonts w:ascii="Times New Roman" w:hAnsi="Times New Roman"/>
          <w:bCs/>
          <w:sz w:val="28"/>
          <w:szCs w:val="28"/>
        </w:rPr>
        <w:br/>
        <w:t xml:space="preserve">к </w:t>
      </w:r>
      <w:hyperlink w:anchor="sub_0" w:history="1">
        <w:r w:rsidRPr="00A8667F">
          <w:rPr>
            <w:rFonts w:ascii="Times New Roman" w:hAnsi="Times New Roman"/>
            <w:sz w:val="28"/>
            <w:szCs w:val="28"/>
          </w:rPr>
          <w:t>постановлению</w:t>
        </w:r>
      </w:hyperlink>
      <w:r w:rsidRPr="00A8667F">
        <w:rPr>
          <w:rFonts w:ascii="Times New Roman" w:hAnsi="Times New Roman"/>
          <w:bCs/>
          <w:sz w:val="28"/>
          <w:szCs w:val="28"/>
        </w:rPr>
        <w:t xml:space="preserve"> администрации</w:t>
      </w:r>
      <w:r w:rsidRPr="00A8667F">
        <w:rPr>
          <w:rFonts w:ascii="Times New Roman" w:hAnsi="Times New Roman"/>
          <w:bCs/>
          <w:sz w:val="28"/>
          <w:szCs w:val="28"/>
        </w:rPr>
        <w:br/>
      </w:r>
      <w:proofErr w:type="spellStart"/>
      <w:r>
        <w:rPr>
          <w:rFonts w:ascii="Times New Roman" w:hAnsi="Times New Roman"/>
          <w:bCs/>
          <w:sz w:val="28"/>
          <w:szCs w:val="28"/>
        </w:rPr>
        <w:t>Яльчикского</w:t>
      </w:r>
      <w:proofErr w:type="spellEnd"/>
      <w:r w:rsidRPr="00A8667F">
        <w:rPr>
          <w:rFonts w:ascii="Times New Roman" w:hAnsi="Times New Roman"/>
          <w:bCs/>
          <w:sz w:val="28"/>
          <w:szCs w:val="28"/>
        </w:rPr>
        <w:t xml:space="preserve"> </w:t>
      </w:r>
      <w:r>
        <w:rPr>
          <w:rFonts w:ascii="Times New Roman" w:hAnsi="Times New Roman"/>
          <w:bCs/>
          <w:sz w:val="28"/>
          <w:szCs w:val="28"/>
        </w:rPr>
        <w:t>муниципального округа</w:t>
      </w:r>
      <w:r w:rsidRPr="00A8667F">
        <w:rPr>
          <w:rFonts w:ascii="Times New Roman" w:hAnsi="Times New Roman"/>
          <w:bCs/>
          <w:sz w:val="28"/>
          <w:szCs w:val="28"/>
        </w:rPr>
        <w:br/>
        <w:t>Чувашской Республики</w:t>
      </w:r>
      <w:r w:rsidRPr="00A8667F">
        <w:rPr>
          <w:rFonts w:ascii="Times New Roman" w:hAnsi="Times New Roman"/>
          <w:bCs/>
          <w:sz w:val="28"/>
          <w:szCs w:val="28"/>
        </w:rPr>
        <w:br/>
      </w:r>
      <w:proofErr w:type="gramStart"/>
      <w:r w:rsidRPr="00A8667F">
        <w:rPr>
          <w:rFonts w:ascii="Times New Roman" w:hAnsi="Times New Roman"/>
          <w:bCs/>
          <w:sz w:val="28"/>
          <w:szCs w:val="28"/>
        </w:rPr>
        <w:t>от</w:t>
      </w:r>
      <w:proofErr w:type="gramEnd"/>
      <w:r w:rsidRPr="00A8667F">
        <w:rPr>
          <w:rFonts w:ascii="Times New Roman" w:hAnsi="Times New Roman"/>
          <w:bCs/>
          <w:sz w:val="28"/>
          <w:szCs w:val="28"/>
        </w:rPr>
        <w:t xml:space="preserve"> ____________ № _____</w:t>
      </w:r>
    </w:p>
    <w:p w:rsidR="00AC52C0" w:rsidRPr="005425EB" w:rsidRDefault="00AC52C0" w:rsidP="005425EB">
      <w:pPr>
        <w:spacing w:before="108" w:after="108"/>
        <w:jc w:val="center"/>
        <w:outlineLvl w:val="0"/>
        <w:rPr>
          <w:rFonts w:ascii="Times New Roman" w:hAnsi="Times New Roman"/>
          <w:b/>
          <w:bCs/>
          <w:color w:val="26282F"/>
          <w:sz w:val="28"/>
          <w:szCs w:val="28"/>
        </w:rPr>
      </w:pPr>
      <w:r w:rsidRPr="005425EB">
        <w:rPr>
          <w:rFonts w:ascii="Times New Roman" w:hAnsi="Times New Roman"/>
          <w:b/>
          <w:bCs/>
          <w:color w:val="26282F"/>
          <w:sz w:val="28"/>
          <w:szCs w:val="28"/>
        </w:rPr>
        <w:t>Положение</w:t>
      </w:r>
      <w:r w:rsidRPr="005425EB">
        <w:rPr>
          <w:rFonts w:ascii="Times New Roman" w:hAnsi="Times New Roman"/>
          <w:b/>
          <w:bCs/>
          <w:color w:val="26282F"/>
          <w:sz w:val="28"/>
          <w:szCs w:val="28"/>
        </w:rPr>
        <w:br/>
      </w:r>
      <w:proofErr w:type="gramStart"/>
      <w:r w:rsidRPr="005425EB">
        <w:rPr>
          <w:rFonts w:ascii="Times New Roman" w:hAnsi="Times New Roman"/>
          <w:b/>
          <w:bCs/>
          <w:color w:val="26282F"/>
          <w:sz w:val="28"/>
          <w:szCs w:val="28"/>
        </w:rPr>
        <w:t>о проведении конкурса на право получения свидетельства об осуществлении перевозок по муниципальному маршруту регулярных перевозок на территории</w:t>
      </w:r>
      <w:proofErr w:type="gramEnd"/>
      <w:r w:rsidRPr="005425EB">
        <w:rPr>
          <w:rFonts w:ascii="Times New Roman" w:hAnsi="Times New Roman"/>
          <w:b/>
          <w:bCs/>
          <w:color w:val="26282F"/>
          <w:sz w:val="28"/>
          <w:szCs w:val="28"/>
        </w:rPr>
        <w:t xml:space="preserve"> </w:t>
      </w:r>
      <w:proofErr w:type="spellStart"/>
      <w:r w:rsidRPr="005425EB">
        <w:rPr>
          <w:rFonts w:ascii="Times New Roman" w:hAnsi="Times New Roman"/>
          <w:b/>
          <w:bCs/>
          <w:color w:val="26282F"/>
          <w:sz w:val="28"/>
          <w:szCs w:val="28"/>
        </w:rPr>
        <w:t>Яльчикского</w:t>
      </w:r>
      <w:proofErr w:type="spellEnd"/>
      <w:r w:rsidRPr="005425EB">
        <w:rPr>
          <w:rFonts w:ascii="Times New Roman" w:hAnsi="Times New Roman"/>
          <w:b/>
          <w:bCs/>
          <w:color w:val="26282F"/>
          <w:sz w:val="28"/>
          <w:szCs w:val="28"/>
        </w:rPr>
        <w:t xml:space="preserve"> муниципального</w:t>
      </w:r>
      <w:r w:rsidR="006B564B" w:rsidRPr="005425EB">
        <w:rPr>
          <w:rFonts w:ascii="Times New Roman" w:hAnsi="Times New Roman"/>
          <w:b/>
          <w:bCs/>
          <w:color w:val="26282F"/>
          <w:sz w:val="28"/>
          <w:szCs w:val="28"/>
        </w:rPr>
        <w:t xml:space="preserve"> округа</w:t>
      </w:r>
      <w:r w:rsidR="005425EB">
        <w:rPr>
          <w:rFonts w:ascii="Times New Roman" w:hAnsi="Times New Roman"/>
          <w:b/>
          <w:bCs/>
          <w:color w:val="26282F"/>
          <w:sz w:val="28"/>
          <w:szCs w:val="28"/>
        </w:rPr>
        <w:t xml:space="preserve"> Чувашской Республики</w:t>
      </w:r>
    </w:p>
    <w:p w:rsidR="00AC52C0" w:rsidRPr="0094688B" w:rsidRDefault="006B564B" w:rsidP="005425EB">
      <w:pPr>
        <w:spacing w:after="0"/>
        <w:jc w:val="both"/>
        <w:rPr>
          <w:rFonts w:ascii="Times New Roman" w:hAnsi="Times New Roman"/>
          <w:sz w:val="28"/>
          <w:szCs w:val="28"/>
        </w:rPr>
      </w:pPr>
      <w:bookmarkStart w:id="0" w:name="sub_1001"/>
      <w:r>
        <w:rPr>
          <w:rFonts w:ascii="Times New Roman" w:hAnsi="Times New Roman"/>
          <w:sz w:val="28"/>
          <w:szCs w:val="28"/>
        </w:rPr>
        <w:t xml:space="preserve">      </w:t>
      </w:r>
      <w:r w:rsidR="00AC52C0" w:rsidRPr="0094688B">
        <w:rPr>
          <w:rFonts w:ascii="Times New Roman" w:hAnsi="Times New Roman"/>
          <w:sz w:val="28"/>
          <w:szCs w:val="28"/>
        </w:rPr>
        <w:t xml:space="preserve">1. </w:t>
      </w:r>
      <w:proofErr w:type="gramStart"/>
      <w:r w:rsidR="00AC52C0" w:rsidRPr="0094688B">
        <w:rPr>
          <w:rFonts w:ascii="Times New Roman" w:hAnsi="Times New Roman"/>
          <w:sz w:val="28"/>
          <w:szCs w:val="28"/>
        </w:rPr>
        <w:t xml:space="preserve">Положение о проведении конкурса на право получения свидетельства об осуществлении перевозок по муниципальному маршруту регулярных перевозок </w:t>
      </w:r>
      <w:r w:rsidR="00AC52C0">
        <w:rPr>
          <w:rFonts w:ascii="Times New Roman" w:hAnsi="Times New Roman"/>
          <w:sz w:val="28"/>
          <w:szCs w:val="28"/>
        </w:rPr>
        <w:t xml:space="preserve">на территории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 xml:space="preserve">муниципального округа </w:t>
      </w:r>
      <w:r w:rsidR="00AC52C0" w:rsidRPr="0094688B">
        <w:rPr>
          <w:rFonts w:ascii="Times New Roman" w:hAnsi="Times New Roman"/>
          <w:sz w:val="28"/>
          <w:szCs w:val="28"/>
        </w:rPr>
        <w:t xml:space="preserve">Чувашской Республики (далее - Положение) определяет порядок организации и проведения открытого конкурса на право получения свидетельства об осуществлении перевозок по муниципальному маршруту регулярных перевозок пассажиров и багажа (далее - регулярные перевозки) </w:t>
      </w:r>
      <w:r w:rsidR="00AC52C0">
        <w:rPr>
          <w:rFonts w:ascii="Times New Roman" w:hAnsi="Times New Roman"/>
          <w:sz w:val="28"/>
          <w:szCs w:val="28"/>
        </w:rPr>
        <w:t xml:space="preserve">на территории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муниципального округа</w:t>
      </w:r>
      <w:r w:rsidR="00AC52C0" w:rsidRPr="0094688B">
        <w:rPr>
          <w:rFonts w:ascii="Times New Roman" w:hAnsi="Times New Roman"/>
          <w:sz w:val="28"/>
          <w:szCs w:val="28"/>
        </w:rPr>
        <w:t xml:space="preserve"> Чувашской Республики.</w:t>
      </w:r>
      <w:proofErr w:type="gramEnd"/>
    </w:p>
    <w:bookmarkEnd w:id="0"/>
    <w:p w:rsidR="00AC52C0" w:rsidRPr="0094688B" w:rsidRDefault="005425EB" w:rsidP="005425EB">
      <w:pPr>
        <w:spacing w:after="0"/>
        <w:jc w:val="both"/>
        <w:rPr>
          <w:rFonts w:ascii="Times New Roman" w:hAnsi="Times New Roman"/>
          <w:sz w:val="28"/>
          <w:szCs w:val="28"/>
        </w:rPr>
      </w:pPr>
      <w:r>
        <w:rPr>
          <w:rFonts w:ascii="Times New Roman" w:hAnsi="Times New Roman"/>
          <w:sz w:val="28"/>
          <w:szCs w:val="28"/>
        </w:rPr>
        <w:t xml:space="preserve">     </w:t>
      </w:r>
      <w:r w:rsidR="00AC52C0" w:rsidRPr="0094688B">
        <w:rPr>
          <w:rFonts w:ascii="Times New Roman" w:hAnsi="Times New Roman"/>
          <w:sz w:val="28"/>
          <w:szCs w:val="28"/>
        </w:rPr>
        <w:t>Предметом открытого конкурса на право получения свидетельства об осуществлении перевозок по муниципальному маршруту регулярных перевозок (далее - открытый конкурс) является право на получение свидетельства об осуществлении перевозок по муниципальному маршруту регулярных перевозок по одному или нескольким муниципальным маршрутам регулярных перевозок.</w:t>
      </w:r>
    </w:p>
    <w:p w:rsidR="00AC52C0" w:rsidRPr="0094688B" w:rsidRDefault="006B564B" w:rsidP="005425EB">
      <w:pPr>
        <w:spacing w:after="0"/>
        <w:jc w:val="both"/>
        <w:rPr>
          <w:rFonts w:ascii="Times New Roman" w:hAnsi="Times New Roman"/>
          <w:sz w:val="28"/>
          <w:szCs w:val="28"/>
        </w:rPr>
      </w:pPr>
      <w:bookmarkStart w:id="1" w:name="sub_1002"/>
      <w:r>
        <w:rPr>
          <w:rFonts w:ascii="Times New Roman" w:hAnsi="Times New Roman"/>
          <w:sz w:val="28"/>
          <w:szCs w:val="28"/>
        </w:rPr>
        <w:t xml:space="preserve">        </w:t>
      </w:r>
      <w:r w:rsidR="00AC52C0" w:rsidRPr="0094688B">
        <w:rPr>
          <w:rFonts w:ascii="Times New Roman" w:hAnsi="Times New Roman"/>
          <w:sz w:val="28"/>
          <w:szCs w:val="28"/>
        </w:rPr>
        <w:t>2. Открытый конкурс проводится</w:t>
      </w:r>
      <w:r w:rsidR="00553E6B">
        <w:rPr>
          <w:rFonts w:ascii="Times New Roman" w:hAnsi="Times New Roman"/>
          <w:sz w:val="28"/>
          <w:szCs w:val="28"/>
        </w:rPr>
        <w:t xml:space="preserve"> Управлением по благоустройству и развитию территорий администрации</w:t>
      </w:r>
      <w:bookmarkStart w:id="2" w:name="_GoBack"/>
      <w:bookmarkEnd w:id="2"/>
      <w:r w:rsidR="00AC52C0" w:rsidRPr="0094688B">
        <w:rPr>
          <w:rFonts w:ascii="Times New Roman" w:hAnsi="Times New Roman"/>
          <w:sz w:val="28"/>
          <w:szCs w:val="28"/>
        </w:rPr>
        <w:t xml:space="preserve">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 xml:space="preserve">муниципального округа </w:t>
      </w:r>
      <w:r w:rsidR="00AC52C0" w:rsidRPr="0094688B">
        <w:rPr>
          <w:rFonts w:ascii="Times New Roman" w:hAnsi="Times New Roman"/>
          <w:sz w:val="28"/>
          <w:szCs w:val="28"/>
        </w:rPr>
        <w:t>Чувашской Республики (далее - организатор открытого конкурса).</w:t>
      </w:r>
    </w:p>
    <w:p w:rsidR="00AC52C0" w:rsidRPr="0094688B" w:rsidRDefault="006B564B" w:rsidP="005425EB">
      <w:pPr>
        <w:spacing w:after="0"/>
        <w:jc w:val="both"/>
        <w:rPr>
          <w:rFonts w:ascii="Times New Roman" w:hAnsi="Times New Roman"/>
          <w:sz w:val="28"/>
          <w:szCs w:val="28"/>
        </w:rPr>
      </w:pPr>
      <w:bookmarkStart w:id="3" w:name="sub_1003"/>
      <w:bookmarkEnd w:id="1"/>
      <w:r>
        <w:rPr>
          <w:rFonts w:ascii="Times New Roman" w:hAnsi="Times New Roman"/>
          <w:sz w:val="28"/>
          <w:szCs w:val="28"/>
        </w:rPr>
        <w:t xml:space="preserve">        </w:t>
      </w:r>
      <w:r w:rsidR="00AC52C0" w:rsidRPr="0094688B">
        <w:rPr>
          <w:rFonts w:ascii="Times New Roman" w:hAnsi="Times New Roman"/>
          <w:sz w:val="28"/>
          <w:szCs w:val="28"/>
        </w:rPr>
        <w:t xml:space="preserve">3. Состав конкурсной комиссии (далее - Комиссия) утверждается распоряжением администрации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 xml:space="preserve">муниципального округа </w:t>
      </w:r>
      <w:r w:rsidR="00AC52C0" w:rsidRPr="0094688B">
        <w:rPr>
          <w:rFonts w:ascii="Times New Roman" w:hAnsi="Times New Roman"/>
          <w:sz w:val="28"/>
          <w:szCs w:val="28"/>
        </w:rPr>
        <w:t>Чувашской Республики.</w:t>
      </w:r>
    </w:p>
    <w:p w:rsidR="00AC52C0" w:rsidRPr="0094688B" w:rsidRDefault="006B564B" w:rsidP="005425EB">
      <w:pPr>
        <w:spacing w:after="0"/>
        <w:jc w:val="both"/>
        <w:rPr>
          <w:rFonts w:ascii="Times New Roman" w:hAnsi="Times New Roman"/>
          <w:sz w:val="28"/>
          <w:szCs w:val="28"/>
        </w:rPr>
      </w:pPr>
      <w:bookmarkStart w:id="4" w:name="sub_1004"/>
      <w:bookmarkEnd w:id="3"/>
      <w:r>
        <w:rPr>
          <w:rFonts w:ascii="Times New Roman" w:hAnsi="Times New Roman"/>
          <w:sz w:val="28"/>
          <w:szCs w:val="28"/>
        </w:rPr>
        <w:t xml:space="preserve">       </w:t>
      </w:r>
      <w:r w:rsidR="00AC52C0" w:rsidRPr="0094688B">
        <w:rPr>
          <w:rFonts w:ascii="Times New Roman" w:hAnsi="Times New Roman"/>
          <w:sz w:val="28"/>
          <w:szCs w:val="28"/>
        </w:rPr>
        <w:t>4. Открытый конкурс объявляется его организатором в сроки, предусмотренные Федераль</w:t>
      </w:r>
      <w:r w:rsidR="00AC52C0">
        <w:rPr>
          <w:rFonts w:ascii="Times New Roman" w:hAnsi="Times New Roman"/>
          <w:sz w:val="28"/>
          <w:szCs w:val="28"/>
        </w:rPr>
        <w:t>ным</w:t>
      </w:r>
      <w:r w:rsidR="005425EB">
        <w:rPr>
          <w:rFonts w:ascii="Times New Roman" w:hAnsi="Times New Roman"/>
          <w:sz w:val="28"/>
          <w:szCs w:val="28"/>
        </w:rPr>
        <w:t xml:space="preserve"> законом от 13.07.</w:t>
      </w:r>
      <w:r w:rsidR="00AC52C0">
        <w:rPr>
          <w:rFonts w:ascii="Times New Roman" w:hAnsi="Times New Roman"/>
          <w:sz w:val="28"/>
          <w:szCs w:val="28"/>
        </w:rPr>
        <w:t>2015 г. № 220-ФЗ «</w:t>
      </w:r>
      <w:r w:rsidR="00AC52C0" w:rsidRPr="0094688B">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AC52C0">
        <w:rPr>
          <w:rFonts w:ascii="Times New Roman" w:hAnsi="Times New Roman"/>
          <w:sz w:val="28"/>
          <w:szCs w:val="28"/>
        </w:rPr>
        <w:t>льные акты Российской Федерации»</w:t>
      </w:r>
      <w:r w:rsidR="00AC52C0" w:rsidRPr="0094688B">
        <w:rPr>
          <w:rFonts w:ascii="Times New Roman" w:hAnsi="Times New Roman"/>
          <w:sz w:val="28"/>
          <w:szCs w:val="28"/>
        </w:rPr>
        <w:t xml:space="preserve"> (далее - Ф</w:t>
      </w:r>
      <w:r w:rsidR="00AC52C0">
        <w:rPr>
          <w:rFonts w:ascii="Times New Roman" w:hAnsi="Times New Roman"/>
          <w:sz w:val="28"/>
          <w:szCs w:val="28"/>
        </w:rPr>
        <w:t>едеральный закон от 13.07.2015 №</w:t>
      </w:r>
      <w:r w:rsidR="00AC52C0" w:rsidRPr="0094688B">
        <w:rPr>
          <w:rFonts w:ascii="Times New Roman" w:hAnsi="Times New Roman"/>
          <w:sz w:val="28"/>
          <w:szCs w:val="28"/>
        </w:rPr>
        <w:t> 220-ФЗ) и настоящим Положением.</w:t>
      </w:r>
    </w:p>
    <w:p w:rsidR="00AC52C0" w:rsidRPr="0094688B" w:rsidRDefault="006B564B" w:rsidP="005425EB">
      <w:pPr>
        <w:spacing w:after="0"/>
        <w:jc w:val="both"/>
        <w:rPr>
          <w:rFonts w:ascii="Times New Roman" w:hAnsi="Times New Roman"/>
          <w:sz w:val="28"/>
          <w:szCs w:val="28"/>
        </w:rPr>
      </w:pPr>
      <w:bookmarkStart w:id="5" w:name="sub_1005"/>
      <w:bookmarkEnd w:id="4"/>
      <w:r>
        <w:rPr>
          <w:rFonts w:ascii="Times New Roman" w:hAnsi="Times New Roman"/>
          <w:sz w:val="28"/>
          <w:szCs w:val="28"/>
        </w:rPr>
        <w:lastRenderedPageBreak/>
        <w:t xml:space="preserve">      </w:t>
      </w:r>
      <w:r w:rsidR="00AC52C0" w:rsidRPr="0094688B">
        <w:rPr>
          <w:rFonts w:ascii="Times New Roman" w:hAnsi="Times New Roman"/>
          <w:sz w:val="28"/>
          <w:szCs w:val="28"/>
        </w:rPr>
        <w:t>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60 дней со дня проведения открытого конкурса.</w:t>
      </w:r>
    </w:p>
    <w:p w:rsidR="00AC52C0" w:rsidRPr="0094688B" w:rsidRDefault="006B564B" w:rsidP="005425EB">
      <w:pPr>
        <w:spacing w:after="0"/>
        <w:jc w:val="both"/>
        <w:rPr>
          <w:rFonts w:ascii="Times New Roman" w:hAnsi="Times New Roman"/>
          <w:sz w:val="28"/>
          <w:szCs w:val="28"/>
        </w:rPr>
      </w:pPr>
      <w:bookmarkStart w:id="6" w:name="sub_1006"/>
      <w:bookmarkEnd w:id="5"/>
      <w:r>
        <w:rPr>
          <w:rFonts w:ascii="Times New Roman" w:hAnsi="Times New Roman"/>
          <w:sz w:val="28"/>
          <w:szCs w:val="28"/>
        </w:rPr>
        <w:t xml:space="preserve">     </w:t>
      </w:r>
      <w:r w:rsidR="00AC52C0" w:rsidRPr="0094688B">
        <w:rPr>
          <w:rFonts w:ascii="Times New Roman" w:hAnsi="Times New Roman"/>
          <w:sz w:val="28"/>
          <w:szCs w:val="28"/>
        </w:rPr>
        <w:t xml:space="preserve">6. Извещение о проведении открытого конкурса размещается на официальном сайте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муниципального округа</w:t>
      </w:r>
      <w:r w:rsidR="00AC52C0" w:rsidRPr="0094688B">
        <w:rPr>
          <w:rFonts w:ascii="Times New Roman" w:hAnsi="Times New Roman"/>
          <w:sz w:val="28"/>
          <w:szCs w:val="28"/>
        </w:rPr>
        <w:t xml:space="preserve"> Чувашской Республики в информационно-телекоммуникационной сети Интернет не менее чем за 30 дней до даты проведения открытого конкурса. Срок подачи заявок на участие в открытом конкурсе (далее - заявка) составляет 25 дней со дня размещения извещения.</w:t>
      </w:r>
    </w:p>
    <w:p w:rsidR="00AC52C0" w:rsidRPr="0094688B" w:rsidRDefault="006B564B" w:rsidP="005425EB">
      <w:pPr>
        <w:spacing w:after="0"/>
        <w:jc w:val="both"/>
        <w:rPr>
          <w:rFonts w:ascii="Times New Roman" w:hAnsi="Times New Roman"/>
          <w:sz w:val="28"/>
          <w:szCs w:val="28"/>
        </w:rPr>
      </w:pPr>
      <w:bookmarkStart w:id="7" w:name="sub_1007"/>
      <w:bookmarkEnd w:id="6"/>
      <w:r>
        <w:rPr>
          <w:rFonts w:ascii="Times New Roman" w:hAnsi="Times New Roman"/>
          <w:sz w:val="28"/>
          <w:szCs w:val="28"/>
        </w:rPr>
        <w:t xml:space="preserve">     </w:t>
      </w:r>
      <w:r w:rsidR="00AC52C0" w:rsidRPr="0094688B">
        <w:rPr>
          <w:rFonts w:ascii="Times New Roman" w:hAnsi="Times New Roman"/>
          <w:sz w:val="28"/>
          <w:szCs w:val="28"/>
        </w:rPr>
        <w:t>7. В извещении о проведении открытого конкурса указываются следующие сведения:</w:t>
      </w:r>
    </w:p>
    <w:p w:rsidR="00AC52C0" w:rsidRPr="0094688B" w:rsidRDefault="00AC52C0" w:rsidP="005425EB">
      <w:pPr>
        <w:spacing w:after="0"/>
        <w:jc w:val="both"/>
        <w:rPr>
          <w:rFonts w:ascii="Times New Roman" w:hAnsi="Times New Roman"/>
          <w:sz w:val="28"/>
          <w:szCs w:val="28"/>
        </w:rPr>
      </w:pPr>
      <w:bookmarkStart w:id="8" w:name="sub_1071"/>
      <w:bookmarkEnd w:id="7"/>
      <w:r w:rsidRPr="0094688B">
        <w:rPr>
          <w:rFonts w:ascii="Times New Roman" w:hAnsi="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AC52C0" w:rsidRPr="0094688B" w:rsidRDefault="00AC52C0" w:rsidP="005425EB">
      <w:pPr>
        <w:spacing w:after="0"/>
        <w:jc w:val="both"/>
        <w:rPr>
          <w:rFonts w:ascii="Times New Roman" w:hAnsi="Times New Roman"/>
          <w:sz w:val="28"/>
          <w:szCs w:val="28"/>
        </w:rPr>
      </w:pPr>
      <w:bookmarkStart w:id="9" w:name="sub_1072"/>
      <w:bookmarkEnd w:id="8"/>
      <w:r w:rsidRPr="0094688B">
        <w:rPr>
          <w:rFonts w:ascii="Times New Roman" w:hAnsi="Times New Roman"/>
          <w:sz w:val="28"/>
          <w:szCs w:val="28"/>
        </w:rPr>
        <w:t>2) предмет открытого конкурса;</w:t>
      </w:r>
    </w:p>
    <w:p w:rsidR="00AC52C0" w:rsidRPr="0094688B" w:rsidRDefault="00AC52C0" w:rsidP="005425EB">
      <w:pPr>
        <w:spacing w:after="0"/>
        <w:jc w:val="both"/>
        <w:rPr>
          <w:rFonts w:ascii="Times New Roman" w:hAnsi="Times New Roman"/>
          <w:sz w:val="28"/>
          <w:szCs w:val="28"/>
        </w:rPr>
      </w:pPr>
      <w:bookmarkStart w:id="10" w:name="sub_1073"/>
      <w:bookmarkEnd w:id="9"/>
      <w:r w:rsidRPr="0094688B">
        <w:rPr>
          <w:rFonts w:ascii="Times New Roman" w:hAnsi="Times New Roman"/>
          <w:sz w:val="28"/>
          <w:szCs w:val="28"/>
        </w:rPr>
        <w:t>3) срок, место и порядок представления конкурсной документации, официальный сайт, на котором размещена конкурсная документация;</w:t>
      </w:r>
    </w:p>
    <w:p w:rsidR="00AC52C0" w:rsidRPr="0094688B" w:rsidRDefault="00AC52C0" w:rsidP="005425EB">
      <w:pPr>
        <w:spacing w:after="0"/>
        <w:jc w:val="both"/>
        <w:rPr>
          <w:rFonts w:ascii="Times New Roman" w:hAnsi="Times New Roman"/>
          <w:sz w:val="28"/>
          <w:szCs w:val="28"/>
        </w:rPr>
      </w:pPr>
      <w:bookmarkStart w:id="11" w:name="sub_1074"/>
      <w:bookmarkEnd w:id="10"/>
      <w:r w:rsidRPr="0094688B">
        <w:rPr>
          <w:rFonts w:ascii="Times New Roman" w:hAnsi="Times New Roman"/>
          <w:sz w:val="28"/>
          <w:szCs w:val="28"/>
        </w:rPr>
        <w:t>4) размер, порядок и сроки внесения платы за представление конкурсной документации на бумажном носителе, если указанная плата установлена;</w:t>
      </w:r>
    </w:p>
    <w:p w:rsidR="00AC52C0" w:rsidRDefault="00AC52C0" w:rsidP="005425EB">
      <w:pPr>
        <w:spacing w:after="0"/>
        <w:jc w:val="both"/>
        <w:rPr>
          <w:rFonts w:ascii="Times New Roman" w:hAnsi="Times New Roman"/>
          <w:sz w:val="28"/>
          <w:szCs w:val="28"/>
        </w:rPr>
      </w:pPr>
      <w:bookmarkStart w:id="12" w:name="sub_1075"/>
      <w:bookmarkEnd w:id="11"/>
      <w:r w:rsidRPr="0094688B">
        <w:rPr>
          <w:rFonts w:ascii="Times New Roman" w:hAnsi="Times New Roman"/>
          <w:sz w:val="28"/>
          <w:szCs w:val="28"/>
        </w:rPr>
        <w:t>5) место, дата и время вскрытия конвертов с заявками, а также место и дата рассмотрения таких заявок и подве</w:t>
      </w:r>
      <w:r>
        <w:rPr>
          <w:rFonts w:ascii="Times New Roman" w:hAnsi="Times New Roman"/>
          <w:sz w:val="28"/>
          <w:szCs w:val="28"/>
        </w:rPr>
        <w:t>дения итогов открытого конкурса;</w:t>
      </w:r>
    </w:p>
    <w:p w:rsidR="00AC52C0" w:rsidRPr="0094089F" w:rsidRDefault="00AC52C0" w:rsidP="005425EB">
      <w:pPr>
        <w:spacing w:after="0"/>
        <w:jc w:val="both"/>
        <w:rPr>
          <w:rFonts w:ascii="Times New Roman" w:hAnsi="Times New Roman"/>
          <w:sz w:val="28"/>
          <w:szCs w:val="28"/>
        </w:rPr>
      </w:pPr>
      <w:r>
        <w:rPr>
          <w:rFonts w:ascii="Times New Roman" w:hAnsi="Times New Roman"/>
          <w:sz w:val="28"/>
          <w:szCs w:val="28"/>
        </w:rPr>
        <w:t xml:space="preserve">6) </w:t>
      </w:r>
      <w:r w:rsidRPr="0094089F">
        <w:rPr>
          <w:rFonts w:ascii="Times New Roman" w:hAnsi="Times New Roman"/>
          <w:sz w:val="28"/>
          <w:szCs w:val="28"/>
        </w:rPr>
        <w:t>форма заявки на участие в открытом конкурсе;</w:t>
      </w:r>
    </w:p>
    <w:p w:rsidR="00AC52C0" w:rsidRPr="0094089F" w:rsidRDefault="00AC52C0" w:rsidP="005425EB">
      <w:pPr>
        <w:tabs>
          <w:tab w:val="left" w:pos="993"/>
        </w:tabs>
        <w:spacing w:after="0"/>
        <w:jc w:val="both"/>
        <w:rPr>
          <w:rFonts w:ascii="Times New Roman" w:hAnsi="Times New Roman"/>
          <w:sz w:val="28"/>
          <w:szCs w:val="28"/>
        </w:rPr>
      </w:pPr>
      <w:r>
        <w:rPr>
          <w:rFonts w:ascii="Times New Roman" w:hAnsi="Times New Roman"/>
          <w:sz w:val="28"/>
          <w:szCs w:val="28"/>
        </w:rPr>
        <w:t xml:space="preserve">7) </w:t>
      </w:r>
      <w:r w:rsidRPr="0094089F">
        <w:rPr>
          <w:rFonts w:ascii="Times New Roman" w:hAnsi="Times New Roman"/>
          <w:sz w:val="28"/>
          <w:szCs w:val="28"/>
        </w:rPr>
        <w:t>исчерпывающий перечень документов, входящих в состав заявки на участие в открытом конкурсе;</w:t>
      </w:r>
    </w:p>
    <w:p w:rsidR="00AC52C0" w:rsidRPr="0094688B" w:rsidRDefault="00AC52C0" w:rsidP="005425EB">
      <w:pPr>
        <w:spacing w:after="0"/>
        <w:jc w:val="both"/>
        <w:rPr>
          <w:rFonts w:ascii="Times New Roman" w:hAnsi="Times New Roman"/>
          <w:sz w:val="28"/>
          <w:szCs w:val="28"/>
        </w:rPr>
      </w:pPr>
      <w:r>
        <w:rPr>
          <w:rFonts w:ascii="Times New Roman" w:hAnsi="Times New Roman"/>
          <w:sz w:val="28"/>
          <w:szCs w:val="28"/>
        </w:rPr>
        <w:t xml:space="preserve">8) </w:t>
      </w:r>
      <w:r w:rsidRPr="0094089F">
        <w:rPr>
          <w:rFonts w:ascii="Times New Roman" w:hAnsi="Times New Roman"/>
          <w:sz w:val="28"/>
          <w:szCs w:val="28"/>
        </w:rPr>
        <w:t>способы получения конкурсной документации.</w:t>
      </w:r>
    </w:p>
    <w:p w:rsidR="00AC52C0" w:rsidRPr="0094688B" w:rsidRDefault="006B564B" w:rsidP="005425EB">
      <w:pPr>
        <w:spacing w:after="0"/>
        <w:jc w:val="both"/>
        <w:rPr>
          <w:rFonts w:ascii="Times New Roman" w:hAnsi="Times New Roman"/>
          <w:sz w:val="28"/>
          <w:szCs w:val="28"/>
        </w:rPr>
      </w:pPr>
      <w:bookmarkStart w:id="13" w:name="sub_1008"/>
      <w:bookmarkEnd w:id="12"/>
      <w:r>
        <w:rPr>
          <w:rFonts w:ascii="Times New Roman" w:hAnsi="Times New Roman"/>
          <w:sz w:val="28"/>
          <w:szCs w:val="28"/>
        </w:rPr>
        <w:t xml:space="preserve">     </w:t>
      </w:r>
      <w:r w:rsidR="00AC52C0" w:rsidRPr="0094688B">
        <w:rPr>
          <w:rFonts w:ascii="Times New Roman" w:hAnsi="Times New Roman"/>
          <w:sz w:val="28"/>
          <w:szCs w:val="28"/>
        </w:rPr>
        <w:t xml:space="preserve">8. Решение о внесении изменений в извещение о проведении открытого конкурса принимается его организатором не </w:t>
      </w:r>
      <w:proofErr w:type="gramStart"/>
      <w:r w:rsidR="00AC52C0" w:rsidRPr="0094688B">
        <w:rPr>
          <w:rFonts w:ascii="Times New Roman" w:hAnsi="Times New Roman"/>
          <w:sz w:val="28"/>
          <w:szCs w:val="28"/>
        </w:rPr>
        <w:t>позднее</w:t>
      </w:r>
      <w:proofErr w:type="gramEnd"/>
      <w:r w:rsidR="00AC52C0" w:rsidRPr="0094688B">
        <w:rPr>
          <w:rFonts w:ascii="Times New Roman" w:hAnsi="Times New Roman"/>
          <w:sz w:val="28"/>
          <w:szCs w:val="28"/>
        </w:rPr>
        <w:t xml:space="preserve"> чем за 5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w:t>
      </w:r>
      <w:r w:rsidR="00AC52C0">
        <w:rPr>
          <w:rFonts w:ascii="Times New Roman" w:hAnsi="Times New Roman"/>
          <w:sz w:val="28"/>
          <w:szCs w:val="28"/>
        </w:rPr>
        <w:t xml:space="preserve"> официальном сайте</w:t>
      </w:r>
      <w:r w:rsidR="00AC52C0" w:rsidRPr="0094688B">
        <w:rPr>
          <w:rFonts w:ascii="Times New Roman" w:hAnsi="Times New Roman"/>
          <w:sz w:val="28"/>
          <w:szCs w:val="28"/>
        </w:rPr>
        <w:t xml:space="preserve">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муниципального округа</w:t>
      </w:r>
      <w:r w:rsidR="00AC52C0" w:rsidRPr="0094688B">
        <w:rPr>
          <w:rFonts w:ascii="Times New Roman" w:hAnsi="Times New Roman"/>
          <w:sz w:val="28"/>
          <w:szCs w:val="28"/>
        </w:rPr>
        <w:t xml:space="preserve">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AC52C0" w:rsidRPr="0094688B" w:rsidRDefault="006B564B" w:rsidP="005425EB">
      <w:pPr>
        <w:spacing w:after="0"/>
        <w:jc w:val="both"/>
        <w:rPr>
          <w:rFonts w:ascii="Times New Roman" w:hAnsi="Times New Roman"/>
          <w:sz w:val="28"/>
          <w:szCs w:val="28"/>
        </w:rPr>
      </w:pPr>
      <w:bookmarkStart w:id="14" w:name="sub_1009"/>
      <w:bookmarkEnd w:id="13"/>
      <w:r>
        <w:rPr>
          <w:rFonts w:ascii="Times New Roman" w:hAnsi="Times New Roman"/>
          <w:sz w:val="28"/>
          <w:szCs w:val="28"/>
        </w:rPr>
        <w:lastRenderedPageBreak/>
        <w:t xml:space="preserve">    </w:t>
      </w:r>
      <w:r w:rsidR="00AC52C0" w:rsidRPr="0094688B">
        <w:rPr>
          <w:rFonts w:ascii="Times New Roman" w:hAnsi="Times New Roman"/>
          <w:sz w:val="28"/>
          <w:szCs w:val="28"/>
        </w:rPr>
        <w:t>9. К участникам открытого конкурса предъявляются требования, предусмотренные Фед</w:t>
      </w:r>
      <w:r w:rsidR="00AC52C0">
        <w:rPr>
          <w:rFonts w:ascii="Times New Roman" w:hAnsi="Times New Roman"/>
          <w:sz w:val="28"/>
          <w:szCs w:val="28"/>
        </w:rPr>
        <w:t>еральным законом от 13.07.2015 №</w:t>
      </w:r>
      <w:r w:rsidR="00AC52C0" w:rsidRPr="0094688B">
        <w:rPr>
          <w:rFonts w:ascii="Times New Roman" w:hAnsi="Times New Roman"/>
          <w:sz w:val="28"/>
          <w:szCs w:val="28"/>
        </w:rPr>
        <w:t> 220-ФЗ.</w:t>
      </w:r>
    </w:p>
    <w:p w:rsidR="00AC52C0" w:rsidRPr="0094688B" w:rsidRDefault="006B564B" w:rsidP="005425EB">
      <w:pPr>
        <w:spacing w:after="0"/>
        <w:jc w:val="both"/>
        <w:rPr>
          <w:rFonts w:ascii="Times New Roman" w:hAnsi="Times New Roman"/>
          <w:sz w:val="28"/>
          <w:szCs w:val="28"/>
        </w:rPr>
      </w:pPr>
      <w:bookmarkStart w:id="15" w:name="sub_1010"/>
      <w:bookmarkEnd w:id="14"/>
      <w:r>
        <w:rPr>
          <w:rFonts w:ascii="Times New Roman" w:hAnsi="Times New Roman"/>
          <w:sz w:val="28"/>
          <w:szCs w:val="28"/>
        </w:rPr>
        <w:t xml:space="preserve">   </w:t>
      </w:r>
      <w:r w:rsidR="00AC52C0" w:rsidRPr="0094688B">
        <w:rPr>
          <w:rFonts w:ascii="Times New Roman" w:hAnsi="Times New Roman"/>
          <w:sz w:val="28"/>
          <w:szCs w:val="28"/>
        </w:rPr>
        <w:t>10. Заявки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w:t>
      </w:r>
    </w:p>
    <w:p w:rsidR="00AC52C0" w:rsidRPr="0094688B" w:rsidRDefault="006B564B" w:rsidP="005425EB">
      <w:pPr>
        <w:spacing w:after="0"/>
        <w:jc w:val="both"/>
        <w:rPr>
          <w:rFonts w:ascii="Times New Roman" w:hAnsi="Times New Roman"/>
          <w:sz w:val="28"/>
          <w:szCs w:val="28"/>
        </w:rPr>
      </w:pPr>
      <w:bookmarkStart w:id="16" w:name="sub_1011"/>
      <w:bookmarkEnd w:id="15"/>
      <w:r>
        <w:rPr>
          <w:rFonts w:ascii="Times New Roman" w:hAnsi="Times New Roman"/>
          <w:sz w:val="28"/>
          <w:szCs w:val="28"/>
        </w:rPr>
        <w:t xml:space="preserve">    </w:t>
      </w:r>
      <w:r w:rsidR="00AC52C0" w:rsidRPr="0094688B">
        <w:rPr>
          <w:rFonts w:ascii="Times New Roman" w:hAnsi="Times New Roman"/>
          <w:sz w:val="28"/>
          <w:szCs w:val="28"/>
        </w:rPr>
        <w:t>11. Требования к содержанию, в том числе к описанию, предложения участника открытого конкурса к форме и составу заявки устанавливаются организатором открытого конкурса.</w:t>
      </w:r>
    </w:p>
    <w:p w:rsidR="00AC52C0" w:rsidRPr="0094688B" w:rsidRDefault="006B564B" w:rsidP="005425EB">
      <w:pPr>
        <w:spacing w:after="0"/>
        <w:jc w:val="both"/>
        <w:rPr>
          <w:rFonts w:ascii="Times New Roman" w:hAnsi="Times New Roman"/>
          <w:sz w:val="28"/>
          <w:szCs w:val="28"/>
        </w:rPr>
      </w:pPr>
      <w:bookmarkStart w:id="17" w:name="sub_1012"/>
      <w:bookmarkEnd w:id="16"/>
      <w:r>
        <w:rPr>
          <w:rFonts w:ascii="Times New Roman" w:hAnsi="Times New Roman"/>
          <w:sz w:val="28"/>
          <w:szCs w:val="28"/>
        </w:rPr>
        <w:t xml:space="preserve">   </w:t>
      </w:r>
      <w:r w:rsidR="00AC52C0" w:rsidRPr="0094688B">
        <w:rPr>
          <w:rFonts w:ascii="Times New Roman" w:hAnsi="Times New Roman"/>
          <w:sz w:val="28"/>
          <w:szCs w:val="28"/>
        </w:rPr>
        <w:t>12. Шкала для оценки критериев, предусмотренных частью 3 статьи 24 Федерально</w:t>
      </w:r>
      <w:r w:rsidR="00AC52C0">
        <w:rPr>
          <w:rFonts w:ascii="Times New Roman" w:hAnsi="Times New Roman"/>
          <w:sz w:val="28"/>
          <w:szCs w:val="28"/>
        </w:rPr>
        <w:t>го закона от 13.07.2015 №</w:t>
      </w:r>
      <w:r w:rsidR="00AC52C0" w:rsidRPr="0094688B">
        <w:rPr>
          <w:rFonts w:ascii="Times New Roman" w:hAnsi="Times New Roman"/>
          <w:sz w:val="28"/>
          <w:szCs w:val="28"/>
        </w:rPr>
        <w:t xml:space="preserve"> 220-ФЗ, устанавливается постановлением администрации </w:t>
      </w:r>
      <w:proofErr w:type="spellStart"/>
      <w:r w:rsidR="00AC52C0">
        <w:rPr>
          <w:rFonts w:ascii="Times New Roman" w:hAnsi="Times New Roman"/>
          <w:sz w:val="28"/>
          <w:szCs w:val="28"/>
        </w:rPr>
        <w:t>Яльчикского</w:t>
      </w:r>
      <w:proofErr w:type="spellEnd"/>
      <w:r w:rsidR="00AC52C0">
        <w:rPr>
          <w:rFonts w:ascii="Times New Roman" w:hAnsi="Times New Roman"/>
          <w:sz w:val="28"/>
          <w:szCs w:val="28"/>
        </w:rPr>
        <w:t xml:space="preserve"> </w:t>
      </w:r>
      <w:r>
        <w:rPr>
          <w:rFonts w:ascii="Times New Roman" w:hAnsi="Times New Roman"/>
          <w:sz w:val="28"/>
          <w:szCs w:val="28"/>
        </w:rPr>
        <w:t>муниципального округа</w:t>
      </w:r>
      <w:r w:rsidR="00AC52C0" w:rsidRPr="0094688B">
        <w:rPr>
          <w:rFonts w:ascii="Times New Roman" w:hAnsi="Times New Roman"/>
          <w:sz w:val="28"/>
          <w:szCs w:val="28"/>
        </w:rPr>
        <w:t xml:space="preserve"> Чувашской Республики в зависимости от местных условий.</w:t>
      </w:r>
    </w:p>
    <w:p w:rsidR="00AC52C0" w:rsidRPr="0094688B" w:rsidRDefault="006B564B" w:rsidP="005425EB">
      <w:pPr>
        <w:spacing w:after="0"/>
        <w:jc w:val="both"/>
        <w:rPr>
          <w:rFonts w:ascii="Times New Roman" w:hAnsi="Times New Roman"/>
          <w:sz w:val="28"/>
          <w:szCs w:val="28"/>
        </w:rPr>
      </w:pPr>
      <w:bookmarkStart w:id="18" w:name="sub_1013"/>
      <w:bookmarkEnd w:id="17"/>
      <w:r>
        <w:rPr>
          <w:rFonts w:ascii="Times New Roman" w:hAnsi="Times New Roman"/>
          <w:sz w:val="28"/>
          <w:szCs w:val="28"/>
        </w:rPr>
        <w:t xml:space="preserve">   </w:t>
      </w:r>
      <w:r w:rsidR="00AC52C0" w:rsidRPr="0094688B">
        <w:rPr>
          <w:rFonts w:ascii="Times New Roman" w:hAnsi="Times New Roman"/>
          <w:sz w:val="28"/>
          <w:szCs w:val="28"/>
        </w:rPr>
        <w:t>13. Каждой заявке присваивается порядковый номер в порядке уменьшения ее оценки. Заявке, получившей высшую оценку, присваивается первый номер.</w:t>
      </w:r>
    </w:p>
    <w:p w:rsidR="00AC52C0" w:rsidRPr="0094688B" w:rsidRDefault="006B564B" w:rsidP="005425EB">
      <w:pPr>
        <w:spacing w:after="0"/>
        <w:jc w:val="both"/>
        <w:rPr>
          <w:rFonts w:ascii="Times New Roman" w:hAnsi="Times New Roman"/>
          <w:sz w:val="28"/>
          <w:szCs w:val="28"/>
        </w:rPr>
      </w:pPr>
      <w:bookmarkStart w:id="19" w:name="sub_1014"/>
      <w:bookmarkEnd w:id="18"/>
      <w:r>
        <w:rPr>
          <w:rFonts w:ascii="Times New Roman" w:hAnsi="Times New Roman"/>
          <w:sz w:val="28"/>
          <w:szCs w:val="28"/>
        </w:rPr>
        <w:t xml:space="preserve">   </w:t>
      </w:r>
      <w:r w:rsidR="00AC52C0" w:rsidRPr="0094688B">
        <w:rPr>
          <w:rFonts w:ascii="Times New Roman" w:hAnsi="Times New Roman"/>
          <w:sz w:val="28"/>
          <w:szCs w:val="28"/>
        </w:rPr>
        <w:t>14. В случае</w:t>
      </w:r>
      <w:proofErr w:type="gramStart"/>
      <w:r w:rsidR="00AC52C0" w:rsidRPr="0094688B">
        <w:rPr>
          <w:rFonts w:ascii="Times New Roman" w:hAnsi="Times New Roman"/>
          <w:sz w:val="28"/>
          <w:szCs w:val="28"/>
        </w:rPr>
        <w:t>,</w:t>
      </w:r>
      <w:proofErr w:type="gramEnd"/>
      <w:r w:rsidR="00AC52C0" w:rsidRPr="0094688B">
        <w:rPr>
          <w:rFonts w:ascii="Times New Roman" w:hAnsi="Times New Roman"/>
          <w:sz w:val="28"/>
          <w:szCs w:val="28"/>
        </w:rPr>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AC52C0" w:rsidRPr="0094688B" w:rsidRDefault="006B564B" w:rsidP="005425EB">
      <w:pPr>
        <w:spacing w:after="0"/>
        <w:jc w:val="both"/>
        <w:rPr>
          <w:rFonts w:ascii="Times New Roman" w:hAnsi="Times New Roman"/>
          <w:sz w:val="28"/>
          <w:szCs w:val="28"/>
        </w:rPr>
      </w:pPr>
      <w:bookmarkStart w:id="20" w:name="sub_1015"/>
      <w:bookmarkEnd w:id="19"/>
      <w:r>
        <w:rPr>
          <w:rFonts w:ascii="Times New Roman" w:hAnsi="Times New Roman"/>
          <w:sz w:val="28"/>
          <w:szCs w:val="28"/>
        </w:rPr>
        <w:t xml:space="preserve">    </w:t>
      </w:r>
      <w:r w:rsidR="00AC52C0" w:rsidRPr="0094688B">
        <w:rPr>
          <w:rFonts w:ascii="Times New Roman" w:hAnsi="Times New Roman"/>
          <w:sz w:val="28"/>
          <w:szCs w:val="28"/>
        </w:rPr>
        <w:t>15. В случае</w:t>
      </w:r>
      <w:proofErr w:type="gramStart"/>
      <w:r w:rsidR="00AC52C0" w:rsidRPr="0094688B">
        <w:rPr>
          <w:rFonts w:ascii="Times New Roman" w:hAnsi="Times New Roman"/>
          <w:sz w:val="28"/>
          <w:szCs w:val="28"/>
        </w:rPr>
        <w:t>,</w:t>
      </w:r>
      <w:proofErr w:type="gramEnd"/>
      <w:r w:rsidR="00AC52C0" w:rsidRPr="0094688B">
        <w:rPr>
          <w:rFonts w:ascii="Times New Roman" w:hAnsi="Times New Roman"/>
          <w:sz w:val="28"/>
          <w:szCs w:val="28"/>
        </w:rPr>
        <w:t xml:space="preserve">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AC52C0" w:rsidRPr="0094688B" w:rsidRDefault="006B564B" w:rsidP="005425EB">
      <w:pPr>
        <w:spacing w:after="0"/>
        <w:jc w:val="both"/>
        <w:rPr>
          <w:rFonts w:ascii="Times New Roman" w:hAnsi="Times New Roman"/>
          <w:sz w:val="28"/>
          <w:szCs w:val="28"/>
        </w:rPr>
      </w:pPr>
      <w:bookmarkStart w:id="21" w:name="sub_1016"/>
      <w:bookmarkEnd w:id="20"/>
      <w:r>
        <w:rPr>
          <w:rFonts w:ascii="Times New Roman" w:hAnsi="Times New Roman"/>
          <w:sz w:val="28"/>
          <w:szCs w:val="28"/>
        </w:rPr>
        <w:t xml:space="preserve">   1</w:t>
      </w:r>
      <w:r w:rsidR="00AC52C0" w:rsidRPr="0094688B">
        <w:rPr>
          <w:rFonts w:ascii="Times New Roman" w:hAnsi="Times New Roman"/>
          <w:sz w:val="28"/>
          <w:szCs w:val="28"/>
        </w:rPr>
        <w:t>6. Комиссия обеспечивает прием, регистрацию и проверку правильности оформления заявок и других документов, подаваемых заявителями.</w:t>
      </w:r>
    </w:p>
    <w:bookmarkEnd w:id="21"/>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Претендент на участие в открытом конкурсе (далее - претендент) вправе отозвать свою заявку.</w:t>
      </w:r>
    </w:p>
    <w:p w:rsidR="00AC52C0" w:rsidRPr="0094688B" w:rsidRDefault="00AC52C0" w:rsidP="005425EB">
      <w:pPr>
        <w:spacing w:after="0"/>
        <w:jc w:val="both"/>
        <w:rPr>
          <w:rFonts w:ascii="Times New Roman" w:hAnsi="Times New Roman"/>
          <w:sz w:val="28"/>
          <w:szCs w:val="28"/>
        </w:rPr>
      </w:pPr>
      <w:proofErr w:type="gramStart"/>
      <w:r w:rsidRPr="0094688B">
        <w:rPr>
          <w:rFonts w:ascii="Times New Roman" w:hAnsi="Times New Roman"/>
          <w:sz w:val="28"/>
          <w:szCs w:val="28"/>
        </w:rPr>
        <w:lastRenderedPageBreak/>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w:t>
      </w:r>
      <w:proofErr w:type="gramEnd"/>
      <w:r w:rsidRPr="0094688B">
        <w:rPr>
          <w:rFonts w:ascii="Times New Roman" w:hAnsi="Times New Roman"/>
          <w:sz w:val="28"/>
          <w:szCs w:val="28"/>
        </w:rPr>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AC52C0" w:rsidRPr="0094688B" w:rsidRDefault="005425EB" w:rsidP="005425EB">
      <w:pPr>
        <w:spacing w:after="0"/>
        <w:jc w:val="both"/>
        <w:rPr>
          <w:rFonts w:ascii="Times New Roman" w:hAnsi="Times New Roman"/>
          <w:sz w:val="28"/>
          <w:szCs w:val="28"/>
        </w:rPr>
      </w:pPr>
      <w:r>
        <w:rPr>
          <w:rFonts w:ascii="Times New Roman" w:hAnsi="Times New Roman"/>
          <w:sz w:val="28"/>
          <w:szCs w:val="28"/>
        </w:rPr>
        <w:t xml:space="preserve">     </w:t>
      </w:r>
      <w:r w:rsidR="00AC52C0" w:rsidRPr="0094688B">
        <w:rPr>
          <w:rFonts w:ascii="Times New Roman" w:hAnsi="Times New Roman"/>
          <w:sz w:val="28"/>
          <w:szCs w:val="28"/>
        </w:rPr>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AC52C0" w:rsidRPr="0094688B" w:rsidRDefault="005425EB" w:rsidP="005425EB">
      <w:pPr>
        <w:spacing w:after="0"/>
        <w:jc w:val="both"/>
        <w:rPr>
          <w:rFonts w:ascii="Times New Roman" w:hAnsi="Times New Roman"/>
          <w:sz w:val="28"/>
          <w:szCs w:val="28"/>
        </w:rPr>
      </w:pPr>
      <w:r>
        <w:rPr>
          <w:rFonts w:ascii="Times New Roman" w:hAnsi="Times New Roman"/>
          <w:sz w:val="28"/>
          <w:szCs w:val="28"/>
        </w:rPr>
        <w:t xml:space="preserve">     </w:t>
      </w:r>
      <w:r w:rsidR="00AC52C0" w:rsidRPr="0094688B">
        <w:rPr>
          <w:rFonts w:ascii="Times New Roman" w:hAnsi="Times New Roman"/>
          <w:sz w:val="28"/>
          <w:szCs w:val="28"/>
        </w:rPr>
        <w:t xml:space="preserve">Заявка и прилагаемые документы для участия в открытом конкурсе должны быть оформлены на русском языке, копии документов заверяются подписью претендента либо уполномоченным им лицом (при наличии </w:t>
      </w:r>
      <w:proofErr w:type="spellStart"/>
      <w:r w:rsidR="00AC52C0" w:rsidRPr="0094688B">
        <w:rPr>
          <w:rFonts w:ascii="Times New Roman" w:hAnsi="Times New Roman"/>
          <w:sz w:val="28"/>
          <w:szCs w:val="28"/>
        </w:rPr>
        <w:t>управомочивающего</w:t>
      </w:r>
      <w:proofErr w:type="spellEnd"/>
      <w:r w:rsidR="00AC52C0" w:rsidRPr="0094688B">
        <w:rPr>
          <w:rFonts w:ascii="Times New Roman" w:hAnsi="Times New Roman"/>
          <w:sz w:val="28"/>
          <w:szCs w:val="28"/>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открытого конкурса (далее - конверт), с указанием наименования открытого конкурса, наименования лота, даты проведения открытого конкурса и официального наименования претендента. Претендент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Каждый претендент на участие в открытом конкурсе имеет право подать только одну заявку по каждому лоту. Если претендент подает большее количество заявок, то все его заявки отклоняются.</w:t>
      </w:r>
    </w:p>
    <w:p w:rsidR="00AC52C0" w:rsidRPr="0094688B" w:rsidRDefault="005425EB" w:rsidP="005425EB">
      <w:pPr>
        <w:spacing w:after="0"/>
        <w:jc w:val="both"/>
        <w:rPr>
          <w:rFonts w:ascii="Times New Roman" w:hAnsi="Times New Roman"/>
          <w:sz w:val="28"/>
          <w:szCs w:val="28"/>
        </w:rPr>
      </w:pPr>
      <w:r>
        <w:rPr>
          <w:rFonts w:ascii="Times New Roman" w:hAnsi="Times New Roman"/>
          <w:sz w:val="28"/>
          <w:szCs w:val="28"/>
        </w:rPr>
        <w:t xml:space="preserve">   </w:t>
      </w:r>
      <w:r w:rsidR="00AC52C0" w:rsidRPr="0094688B">
        <w:rPr>
          <w:rFonts w:ascii="Times New Roman" w:hAnsi="Times New Roman"/>
          <w:sz w:val="28"/>
          <w:szCs w:val="28"/>
        </w:rPr>
        <w:t>Заявка, представленная претендентом, не соответствующая требованиям настоящего Положения или поданная с нарушением сроков, предусмотренных в извещении о проведении открытого конкурса, Комиссией не рассматривается, и Комиссия принимает решение об отказе в допуске претендента к участию в открытом конкурсе.</w:t>
      </w:r>
    </w:p>
    <w:p w:rsidR="00AC52C0" w:rsidRPr="0094688B" w:rsidRDefault="006B564B" w:rsidP="005425EB">
      <w:pPr>
        <w:spacing w:after="0"/>
        <w:jc w:val="both"/>
        <w:rPr>
          <w:rFonts w:ascii="Times New Roman" w:hAnsi="Times New Roman"/>
          <w:sz w:val="28"/>
          <w:szCs w:val="28"/>
        </w:rPr>
      </w:pPr>
      <w:bookmarkStart w:id="22" w:name="sub_1017"/>
      <w:r>
        <w:rPr>
          <w:rFonts w:ascii="Times New Roman" w:hAnsi="Times New Roman"/>
          <w:sz w:val="28"/>
          <w:szCs w:val="28"/>
        </w:rPr>
        <w:t xml:space="preserve">     1</w:t>
      </w:r>
      <w:r w:rsidR="00AC52C0" w:rsidRPr="0094688B">
        <w:rPr>
          <w:rFonts w:ascii="Times New Roman" w:hAnsi="Times New Roman"/>
          <w:sz w:val="28"/>
          <w:szCs w:val="28"/>
        </w:rPr>
        <w:t>7. Результаты открытого конкурса могут быть обжалованы в судебном порядке.</w:t>
      </w:r>
    </w:p>
    <w:p w:rsidR="00AC52C0" w:rsidRPr="0094688B" w:rsidRDefault="006B564B" w:rsidP="005425EB">
      <w:pPr>
        <w:spacing w:after="0"/>
        <w:jc w:val="both"/>
        <w:rPr>
          <w:rFonts w:ascii="Times New Roman" w:hAnsi="Times New Roman"/>
          <w:sz w:val="28"/>
          <w:szCs w:val="28"/>
        </w:rPr>
      </w:pPr>
      <w:bookmarkStart w:id="23" w:name="sub_1018"/>
      <w:bookmarkEnd w:id="22"/>
      <w:r>
        <w:rPr>
          <w:rFonts w:ascii="Times New Roman" w:hAnsi="Times New Roman"/>
          <w:sz w:val="28"/>
          <w:szCs w:val="28"/>
        </w:rPr>
        <w:t xml:space="preserve">     </w:t>
      </w:r>
      <w:r w:rsidR="00AC52C0" w:rsidRPr="0094688B">
        <w:rPr>
          <w:rFonts w:ascii="Times New Roman" w:hAnsi="Times New Roman"/>
          <w:sz w:val="28"/>
          <w:szCs w:val="28"/>
        </w:rPr>
        <w:t>18. В рамках проведения открытого конкурса Комиссия осуществляет вскрытие конвертов с заявками и приложенными к ним документами.</w:t>
      </w:r>
    </w:p>
    <w:p w:rsidR="00AC52C0" w:rsidRPr="0094688B" w:rsidRDefault="006B564B" w:rsidP="005425EB">
      <w:pPr>
        <w:spacing w:after="0"/>
        <w:jc w:val="both"/>
        <w:rPr>
          <w:rFonts w:ascii="Times New Roman" w:hAnsi="Times New Roman"/>
          <w:sz w:val="28"/>
          <w:szCs w:val="28"/>
        </w:rPr>
      </w:pPr>
      <w:bookmarkStart w:id="24" w:name="sub_1019"/>
      <w:bookmarkEnd w:id="23"/>
      <w:r>
        <w:rPr>
          <w:rFonts w:ascii="Times New Roman" w:hAnsi="Times New Roman"/>
          <w:sz w:val="28"/>
          <w:szCs w:val="28"/>
        </w:rPr>
        <w:lastRenderedPageBreak/>
        <w:t xml:space="preserve">    </w:t>
      </w:r>
      <w:r w:rsidR="00AC52C0" w:rsidRPr="0094688B">
        <w:rPr>
          <w:rFonts w:ascii="Times New Roman" w:hAnsi="Times New Roman"/>
          <w:sz w:val="28"/>
          <w:szCs w:val="28"/>
        </w:rPr>
        <w:t>19. Комиссия рассматривает конкурсную документацию на участие в открытом конкурсе на соответствие требованиям настоящего Положения.</w:t>
      </w:r>
    </w:p>
    <w:p w:rsidR="00AC52C0" w:rsidRPr="0094688B" w:rsidRDefault="006B564B" w:rsidP="005425EB">
      <w:pPr>
        <w:spacing w:after="0"/>
        <w:jc w:val="both"/>
        <w:rPr>
          <w:rFonts w:ascii="Times New Roman" w:hAnsi="Times New Roman"/>
          <w:sz w:val="28"/>
          <w:szCs w:val="28"/>
        </w:rPr>
      </w:pPr>
      <w:bookmarkStart w:id="25" w:name="sub_1020"/>
      <w:bookmarkEnd w:id="24"/>
      <w:r>
        <w:rPr>
          <w:rFonts w:ascii="Times New Roman" w:hAnsi="Times New Roman"/>
          <w:sz w:val="28"/>
          <w:szCs w:val="28"/>
        </w:rPr>
        <w:t xml:space="preserve">    </w:t>
      </w:r>
      <w:r w:rsidR="00AC52C0" w:rsidRPr="0094688B">
        <w:rPr>
          <w:rFonts w:ascii="Times New Roman" w:hAnsi="Times New Roman"/>
          <w:sz w:val="28"/>
          <w:szCs w:val="28"/>
        </w:rPr>
        <w:t>20. На основании результатов рассмотрения конкурсной документации Комиссия принимает одно из следующих мотивированных решений:</w:t>
      </w:r>
    </w:p>
    <w:bookmarkEnd w:id="25"/>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о допуске претендента к участию в открытом конкурсе и о признании его участником открытого конкурса;</w:t>
      </w:r>
    </w:p>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об отказе в допуске претендента к участию в открытом конкурсе.</w:t>
      </w:r>
    </w:p>
    <w:p w:rsidR="00AC52C0" w:rsidRPr="0094688B" w:rsidRDefault="006B564B" w:rsidP="005425EB">
      <w:pPr>
        <w:spacing w:after="0"/>
        <w:jc w:val="both"/>
        <w:rPr>
          <w:rFonts w:ascii="Times New Roman" w:hAnsi="Times New Roman"/>
          <w:sz w:val="28"/>
          <w:szCs w:val="28"/>
        </w:rPr>
      </w:pPr>
      <w:bookmarkStart w:id="26" w:name="sub_1021"/>
      <w:r>
        <w:rPr>
          <w:rFonts w:ascii="Times New Roman" w:hAnsi="Times New Roman"/>
          <w:sz w:val="28"/>
          <w:szCs w:val="28"/>
        </w:rPr>
        <w:t xml:space="preserve">   </w:t>
      </w:r>
      <w:r w:rsidR="00AC52C0" w:rsidRPr="0094688B">
        <w:rPr>
          <w:rFonts w:ascii="Times New Roman" w:hAnsi="Times New Roman"/>
          <w:sz w:val="28"/>
          <w:szCs w:val="28"/>
        </w:rPr>
        <w:t>21. Претенденту отказывается в допуске к участию в открытом конкурсе в случае:</w:t>
      </w:r>
    </w:p>
    <w:bookmarkEnd w:id="26"/>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 xml:space="preserve">- </w:t>
      </w:r>
      <w:proofErr w:type="spellStart"/>
      <w:r w:rsidRPr="0094688B">
        <w:rPr>
          <w:rFonts w:ascii="Times New Roman" w:hAnsi="Times New Roman"/>
          <w:sz w:val="28"/>
          <w:szCs w:val="28"/>
        </w:rPr>
        <w:t>непредоставление</w:t>
      </w:r>
      <w:proofErr w:type="spellEnd"/>
      <w:r w:rsidRPr="0094688B">
        <w:rPr>
          <w:rFonts w:ascii="Times New Roman" w:hAnsi="Times New Roman"/>
          <w:sz w:val="28"/>
          <w:szCs w:val="28"/>
        </w:rPr>
        <w:t xml:space="preserve"> документов, определенных конкурсной документацией, либо наличия в таких документах недостоверных сведений;</w:t>
      </w:r>
    </w:p>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 несоответствие требованиям, предъявляемым к участникам конкурса, установленным конкурсной документации;</w:t>
      </w:r>
    </w:p>
    <w:p w:rsidR="00AC52C0" w:rsidRPr="0094688B" w:rsidRDefault="00AC52C0" w:rsidP="005425EB">
      <w:pPr>
        <w:spacing w:after="0"/>
        <w:jc w:val="both"/>
        <w:rPr>
          <w:rFonts w:ascii="Times New Roman" w:hAnsi="Times New Roman"/>
          <w:sz w:val="28"/>
          <w:szCs w:val="28"/>
        </w:rPr>
      </w:pPr>
      <w:r w:rsidRPr="0094688B">
        <w:rPr>
          <w:rFonts w:ascii="Times New Roman" w:hAnsi="Times New Roman"/>
          <w:sz w:val="28"/>
          <w:szCs w:val="28"/>
        </w:rPr>
        <w:t>- несоответствие заявки на участие в Конкурсе и прилагаемых к ней документов требованиям конкурсной документации.</w:t>
      </w:r>
    </w:p>
    <w:p w:rsidR="00AC52C0" w:rsidRPr="0094688B" w:rsidRDefault="006B564B" w:rsidP="005425EB">
      <w:pPr>
        <w:spacing w:after="0"/>
        <w:jc w:val="both"/>
        <w:rPr>
          <w:rFonts w:ascii="Times New Roman" w:hAnsi="Times New Roman"/>
          <w:sz w:val="28"/>
          <w:szCs w:val="28"/>
        </w:rPr>
      </w:pPr>
      <w:bookmarkStart w:id="27" w:name="sub_1022"/>
      <w:r>
        <w:rPr>
          <w:rFonts w:ascii="Times New Roman" w:hAnsi="Times New Roman"/>
          <w:sz w:val="28"/>
          <w:szCs w:val="28"/>
        </w:rPr>
        <w:t xml:space="preserve">   </w:t>
      </w:r>
      <w:r w:rsidR="00AC52C0" w:rsidRPr="0094688B">
        <w:rPr>
          <w:rFonts w:ascii="Times New Roman" w:hAnsi="Times New Roman"/>
          <w:sz w:val="28"/>
          <w:szCs w:val="28"/>
        </w:rPr>
        <w:t>22. По итогам проведения открытого конкурса составляется протокол заседания Комиссии по рассмотрению заявок участников,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w:t>
      </w:r>
      <w:r w:rsidR="00AC52C0">
        <w:rPr>
          <w:rFonts w:ascii="Times New Roman" w:hAnsi="Times New Roman"/>
          <w:sz w:val="28"/>
          <w:szCs w:val="28"/>
        </w:rPr>
        <w:t>. Протокол</w:t>
      </w:r>
      <w:r w:rsidR="00AC52C0" w:rsidRPr="0094688B">
        <w:rPr>
          <w:rFonts w:ascii="Times New Roman" w:hAnsi="Times New Roman"/>
          <w:sz w:val="28"/>
          <w:szCs w:val="28"/>
        </w:rPr>
        <w:t xml:space="preserve"> должен быть оформлен в установленном порядке в срок не позднее 20 календарных дней </w:t>
      </w:r>
      <w:proofErr w:type="gramStart"/>
      <w:r w:rsidR="00AC52C0" w:rsidRPr="0094688B">
        <w:rPr>
          <w:rFonts w:ascii="Times New Roman" w:hAnsi="Times New Roman"/>
          <w:sz w:val="28"/>
          <w:szCs w:val="28"/>
        </w:rPr>
        <w:t>с даты окончания</w:t>
      </w:r>
      <w:proofErr w:type="gramEnd"/>
      <w:r w:rsidR="00AC52C0" w:rsidRPr="0094688B">
        <w:rPr>
          <w:rFonts w:ascii="Times New Roman" w:hAnsi="Times New Roman"/>
          <w:sz w:val="28"/>
          <w:szCs w:val="28"/>
        </w:rPr>
        <w:t xml:space="preserve"> подачи заявок.</w:t>
      </w:r>
    </w:p>
    <w:p w:rsidR="00AC52C0" w:rsidRPr="0094688B" w:rsidRDefault="005425EB" w:rsidP="005425EB">
      <w:pPr>
        <w:spacing w:after="0"/>
        <w:jc w:val="both"/>
        <w:rPr>
          <w:rFonts w:ascii="Times New Roman" w:hAnsi="Times New Roman"/>
          <w:sz w:val="28"/>
          <w:szCs w:val="28"/>
        </w:rPr>
      </w:pPr>
      <w:bookmarkStart w:id="28" w:name="sub_222"/>
      <w:bookmarkEnd w:id="27"/>
      <w:r>
        <w:rPr>
          <w:rFonts w:ascii="Times New Roman" w:hAnsi="Times New Roman"/>
          <w:sz w:val="28"/>
          <w:szCs w:val="28"/>
        </w:rPr>
        <w:t xml:space="preserve">    </w:t>
      </w:r>
      <w:r w:rsidR="00AC52C0" w:rsidRPr="0094688B">
        <w:rPr>
          <w:rFonts w:ascii="Times New Roman" w:hAnsi="Times New Roman"/>
          <w:sz w:val="28"/>
          <w:szCs w:val="28"/>
        </w:rP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AC52C0" w:rsidRPr="0094688B" w:rsidRDefault="006B564B" w:rsidP="005425EB">
      <w:pPr>
        <w:spacing w:after="0"/>
        <w:jc w:val="both"/>
        <w:rPr>
          <w:rFonts w:ascii="Times New Roman" w:hAnsi="Times New Roman"/>
          <w:sz w:val="28"/>
          <w:szCs w:val="28"/>
        </w:rPr>
      </w:pPr>
      <w:bookmarkStart w:id="29" w:name="sub_1027"/>
      <w:bookmarkEnd w:id="28"/>
      <w:r>
        <w:rPr>
          <w:rFonts w:ascii="Times New Roman" w:hAnsi="Times New Roman"/>
          <w:sz w:val="28"/>
          <w:szCs w:val="28"/>
        </w:rPr>
        <w:t xml:space="preserve">   </w:t>
      </w:r>
      <w:r w:rsidR="00AC52C0">
        <w:rPr>
          <w:rFonts w:ascii="Times New Roman" w:hAnsi="Times New Roman"/>
          <w:sz w:val="28"/>
          <w:szCs w:val="28"/>
        </w:rPr>
        <w:t>23</w:t>
      </w:r>
      <w:r w:rsidR="00AC52C0" w:rsidRPr="0094688B">
        <w:rPr>
          <w:rFonts w:ascii="Times New Roman" w:hAnsi="Times New Roman"/>
          <w:sz w:val="28"/>
          <w:szCs w:val="28"/>
        </w:rPr>
        <w:t>.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установленным федеральными норм</w:t>
      </w:r>
      <w:r w:rsidR="00AC52C0">
        <w:rPr>
          <w:rFonts w:ascii="Times New Roman" w:hAnsi="Times New Roman"/>
          <w:sz w:val="28"/>
          <w:szCs w:val="28"/>
        </w:rPr>
        <w:t xml:space="preserve">ативными документами. </w:t>
      </w:r>
      <w:r w:rsidR="00AC52C0" w:rsidRPr="0094688B">
        <w:rPr>
          <w:rFonts w:ascii="Times New Roman" w:hAnsi="Times New Roman"/>
          <w:sz w:val="28"/>
          <w:szCs w:val="28"/>
        </w:rPr>
        <w:t>В случае равенства оценочных критериев предпочтение отдается участнику,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bookmarkEnd w:id="29"/>
    <w:p w:rsidR="005425EB" w:rsidRDefault="006B564B" w:rsidP="005425EB">
      <w:pPr>
        <w:spacing w:after="0"/>
        <w:jc w:val="both"/>
        <w:rPr>
          <w:rFonts w:ascii="Times New Roman" w:hAnsi="Times New Roman"/>
          <w:sz w:val="28"/>
          <w:szCs w:val="28"/>
        </w:rPr>
      </w:pPr>
      <w:r>
        <w:rPr>
          <w:rFonts w:ascii="Times New Roman" w:hAnsi="Times New Roman"/>
          <w:sz w:val="28"/>
          <w:szCs w:val="28"/>
        </w:rPr>
        <w:t xml:space="preserve">   </w:t>
      </w:r>
      <w:r w:rsidR="00AC52C0">
        <w:rPr>
          <w:rFonts w:ascii="Times New Roman" w:hAnsi="Times New Roman"/>
          <w:sz w:val="28"/>
          <w:szCs w:val="28"/>
        </w:rPr>
        <w:t xml:space="preserve">24. </w:t>
      </w:r>
      <w:r w:rsidR="00AC52C0" w:rsidRPr="0094688B">
        <w:rPr>
          <w:rFonts w:ascii="Times New Roman" w:hAnsi="Times New Roman"/>
          <w:sz w:val="28"/>
          <w:szCs w:val="28"/>
        </w:rPr>
        <w:t xml:space="preserve">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w:t>
      </w:r>
      <w:r w:rsidR="00AC52C0">
        <w:rPr>
          <w:rFonts w:ascii="Times New Roman" w:hAnsi="Times New Roman"/>
          <w:sz w:val="28"/>
          <w:szCs w:val="28"/>
        </w:rPr>
        <w:t>протокола</w:t>
      </w:r>
      <w:r w:rsidR="00AC52C0" w:rsidRPr="0094688B">
        <w:rPr>
          <w:rFonts w:ascii="Times New Roman" w:hAnsi="Times New Roman"/>
          <w:sz w:val="28"/>
          <w:szCs w:val="28"/>
        </w:rPr>
        <w:t>.</w:t>
      </w:r>
      <w:r w:rsidR="005425EB">
        <w:rPr>
          <w:rFonts w:ascii="Times New Roman" w:hAnsi="Times New Roman"/>
          <w:sz w:val="28"/>
          <w:szCs w:val="28"/>
        </w:rPr>
        <w:t xml:space="preserve"> </w:t>
      </w:r>
    </w:p>
    <w:sectPr w:rsidR="005425EB" w:rsidSect="00026566">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DD" w:rsidRDefault="008016DD" w:rsidP="00205869">
      <w:pPr>
        <w:spacing w:after="0" w:line="240" w:lineRule="auto"/>
      </w:pPr>
      <w:r>
        <w:separator/>
      </w:r>
    </w:p>
  </w:endnote>
  <w:endnote w:type="continuationSeparator" w:id="0">
    <w:p w:rsidR="008016DD" w:rsidRDefault="008016DD" w:rsidP="002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DD" w:rsidRDefault="008016DD" w:rsidP="00205869">
      <w:pPr>
        <w:spacing w:after="0" w:line="240" w:lineRule="auto"/>
      </w:pPr>
      <w:r>
        <w:separator/>
      </w:r>
    </w:p>
  </w:footnote>
  <w:footnote w:type="continuationSeparator" w:id="0">
    <w:p w:rsidR="008016DD" w:rsidRDefault="008016DD" w:rsidP="00205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BEF"/>
    <w:multiLevelType w:val="multilevel"/>
    <w:tmpl w:val="4DBEE588"/>
    <w:styleLink w:val="WWNum1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7B1676"/>
    <w:multiLevelType w:val="multilevel"/>
    <w:tmpl w:val="C21405B4"/>
    <w:styleLink w:val="WWNum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800164E"/>
    <w:multiLevelType w:val="multilevel"/>
    <w:tmpl w:val="B4FA794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EA870C8"/>
    <w:multiLevelType w:val="multilevel"/>
    <w:tmpl w:val="F2E03248"/>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2053FC"/>
    <w:multiLevelType w:val="multilevel"/>
    <w:tmpl w:val="610C819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6F3230"/>
    <w:multiLevelType w:val="hybridMultilevel"/>
    <w:tmpl w:val="2FC88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48ED"/>
    <w:multiLevelType w:val="hybridMultilevel"/>
    <w:tmpl w:val="30B88A2C"/>
    <w:lvl w:ilvl="0" w:tplc="03842C9E">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92557B1"/>
    <w:multiLevelType w:val="hybridMultilevel"/>
    <w:tmpl w:val="F9A266E2"/>
    <w:lvl w:ilvl="0" w:tplc="D6F05E24">
      <w:start w:val="1"/>
      <w:numFmt w:val="bullet"/>
      <w:lvlText w:val=""/>
      <w:lvlJc w:val="left"/>
      <w:pPr>
        <w:ind w:left="1429" w:hanging="360"/>
      </w:pPr>
      <w:rPr>
        <w:rFonts w:ascii="Symbol" w:hAnsi="Symbol" w:hint="default"/>
      </w:rPr>
    </w:lvl>
    <w:lvl w:ilvl="1" w:tplc="27E4CAD8" w:tentative="1">
      <w:start w:val="1"/>
      <w:numFmt w:val="bullet"/>
      <w:lvlText w:val="o"/>
      <w:lvlJc w:val="left"/>
      <w:pPr>
        <w:ind w:left="2149" w:hanging="360"/>
      </w:pPr>
      <w:rPr>
        <w:rFonts w:ascii="Courier New" w:hAnsi="Courier New" w:cs="Courier New" w:hint="default"/>
      </w:rPr>
    </w:lvl>
    <w:lvl w:ilvl="2" w:tplc="4622E366" w:tentative="1">
      <w:start w:val="1"/>
      <w:numFmt w:val="bullet"/>
      <w:lvlText w:val=""/>
      <w:lvlJc w:val="left"/>
      <w:pPr>
        <w:ind w:left="2869" w:hanging="360"/>
      </w:pPr>
      <w:rPr>
        <w:rFonts w:ascii="Wingdings" w:hAnsi="Wingdings" w:hint="default"/>
      </w:rPr>
    </w:lvl>
    <w:lvl w:ilvl="3" w:tplc="656C5B3E" w:tentative="1">
      <w:start w:val="1"/>
      <w:numFmt w:val="bullet"/>
      <w:lvlText w:val=""/>
      <w:lvlJc w:val="left"/>
      <w:pPr>
        <w:ind w:left="3589" w:hanging="360"/>
      </w:pPr>
      <w:rPr>
        <w:rFonts w:ascii="Symbol" w:hAnsi="Symbol" w:hint="default"/>
      </w:rPr>
    </w:lvl>
    <w:lvl w:ilvl="4" w:tplc="B134A0BE" w:tentative="1">
      <w:start w:val="1"/>
      <w:numFmt w:val="bullet"/>
      <w:lvlText w:val="o"/>
      <w:lvlJc w:val="left"/>
      <w:pPr>
        <w:ind w:left="4309" w:hanging="360"/>
      </w:pPr>
      <w:rPr>
        <w:rFonts w:ascii="Courier New" w:hAnsi="Courier New" w:cs="Courier New" w:hint="default"/>
      </w:rPr>
    </w:lvl>
    <w:lvl w:ilvl="5" w:tplc="45EA7A7E" w:tentative="1">
      <w:start w:val="1"/>
      <w:numFmt w:val="bullet"/>
      <w:lvlText w:val=""/>
      <w:lvlJc w:val="left"/>
      <w:pPr>
        <w:ind w:left="5029" w:hanging="360"/>
      </w:pPr>
      <w:rPr>
        <w:rFonts w:ascii="Wingdings" w:hAnsi="Wingdings" w:hint="default"/>
      </w:rPr>
    </w:lvl>
    <w:lvl w:ilvl="6" w:tplc="B32E63AA" w:tentative="1">
      <w:start w:val="1"/>
      <w:numFmt w:val="bullet"/>
      <w:lvlText w:val=""/>
      <w:lvlJc w:val="left"/>
      <w:pPr>
        <w:ind w:left="5749" w:hanging="360"/>
      </w:pPr>
      <w:rPr>
        <w:rFonts w:ascii="Symbol" w:hAnsi="Symbol" w:hint="default"/>
      </w:rPr>
    </w:lvl>
    <w:lvl w:ilvl="7" w:tplc="DFCE97D6" w:tentative="1">
      <w:start w:val="1"/>
      <w:numFmt w:val="bullet"/>
      <w:lvlText w:val="o"/>
      <w:lvlJc w:val="left"/>
      <w:pPr>
        <w:ind w:left="6469" w:hanging="360"/>
      </w:pPr>
      <w:rPr>
        <w:rFonts w:ascii="Courier New" w:hAnsi="Courier New" w:cs="Courier New" w:hint="default"/>
      </w:rPr>
    </w:lvl>
    <w:lvl w:ilvl="8" w:tplc="88F0BF42" w:tentative="1">
      <w:start w:val="1"/>
      <w:numFmt w:val="bullet"/>
      <w:lvlText w:val=""/>
      <w:lvlJc w:val="left"/>
      <w:pPr>
        <w:ind w:left="7189" w:hanging="360"/>
      </w:pPr>
      <w:rPr>
        <w:rFonts w:ascii="Wingdings" w:hAnsi="Wingdings" w:hint="default"/>
      </w:rPr>
    </w:lvl>
  </w:abstractNum>
  <w:abstractNum w:abstractNumId="8">
    <w:nsid w:val="7B750E29"/>
    <w:multiLevelType w:val="hybridMultilevel"/>
    <w:tmpl w:val="CA9C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2"/>
    </w:lvlOverride>
  </w:num>
  <w:num w:numId="7">
    <w:abstractNumId w:val="4"/>
  </w:num>
  <w:num w:numId="8">
    <w:abstractNumId w:val="3"/>
    <w:lvlOverride w:ilvl="0">
      <w:startOverride w:val="1"/>
    </w:lvlOverride>
  </w:num>
  <w:num w:numId="9">
    <w:abstractNumId w:val="2"/>
    <w:lvlOverride w:ilvl="0">
      <w:startOverride w:val="6"/>
    </w:lvlOverride>
  </w:num>
  <w:num w:numId="10">
    <w:abstractNumId w:val="0"/>
    <w:lvlOverride w:ilvl="0">
      <w:startOverride w:val="9"/>
    </w:lvlOverride>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B"/>
    <w:rsid w:val="00026566"/>
    <w:rsid w:val="00092775"/>
    <w:rsid w:val="000D13C4"/>
    <w:rsid w:val="0010166E"/>
    <w:rsid w:val="00131704"/>
    <w:rsid w:val="0014437A"/>
    <w:rsid w:val="00181D53"/>
    <w:rsid w:val="001862ED"/>
    <w:rsid w:val="0019374B"/>
    <w:rsid w:val="001F73E1"/>
    <w:rsid w:val="00205869"/>
    <w:rsid w:val="002C1536"/>
    <w:rsid w:val="002C6843"/>
    <w:rsid w:val="002D2978"/>
    <w:rsid w:val="002F3D63"/>
    <w:rsid w:val="0030083E"/>
    <w:rsid w:val="00334E1B"/>
    <w:rsid w:val="00386BFE"/>
    <w:rsid w:val="003C2DF9"/>
    <w:rsid w:val="003F7C7C"/>
    <w:rsid w:val="00435E84"/>
    <w:rsid w:val="00507165"/>
    <w:rsid w:val="005425EB"/>
    <w:rsid w:val="00553E6B"/>
    <w:rsid w:val="005B7C0E"/>
    <w:rsid w:val="005E3C47"/>
    <w:rsid w:val="005F0737"/>
    <w:rsid w:val="00602DD1"/>
    <w:rsid w:val="006B2AC6"/>
    <w:rsid w:val="006B564B"/>
    <w:rsid w:val="00747859"/>
    <w:rsid w:val="007F5763"/>
    <w:rsid w:val="008016DD"/>
    <w:rsid w:val="008053CF"/>
    <w:rsid w:val="00841965"/>
    <w:rsid w:val="0084286A"/>
    <w:rsid w:val="008554F2"/>
    <w:rsid w:val="00866F96"/>
    <w:rsid w:val="008A315C"/>
    <w:rsid w:val="00914EC0"/>
    <w:rsid w:val="009632B2"/>
    <w:rsid w:val="009D53F3"/>
    <w:rsid w:val="00A43EDA"/>
    <w:rsid w:val="00A47C15"/>
    <w:rsid w:val="00AC52C0"/>
    <w:rsid w:val="00AD33B7"/>
    <w:rsid w:val="00B070E6"/>
    <w:rsid w:val="00B532C9"/>
    <w:rsid w:val="00C22B7F"/>
    <w:rsid w:val="00C36408"/>
    <w:rsid w:val="00C457A8"/>
    <w:rsid w:val="00C55CB7"/>
    <w:rsid w:val="00CE61D6"/>
    <w:rsid w:val="00D87F04"/>
    <w:rsid w:val="00E26508"/>
    <w:rsid w:val="00E2778E"/>
    <w:rsid w:val="00E40B9E"/>
    <w:rsid w:val="00E67508"/>
    <w:rsid w:val="00E676D6"/>
    <w:rsid w:val="00E730DA"/>
    <w:rsid w:val="00E90F30"/>
    <w:rsid w:val="00EC4A05"/>
    <w:rsid w:val="00F033F9"/>
    <w:rsid w:val="00F459CF"/>
    <w:rsid w:val="00F46D21"/>
    <w:rsid w:val="00F64206"/>
    <w:rsid w:val="00FB36EF"/>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1029200.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yaltch_info@cap.ru</cp:lastModifiedBy>
  <cp:revision>4</cp:revision>
  <cp:lastPrinted>2023-09-21T07:50:00Z</cp:lastPrinted>
  <dcterms:created xsi:type="dcterms:W3CDTF">2023-09-25T12:54:00Z</dcterms:created>
  <dcterms:modified xsi:type="dcterms:W3CDTF">2023-09-26T10:15:00Z</dcterms:modified>
</cp:coreProperties>
</file>