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2E" w:rsidRDefault="00DF12B3" w:rsidP="00DF1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2B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общественного обсуждения проекта постановления </w:t>
      </w:r>
      <w:r w:rsidR="00841746">
        <w:rPr>
          <w:rFonts w:ascii="Times New Roman" w:hAnsi="Times New Roman" w:cs="Times New Roman"/>
          <w:b/>
          <w:sz w:val="24"/>
          <w:szCs w:val="24"/>
        </w:rPr>
        <w:t xml:space="preserve">администрации Цивильского муниципального округа Чувашской Республики </w:t>
      </w:r>
      <w:r w:rsidRPr="00DF12B3">
        <w:rPr>
          <w:rFonts w:ascii="Times New Roman" w:hAnsi="Times New Roman" w:cs="Times New Roman"/>
          <w:b/>
          <w:sz w:val="24"/>
          <w:szCs w:val="24"/>
        </w:rPr>
        <w:t>«</w:t>
      </w:r>
      <w:r w:rsidRPr="00DF12B3">
        <w:rPr>
          <w:rStyle w:val="a3"/>
          <w:rFonts w:ascii="Times New Roman" w:hAnsi="Times New Roman"/>
          <w:b/>
          <w:bCs/>
          <w:color w:val="000000" w:themeColor="text1"/>
          <w:sz w:val="24"/>
          <w:szCs w:val="24"/>
        </w:rPr>
        <w:t>Об утверждении муниципальной программы Цивильского муниципального округа Чувашской Республики "Управление общественными финансами и муниципальным долгом"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B3" w:rsidRDefault="00DF12B3" w:rsidP="00DF1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B77" w:rsidRDefault="00FD3B77" w:rsidP="00DF1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B77" w:rsidRPr="00FD3B77" w:rsidRDefault="00FD3B77" w:rsidP="00FD3B77">
      <w:pPr>
        <w:spacing w:after="3" w:line="248" w:lineRule="auto"/>
        <w:ind w:left="14" w:firstLine="6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Цивильского муниципального округа Чувашской Республики сообщает, что в соответствии с Бюджетным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color w:val="000000"/>
          <w:sz w:val="24"/>
        </w:rPr>
        <w:t>№ 131-ФЗ «Об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вления в Российской Федерации», 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от 28.06.2014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№ 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172-ФЗ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«О 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>стратегическом планировании в Российской Федерации</w:t>
      </w:r>
      <w:r w:rsidR="00593913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, проектом постановления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 Цивильского муниципальн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ого округа Чувашской Республики 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«Об утверждении Порядка проведения общественных обсуждений проектов муниципальных программ Цивильского муниципального округа Чувашской Республики», Уставом Цивильского муниципального округа Чувашской Республики </w:t>
      </w:r>
      <w:r w:rsidR="00841746">
        <w:rPr>
          <w:rFonts w:ascii="Times New Roman" w:eastAsia="Times New Roman" w:hAnsi="Times New Roman" w:cs="Times New Roman"/>
          <w:color w:val="000000"/>
          <w:sz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z w:val="24"/>
        </w:rPr>
        <w:t>тся общественное обсуждение</w:t>
      </w:r>
      <w:r w:rsidR="00841746">
        <w:rPr>
          <w:rFonts w:ascii="Times New Roman" w:eastAsia="Times New Roman" w:hAnsi="Times New Roman" w:cs="Times New Roman"/>
          <w:color w:val="000000"/>
          <w:sz w:val="24"/>
        </w:rPr>
        <w:t xml:space="preserve"> проекта постановления администрации Цивильского муниципальн</w:t>
      </w:r>
      <w:r w:rsidR="003109B0">
        <w:rPr>
          <w:rFonts w:ascii="Times New Roman" w:eastAsia="Times New Roman" w:hAnsi="Times New Roman" w:cs="Times New Roman"/>
          <w:color w:val="000000"/>
          <w:sz w:val="24"/>
        </w:rPr>
        <w:t xml:space="preserve">ого округа Чувашской Республики </w:t>
      </w:r>
      <w:r w:rsidR="00421E9E" w:rsidRPr="00421E9E">
        <w:rPr>
          <w:rFonts w:ascii="Times New Roman" w:hAnsi="Times New Roman" w:cs="Times New Roman"/>
          <w:sz w:val="24"/>
          <w:szCs w:val="24"/>
        </w:rPr>
        <w:t>«</w:t>
      </w:r>
      <w:r w:rsidR="00421E9E" w:rsidRPr="00421E9E">
        <w:rPr>
          <w:rStyle w:val="a3"/>
          <w:rFonts w:ascii="Times New Roman" w:hAnsi="Times New Roman"/>
          <w:bCs/>
          <w:color w:val="000000" w:themeColor="text1"/>
          <w:sz w:val="24"/>
          <w:szCs w:val="24"/>
        </w:rPr>
        <w:t>Об утверждении муниципальной программы Цивильского муниципального округа Чувашской Республики "Управление общественными финансами и муниципальным долгом"</w:t>
      </w:r>
      <w:r w:rsidR="003109B0" w:rsidRPr="003109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109B0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 w:rsidR="003109B0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3109B0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по 2</w:t>
      </w:r>
      <w:r w:rsidR="003109B0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3109B0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109B0">
        <w:rPr>
          <w:rFonts w:ascii="Times New Roman" w:eastAsia="Times New Roman" w:hAnsi="Times New Roman" w:cs="Times New Roman"/>
          <w:color w:val="000000"/>
          <w:sz w:val="24"/>
        </w:rPr>
        <w:t>января</w:t>
      </w:r>
      <w:r w:rsidR="003109B0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2023 года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(далее проект постановления). </w:t>
      </w:r>
    </w:p>
    <w:p w:rsidR="00FD3B77" w:rsidRPr="00FD3B77" w:rsidRDefault="00FD3B77" w:rsidP="001F12FE">
      <w:pPr>
        <w:spacing w:after="3" w:line="248" w:lineRule="auto"/>
        <w:ind w:left="14" w:firstLine="6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>В целях общественного обсуждения вышеуказанный проект постановления размещен на официальном сайте Цивильского муниципального округа Чувашской</w:t>
      </w:r>
      <w:r w:rsidR="001F12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>Республики в информационно-телекоммуникационной сети Интернет в разделе «Деятельность», направление деятельности «Муниципальные программы Цивильского муниципального округа» по ссылке</w:t>
      </w:r>
      <w:r w:rsidR="006626B7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https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://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zivil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.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cap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.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ru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/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action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/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activity</w:t>
      </w:r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/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eab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/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municipaljnie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programmi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/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proekti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municipaljnih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programm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dlya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okruga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/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proekt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municipaljnoj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programmi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upravlenie</w:t>
      </w:r>
      <w:proofErr w:type="spellEnd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-</w:t>
      </w:r>
      <w:proofErr w:type="spellStart"/>
      <w:r w:rsidR="001F12FE" w:rsidRPr="001F12F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obschest</w:t>
      </w:r>
      <w:proofErr w:type="spellEnd"/>
      <w:r w:rsidR="001F12FE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.</w:t>
      </w:r>
    </w:p>
    <w:p w:rsidR="00FD3B77" w:rsidRPr="00FD3B77" w:rsidRDefault="00FD3B77" w:rsidP="00FD3B77">
      <w:pPr>
        <w:spacing w:after="3" w:line="245" w:lineRule="auto"/>
        <w:ind w:left="22" w:firstLine="6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>Лицо, желающее направить свои замечания и (или) предложения по проекту постановления, должно указать свои: фамилию, имя, отчество (при наличии), дату рождения, контактные телефоны, адрес электронной почты и адрес регистрации по месту</w:t>
      </w:r>
      <w:r w:rsidR="00EF6D28">
        <w:rPr>
          <w:rFonts w:ascii="Times New Roman" w:eastAsia="Times New Roman" w:hAnsi="Times New Roman" w:cs="Times New Roman"/>
          <w:color w:val="000000"/>
          <w:sz w:val="24"/>
        </w:rPr>
        <w:t xml:space="preserve"> жительства.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Предложения принимаются </w:t>
      </w:r>
      <w:r w:rsidR="00685F1A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 w:rsidR="00685F1A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685F1A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по 2</w:t>
      </w:r>
      <w:r w:rsidR="00685F1A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685F1A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85F1A">
        <w:rPr>
          <w:rFonts w:ascii="Times New Roman" w:eastAsia="Times New Roman" w:hAnsi="Times New Roman" w:cs="Times New Roman"/>
          <w:color w:val="000000"/>
          <w:sz w:val="24"/>
        </w:rPr>
        <w:t>января</w:t>
      </w:r>
      <w:r w:rsidR="00685F1A"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2023 года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D3B77" w:rsidRPr="00FD3B77" w:rsidRDefault="00FD3B77" w:rsidP="00581F50">
      <w:pPr>
        <w:spacing w:after="3" w:line="248" w:lineRule="auto"/>
        <w:ind w:left="17" w:right="216" w:firstLine="5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>Форма проведения общественных обсуждений: представление замечаний и предложений.</w:t>
      </w:r>
    </w:p>
    <w:p w:rsidR="00FD3B77" w:rsidRPr="00FD3B77" w:rsidRDefault="00FD3B77" w:rsidP="00581F50">
      <w:pPr>
        <w:spacing w:after="3" w:line="248" w:lineRule="auto"/>
        <w:ind w:left="17" w:firstLine="5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>Способы подачи предложений по итогам рассмотрения проекта постановления:</w:t>
      </w:r>
    </w:p>
    <w:p w:rsidR="00FD3B77" w:rsidRPr="00FD3B77" w:rsidRDefault="00FD3B77" w:rsidP="00581F50">
      <w:pPr>
        <w:numPr>
          <w:ilvl w:val="0"/>
          <w:numId w:val="1"/>
        </w:numPr>
        <w:spacing w:after="3" w:line="248" w:lineRule="auto"/>
        <w:ind w:right="94" w:firstLine="55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почтовым отправлением: 429900, Чувашская Республика, г. Цивильск, ул. </w:t>
      </w:r>
      <w:proofErr w:type="spellStart"/>
      <w:r w:rsidRPr="00FD3B77">
        <w:rPr>
          <w:rFonts w:ascii="Times New Roman" w:eastAsia="Times New Roman" w:hAnsi="Times New Roman" w:cs="Times New Roman"/>
          <w:color w:val="000000"/>
          <w:sz w:val="24"/>
          <w:lang w:val="en-US"/>
        </w:rPr>
        <w:t>Маяковского</w:t>
      </w:r>
      <w:proofErr w:type="spellEnd"/>
      <w:r w:rsidRPr="00FD3B77">
        <w:rPr>
          <w:rFonts w:ascii="Times New Roman" w:eastAsia="Times New Roman" w:hAnsi="Times New Roman" w:cs="Times New Roman"/>
          <w:color w:val="000000"/>
          <w:sz w:val="24"/>
          <w:lang w:val="en-US"/>
        </w:rPr>
        <w:t>, д. 12;</w:t>
      </w:r>
    </w:p>
    <w:p w:rsidR="00BA7E1D" w:rsidRDefault="00FD3B77" w:rsidP="00581F50">
      <w:pPr>
        <w:numPr>
          <w:ilvl w:val="0"/>
          <w:numId w:val="1"/>
        </w:numPr>
        <w:spacing w:after="3" w:line="248" w:lineRule="auto"/>
        <w:ind w:right="94" w:firstLine="5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>нарочным: Чувашская Республика, г. Цивильск</w:t>
      </w:r>
      <w:r w:rsidR="00BA7E1D">
        <w:rPr>
          <w:rFonts w:ascii="Times New Roman" w:eastAsia="Times New Roman" w:hAnsi="Times New Roman" w:cs="Times New Roman"/>
          <w:color w:val="000000"/>
          <w:sz w:val="24"/>
        </w:rPr>
        <w:t xml:space="preserve">, ул. Маяковского, д. 12, </w:t>
      </w:r>
      <w:proofErr w:type="spellStart"/>
      <w:r w:rsidR="00BA7E1D">
        <w:rPr>
          <w:rFonts w:ascii="Times New Roman" w:eastAsia="Times New Roman" w:hAnsi="Times New Roman" w:cs="Times New Roman"/>
          <w:color w:val="000000"/>
          <w:sz w:val="24"/>
        </w:rPr>
        <w:t>каб</w:t>
      </w:r>
      <w:proofErr w:type="spellEnd"/>
      <w:r w:rsidR="00BA7E1D">
        <w:rPr>
          <w:rFonts w:ascii="Times New Roman" w:eastAsia="Times New Roman" w:hAnsi="Times New Roman" w:cs="Times New Roman"/>
          <w:color w:val="000000"/>
          <w:sz w:val="24"/>
        </w:rPr>
        <w:t>. 304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BA7E1D" w:rsidRDefault="00FD3B77" w:rsidP="00BA7E1D">
      <w:pPr>
        <w:numPr>
          <w:ilvl w:val="0"/>
          <w:numId w:val="1"/>
        </w:numPr>
        <w:spacing w:after="3" w:line="248" w:lineRule="auto"/>
        <w:ind w:right="180" w:firstLine="5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>пис</w:t>
      </w:r>
      <w:bookmarkStart w:id="0" w:name="_GoBack"/>
      <w:bookmarkEnd w:id="0"/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ьмом на адрес электронной почты: </w:t>
      </w:r>
      <w:proofErr w:type="spellStart"/>
      <w:r w:rsidRPr="00FD3B77">
        <w:rPr>
          <w:rFonts w:ascii="Times New Roman" w:eastAsia="Times New Roman" w:hAnsi="Times New Roman" w:cs="Times New Roman"/>
          <w:color w:val="000000"/>
          <w:sz w:val="24"/>
          <w:lang w:val="en-US"/>
        </w:rPr>
        <w:t>zivil</w:t>
      </w:r>
      <w:proofErr w:type="spellEnd"/>
      <w:r w:rsidR="00BA7E1D" w:rsidRPr="00BA7E1D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BA7E1D" w:rsidRPr="00BA7E1D">
        <w:rPr>
          <w:rFonts w:ascii="Times New Roman" w:eastAsia="Times New Roman" w:hAnsi="Times New Roman" w:cs="Times New Roman"/>
          <w:color w:val="000000"/>
          <w:sz w:val="24"/>
          <w:lang w:val="en-US"/>
        </w:rPr>
        <w:t>fin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>@</w:t>
      </w:r>
      <w:proofErr w:type="spellStart"/>
      <w:proofErr w:type="gramStart"/>
      <w:r w:rsidRPr="00FD3B77">
        <w:rPr>
          <w:rFonts w:ascii="Times New Roman" w:eastAsia="Times New Roman" w:hAnsi="Times New Roman" w:cs="Times New Roman"/>
          <w:color w:val="000000"/>
          <w:sz w:val="24"/>
        </w:rPr>
        <w:t>сар.ги</w:t>
      </w:r>
      <w:proofErr w:type="spellEnd"/>
      <w:proofErr w:type="gramEnd"/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FD3B77" w:rsidRPr="00FD3B77" w:rsidRDefault="00FD3B77" w:rsidP="00BA7E1D">
      <w:pPr>
        <w:numPr>
          <w:ilvl w:val="0"/>
          <w:numId w:val="1"/>
        </w:numPr>
        <w:spacing w:after="3" w:line="248" w:lineRule="auto"/>
        <w:ind w:right="180" w:firstLine="5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3B77">
        <w:rPr>
          <w:rFonts w:ascii="Times New Roman" w:eastAsia="Times New Roman" w:hAnsi="Times New Roman" w:cs="Times New Roman"/>
          <w:color w:val="000000"/>
          <w:sz w:val="24"/>
        </w:rPr>
        <w:t>по тел. (883545) 21-</w:t>
      </w:r>
      <w:r w:rsidR="00BA7E1D" w:rsidRPr="00BA7E1D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BA7E1D" w:rsidRPr="00BA7E1D">
        <w:rPr>
          <w:rFonts w:ascii="Times New Roman" w:eastAsia="Times New Roman" w:hAnsi="Times New Roman" w:cs="Times New Roman"/>
          <w:color w:val="000000"/>
          <w:sz w:val="24"/>
        </w:rPr>
        <w:t>37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="00BA7E1D">
        <w:rPr>
          <w:rFonts w:ascii="Times New Roman" w:eastAsia="Times New Roman" w:hAnsi="Times New Roman" w:cs="Times New Roman"/>
          <w:color w:val="000000"/>
          <w:sz w:val="24"/>
        </w:rPr>
        <w:t>и.о</w:t>
      </w:r>
      <w:proofErr w:type="spellEnd"/>
      <w:r w:rsidR="00BA7E1D">
        <w:rPr>
          <w:rFonts w:ascii="Times New Roman" w:eastAsia="Times New Roman" w:hAnsi="Times New Roman" w:cs="Times New Roman"/>
          <w:color w:val="000000"/>
          <w:sz w:val="24"/>
        </w:rPr>
        <w:t xml:space="preserve">. заместителя главы по экономике и финансам-начальник финансового отдела 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>администрации Цивильского муниципального округа Чувашской Респ</w:t>
      </w:r>
      <w:r w:rsidR="00BA7E1D">
        <w:rPr>
          <w:rFonts w:ascii="Times New Roman" w:eastAsia="Times New Roman" w:hAnsi="Times New Roman" w:cs="Times New Roman"/>
          <w:color w:val="000000"/>
          <w:sz w:val="24"/>
        </w:rPr>
        <w:t>ублики Андреева Оксана Валерьевна</w:t>
      </w:r>
      <w:r w:rsidRPr="00FD3B77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DF12B3" w:rsidRPr="00DF12B3" w:rsidRDefault="00DF12B3" w:rsidP="00FD3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2B3" w:rsidRPr="00DF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A33"/>
    <w:multiLevelType w:val="hybridMultilevel"/>
    <w:tmpl w:val="3792516A"/>
    <w:lvl w:ilvl="0" w:tplc="D6ECDDA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6315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F85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23C7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EF04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81CB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AB32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08CA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689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B3"/>
    <w:rsid w:val="001F12FE"/>
    <w:rsid w:val="003109B0"/>
    <w:rsid w:val="00421E9E"/>
    <w:rsid w:val="00581F50"/>
    <w:rsid w:val="00593913"/>
    <w:rsid w:val="006626B7"/>
    <w:rsid w:val="00685F1A"/>
    <w:rsid w:val="00841746"/>
    <w:rsid w:val="00B02F1C"/>
    <w:rsid w:val="00BA7E1D"/>
    <w:rsid w:val="00DF12B3"/>
    <w:rsid w:val="00E24C8E"/>
    <w:rsid w:val="00ED682E"/>
    <w:rsid w:val="00EF6D28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7DAA"/>
  <w15:chartTrackingRefBased/>
  <w15:docId w15:val="{2591006C-0BEC-4194-9AC4-6DAC5D4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F12B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2023-02-22T14:56:00Z</dcterms:created>
  <dcterms:modified xsi:type="dcterms:W3CDTF">2023-02-24T11:16:00Z</dcterms:modified>
</cp:coreProperties>
</file>