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092"/>
        <w:gridCol w:w="1356"/>
        <w:gridCol w:w="4123"/>
      </w:tblGrid>
      <w:tr w:rsidR="00101957" w:rsidRPr="00E004D6" w:rsidTr="00101957">
        <w:trPr>
          <w:cantSplit/>
          <w:trHeight w:val="542"/>
        </w:trPr>
        <w:tc>
          <w:tcPr>
            <w:tcW w:w="4092" w:type="dxa"/>
          </w:tcPr>
          <w:p w:rsidR="00101957" w:rsidRPr="00E004D6" w:rsidRDefault="00101957" w:rsidP="00101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101957" w:rsidRPr="00E004D6" w:rsidRDefault="00101957" w:rsidP="00101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</w:tc>
        <w:tc>
          <w:tcPr>
            <w:tcW w:w="1356" w:type="dxa"/>
            <w:vMerge w:val="restart"/>
          </w:tcPr>
          <w:p w:rsidR="00101957" w:rsidRPr="00E004D6" w:rsidRDefault="00101957" w:rsidP="00101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6EE9F7" wp14:editId="78129D8A">
                  <wp:extent cx="701675" cy="840105"/>
                  <wp:effectExtent l="19050" t="0" r="3175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101957" w:rsidRDefault="00101957" w:rsidP="00101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101957" w:rsidRDefault="00101957" w:rsidP="00101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101957" w:rsidRPr="00E004D6" w:rsidRDefault="00101957" w:rsidP="00101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57" w:rsidRPr="008C7D6D" w:rsidTr="00101957">
        <w:trPr>
          <w:cantSplit/>
          <w:trHeight w:val="1785"/>
        </w:trPr>
        <w:tc>
          <w:tcPr>
            <w:tcW w:w="4092" w:type="dxa"/>
          </w:tcPr>
          <w:p w:rsidR="00101957" w:rsidRPr="008C7D6D" w:rsidRDefault="00101957" w:rsidP="00101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101957" w:rsidRPr="008C7D6D" w:rsidRDefault="00101957" w:rsidP="00101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101957" w:rsidRPr="008C7D6D" w:rsidRDefault="00101957" w:rsidP="00101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101957" w:rsidRPr="008C7D6D" w:rsidRDefault="00101957" w:rsidP="0010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01957" w:rsidRPr="008C7D6D" w:rsidRDefault="00101957" w:rsidP="0010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101957" w:rsidRPr="008C7D6D" w:rsidRDefault="00101957" w:rsidP="0010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01957" w:rsidRPr="00852814" w:rsidRDefault="00101957" w:rsidP="00101957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A0E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EA0E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ç. </w:t>
            </w:r>
            <w:r w:rsidRPr="00B21B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ҫу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уйӑхĕн 27</w:t>
            </w:r>
            <w:r w:rsidRPr="00EA0E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573</w:t>
            </w:r>
            <w:r w:rsidRPr="00EA0E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101957" w:rsidRPr="008C7D6D" w:rsidRDefault="00101957" w:rsidP="00101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01957" w:rsidRPr="008C7D6D" w:rsidRDefault="00101957" w:rsidP="00101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8C7D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8C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ÿ</w:t>
            </w:r>
            <w:r w:rsidRPr="008C7D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101957" w:rsidRPr="008C7D6D" w:rsidRDefault="00101957" w:rsidP="0010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101957" w:rsidRPr="008C7D6D" w:rsidRDefault="00101957" w:rsidP="00101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101957" w:rsidRPr="008C7D6D" w:rsidRDefault="00101957" w:rsidP="0010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01957" w:rsidRPr="008C7D6D" w:rsidRDefault="00101957" w:rsidP="0010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101957" w:rsidRPr="008C7D6D" w:rsidRDefault="00101957" w:rsidP="0010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01957" w:rsidRPr="008C7D6D" w:rsidRDefault="00101957" w:rsidP="0010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 мая 2024 г. № 573</w:t>
            </w:r>
          </w:p>
          <w:p w:rsidR="00101957" w:rsidRPr="008C7D6D" w:rsidRDefault="00101957" w:rsidP="0010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01957" w:rsidRPr="008C7D6D" w:rsidRDefault="00101957" w:rsidP="0010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926D43" w:rsidRPr="00101957" w:rsidRDefault="00610A88" w:rsidP="0010195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7369F3" w:rsidRPr="00101957">
          <w:rPr>
            <w:rStyle w:val="af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О внесении изменений в постановление администрации Цивильского муниципального округа Чувашской Рес</w:t>
        </w:r>
        <w:r w:rsidR="00ED50B5">
          <w:rPr>
            <w:rStyle w:val="af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публики от 30.06.2023 г. № 885 «</w:t>
        </w:r>
        <w:r w:rsidR="007369F3" w:rsidRPr="00101957">
          <w:rPr>
            <w:rStyle w:val="af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Об утверждении порядка размещения нестационарных торговых объектов, расположенных в Цивильском муниципальном округе Чувашской Республики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</w:r>
      </w:hyperlink>
      <w:r w:rsidR="00ED50B5">
        <w:rPr>
          <w:rStyle w:val="af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1B170F" w:rsidRPr="00101957" w:rsidRDefault="001B170F" w:rsidP="001019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9F3" w:rsidRPr="00101957" w:rsidRDefault="007369F3" w:rsidP="00101957">
      <w:pPr>
        <w:jc w:val="both"/>
        <w:rPr>
          <w:rFonts w:ascii="Times New Roman" w:hAnsi="Times New Roman" w:cs="Times New Roman"/>
          <w:sz w:val="24"/>
          <w:szCs w:val="24"/>
        </w:rPr>
      </w:pPr>
      <w:r w:rsidRPr="0010195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19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101957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101957">
        <w:rPr>
          <w:rFonts w:ascii="Times New Roman" w:hAnsi="Times New Roman" w:cs="Times New Roman"/>
          <w:sz w:val="24"/>
          <w:szCs w:val="24"/>
        </w:rPr>
        <w:t xml:space="preserve"> от 28 декабря 2009 г. N 381-ФЗ "Об основах государственного регулирования торговой деятельности в Российской Федерации", </w:t>
      </w:r>
      <w:hyperlink r:id="rId11" w:history="1">
        <w:r w:rsidRPr="00101957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101957">
        <w:rPr>
          <w:rFonts w:ascii="Times New Roman" w:hAnsi="Times New Roman" w:cs="Times New Roman"/>
          <w:sz w:val="24"/>
          <w:szCs w:val="24"/>
        </w:rPr>
        <w:t xml:space="preserve"> от 26 июля 2006 г. N 135-ФЗ "О защите конкуренции", </w:t>
      </w:r>
      <w:hyperlink r:id="rId12" w:history="1">
        <w:r w:rsidRPr="00101957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10195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развития, промышленности и торговли Чувашской Республики от 16 ноября 2010 г. N 184 "О порядке разработки и утверждения органами местного самоуправления в Чувашской Республике</w:t>
      </w:r>
      <w:proofErr w:type="gramEnd"/>
      <w:r w:rsidRPr="00101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957">
        <w:rPr>
          <w:rFonts w:ascii="Times New Roman" w:hAnsi="Times New Roman" w:cs="Times New Roman"/>
          <w:sz w:val="24"/>
          <w:szCs w:val="24"/>
        </w:rPr>
        <w:t xml:space="preserve">схемы размещения нестационарных торговых объектов", в целях обеспечения равных возможностей юридическим лицам, индивидуальным предпринимателям в размещении нестационарных торговых объектов, общественного питания и предоставления услуг на территории муниципального округа Чувашской Республики, и руководствуясь </w:t>
      </w:r>
      <w:hyperlink r:id="rId13" w:history="1">
        <w:r w:rsidRPr="00101957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101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1957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Республики, администрация Цивильского муниципального округа Чувашской</w:t>
      </w:r>
      <w:proofErr w:type="gramEnd"/>
      <w:r w:rsidRPr="00101957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7369F3" w:rsidRPr="00101957" w:rsidRDefault="007369F3" w:rsidP="001019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"/>
      <w:r w:rsidRPr="0010195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369F3" w:rsidRPr="00101957" w:rsidRDefault="007369F3" w:rsidP="00101957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19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proofErr w:type="gramStart"/>
      <w:r w:rsidRPr="001019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Внести  в</w:t>
      </w:r>
      <w:r w:rsidR="00945383" w:rsidRPr="001019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317CF" w:rsidRPr="001019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Требования к размещению нестационарных торговых объектов, расположенных на территории Цивильского муниципального округа Чувашской Республики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945383" w:rsidRPr="001019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утвержденный </w:t>
      </w:r>
      <w:r w:rsidRPr="001019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hyperlink r:id="rId14" w:history="1">
        <w:r w:rsidRPr="00101957">
          <w:rPr>
            <w:rStyle w:val="af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</w:t>
        </w:r>
      </w:hyperlink>
      <w:r w:rsidR="00945383" w:rsidRPr="001019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</w:t>
      </w:r>
      <w:r w:rsidRPr="001019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Цивильского муниципального округа Чувашской Республики от 30.06.2023 г. N 885 "Об утверждении порядка размещения нестационарных торговых объектов, расположенных в Цивильском муниципальном округе Чувашской Республики</w:t>
      </w:r>
      <w:proofErr w:type="gramEnd"/>
      <w:r w:rsidRPr="001019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земельных участках, находящихся в муниципальной собственности, и земельных участках, государственная собственность на которые не разграничена" (далее - </w:t>
      </w:r>
      <w:r w:rsidR="00945383" w:rsidRPr="001019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Порядок</w:t>
      </w:r>
      <w:r w:rsidRPr="001019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) изменения, изложив </w:t>
      </w:r>
      <w:bookmarkEnd w:id="0"/>
      <w:r w:rsidRPr="001019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Пункт 5.8. </w:t>
      </w:r>
      <w:r w:rsidR="009317CF" w:rsidRPr="001019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Требований</w:t>
      </w:r>
      <w:r w:rsidR="00945383" w:rsidRPr="001019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следующе</w:t>
      </w:r>
      <w:r w:rsidR="00ED50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й редакции</w:t>
      </w:r>
      <w:r w:rsidR="00945383" w:rsidRPr="001019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7369F3" w:rsidRPr="00101957" w:rsidRDefault="007264E4" w:rsidP="00101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58"/>
      <w:r w:rsidRPr="00101957">
        <w:rPr>
          <w:rFonts w:ascii="Times New Roman" w:hAnsi="Times New Roman" w:cs="Times New Roman"/>
          <w:sz w:val="24"/>
          <w:szCs w:val="24"/>
        </w:rPr>
        <w:t>«</w:t>
      </w:r>
      <w:r w:rsidR="007369F3" w:rsidRPr="00101957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="007369F3" w:rsidRPr="00101957">
        <w:rPr>
          <w:rFonts w:ascii="Times New Roman" w:hAnsi="Times New Roman" w:cs="Times New Roman"/>
          <w:sz w:val="24"/>
          <w:szCs w:val="24"/>
        </w:rPr>
        <w:t xml:space="preserve">Основанием для отказа в согласовании включения объектов в схему размещения является отсутствие неиспользуемых земельных участков, зданий, строений и сооружений, </w:t>
      </w:r>
      <w:r w:rsidR="00945383" w:rsidRPr="00101957">
        <w:rPr>
          <w:rFonts w:ascii="Times New Roman" w:hAnsi="Times New Roman" w:cs="Times New Roman"/>
          <w:sz w:val="24"/>
          <w:szCs w:val="24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7369F3" w:rsidRPr="00101957">
        <w:rPr>
          <w:rFonts w:ascii="Times New Roman" w:hAnsi="Times New Roman" w:cs="Times New Roman"/>
          <w:sz w:val="24"/>
          <w:szCs w:val="24"/>
        </w:rPr>
        <w:t>, а также установленные законодательством Российской Федерации ограничения в их обороте.</w:t>
      </w:r>
      <w:r w:rsidRPr="00101957">
        <w:rPr>
          <w:rFonts w:ascii="Times New Roman" w:hAnsi="Times New Roman" w:cs="Times New Roman"/>
          <w:sz w:val="24"/>
          <w:szCs w:val="24"/>
        </w:rPr>
        <w:t>»</w:t>
      </w:r>
      <w:r w:rsidR="002E7226" w:rsidRPr="001019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55A7" w:rsidRPr="00101957" w:rsidRDefault="00CF55A7" w:rsidP="00101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10195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1019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195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F55A7" w:rsidRPr="00101957" w:rsidRDefault="00CF55A7" w:rsidP="00101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2"/>
      <w:r w:rsidRPr="00101957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</w:t>
      </w:r>
      <w:hyperlink r:id="rId15" w:history="1">
        <w:r w:rsidRPr="00101957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101957">
        <w:rPr>
          <w:rFonts w:ascii="Times New Roman" w:hAnsi="Times New Roman" w:cs="Times New Roman"/>
          <w:sz w:val="24"/>
          <w:szCs w:val="24"/>
        </w:rPr>
        <w:t xml:space="preserve"> (обнародования).</w:t>
      </w:r>
    </w:p>
    <w:bookmarkEnd w:id="3"/>
    <w:p w:rsidR="00CF55A7" w:rsidRPr="00101957" w:rsidRDefault="00CF55A7" w:rsidP="001019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836" w:rsidRPr="00101957" w:rsidRDefault="001B170F" w:rsidP="0010195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1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Цивильского</w:t>
      </w:r>
    </w:p>
    <w:p w:rsidR="001B170F" w:rsidRPr="00101957" w:rsidRDefault="001B170F" w:rsidP="0010195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1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1019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019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019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019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019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019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1019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А.В. Иванов</w:t>
      </w:r>
    </w:p>
    <w:p w:rsidR="00926D43" w:rsidRPr="00101957" w:rsidRDefault="00926D43" w:rsidP="0010195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FDC" w:rsidRPr="00101957" w:rsidRDefault="00413FDC" w:rsidP="00101957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101957" w:rsidRDefault="00B31BC7" w:rsidP="00101957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Pr="00101957" w:rsidRDefault="00135B7A" w:rsidP="00101957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101957" w:rsidRDefault="00C316C9" w:rsidP="00101957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101957" w:rsidRDefault="00C316C9" w:rsidP="009B5541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5179" w:rsidRPr="00101957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101957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2F96" w:rsidRPr="00101957" w:rsidRDefault="002A2F9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101957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101957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1D54F1" w:rsidRDefault="0076666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1D54F1" w:rsidRDefault="0076666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Pr="007369F3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7A4B" w:rsidRPr="007369F3" w:rsidRDefault="00537A4B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Pr="00A9714F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Default="0086659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Pr="007369F3" w:rsidRDefault="0086659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7A4B" w:rsidRPr="007369F3" w:rsidRDefault="00537A4B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Pr="00A9714F" w:rsidRDefault="0010195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957" w:rsidRDefault="00101957" w:rsidP="00101957">
      <w:pPr>
        <w:pStyle w:val="af1"/>
        <w:spacing w:before="0" w:beforeAutospacing="0" w:after="0" w:afterAutospacing="0"/>
        <w:ind w:firstLine="426"/>
        <w:jc w:val="both"/>
        <w:rPr>
          <w:sz w:val="26"/>
          <w:szCs w:val="26"/>
        </w:rPr>
      </w:pPr>
      <w:bookmarkStart w:id="4" w:name="RANGE!A1:T76"/>
      <w:bookmarkEnd w:id="4"/>
      <w:r>
        <w:rPr>
          <w:sz w:val="26"/>
          <w:szCs w:val="26"/>
        </w:rPr>
        <w:t>Заведующий</w:t>
      </w:r>
      <w:r w:rsidRPr="007206FD">
        <w:rPr>
          <w:sz w:val="26"/>
          <w:szCs w:val="26"/>
        </w:rPr>
        <w:t xml:space="preserve"> сектор</w:t>
      </w:r>
      <w:r>
        <w:rPr>
          <w:sz w:val="26"/>
          <w:szCs w:val="26"/>
        </w:rPr>
        <w:t>ом</w:t>
      </w:r>
      <w:r w:rsidRPr="007206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экономики, </w:t>
      </w:r>
    </w:p>
    <w:p w:rsidR="00101957" w:rsidRPr="007206FD" w:rsidRDefault="00101957" w:rsidP="00101957">
      <w:pPr>
        <w:pStyle w:val="af1"/>
        <w:spacing w:before="0" w:beforeAutospacing="0" w:after="0" w:afterAutospacing="0"/>
        <w:ind w:firstLine="42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инвестиционной деятельности и туризма</w:t>
      </w:r>
      <w:r w:rsidRPr="007206FD">
        <w:rPr>
          <w:sz w:val="26"/>
          <w:szCs w:val="26"/>
        </w:rPr>
        <w:t xml:space="preserve"> </w:t>
      </w:r>
    </w:p>
    <w:p w:rsidR="00101957" w:rsidRPr="007206FD" w:rsidRDefault="00101957" w:rsidP="0010195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206F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</w:t>
      </w:r>
    </w:p>
    <w:p w:rsidR="00101957" w:rsidRPr="007206FD" w:rsidRDefault="00101957" w:rsidP="001019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06F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>Л.В. Степанов</w:t>
      </w:r>
    </w:p>
    <w:p w:rsidR="00101957" w:rsidRPr="007206FD" w:rsidRDefault="00101957" w:rsidP="00101957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«2</w:t>
      </w:r>
      <w:r w:rsidR="00ED50B5">
        <w:rPr>
          <w:sz w:val="26"/>
          <w:szCs w:val="26"/>
          <w:lang w:val="ru-RU"/>
        </w:rPr>
        <w:t>8</w:t>
      </w:r>
      <w:r w:rsidRPr="007206FD">
        <w:rPr>
          <w:sz w:val="26"/>
          <w:szCs w:val="26"/>
          <w:lang w:val="ru-RU"/>
        </w:rPr>
        <w:t xml:space="preserve">»  </w:t>
      </w:r>
      <w:r>
        <w:rPr>
          <w:sz w:val="26"/>
          <w:szCs w:val="26"/>
          <w:lang w:val="ru-RU"/>
        </w:rPr>
        <w:t>мая</w:t>
      </w:r>
      <w:r w:rsidRPr="007206FD">
        <w:rPr>
          <w:sz w:val="26"/>
          <w:szCs w:val="26"/>
          <w:lang w:val="ru-RU"/>
        </w:rPr>
        <w:t xml:space="preserve"> 2024 г.</w:t>
      </w:r>
    </w:p>
    <w:p w:rsidR="00101957" w:rsidRPr="007206FD" w:rsidRDefault="00101957" w:rsidP="00101957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</w:p>
    <w:p w:rsidR="00101957" w:rsidRDefault="00101957" w:rsidP="00101957">
      <w:pPr>
        <w:pStyle w:val="af1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101957" w:rsidRPr="007206FD" w:rsidRDefault="00101957" w:rsidP="00101957">
      <w:pPr>
        <w:pStyle w:val="af1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Pr="007206FD">
        <w:rPr>
          <w:sz w:val="26"/>
          <w:szCs w:val="26"/>
        </w:rPr>
        <w:t xml:space="preserve"> сектор</w:t>
      </w:r>
      <w:r>
        <w:rPr>
          <w:sz w:val="26"/>
          <w:szCs w:val="26"/>
        </w:rPr>
        <w:t>ом</w:t>
      </w:r>
      <w:r w:rsidRPr="007206FD">
        <w:rPr>
          <w:sz w:val="26"/>
          <w:szCs w:val="26"/>
        </w:rPr>
        <w:t xml:space="preserve"> правового обеспечения </w:t>
      </w:r>
    </w:p>
    <w:p w:rsidR="00101957" w:rsidRPr="007206FD" w:rsidRDefault="00101957" w:rsidP="00101957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206F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Цивильского муниципального округа                      </w:t>
      </w:r>
    </w:p>
    <w:p w:rsidR="00101957" w:rsidRPr="007206FD" w:rsidRDefault="00101957" w:rsidP="0010195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206F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</w:t>
      </w:r>
    </w:p>
    <w:p w:rsidR="00101957" w:rsidRPr="007206FD" w:rsidRDefault="00101957" w:rsidP="001019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06F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>Т.Ю. Павлова</w:t>
      </w:r>
    </w:p>
    <w:p w:rsidR="00101957" w:rsidRPr="007206FD" w:rsidRDefault="00101957" w:rsidP="00101957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«2</w:t>
      </w:r>
      <w:r w:rsidR="00ED50B5">
        <w:rPr>
          <w:sz w:val="26"/>
          <w:szCs w:val="26"/>
          <w:lang w:val="ru-RU"/>
        </w:rPr>
        <w:t>8</w:t>
      </w:r>
      <w:r w:rsidRPr="007206FD">
        <w:rPr>
          <w:sz w:val="26"/>
          <w:szCs w:val="26"/>
          <w:lang w:val="ru-RU"/>
        </w:rPr>
        <w:t xml:space="preserve">»  </w:t>
      </w:r>
      <w:r>
        <w:rPr>
          <w:sz w:val="26"/>
          <w:szCs w:val="26"/>
          <w:lang w:val="ru-RU"/>
        </w:rPr>
        <w:t>мая</w:t>
      </w:r>
      <w:r w:rsidRPr="007206FD">
        <w:rPr>
          <w:sz w:val="26"/>
          <w:szCs w:val="26"/>
          <w:lang w:val="ru-RU"/>
        </w:rPr>
        <w:t xml:space="preserve"> 2024 г.</w:t>
      </w:r>
    </w:p>
    <w:p w:rsidR="00101957" w:rsidRDefault="00101957" w:rsidP="00101957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</w:p>
    <w:p w:rsidR="00101957" w:rsidRDefault="00101957" w:rsidP="00101957">
      <w:pPr>
        <w:pStyle w:val="af1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101957" w:rsidRDefault="00101957" w:rsidP="00101957">
      <w:pPr>
        <w:pStyle w:val="af1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206FD">
        <w:rPr>
          <w:sz w:val="26"/>
          <w:szCs w:val="26"/>
        </w:rPr>
        <w:t xml:space="preserve">Главный специалист-эксперт сектора </w:t>
      </w:r>
      <w:r>
        <w:rPr>
          <w:sz w:val="26"/>
          <w:szCs w:val="26"/>
        </w:rPr>
        <w:t xml:space="preserve">экономики, </w:t>
      </w:r>
    </w:p>
    <w:p w:rsidR="00101957" w:rsidRPr="007206FD" w:rsidRDefault="00101957" w:rsidP="00101957">
      <w:pPr>
        <w:pStyle w:val="af1"/>
        <w:spacing w:before="0" w:beforeAutospacing="0" w:after="0" w:afterAutospacing="0"/>
        <w:ind w:firstLine="42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инвестиционной деятельности и туризма</w:t>
      </w:r>
      <w:r w:rsidRPr="007206FD">
        <w:rPr>
          <w:sz w:val="26"/>
          <w:szCs w:val="26"/>
        </w:rPr>
        <w:t xml:space="preserve"> </w:t>
      </w:r>
    </w:p>
    <w:p w:rsidR="00101957" w:rsidRPr="007206FD" w:rsidRDefault="00101957" w:rsidP="0010195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206F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</w:t>
      </w:r>
    </w:p>
    <w:p w:rsidR="00101957" w:rsidRPr="007206FD" w:rsidRDefault="00101957" w:rsidP="001019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06F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>А.Н. Ремеслова</w:t>
      </w:r>
    </w:p>
    <w:p w:rsidR="00101957" w:rsidRPr="007206FD" w:rsidRDefault="00ED50B5" w:rsidP="00101957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«28</w:t>
      </w:r>
      <w:bookmarkStart w:id="5" w:name="_GoBack"/>
      <w:bookmarkEnd w:id="5"/>
      <w:r w:rsidR="00101957" w:rsidRPr="007206FD">
        <w:rPr>
          <w:sz w:val="26"/>
          <w:szCs w:val="26"/>
          <w:lang w:val="ru-RU"/>
        </w:rPr>
        <w:t xml:space="preserve">»  </w:t>
      </w:r>
      <w:r w:rsidR="00101957">
        <w:rPr>
          <w:sz w:val="26"/>
          <w:szCs w:val="26"/>
          <w:lang w:val="ru-RU"/>
        </w:rPr>
        <w:t>мая</w:t>
      </w:r>
      <w:r w:rsidR="00101957" w:rsidRPr="007206FD">
        <w:rPr>
          <w:sz w:val="26"/>
          <w:szCs w:val="26"/>
          <w:lang w:val="ru-RU"/>
        </w:rPr>
        <w:t xml:space="preserve"> 2024 г.</w:t>
      </w:r>
    </w:p>
    <w:p w:rsidR="00101957" w:rsidRPr="007206FD" w:rsidRDefault="00101957" w:rsidP="00101957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</w:p>
    <w:p w:rsidR="00101957" w:rsidRPr="007206FD" w:rsidRDefault="00101957" w:rsidP="00101957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</w:p>
    <w:p w:rsidR="00101957" w:rsidRPr="00D27CAD" w:rsidRDefault="00101957" w:rsidP="00101957">
      <w:pPr>
        <w:rPr>
          <w:sz w:val="20"/>
          <w:szCs w:val="20"/>
        </w:rPr>
      </w:pPr>
    </w:p>
    <w:p w:rsidR="00BF76BC" w:rsidRDefault="00BF76BC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904DBF" w:rsidSect="000D203F">
          <w:headerReference w:type="even" r:id="rId16"/>
          <w:pgSz w:w="11907" w:h="16839" w:code="9"/>
          <w:pgMar w:top="709" w:right="708" w:bottom="709" w:left="1560" w:header="709" w:footer="709" w:gutter="0"/>
          <w:cols w:space="709"/>
          <w:docGrid w:linePitch="299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2365"/>
        <w:gridCol w:w="171"/>
        <w:gridCol w:w="395"/>
        <w:gridCol w:w="50"/>
        <w:gridCol w:w="382"/>
        <w:gridCol w:w="382"/>
        <w:gridCol w:w="1019"/>
        <w:gridCol w:w="447"/>
        <w:gridCol w:w="954"/>
        <w:gridCol w:w="280"/>
        <w:gridCol w:w="708"/>
        <w:gridCol w:w="118"/>
        <w:gridCol w:w="826"/>
        <w:gridCol w:w="826"/>
        <w:gridCol w:w="755"/>
        <w:gridCol w:w="609"/>
        <w:gridCol w:w="407"/>
        <w:gridCol w:w="842"/>
        <w:gridCol w:w="842"/>
        <w:gridCol w:w="646"/>
        <w:gridCol w:w="842"/>
        <w:gridCol w:w="839"/>
        <w:gridCol w:w="410"/>
      </w:tblGrid>
      <w:tr w:rsidR="00CD5A26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</w:t>
            </w:r>
          </w:p>
        </w:tc>
      </w:tr>
      <w:tr w:rsidR="00CD5A26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постановлению администрации</w:t>
            </w:r>
          </w:p>
        </w:tc>
      </w:tr>
      <w:tr w:rsidR="00CD5A26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Цивильского муниципального округа</w:t>
            </w:r>
          </w:p>
        </w:tc>
      </w:tr>
      <w:tr w:rsidR="00CD5A26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Чувашской Республики</w:t>
            </w:r>
          </w:p>
        </w:tc>
      </w:tr>
      <w:tr w:rsidR="00CD5A26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 </w:t>
            </w:r>
            <w:r w:rsidRPr="00CA3484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11</w:t>
            </w:r>
            <w:r w:rsidRPr="00CA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апреля</w:t>
            </w: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2024г. №</w:t>
            </w:r>
            <w:r w:rsidRPr="00CA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347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D5A26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Утверждена</w:t>
            </w:r>
          </w:p>
        </w:tc>
      </w:tr>
      <w:tr w:rsidR="00CD5A26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постановлением администрации</w:t>
            </w:r>
          </w:p>
        </w:tc>
      </w:tr>
      <w:tr w:rsidR="00CD5A26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Цивильского муниципального округа  Чувашской Республики</w:t>
            </w:r>
          </w:p>
        </w:tc>
      </w:tr>
      <w:tr w:rsidR="00CD5A26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28.12.2023 г. № 1796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D5A26" w:rsidRPr="00CD5A26" w:rsidTr="00CA3484">
        <w:trPr>
          <w:trHeight w:val="529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Адресная инвестиционная программа Цивильского муниципального округа Чувашской Республики на 2024 год и на плановый период 2025-2026 годов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(тыс. рублей)</w:t>
            </w:r>
          </w:p>
        </w:tc>
      </w:tr>
      <w:tr w:rsidR="00CD5A26" w:rsidRPr="00CA3484" w:rsidTr="00CA3484">
        <w:trPr>
          <w:trHeight w:val="4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Наименование и местоположение объекта</w:t>
            </w:r>
          </w:p>
        </w:tc>
        <w:tc>
          <w:tcPr>
            <w:tcW w:w="9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Код бюджетной классификации расходов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годы строительства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8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2026 год</w:t>
            </w:r>
          </w:p>
        </w:tc>
      </w:tr>
      <w:tr w:rsidR="00CA3484" w:rsidRPr="00CA3484" w:rsidTr="00CA3484">
        <w:trPr>
          <w:trHeight w:val="458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</w:tr>
      <w:tr w:rsidR="00CA3484" w:rsidRPr="00CA3484" w:rsidTr="00CA3484">
        <w:trPr>
          <w:trHeight w:val="1549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304 837,9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163 214,4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111 048,9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30 574,6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270 862,6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151 098,0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94 568,2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25 196,4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31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22 031,4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5 616,4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16 415,0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11 943,9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6 500,0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65,7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5 378,2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31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31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ОБРАЗОВАНИЕ, ВСЕГО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270 862,6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151 098,0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94 568,2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25 196,4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Администрация Цивильского муниципального округа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Строительство </w:t>
            </w:r>
            <w:proofErr w:type="spellStart"/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Чурачикской</w:t>
            </w:r>
            <w:proofErr w:type="spellEnd"/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средней общеобразовательной школы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A6201L5763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2023-2024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270 862,6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151 098,0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94 568,2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25 196,4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СОЦИАЛЬНАЯ</w:t>
            </w:r>
            <w:proofErr w:type="gramEnd"/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ПОЛИТКА, ВСЕГО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22 031,4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5 616,4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16 415,0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Муниципальная программа  "Обеспечение граждан Чувашской Республики доступным и комфортным жильем"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153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"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Администрация Цивильского муниципального округа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12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A22011A820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16 358,3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16 358,3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12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A2201R0820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5 673,1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5 616,4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56,7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ЖИЛИЩНОЕ ХОЗЯЙСТВО, ВСЕГО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11 943,9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6 500,0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65,7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5 378,2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Муниципальная программа  "Обеспечение граждан Чувашской Республики доступным и комфортным жильем"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"Поддержка строительства жилья в Чувашской Республике"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Администрация Цивильского муниципального округа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Переселение граждан из аварийного и ветхого жилищного фонда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A210277020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3 138,6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3 138,6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Администрация Цивильского муниципального округа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12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Стрительство</w:t>
            </w:r>
            <w:proofErr w:type="spellEnd"/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(приобретение)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A6101L5765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8 805,3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6 500,0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2 239,6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</w:tr>
    </w:tbl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904DBF" w:rsidSect="00CD5A26">
      <w:pgSz w:w="16839" w:h="11907" w:orient="landscape" w:code="9"/>
      <w:pgMar w:top="1560" w:right="709" w:bottom="708" w:left="709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88" w:rsidRDefault="00610A88">
      <w:pPr>
        <w:spacing w:after="0" w:line="240" w:lineRule="auto"/>
      </w:pPr>
      <w:r>
        <w:separator/>
      </w:r>
    </w:p>
  </w:endnote>
  <w:endnote w:type="continuationSeparator" w:id="0">
    <w:p w:rsidR="00610A88" w:rsidRDefault="0061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88" w:rsidRDefault="00610A88">
      <w:pPr>
        <w:spacing w:after="0" w:line="240" w:lineRule="auto"/>
      </w:pPr>
      <w:r>
        <w:separator/>
      </w:r>
    </w:p>
  </w:footnote>
  <w:footnote w:type="continuationSeparator" w:id="0">
    <w:p w:rsidR="00610A88" w:rsidRDefault="0061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57" w:rsidRDefault="00101957" w:rsidP="007369F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1957" w:rsidRDefault="001019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353"/>
    <w:rsid w:val="00002396"/>
    <w:rsid w:val="000201E2"/>
    <w:rsid w:val="00025AA1"/>
    <w:rsid w:val="00054811"/>
    <w:rsid w:val="00054DBF"/>
    <w:rsid w:val="00094183"/>
    <w:rsid w:val="000973F6"/>
    <w:rsid w:val="000A2EB6"/>
    <w:rsid w:val="000A433D"/>
    <w:rsid w:val="000B6CEC"/>
    <w:rsid w:val="000C2112"/>
    <w:rsid w:val="000D203F"/>
    <w:rsid w:val="00101957"/>
    <w:rsid w:val="00101FD3"/>
    <w:rsid w:val="00110354"/>
    <w:rsid w:val="00121A0E"/>
    <w:rsid w:val="00125179"/>
    <w:rsid w:val="00125F91"/>
    <w:rsid w:val="00135B7A"/>
    <w:rsid w:val="001570E2"/>
    <w:rsid w:val="001602B3"/>
    <w:rsid w:val="00175DE0"/>
    <w:rsid w:val="00181FE7"/>
    <w:rsid w:val="00183618"/>
    <w:rsid w:val="00184CB7"/>
    <w:rsid w:val="00184EBD"/>
    <w:rsid w:val="001A328E"/>
    <w:rsid w:val="001A377C"/>
    <w:rsid w:val="001B170F"/>
    <w:rsid w:val="001B2B4C"/>
    <w:rsid w:val="001B2BA2"/>
    <w:rsid w:val="001C21C7"/>
    <w:rsid w:val="001D54F1"/>
    <w:rsid w:val="001E561F"/>
    <w:rsid w:val="00204048"/>
    <w:rsid w:val="00216BC7"/>
    <w:rsid w:val="00222925"/>
    <w:rsid w:val="002330D7"/>
    <w:rsid w:val="00234056"/>
    <w:rsid w:val="002374FA"/>
    <w:rsid w:val="00240835"/>
    <w:rsid w:val="00252722"/>
    <w:rsid w:val="002652A1"/>
    <w:rsid w:val="0026777B"/>
    <w:rsid w:val="0027583A"/>
    <w:rsid w:val="00291242"/>
    <w:rsid w:val="002A2F96"/>
    <w:rsid w:val="002A4441"/>
    <w:rsid w:val="002C602A"/>
    <w:rsid w:val="002E7226"/>
    <w:rsid w:val="00310AF6"/>
    <w:rsid w:val="00321B28"/>
    <w:rsid w:val="0032615F"/>
    <w:rsid w:val="003302C2"/>
    <w:rsid w:val="0033705C"/>
    <w:rsid w:val="00340222"/>
    <w:rsid w:val="00343BE9"/>
    <w:rsid w:val="00346BE2"/>
    <w:rsid w:val="00355DE9"/>
    <w:rsid w:val="00357E57"/>
    <w:rsid w:val="00372A8E"/>
    <w:rsid w:val="003748A6"/>
    <w:rsid w:val="00385D45"/>
    <w:rsid w:val="00397631"/>
    <w:rsid w:val="003A5514"/>
    <w:rsid w:val="003A6383"/>
    <w:rsid w:val="003B2AAE"/>
    <w:rsid w:val="003E741B"/>
    <w:rsid w:val="003E7C9C"/>
    <w:rsid w:val="003F1889"/>
    <w:rsid w:val="003F3C50"/>
    <w:rsid w:val="003F7AD0"/>
    <w:rsid w:val="00413FDC"/>
    <w:rsid w:val="00430B4E"/>
    <w:rsid w:val="00437224"/>
    <w:rsid w:val="00441142"/>
    <w:rsid w:val="0045104D"/>
    <w:rsid w:val="00452BB2"/>
    <w:rsid w:val="004534C8"/>
    <w:rsid w:val="00460572"/>
    <w:rsid w:val="0047155A"/>
    <w:rsid w:val="00490FF6"/>
    <w:rsid w:val="004A3894"/>
    <w:rsid w:val="004A60A6"/>
    <w:rsid w:val="004B2DC3"/>
    <w:rsid w:val="004C5AB5"/>
    <w:rsid w:val="004E747D"/>
    <w:rsid w:val="004E779C"/>
    <w:rsid w:val="005079FF"/>
    <w:rsid w:val="00511986"/>
    <w:rsid w:val="0051720E"/>
    <w:rsid w:val="00517F0B"/>
    <w:rsid w:val="005325A8"/>
    <w:rsid w:val="005332C6"/>
    <w:rsid w:val="00537A4B"/>
    <w:rsid w:val="00564AD9"/>
    <w:rsid w:val="00572DB6"/>
    <w:rsid w:val="0058035B"/>
    <w:rsid w:val="00584E94"/>
    <w:rsid w:val="00586DF7"/>
    <w:rsid w:val="00590D94"/>
    <w:rsid w:val="005A778B"/>
    <w:rsid w:val="005B5E3D"/>
    <w:rsid w:val="005D44A3"/>
    <w:rsid w:val="005E6587"/>
    <w:rsid w:val="00610A88"/>
    <w:rsid w:val="00624A82"/>
    <w:rsid w:val="00635DC6"/>
    <w:rsid w:val="00637964"/>
    <w:rsid w:val="00662E07"/>
    <w:rsid w:val="00663CA9"/>
    <w:rsid w:val="00671278"/>
    <w:rsid w:val="00683975"/>
    <w:rsid w:val="00687D4C"/>
    <w:rsid w:val="00692A3F"/>
    <w:rsid w:val="006B019F"/>
    <w:rsid w:val="006B4FA9"/>
    <w:rsid w:val="006C0400"/>
    <w:rsid w:val="006C087B"/>
    <w:rsid w:val="006C0C62"/>
    <w:rsid w:val="006E66C3"/>
    <w:rsid w:val="00700D42"/>
    <w:rsid w:val="00701E47"/>
    <w:rsid w:val="00721283"/>
    <w:rsid w:val="007264E4"/>
    <w:rsid w:val="00732D61"/>
    <w:rsid w:val="007369F3"/>
    <w:rsid w:val="00743D07"/>
    <w:rsid w:val="0074524D"/>
    <w:rsid w:val="00746908"/>
    <w:rsid w:val="00764B77"/>
    <w:rsid w:val="00764F9F"/>
    <w:rsid w:val="00766660"/>
    <w:rsid w:val="007A553A"/>
    <w:rsid w:val="007C24B8"/>
    <w:rsid w:val="007E77DC"/>
    <w:rsid w:val="007F49A6"/>
    <w:rsid w:val="00811C67"/>
    <w:rsid w:val="00817154"/>
    <w:rsid w:val="00823836"/>
    <w:rsid w:val="00851FE5"/>
    <w:rsid w:val="008564E8"/>
    <w:rsid w:val="00866597"/>
    <w:rsid w:val="008833DF"/>
    <w:rsid w:val="008B23EC"/>
    <w:rsid w:val="008B491B"/>
    <w:rsid w:val="008D42C7"/>
    <w:rsid w:val="008D60B7"/>
    <w:rsid w:val="008F1608"/>
    <w:rsid w:val="008F22C8"/>
    <w:rsid w:val="00904DBF"/>
    <w:rsid w:val="00905B05"/>
    <w:rsid w:val="009109D9"/>
    <w:rsid w:val="00926D43"/>
    <w:rsid w:val="009317CF"/>
    <w:rsid w:val="00945383"/>
    <w:rsid w:val="0095281E"/>
    <w:rsid w:val="009624D2"/>
    <w:rsid w:val="00987427"/>
    <w:rsid w:val="009978EA"/>
    <w:rsid w:val="009A0890"/>
    <w:rsid w:val="009A1F62"/>
    <w:rsid w:val="009A2833"/>
    <w:rsid w:val="009B5541"/>
    <w:rsid w:val="009B743D"/>
    <w:rsid w:val="009D6E97"/>
    <w:rsid w:val="009E0924"/>
    <w:rsid w:val="009E76D2"/>
    <w:rsid w:val="00A004B8"/>
    <w:rsid w:val="00A04A56"/>
    <w:rsid w:val="00A05A9A"/>
    <w:rsid w:val="00A15B0A"/>
    <w:rsid w:val="00A47F22"/>
    <w:rsid w:val="00A7260B"/>
    <w:rsid w:val="00A9714F"/>
    <w:rsid w:val="00B00780"/>
    <w:rsid w:val="00B07647"/>
    <w:rsid w:val="00B177E6"/>
    <w:rsid w:val="00B261F5"/>
    <w:rsid w:val="00B31BC7"/>
    <w:rsid w:val="00B358D6"/>
    <w:rsid w:val="00B553FA"/>
    <w:rsid w:val="00B572FC"/>
    <w:rsid w:val="00B95489"/>
    <w:rsid w:val="00BA4030"/>
    <w:rsid w:val="00BA4F90"/>
    <w:rsid w:val="00BC79D5"/>
    <w:rsid w:val="00BE30A5"/>
    <w:rsid w:val="00BF3C3B"/>
    <w:rsid w:val="00BF4DD2"/>
    <w:rsid w:val="00BF76BC"/>
    <w:rsid w:val="00C27025"/>
    <w:rsid w:val="00C30863"/>
    <w:rsid w:val="00C316C9"/>
    <w:rsid w:val="00C31946"/>
    <w:rsid w:val="00C62EAB"/>
    <w:rsid w:val="00CA3484"/>
    <w:rsid w:val="00CA4152"/>
    <w:rsid w:val="00CC06EF"/>
    <w:rsid w:val="00CD0439"/>
    <w:rsid w:val="00CD0CE5"/>
    <w:rsid w:val="00CD472D"/>
    <w:rsid w:val="00CD5A26"/>
    <w:rsid w:val="00CE4B35"/>
    <w:rsid w:val="00CE6B3D"/>
    <w:rsid w:val="00CE7484"/>
    <w:rsid w:val="00CF55A7"/>
    <w:rsid w:val="00CF64FD"/>
    <w:rsid w:val="00D1320F"/>
    <w:rsid w:val="00D14435"/>
    <w:rsid w:val="00D171D5"/>
    <w:rsid w:val="00D419FA"/>
    <w:rsid w:val="00D43889"/>
    <w:rsid w:val="00D84A1D"/>
    <w:rsid w:val="00D90EB2"/>
    <w:rsid w:val="00DA0F98"/>
    <w:rsid w:val="00DA6D8F"/>
    <w:rsid w:val="00DC0D36"/>
    <w:rsid w:val="00DC5C10"/>
    <w:rsid w:val="00DF313E"/>
    <w:rsid w:val="00DF74BE"/>
    <w:rsid w:val="00E07B70"/>
    <w:rsid w:val="00E12EC6"/>
    <w:rsid w:val="00E17474"/>
    <w:rsid w:val="00E207AC"/>
    <w:rsid w:val="00E26794"/>
    <w:rsid w:val="00E76B25"/>
    <w:rsid w:val="00E80FA4"/>
    <w:rsid w:val="00EA18AD"/>
    <w:rsid w:val="00EA1B24"/>
    <w:rsid w:val="00EA6374"/>
    <w:rsid w:val="00EA762C"/>
    <w:rsid w:val="00EB2B96"/>
    <w:rsid w:val="00EC220E"/>
    <w:rsid w:val="00EC43FF"/>
    <w:rsid w:val="00EC6C76"/>
    <w:rsid w:val="00ED50B5"/>
    <w:rsid w:val="00EE6689"/>
    <w:rsid w:val="00F06351"/>
    <w:rsid w:val="00F13A0C"/>
    <w:rsid w:val="00F27F83"/>
    <w:rsid w:val="00F44D43"/>
    <w:rsid w:val="00F46353"/>
    <w:rsid w:val="00F55FDC"/>
    <w:rsid w:val="00F71C94"/>
    <w:rsid w:val="00F800A6"/>
    <w:rsid w:val="00FA344A"/>
    <w:rsid w:val="00FB2924"/>
    <w:rsid w:val="00FB3DE5"/>
    <w:rsid w:val="00FB7924"/>
    <w:rsid w:val="00FB7C33"/>
    <w:rsid w:val="00FD587C"/>
    <w:rsid w:val="00FE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C"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87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customStyle="1" w:styleId="12">
    <w:name w:val="Сетка таблицы1"/>
    <w:basedOn w:val="a1"/>
    <w:next w:val="aa"/>
    <w:uiPriority w:val="59"/>
    <w:rsid w:val="0086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7369F3"/>
    <w:rPr>
      <w:color w:val="106BBE"/>
    </w:rPr>
  </w:style>
  <w:style w:type="paragraph" w:styleId="af0">
    <w:name w:val="List Paragraph"/>
    <w:basedOn w:val="a"/>
    <w:uiPriority w:val="34"/>
    <w:qFormat/>
    <w:rsid w:val="00945383"/>
    <w:pPr>
      <w:ind w:left="720"/>
      <w:contextualSpacing/>
    </w:pPr>
  </w:style>
  <w:style w:type="paragraph" w:customStyle="1" w:styleId="ConsPlusTitle">
    <w:name w:val="ConsPlusTitle"/>
    <w:rsid w:val="00101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 Spacing"/>
    <w:basedOn w:val="a"/>
    <w:uiPriority w:val="1"/>
    <w:qFormat/>
    <w:rsid w:val="0010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101957"/>
    <w:pPr>
      <w:widowControl w:val="0"/>
      <w:autoSpaceDE w:val="0"/>
      <w:autoSpaceDN w:val="0"/>
      <w:adjustRightInd w:val="0"/>
      <w:spacing w:after="0" w:line="306" w:lineRule="exact"/>
      <w:ind w:firstLine="16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87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customStyle="1" w:styleId="12">
    <w:name w:val="Сетка таблицы1"/>
    <w:basedOn w:val="a1"/>
    <w:next w:val="aa"/>
    <w:uiPriority w:val="59"/>
    <w:rsid w:val="0086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405781897/10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7593388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4851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407968008/0" TargetMode="External"/><Relationship Id="rId10" Type="http://schemas.openxmlformats.org/officeDocument/2006/relationships/hyperlink" Target="https://internet.garant.ru/document/redirect/1217199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7968007/0" TargetMode="External"/><Relationship Id="rId14" Type="http://schemas.openxmlformats.org/officeDocument/2006/relationships/hyperlink" Target="https://internet.garant.ru/document/redirect/4073928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8DF9-D06C-4C13-B297-A4D3CEBB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1312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 Внести  в Требования к размещению нестационарных торговых объектов, расположе</vt:lpstr>
      <vt:lpstr>        </vt:lpstr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econom5</cp:lastModifiedBy>
  <cp:revision>11</cp:revision>
  <cp:lastPrinted>2024-05-29T08:05:00Z</cp:lastPrinted>
  <dcterms:created xsi:type="dcterms:W3CDTF">2024-04-17T12:28:00Z</dcterms:created>
  <dcterms:modified xsi:type="dcterms:W3CDTF">2024-05-29T08:07:00Z</dcterms:modified>
</cp:coreProperties>
</file>