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F9" w:rsidRDefault="00D309F9"/>
    <w:tbl>
      <w:tblPr>
        <w:tblW w:w="0" w:type="auto"/>
        <w:tblInd w:w="-176" w:type="dxa"/>
        <w:tblLook w:val="04A0"/>
      </w:tblPr>
      <w:tblGrid>
        <w:gridCol w:w="4277"/>
        <w:gridCol w:w="1338"/>
        <w:gridCol w:w="4132"/>
      </w:tblGrid>
      <w:tr w:rsidR="00D12746" w:rsidTr="00D309F9">
        <w:trPr>
          <w:cantSplit/>
          <w:trHeight w:val="542"/>
        </w:trPr>
        <w:tc>
          <w:tcPr>
            <w:tcW w:w="4277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309F9" w:rsidRPr="00D309F9" w:rsidRDefault="00D309F9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E43B3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7B7423" w:rsidRDefault="007B7423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</w:tr>
      <w:tr w:rsidR="00D12746" w:rsidTr="00D309F9">
        <w:trPr>
          <w:cantSplit/>
          <w:trHeight w:val="1785"/>
        </w:trPr>
        <w:tc>
          <w:tcPr>
            <w:tcW w:w="4277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309F9" w:rsidRDefault="00D309F9" w:rsidP="00D309F9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color w:val="000000"/>
              </w:rPr>
              <w:t>202</w:t>
            </w:r>
            <w:r w:rsidR="005170E1">
              <w:rPr>
                <w:b/>
                <w:bCs/>
                <w:iCs/>
                <w:color w:val="000000"/>
              </w:rPr>
              <w:t>4</w:t>
            </w:r>
            <w:r>
              <w:rPr>
                <w:b/>
                <w:bCs/>
                <w:iCs/>
                <w:color w:val="000000"/>
              </w:rPr>
              <w:t xml:space="preserve"> ç.</w:t>
            </w:r>
            <w:r>
              <w:rPr>
                <w:b/>
                <w:bCs/>
              </w:rPr>
              <w:t xml:space="preserve"> </w:t>
            </w:r>
            <w:r w:rsidR="005E2FA1">
              <w:rPr>
                <w:b/>
                <w:noProof/>
              </w:rPr>
              <w:t>ҫу</w:t>
            </w:r>
            <w:r>
              <w:rPr>
                <w:b/>
                <w:bCs/>
              </w:rPr>
              <w:t xml:space="preserve"> уйӑхĕн</w:t>
            </w:r>
            <w:r w:rsidR="00FA674E">
              <w:rPr>
                <w:b/>
                <w:bCs/>
              </w:rPr>
              <w:t xml:space="preserve"> 14</w:t>
            </w:r>
            <w:r>
              <w:rPr>
                <w:b/>
                <w:bCs/>
                <w:iCs/>
              </w:rPr>
              <w:t>-</w:t>
            </w:r>
            <w:r>
              <w:rPr>
                <w:b/>
                <w:bCs/>
                <w:i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ĕ</w:t>
            </w:r>
            <w:r>
              <w:rPr>
                <w:b/>
                <w:bCs/>
                <w:iCs/>
                <w:color w:val="000000"/>
              </w:rPr>
              <w:t>ш</w:t>
            </w:r>
            <w:r>
              <w:rPr>
                <w:b/>
                <w:bCs/>
                <w:color w:val="000000"/>
              </w:rPr>
              <w:t>ĕ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 w:rsidR="00FA674E">
              <w:rPr>
                <w:b/>
                <w:bCs/>
                <w:iCs/>
                <w:color w:val="000000"/>
              </w:rPr>
              <w:t>487</w:t>
            </w:r>
            <w:r>
              <w:rPr>
                <w:b/>
                <w:bCs/>
                <w:iCs/>
                <w:color w:val="000000"/>
              </w:rPr>
              <w:t xml:space="preserve"> №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E43B38"/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FA674E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14</w:t>
            </w:r>
            <w:r w:rsidR="005170E1">
              <w:rPr>
                <w:b/>
                <w:bCs/>
                <w:noProof/>
              </w:rPr>
              <w:t xml:space="preserve"> </w:t>
            </w:r>
            <w:r w:rsidR="005E2FA1">
              <w:rPr>
                <w:b/>
                <w:bCs/>
                <w:noProof/>
              </w:rPr>
              <w:t>мая</w:t>
            </w:r>
            <w:r w:rsidR="00D12746">
              <w:rPr>
                <w:b/>
                <w:bCs/>
                <w:noProof/>
              </w:rPr>
              <w:t xml:space="preserve"> 202</w:t>
            </w:r>
            <w:r w:rsidR="005170E1">
              <w:rPr>
                <w:b/>
                <w:bCs/>
                <w:noProof/>
              </w:rPr>
              <w:t>4</w:t>
            </w:r>
            <w:r w:rsidR="00D12746">
              <w:rPr>
                <w:b/>
                <w:bCs/>
                <w:noProof/>
              </w:rPr>
              <w:t>г. №</w:t>
            </w:r>
            <w:r>
              <w:rPr>
                <w:b/>
                <w:bCs/>
                <w:noProof/>
              </w:rPr>
              <w:t xml:space="preserve"> 487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4"/>
        <w:gridCol w:w="222"/>
      </w:tblGrid>
      <w:tr w:rsidR="009A0CA6" w:rsidRPr="005170E1" w:rsidTr="002E4F52">
        <w:tc>
          <w:tcPr>
            <w:tcW w:w="9241" w:type="dxa"/>
          </w:tcPr>
          <w:tbl>
            <w:tblPr>
              <w:tblStyle w:val="ae"/>
              <w:tblW w:w="98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5718"/>
              <w:gridCol w:w="4114"/>
            </w:tblGrid>
            <w:tr w:rsidR="002B78F2" w:rsidRPr="005170E1" w:rsidTr="000D66E1">
              <w:tc>
                <w:tcPr>
                  <w:tcW w:w="5718" w:type="dxa"/>
                </w:tcPr>
                <w:tbl>
                  <w:tblPr>
                    <w:tblStyle w:val="ae"/>
                    <w:tblW w:w="5024" w:type="dxa"/>
                    <w:tblLook w:val="04A0"/>
                  </w:tblPr>
                  <w:tblGrid>
                    <w:gridCol w:w="5024"/>
                  </w:tblGrid>
                  <w:tr w:rsidR="000D66E1" w:rsidRPr="005170E1" w:rsidTr="000D66E1">
                    <w:tc>
                      <w:tcPr>
                        <w:tcW w:w="50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66E1" w:rsidRPr="005170E1" w:rsidRDefault="000D66E1" w:rsidP="000D66E1">
                        <w:pPr>
                          <w:tabs>
                            <w:tab w:val="left" w:pos="102"/>
                          </w:tabs>
                          <w:ind w:left="102"/>
                          <w:jc w:val="both"/>
                          <w:rPr>
                            <w:sz w:val="26"/>
                            <w:szCs w:val="26"/>
                          </w:rPr>
                        </w:pPr>
                        <w:bookmarkStart w:id="0" w:name="sub_3"/>
                      </w:p>
                    </w:tc>
                  </w:tr>
                </w:tbl>
                <w:p w:rsidR="002B78F2" w:rsidRPr="005170E1" w:rsidRDefault="000D66E1" w:rsidP="001C5E1C">
                  <w:pPr>
                    <w:tabs>
                      <w:tab w:val="left" w:pos="-216"/>
                    </w:tabs>
                    <w:ind w:left="-74"/>
                    <w:jc w:val="both"/>
                    <w:rPr>
                      <w:b/>
                      <w:sz w:val="26"/>
                      <w:szCs w:val="26"/>
                    </w:rPr>
                  </w:pPr>
                  <w:r w:rsidRPr="005170E1">
                    <w:rPr>
                      <w:b/>
                      <w:sz w:val="26"/>
                      <w:szCs w:val="26"/>
                    </w:rPr>
                    <w:t>О внесении изменений в  постановление  администрации Цивильского муниципального округа  Чувашской Республики от 07.02.2023г.  №82 «О Межведомственной комиссии по вопросам социально-экономического  развития и  занятости населения  Цивильского муниципального  округа Чувашской Республики»</w:t>
                  </w:r>
                </w:p>
                <w:p w:rsidR="000D66E1" w:rsidRPr="005170E1" w:rsidRDefault="000D66E1" w:rsidP="000D66E1">
                  <w:pPr>
                    <w:ind w:left="102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114" w:type="dxa"/>
                </w:tcPr>
                <w:p w:rsidR="002B78F2" w:rsidRPr="005170E1" w:rsidRDefault="002B78F2" w:rsidP="000D66E1">
                  <w:pPr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C5E1C" w:rsidRPr="005170E1" w:rsidRDefault="001C5E1C" w:rsidP="001C5E1C">
            <w:pPr>
              <w:ind w:firstLine="540"/>
              <w:jc w:val="both"/>
              <w:rPr>
                <w:b/>
                <w:sz w:val="26"/>
                <w:szCs w:val="26"/>
              </w:rPr>
            </w:pPr>
            <w:r w:rsidRPr="005170E1">
              <w:rPr>
                <w:sz w:val="26"/>
                <w:szCs w:val="26"/>
              </w:rPr>
              <w:t xml:space="preserve">  </w:t>
            </w:r>
            <w:r w:rsidR="002B78F2" w:rsidRPr="005170E1">
              <w:rPr>
                <w:sz w:val="26"/>
                <w:szCs w:val="26"/>
              </w:rPr>
              <w:t xml:space="preserve">В связи с кадровыми изменениями, </w:t>
            </w:r>
            <w:r w:rsidRPr="005170E1">
              <w:rPr>
                <w:sz w:val="26"/>
                <w:szCs w:val="26"/>
              </w:rPr>
              <w:t>администрация Цивильского муниципального округа Чувашской Республики</w:t>
            </w:r>
          </w:p>
          <w:p w:rsidR="001C5E1C" w:rsidRPr="005170E1" w:rsidRDefault="001C5E1C" w:rsidP="001C5E1C">
            <w:pPr>
              <w:ind w:firstLine="540"/>
              <w:jc w:val="center"/>
              <w:rPr>
                <w:b/>
                <w:sz w:val="26"/>
                <w:szCs w:val="26"/>
              </w:rPr>
            </w:pPr>
          </w:p>
          <w:p w:rsidR="001C5E1C" w:rsidRPr="005170E1" w:rsidRDefault="001C5E1C" w:rsidP="001C5E1C">
            <w:pPr>
              <w:ind w:firstLine="540"/>
              <w:jc w:val="center"/>
              <w:rPr>
                <w:b/>
                <w:sz w:val="26"/>
                <w:szCs w:val="26"/>
              </w:rPr>
            </w:pPr>
            <w:r w:rsidRPr="005170E1">
              <w:rPr>
                <w:b/>
                <w:sz w:val="26"/>
                <w:szCs w:val="26"/>
              </w:rPr>
              <w:t>ПОСТАНОВЛЯЕТ:</w:t>
            </w:r>
          </w:p>
          <w:p w:rsidR="001C5E1C" w:rsidRPr="005170E1" w:rsidRDefault="001C5E1C" w:rsidP="001C5E1C">
            <w:pPr>
              <w:jc w:val="center"/>
              <w:rPr>
                <w:sz w:val="26"/>
                <w:szCs w:val="26"/>
              </w:rPr>
            </w:pPr>
          </w:p>
          <w:p w:rsidR="001C5E1C" w:rsidRDefault="001C5E1C" w:rsidP="001C5E1C">
            <w:pPr>
              <w:pStyle w:val="a9"/>
              <w:numPr>
                <w:ilvl w:val="0"/>
                <w:numId w:val="6"/>
              </w:numPr>
              <w:ind w:left="34" w:firstLine="709"/>
              <w:jc w:val="both"/>
              <w:rPr>
                <w:sz w:val="26"/>
                <w:szCs w:val="26"/>
              </w:rPr>
            </w:pPr>
            <w:r w:rsidRPr="005170E1">
              <w:rPr>
                <w:sz w:val="26"/>
                <w:szCs w:val="26"/>
              </w:rPr>
              <w:t xml:space="preserve">Внести </w:t>
            </w:r>
            <w:r w:rsidR="003D4999" w:rsidRPr="005170E1">
              <w:rPr>
                <w:sz w:val="26"/>
                <w:szCs w:val="26"/>
              </w:rPr>
              <w:t xml:space="preserve">изменения </w:t>
            </w:r>
            <w:r w:rsidRPr="005170E1">
              <w:rPr>
                <w:sz w:val="26"/>
                <w:szCs w:val="26"/>
              </w:rPr>
              <w:t>в постановление администрации Цивильского муниципального округа Чувашской Республики от 07.02.2023г. № 82 «О Межведомственной комиссии по вопросам социально-экономического развития и  занятости населения Цивильского муниципального округа Чувашской Республики»</w:t>
            </w:r>
            <w:r w:rsidR="003D4999" w:rsidRPr="005170E1">
              <w:rPr>
                <w:sz w:val="26"/>
                <w:szCs w:val="26"/>
              </w:rPr>
              <w:t xml:space="preserve"> </w:t>
            </w:r>
            <w:r w:rsidRPr="005170E1">
              <w:rPr>
                <w:sz w:val="26"/>
                <w:szCs w:val="26"/>
              </w:rPr>
              <w:t xml:space="preserve"> приложение № 2 изложи</w:t>
            </w:r>
            <w:r w:rsidR="003D4999" w:rsidRPr="005170E1">
              <w:rPr>
                <w:sz w:val="26"/>
                <w:szCs w:val="26"/>
              </w:rPr>
              <w:t>в</w:t>
            </w:r>
            <w:r w:rsidRPr="005170E1">
              <w:rPr>
                <w:sz w:val="26"/>
                <w:szCs w:val="26"/>
              </w:rPr>
              <w:t xml:space="preserve"> в следующей редакции:</w:t>
            </w:r>
          </w:p>
          <w:p w:rsidR="005E2FA1" w:rsidRPr="005170E1" w:rsidRDefault="005E2FA1" w:rsidP="005E2FA1">
            <w:pPr>
              <w:pStyle w:val="a9"/>
              <w:ind w:left="743"/>
              <w:jc w:val="both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6"/>
              <w:gridCol w:w="4577"/>
            </w:tblGrid>
            <w:tr w:rsidR="005E2FA1" w:rsidRPr="00BE6923" w:rsidTr="00357083">
              <w:tc>
                <w:tcPr>
                  <w:tcW w:w="4576" w:type="dxa"/>
                </w:tcPr>
                <w:p w:rsidR="005E2FA1" w:rsidRPr="00BE6923" w:rsidRDefault="005E2FA1" w:rsidP="000D66E1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577" w:type="dxa"/>
                </w:tcPr>
                <w:p w:rsidR="005E2FA1" w:rsidRPr="00BE6923" w:rsidRDefault="00357083" w:rsidP="005E2FA1">
                  <w:pPr>
                    <w:jc w:val="right"/>
                    <w:rPr>
                      <w:sz w:val="26"/>
                      <w:szCs w:val="26"/>
                    </w:rPr>
                  </w:pPr>
                  <w:r w:rsidRPr="00BE6923">
                    <w:rPr>
                      <w:sz w:val="26"/>
                      <w:szCs w:val="26"/>
                    </w:rPr>
                    <w:t>«</w:t>
                  </w:r>
                  <w:r w:rsidR="005E2FA1" w:rsidRPr="00BE6923">
                    <w:rPr>
                      <w:sz w:val="26"/>
                      <w:szCs w:val="26"/>
                    </w:rPr>
                    <w:t>Приложение № 2</w:t>
                  </w:r>
                </w:p>
                <w:p w:rsidR="005E2FA1" w:rsidRPr="00BE6923" w:rsidRDefault="005E2FA1" w:rsidP="005E2FA1">
                  <w:pPr>
                    <w:jc w:val="right"/>
                    <w:rPr>
                      <w:sz w:val="26"/>
                      <w:szCs w:val="26"/>
                    </w:rPr>
                  </w:pPr>
                  <w:r w:rsidRPr="00BE6923">
                    <w:rPr>
                      <w:sz w:val="26"/>
                      <w:szCs w:val="26"/>
                    </w:rPr>
                    <w:t xml:space="preserve">к постановлению администрации Цивильского муниципального </w:t>
                  </w:r>
                </w:p>
                <w:p w:rsidR="005E2FA1" w:rsidRPr="00BE6923" w:rsidRDefault="005E2FA1" w:rsidP="005E2FA1">
                  <w:pPr>
                    <w:jc w:val="right"/>
                    <w:rPr>
                      <w:sz w:val="26"/>
                      <w:szCs w:val="26"/>
                    </w:rPr>
                  </w:pPr>
                  <w:r w:rsidRPr="00BE6923">
                    <w:rPr>
                      <w:sz w:val="26"/>
                      <w:szCs w:val="26"/>
                    </w:rPr>
                    <w:t xml:space="preserve">округа Чувашской Республики </w:t>
                  </w:r>
                </w:p>
                <w:p w:rsidR="005E2FA1" w:rsidRPr="00BE6923" w:rsidRDefault="00FA674E" w:rsidP="005E2FA1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от 07.02.2023г. </w:t>
                  </w:r>
                  <w:r w:rsidR="005E2FA1" w:rsidRPr="00BE6923">
                    <w:rPr>
                      <w:sz w:val="26"/>
                      <w:szCs w:val="26"/>
                    </w:rPr>
                    <w:t xml:space="preserve"> № 82</w:t>
                  </w:r>
                </w:p>
              </w:tc>
            </w:tr>
          </w:tbl>
          <w:p w:rsidR="005E2FA1" w:rsidRDefault="005E2FA1" w:rsidP="000D66E1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2E4F52" w:rsidRPr="005170E1" w:rsidRDefault="002E4F52" w:rsidP="000D66E1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5170E1">
              <w:rPr>
                <w:b/>
                <w:sz w:val="26"/>
                <w:szCs w:val="26"/>
              </w:rPr>
              <w:t>Состав</w:t>
            </w:r>
          </w:p>
          <w:p w:rsidR="002E4F52" w:rsidRPr="005170E1" w:rsidRDefault="002E4F52" w:rsidP="000D66E1">
            <w:pPr>
              <w:jc w:val="center"/>
              <w:rPr>
                <w:b/>
                <w:sz w:val="26"/>
                <w:szCs w:val="26"/>
              </w:rPr>
            </w:pPr>
            <w:r w:rsidRPr="005170E1">
              <w:rPr>
                <w:b/>
                <w:sz w:val="26"/>
                <w:szCs w:val="26"/>
              </w:rPr>
              <w:t>Межведомственной комиссии по вопросам</w:t>
            </w:r>
          </w:p>
          <w:p w:rsidR="002E4F52" w:rsidRPr="005170E1" w:rsidRDefault="002E4F52" w:rsidP="000D66E1">
            <w:pPr>
              <w:jc w:val="center"/>
              <w:rPr>
                <w:b/>
                <w:sz w:val="26"/>
                <w:szCs w:val="26"/>
              </w:rPr>
            </w:pPr>
            <w:r w:rsidRPr="005170E1">
              <w:rPr>
                <w:b/>
                <w:sz w:val="26"/>
                <w:szCs w:val="26"/>
              </w:rPr>
              <w:t>социально-экономического развития и  занятости населения</w:t>
            </w:r>
          </w:p>
          <w:p w:rsidR="002E4F52" w:rsidRPr="005170E1" w:rsidRDefault="002E4F52" w:rsidP="000D66E1">
            <w:pPr>
              <w:jc w:val="center"/>
              <w:rPr>
                <w:b/>
                <w:sz w:val="26"/>
                <w:szCs w:val="26"/>
              </w:rPr>
            </w:pPr>
            <w:r w:rsidRPr="005170E1">
              <w:rPr>
                <w:b/>
                <w:sz w:val="26"/>
                <w:szCs w:val="26"/>
              </w:rPr>
              <w:t>Цивильского муниципального округа Чувашской Республики</w:t>
            </w:r>
          </w:p>
          <w:p w:rsidR="002E4F52" w:rsidRPr="005170E1" w:rsidRDefault="002E4F52" w:rsidP="000D66E1">
            <w:pPr>
              <w:ind w:firstLine="900"/>
              <w:jc w:val="center"/>
              <w:rPr>
                <w:b/>
                <w:sz w:val="26"/>
                <w:szCs w:val="26"/>
              </w:rPr>
            </w:pPr>
          </w:p>
          <w:p w:rsidR="002E4F52" w:rsidRPr="005170E1" w:rsidRDefault="002E4F52" w:rsidP="000D66E1">
            <w:pPr>
              <w:pStyle w:val="a3"/>
              <w:ind w:firstLine="540"/>
              <w:rPr>
                <w:sz w:val="26"/>
                <w:szCs w:val="26"/>
              </w:rPr>
            </w:pPr>
            <w:r w:rsidRPr="005170E1">
              <w:rPr>
                <w:sz w:val="26"/>
                <w:szCs w:val="26"/>
              </w:rPr>
              <w:t>Иванов Алексей Викторович   -    глава Цивильского муниципального округа Чувашской Республики (председатель комиссии);</w:t>
            </w:r>
          </w:p>
          <w:p w:rsidR="002E4F52" w:rsidRPr="005170E1" w:rsidRDefault="002E4F52" w:rsidP="000D66E1">
            <w:pPr>
              <w:jc w:val="both"/>
              <w:rPr>
                <w:sz w:val="26"/>
                <w:szCs w:val="26"/>
              </w:rPr>
            </w:pPr>
            <w:r w:rsidRPr="005170E1">
              <w:rPr>
                <w:b/>
                <w:bCs/>
                <w:sz w:val="26"/>
                <w:szCs w:val="26"/>
              </w:rPr>
              <w:lastRenderedPageBreak/>
              <w:t xml:space="preserve">        </w:t>
            </w:r>
            <w:r w:rsidRPr="005170E1">
              <w:rPr>
                <w:bCs/>
                <w:sz w:val="26"/>
                <w:szCs w:val="26"/>
              </w:rPr>
              <w:t>Матвеев Сергей Петрович</w:t>
            </w:r>
            <w:r w:rsidRPr="005170E1">
              <w:rPr>
                <w:b/>
                <w:bCs/>
                <w:sz w:val="26"/>
                <w:szCs w:val="26"/>
              </w:rPr>
              <w:t xml:space="preserve"> - </w:t>
            </w:r>
            <w:r w:rsidRPr="005170E1">
              <w:rPr>
                <w:bCs/>
                <w:sz w:val="26"/>
                <w:szCs w:val="26"/>
              </w:rPr>
              <w:t>п</w:t>
            </w:r>
            <w:r w:rsidRPr="005170E1">
              <w:rPr>
                <w:color w:val="262626"/>
                <w:sz w:val="26"/>
                <w:szCs w:val="26"/>
              </w:rPr>
              <w:t>ервый заместитель главы администрации - начальник Управления по благоустройству и развитию территорий</w:t>
            </w:r>
            <w:r w:rsidRPr="005170E1">
              <w:rPr>
                <w:b/>
                <w:color w:val="262626"/>
                <w:sz w:val="26"/>
                <w:szCs w:val="26"/>
              </w:rPr>
              <w:t xml:space="preserve"> </w:t>
            </w:r>
            <w:r w:rsidRPr="005170E1">
              <w:rPr>
                <w:color w:val="262626"/>
                <w:sz w:val="26"/>
                <w:szCs w:val="26"/>
              </w:rPr>
              <w:t xml:space="preserve">администрации Цивильского муниципального округа Чувашской Республики </w:t>
            </w:r>
            <w:r w:rsidRPr="005170E1">
              <w:rPr>
                <w:sz w:val="26"/>
                <w:szCs w:val="26"/>
              </w:rPr>
              <w:t xml:space="preserve">  (заместитель председателя комиссии);</w:t>
            </w:r>
          </w:p>
          <w:p w:rsidR="002E4F52" w:rsidRPr="005170E1" w:rsidRDefault="002E4F52" w:rsidP="000D66E1">
            <w:pPr>
              <w:pStyle w:val="a4"/>
              <w:ind w:left="0" w:firstLine="540"/>
              <w:rPr>
                <w:sz w:val="26"/>
                <w:szCs w:val="26"/>
              </w:rPr>
            </w:pPr>
            <w:r w:rsidRPr="005170E1">
              <w:rPr>
                <w:bCs/>
                <w:sz w:val="26"/>
                <w:szCs w:val="26"/>
              </w:rPr>
              <w:t>Шоглева Тамара Петровна</w:t>
            </w:r>
            <w:r w:rsidRPr="005170E1">
              <w:rPr>
                <w:b/>
                <w:bCs/>
                <w:sz w:val="26"/>
                <w:szCs w:val="26"/>
              </w:rPr>
              <w:t xml:space="preserve"> </w:t>
            </w:r>
            <w:r w:rsidRPr="005170E1">
              <w:rPr>
                <w:sz w:val="26"/>
                <w:szCs w:val="26"/>
              </w:rPr>
              <w:t>– главный специалист-эксперт сектора экономики, инвестиционной деятельности и туризма администрации Цивильского муниципального округа Чувашской Республики (секретарь).</w:t>
            </w:r>
          </w:p>
          <w:p w:rsidR="002E4F52" w:rsidRPr="005170E1" w:rsidRDefault="002E4F52" w:rsidP="000D66E1">
            <w:pPr>
              <w:pStyle w:val="a4"/>
              <w:ind w:left="0" w:firstLine="0"/>
              <w:rPr>
                <w:sz w:val="26"/>
                <w:szCs w:val="26"/>
              </w:rPr>
            </w:pPr>
          </w:p>
          <w:p w:rsidR="002E4F52" w:rsidRDefault="002E4F52" w:rsidP="000D66E1">
            <w:pPr>
              <w:pStyle w:val="a4"/>
              <w:ind w:left="0" w:firstLine="0"/>
              <w:rPr>
                <w:b/>
                <w:bCs/>
                <w:sz w:val="26"/>
                <w:szCs w:val="26"/>
              </w:rPr>
            </w:pPr>
            <w:r w:rsidRPr="005170E1">
              <w:rPr>
                <w:sz w:val="26"/>
                <w:szCs w:val="26"/>
              </w:rPr>
              <w:t xml:space="preserve">       </w:t>
            </w:r>
            <w:r w:rsidR="00357083">
              <w:rPr>
                <w:sz w:val="26"/>
                <w:szCs w:val="26"/>
              </w:rPr>
              <w:t xml:space="preserve">   </w:t>
            </w:r>
            <w:r w:rsidRPr="005170E1">
              <w:rPr>
                <w:b/>
                <w:bCs/>
                <w:sz w:val="26"/>
                <w:szCs w:val="26"/>
              </w:rPr>
              <w:t xml:space="preserve">Ч Л Е Н </w:t>
            </w:r>
            <w:proofErr w:type="gramStart"/>
            <w:r w:rsidRPr="005170E1">
              <w:rPr>
                <w:b/>
                <w:bCs/>
                <w:sz w:val="26"/>
                <w:szCs w:val="26"/>
              </w:rPr>
              <w:t>Ы</w:t>
            </w:r>
            <w:proofErr w:type="gramEnd"/>
            <w:r w:rsidRPr="005170E1">
              <w:rPr>
                <w:b/>
                <w:bCs/>
                <w:sz w:val="26"/>
                <w:szCs w:val="26"/>
              </w:rPr>
              <w:t xml:space="preserve"> комиссии:</w:t>
            </w:r>
          </w:p>
          <w:p w:rsidR="005170E1" w:rsidRPr="005170E1" w:rsidRDefault="00B166E3" w:rsidP="005170E1">
            <w:pPr>
              <w:pStyle w:val="2"/>
              <w:shd w:val="clear" w:color="auto" w:fill="FFFFFF"/>
              <w:spacing w:before="0"/>
              <w:ind w:firstLine="60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5170E1">
              <w:rPr>
                <w:rFonts w:ascii="Times New Roman" w:hAnsi="Times New Roman" w:cs="Times New Roman"/>
                <w:b w:val="0"/>
                <w:color w:val="auto"/>
              </w:rPr>
              <w:t>Васильева Анастасия Алексеевна</w:t>
            </w:r>
            <w:r w:rsidR="005170E1" w:rsidRPr="005170E1">
              <w:rPr>
                <w:rFonts w:ascii="Times New Roman" w:hAnsi="Times New Roman" w:cs="Times New Roman"/>
                <w:b w:val="0"/>
                <w:color w:val="auto"/>
              </w:rPr>
              <w:t xml:space="preserve">  –   з</w:t>
            </w:r>
            <w:r w:rsidR="005170E1" w:rsidRPr="005170E1">
              <w:rPr>
                <w:rFonts w:ascii="Times New Roman" w:hAnsi="Times New Roman" w:cs="Times New Roman"/>
                <w:b w:val="0"/>
                <w:color w:val="000000"/>
              </w:rPr>
              <w:t xml:space="preserve">аместитель главы по вопросам сельского хозяйства, экономики и инвестиционной деятельности - начальник отдела сельского хозяйства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и экологии</w:t>
            </w:r>
            <w:r w:rsidR="005170E1" w:rsidRPr="005170E1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5170E1" w:rsidRPr="005170E1">
              <w:rPr>
                <w:rFonts w:ascii="Times New Roman" w:hAnsi="Times New Roman" w:cs="Times New Roman"/>
                <w:b w:val="0"/>
                <w:color w:val="auto"/>
              </w:rPr>
              <w:t>администрации Цивильского муниципального округа Чувашской Республики;</w:t>
            </w:r>
          </w:p>
          <w:p w:rsidR="002E4F52" w:rsidRPr="005170E1" w:rsidRDefault="002E4F52" w:rsidP="000D66E1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5170E1">
              <w:rPr>
                <w:rFonts w:ascii="Times New Roman" w:hAnsi="Times New Roman" w:cs="Times New Roman"/>
                <w:b w:val="0"/>
                <w:color w:val="auto"/>
              </w:rPr>
              <w:t xml:space="preserve">     </w:t>
            </w:r>
            <w:r w:rsidR="005170E1">
              <w:rPr>
                <w:rFonts w:ascii="Times New Roman" w:hAnsi="Times New Roman" w:cs="Times New Roman"/>
                <w:b w:val="0"/>
                <w:color w:val="auto"/>
              </w:rPr>
              <w:t xml:space="preserve">   </w:t>
            </w:r>
            <w:r w:rsidRPr="005170E1"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r w:rsidR="005170E1" w:rsidRPr="005170E1">
              <w:rPr>
                <w:rFonts w:ascii="Times New Roman" w:hAnsi="Times New Roman" w:cs="Times New Roman"/>
                <w:b w:val="0"/>
                <w:color w:val="auto"/>
              </w:rPr>
              <w:t>Профоров Евгений Валерьевич</w:t>
            </w:r>
            <w:r w:rsidRPr="005170E1">
              <w:rPr>
                <w:rFonts w:ascii="Times New Roman" w:hAnsi="Times New Roman" w:cs="Times New Roman"/>
                <w:b w:val="0"/>
                <w:color w:val="auto"/>
              </w:rPr>
              <w:t xml:space="preserve">    –   </w:t>
            </w:r>
            <w:r w:rsidR="005170E1" w:rsidRPr="005170E1">
              <w:rPr>
                <w:rFonts w:ascii="Times New Roman" w:hAnsi="Times New Roman" w:cs="Times New Roman"/>
                <w:b w:val="0"/>
                <w:color w:val="auto"/>
              </w:rPr>
              <w:t>и.о.</w:t>
            </w:r>
            <w:r w:rsidR="00B166E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5170E1" w:rsidRPr="005170E1">
              <w:rPr>
                <w:rFonts w:ascii="Times New Roman" w:hAnsi="Times New Roman" w:cs="Times New Roman"/>
                <w:b w:val="0"/>
                <w:color w:val="auto"/>
              </w:rPr>
              <w:t>заместителя</w:t>
            </w:r>
            <w:r w:rsidRPr="005170E1">
              <w:rPr>
                <w:rFonts w:ascii="Times New Roman" w:hAnsi="Times New Roman" w:cs="Times New Roman"/>
                <w:b w:val="0"/>
                <w:color w:val="auto"/>
              </w:rPr>
              <w:t xml:space="preserve"> главы -</w:t>
            </w:r>
            <w:r w:rsidR="003A3167" w:rsidRPr="005170E1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5170E1">
              <w:rPr>
                <w:rFonts w:ascii="Times New Roman" w:hAnsi="Times New Roman" w:cs="Times New Roman"/>
                <w:b w:val="0"/>
                <w:color w:val="auto"/>
              </w:rPr>
              <w:t>начальник отдела образования и социального развития администрации Цивильского  муниципального округа Чувашской Республики;</w:t>
            </w:r>
          </w:p>
          <w:p w:rsidR="005170E1" w:rsidRPr="005170E1" w:rsidRDefault="002E4F52" w:rsidP="005170E1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5170E1">
              <w:rPr>
                <w:rFonts w:ascii="Times New Roman" w:hAnsi="Times New Roman" w:cs="Times New Roman"/>
                <w:b w:val="0"/>
                <w:color w:val="auto"/>
              </w:rPr>
              <w:t xml:space="preserve">       </w:t>
            </w:r>
            <w:r w:rsidR="00B166E3">
              <w:t xml:space="preserve">   </w:t>
            </w:r>
            <w:r w:rsidR="005170E1" w:rsidRPr="005170E1">
              <w:rPr>
                <w:rFonts w:ascii="Times New Roman" w:hAnsi="Times New Roman" w:cs="Times New Roman"/>
                <w:b w:val="0"/>
                <w:color w:val="auto"/>
              </w:rPr>
              <w:t>Андреева Оксана Валерьевна –   начальник финансового отдела  администрации Цивильского муниципального округа Чувашской Республики;</w:t>
            </w:r>
          </w:p>
          <w:p w:rsidR="002E4F52" w:rsidRPr="005170E1" w:rsidRDefault="00B166E3" w:rsidP="000D66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2E4F52" w:rsidRPr="005170E1">
              <w:rPr>
                <w:sz w:val="26"/>
                <w:szCs w:val="26"/>
              </w:rPr>
              <w:t>Степанов Леонид Васильевич</w:t>
            </w:r>
            <w:r w:rsidR="002E4F52" w:rsidRPr="005170E1">
              <w:rPr>
                <w:b/>
                <w:sz w:val="26"/>
                <w:szCs w:val="26"/>
              </w:rPr>
              <w:t xml:space="preserve">  – </w:t>
            </w:r>
            <w:r w:rsidR="002E4F52" w:rsidRPr="005170E1">
              <w:rPr>
                <w:sz w:val="26"/>
                <w:szCs w:val="26"/>
              </w:rPr>
              <w:t xml:space="preserve">заведующий сектором экономики, инвестиционной деятельности и туризма  администрации Цивильского муниципального округа Чувашской Республики; </w:t>
            </w:r>
          </w:p>
          <w:p w:rsidR="002E4F52" w:rsidRPr="005170E1" w:rsidRDefault="00B166E3" w:rsidP="000D66E1">
            <w:pPr>
              <w:pStyle w:val="21"/>
              <w:tabs>
                <w:tab w:val="left" w:pos="2520"/>
              </w:tabs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E4F52" w:rsidRPr="005170E1">
              <w:rPr>
                <w:bCs/>
                <w:sz w:val="26"/>
                <w:szCs w:val="26"/>
              </w:rPr>
              <w:t xml:space="preserve">Павлова Татьяна Юрьевна </w:t>
            </w:r>
            <w:r w:rsidR="002E4F52" w:rsidRPr="005170E1">
              <w:rPr>
                <w:sz w:val="26"/>
                <w:szCs w:val="26"/>
              </w:rPr>
              <w:t xml:space="preserve">–  заведующий сектором </w:t>
            </w:r>
            <w:r w:rsidR="002E4F52" w:rsidRPr="005170E1">
              <w:rPr>
                <w:sz w:val="26"/>
                <w:szCs w:val="26"/>
                <w:shd w:val="clear" w:color="auto" w:fill="FFFFFF"/>
              </w:rPr>
              <w:t xml:space="preserve">правового обеспечения </w:t>
            </w:r>
            <w:r w:rsidR="002E4F52" w:rsidRPr="005170E1">
              <w:rPr>
                <w:sz w:val="26"/>
                <w:szCs w:val="26"/>
              </w:rPr>
              <w:t xml:space="preserve">администрации Цивильского муниципального округа Чувашской Республики;                       </w:t>
            </w:r>
          </w:p>
          <w:p w:rsidR="002E4F52" w:rsidRPr="005170E1" w:rsidRDefault="002E4F52" w:rsidP="000D66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70E1">
              <w:rPr>
                <w:sz w:val="26"/>
                <w:szCs w:val="26"/>
              </w:rPr>
              <w:t xml:space="preserve">        </w:t>
            </w:r>
            <w:r w:rsidR="00B166E3">
              <w:rPr>
                <w:sz w:val="26"/>
                <w:szCs w:val="26"/>
              </w:rPr>
              <w:t xml:space="preserve">  </w:t>
            </w:r>
            <w:r w:rsidRPr="005170E1">
              <w:rPr>
                <w:sz w:val="26"/>
                <w:szCs w:val="26"/>
              </w:rPr>
              <w:t xml:space="preserve">Семенова Анастасия Владиславовна - Государственный налоговый инспектор </w:t>
            </w:r>
            <w:proofErr w:type="gramStart"/>
            <w:r w:rsidRPr="005170E1">
              <w:rPr>
                <w:sz w:val="26"/>
                <w:szCs w:val="26"/>
              </w:rPr>
              <w:t>отдела урегулирования задолженности физиче</w:t>
            </w:r>
            <w:bookmarkStart w:id="1" w:name="_GoBack"/>
            <w:bookmarkEnd w:id="1"/>
            <w:r w:rsidRPr="005170E1">
              <w:rPr>
                <w:sz w:val="26"/>
                <w:szCs w:val="26"/>
              </w:rPr>
              <w:t>ских лиц Управления Федеральной налоговой службы</w:t>
            </w:r>
            <w:proofErr w:type="gramEnd"/>
            <w:r w:rsidRPr="005170E1">
              <w:rPr>
                <w:sz w:val="26"/>
                <w:szCs w:val="26"/>
              </w:rPr>
              <w:t xml:space="preserve"> по Чувашской Республике (по согласованию);</w:t>
            </w:r>
          </w:p>
          <w:p w:rsidR="002E4F52" w:rsidRPr="005170E1" w:rsidRDefault="002E4F52" w:rsidP="000D66E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170E1">
              <w:rPr>
                <w:sz w:val="26"/>
                <w:szCs w:val="26"/>
              </w:rPr>
              <w:t xml:space="preserve">       </w:t>
            </w:r>
            <w:r w:rsidR="00B166E3">
              <w:rPr>
                <w:sz w:val="26"/>
                <w:szCs w:val="26"/>
              </w:rPr>
              <w:t xml:space="preserve"> </w:t>
            </w:r>
            <w:r w:rsidRPr="005170E1">
              <w:rPr>
                <w:sz w:val="26"/>
                <w:szCs w:val="26"/>
              </w:rPr>
              <w:t xml:space="preserve"> </w:t>
            </w:r>
            <w:r w:rsidR="00B166E3">
              <w:rPr>
                <w:sz w:val="26"/>
                <w:szCs w:val="26"/>
              </w:rPr>
              <w:t xml:space="preserve"> </w:t>
            </w:r>
            <w:r w:rsidRPr="005170E1">
              <w:rPr>
                <w:sz w:val="26"/>
                <w:szCs w:val="26"/>
              </w:rPr>
              <w:t xml:space="preserve">Давыдова Надежда Валерьевна – старший государственный налоговый  инспектор отдела камерального контроля НДФЛ и </w:t>
            </w:r>
            <w:proofErr w:type="gramStart"/>
            <w:r w:rsidRPr="005170E1">
              <w:rPr>
                <w:sz w:val="26"/>
                <w:szCs w:val="26"/>
              </w:rPr>
              <w:t>СВ</w:t>
            </w:r>
            <w:proofErr w:type="gramEnd"/>
            <w:r w:rsidRPr="005170E1">
              <w:rPr>
                <w:sz w:val="26"/>
                <w:szCs w:val="26"/>
              </w:rPr>
              <w:t xml:space="preserve"> №1 Управления Федеральной налоговой службы по Чувашской Республике (по согласованию);</w:t>
            </w:r>
          </w:p>
          <w:p w:rsidR="002E4F52" w:rsidRPr="005170E1" w:rsidRDefault="00B166E3" w:rsidP="000D66E1">
            <w:pPr>
              <w:pStyle w:val="21"/>
              <w:tabs>
                <w:tab w:val="left" w:pos="2520"/>
              </w:tabs>
              <w:spacing w:after="0" w:line="240" w:lineRule="auto"/>
              <w:ind w:left="0"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5170E1">
              <w:rPr>
                <w:sz w:val="26"/>
                <w:szCs w:val="26"/>
              </w:rPr>
              <w:t xml:space="preserve">Харитонова </w:t>
            </w:r>
            <w:r w:rsidR="002E4F52" w:rsidRPr="005170E1">
              <w:rPr>
                <w:sz w:val="26"/>
                <w:szCs w:val="26"/>
              </w:rPr>
              <w:t xml:space="preserve">  </w:t>
            </w:r>
            <w:r w:rsidR="005170E1">
              <w:rPr>
                <w:sz w:val="26"/>
                <w:szCs w:val="26"/>
              </w:rPr>
              <w:t xml:space="preserve">Татьяна Валерьевна </w:t>
            </w:r>
            <w:r w:rsidR="002E4F52" w:rsidRPr="005170E1">
              <w:rPr>
                <w:sz w:val="26"/>
                <w:szCs w:val="26"/>
              </w:rPr>
              <w:t xml:space="preserve">–   </w:t>
            </w:r>
            <w:r w:rsidR="005170E1">
              <w:rPr>
                <w:sz w:val="26"/>
                <w:szCs w:val="26"/>
              </w:rPr>
              <w:t xml:space="preserve">ведущий специалист-эксперт  Отдела персонифицированного учета и администрирования страховых взносов №1 Управления персонифицированного учета и администрирования страховых взносов  </w:t>
            </w:r>
            <w:r w:rsidR="002E4F52" w:rsidRPr="005170E1">
              <w:rPr>
                <w:sz w:val="26"/>
                <w:szCs w:val="26"/>
              </w:rPr>
              <w:t>Отделения Социального фонда РФ в Чувашской Республике-Чувашии (по согласованию);</w:t>
            </w:r>
          </w:p>
          <w:p w:rsidR="002E4F52" w:rsidRPr="005170E1" w:rsidRDefault="00B166E3" w:rsidP="000D66E1">
            <w:pPr>
              <w:pStyle w:val="21"/>
              <w:tabs>
                <w:tab w:val="left" w:pos="2520"/>
              </w:tabs>
              <w:spacing w:after="0" w:line="240" w:lineRule="auto"/>
              <w:ind w:left="0" w:firstLine="54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E4F52" w:rsidRPr="005170E1">
              <w:rPr>
                <w:sz w:val="26"/>
                <w:szCs w:val="26"/>
              </w:rPr>
              <w:t xml:space="preserve">Филиппов Сергей Павлович – начальник </w:t>
            </w:r>
            <w:r w:rsidR="00003129" w:rsidRPr="005170E1">
              <w:rPr>
                <w:sz w:val="26"/>
                <w:szCs w:val="26"/>
              </w:rPr>
              <w:t xml:space="preserve">отдела  КУ ЦЗН Чувашской Республики Минтруда Чувашии </w:t>
            </w:r>
            <w:proofErr w:type="gramStart"/>
            <w:r w:rsidR="00003129" w:rsidRPr="005170E1">
              <w:rPr>
                <w:sz w:val="26"/>
                <w:szCs w:val="26"/>
              </w:rPr>
              <w:t>в</w:t>
            </w:r>
            <w:proofErr w:type="gramEnd"/>
            <w:r w:rsidR="00003129" w:rsidRPr="005170E1">
              <w:rPr>
                <w:sz w:val="26"/>
                <w:szCs w:val="26"/>
              </w:rPr>
              <w:t xml:space="preserve"> </w:t>
            </w:r>
            <w:proofErr w:type="gramStart"/>
            <w:r w:rsidR="00003129" w:rsidRPr="005170E1">
              <w:rPr>
                <w:sz w:val="26"/>
                <w:szCs w:val="26"/>
              </w:rPr>
              <w:t>Цивильском</w:t>
            </w:r>
            <w:proofErr w:type="gramEnd"/>
            <w:r w:rsidR="00003129" w:rsidRPr="005170E1">
              <w:rPr>
                <w:sz w:val="26"/>
                <w:szCs w:val="26"/>
              </w:rPr>
              <w:t xml:space="preserve"> районе </w:t>
            </w:r>
            <w:r w:rsidR="002E4F52" w:rsidRPr="005170E1">
              <w:rPr>
                <w:sz w:val="26"/>
                <w:szCs w:val="26"/>
              </w:rPr>
              <w:t>(по согласованию);</w:t>
            </w:r>
          </w:p>
          <w:p w:rsidR="002E4F52" w:rsidRPr="005170E1" w:rsidRDefault="002E4F52" w:rsidP="000D66E1">
            <w:pPr>
              <w:jc w:val="both"/>
              <w:rPr>
                <w:sz w:val="26"/>
                <w:szCs w:val="26"/>
              </w:rPr>
            </w:pPr>
            <w:r w:rsidRPr="005170E1">
              <w:rPr>
                <w:sz w:val="26"/>
                <w:szCs w:val="26"/>
              </w:rPr>
              <w:t xml:space="preserve">        </w:t>
            </w:r>
            <w:r w:rsidR="00B166E3">
              <w:rPr>
                <w:sz w:val="26"/>
                <w:szCs w:val="26"/>
              </w:rPr>
              <w:t xml:space="preserve"> </w:t>
            </w:r>
            <w:r w:rsidRPr="005170E1">
              <w:rPr>
                <w:sz w:val="26"/>
                <w:szCs w:val="26"/>
              </w:rPr>
              <w:t xml:space="preserve"> </w:t>
            </w:r>
            <w:proofErr w:type="spellStart"/>
            <w:r w:rsidRPr="005170E1">
              <w:rPr>
                <w:sz w:val="26"/>
                <w:szCs w:val="26"/>
              </w:rPr>
              <w:t>Елехин</w:t>
            </w:r>
            <w:proofErr w:type="spellEnd"/>
            <w:r w:rsidRPr="005170E1">
              <w:rPr>
                <w:sz w:val="26"/>
                <w:szCs w:val="26"/>
              </w:rPr>
              <w:t xml:space="preserve"> Андрей Вениаминович – начальник Цивильского районного отдела судебных приставов УФССП по Чувашской Республике (по согласованию)</w:t>
            </w:r>
            <w:proofErr w:type="gramStart"/>
            <w:r w:rsidRPr="005170E1">
              <w:rPr>
                <w:sz w:val="26"/>
                <w:szCs w:val="26"/>
              </w:rPr>
              <w:t>.</w:t>
            </w:r>
            <w:r w:rsidR="005E2FA1">
              <w:rPr>
                <w:sz w:val="26"/>
                <w:szCs w:val="26"/>
              </w:rPr>
              <w:t>»</w:t>
            </w:r>
            <w:proofErr w:type="gramEnd"/>
          </w:p>
          <w:p w:rsidR="003A3167" w:rsidRPr="005170E1" w:rsidRDefault="005E2FA1" w:rsidP="003A31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C5E1C" w:rsidRPr="005170E1">
              <w:rPr>
                <w:sz w:val="26"/>
                <w:szCs w:val="26"/>
              </w:rPr>
              <w:t xml:space="preserve">     </w:t>
            </w:r>
            <w:r w:rsidR="003A3167" w:rsidRPr="005170E1">
              <w:rPr>
                <w:sz w:val="26"/>
                <w:szCs w:val="26"/>
              </w:rPr>
              <w:t xml:space="preserve"> </w:t>
            </w:r>
            <w:r w:rsidR="00B166E3">
              <w:rPr>
                <w:sz w:val="26"/>
                <w:szCs w:val="26"/>
              </w:rPr>
              <w:t xml:space="preserve"> </w:t>
            </w:r>
            <w:r w:rsidR="003A3167" w:rsidRPr="005170E1">
              <w:rPr>
                <w:sz w:val="26"/>
                <w:szCs w:val="26"/>
              </w:rPr>
              <w:t>3. Настоящее постановление вступает в силу после его официального опубликования (обнародования).</w:t>
            </w:r>
          </w:p>
          <w:p w:rsidR="009A0CA6" w:rsidRPr="005170E1" w:rsidRDefault="009A0CA6" w:rsidP="003A31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9A0CA6" w:rsidRPr="005170E1" w:rsidRDefault="009A0CA6" w:rsidP="000D66E1">
            <w:pPr>
              <w:jc w:val="both"/>
              <w:rPr>
                <w:sz w:val="26"/>
                <w:szCs w:val="26"/>
              </w:rPr>
            </w:pPr>
          </w:p>
        </w:tc>
      </w:tr>
    </w:tbl>
    <w:p w:rsidR="008E7F4C" w:rsidRPr="005170E1" w:rsidRDefault="008E7F4C" w:rsidP="000D66E1">
      <w:pPr>
        <w:ind w:firstLine="900"/>
        <w:jc w:val="both"/>
        <w:rPr>
          <w:sz w:val="26"/>
          <w:szCs w:val="26"/>
        </w:rPr>
      </w:pPr>
    </w:p>
    <w:p w:rsidR="001C5E1C" w:rsidRPr="005170E1" w:rsidRDefault="001C5E1C" w:rsidP="000D66E1">
      <w:pPr>
        <w:ind w:firstLine="900"/>
        <w:jc w:val="both"/>
        <w:rPr>
          <w:sz w:val="26"/>
          <w:szCs w:val="26"/>
        </w:rPr>
      </w:pPr>
    </w:p>
    <w:p w:rsidR="00FA6C70" w:rsidRPr="005170E1" w:rsidRDefault="008E7F4C" w:rsidP="000D66E1">
      <w:pPr>
        <w:jc w:val="both"/>
        <w:rPr>
          <w:sz w:val="26"/>
          <w:szCs w:val="26"/>
        </w:rPr>
      </w:pPr>
      <w:r w:rsidRPr="005170E1">
        <w:rPr>
          <w:sz w:val="26"/>
          <w:szCs w:val="26"/>
        </w:rPr>
        <w:t xml:space="preserve">Глава </w:t>
      </w:r>
      <w:r w:rsidR="00FA6C70" w:rsidRPr="005170E1">
        <w:rPr>
          <w:sz w:val="26"/>
          <w:szCs w:val="26"/>
        </w:rPr>
        <w:t>Ц</w:t>
      </w:r>
      <w:r w:rsidRPr="005170E1">
        <w:rPr>
          <w:sz w:val="26"/>
          <w:szCs w:val="26"/>
        </w:rPr>
        <w:t xml:space="preserve">ивильского </w:t>
      </w:r>
    </w:p>
    <w:p w:rsidR="008E7F4C" w:rsidRPr="0042019F" w:rsidRDefault="00FA6C70" w:rsidP="000D66E1">
      <w:pPr>
        <w:jc w:val="both"/>
      </w:pPr>
      <w:r w:rsidRPr="005170E1">
        <w:rPr>
          <w:sz w:val="26"/>
          <w:szCs w:val="26"/>
        </w:rPr>
        <w:t>муниципального округа</w:t>
      </w:r>
      <w:r w:rsidR="008E7F4C" w:rsidRPr="005170E1">
        <w:rPr>
          <w:sz w:val="26"/>
          <w:szCs w:val="26"/>
        </w:rPr>
        <w:t xml:space="preserve">       </w:t>
      </w:r>
      <w:r w:rsidRPr="005170E1">
        <w:rPr>
          <w:sz w:val="26"/>
          <w:szCs w:val="26"/>
        </w:rPr>
        <w:t xml:space="preserve">                                                                 А.В.Иванов</w:t>
      </w:r>
      <w:r w:rsidR="008E7F4C" w:rsidRPr="005170E1">
        <w:rPr>
          <w:sz w:val="26"/>
          <w:szCs w:val="26"/>
        </w:rPr>
        <w:t xml:space="preserve">                                                                        </w:t>
      </w:r>
    </w:p>
    <w:p w:rsidR="008E7F4C" w:rsidRPr="00C26E2E" w:rsidRDefault="008E7F4C" w:rsidP="008E7F4C">
      <w:pPr>
        <w:ind w:firstLine="900"/>
        <w:jc w:val="both"/>
        <w:rPr>
          <w:sz w:val="26"/>
          <w:szCs w:val="26"/>
        </w:rPr>
      </w:pPr>
    </w:p>
    <w:p w:rsidR="00751B7A" w:rsidRPr="00793542" w:rsidRDefault="00751B7A" w:rsidP="009666FF">
      <w:pPr>
        <w:jc w:val="both"/>
        <w:rPr>
          <w:sz w:val="25"/>
          <w:szCs w:val="25"/>
        </w:rPr>
      </w:pPr>
      <w:bookmarkStart w:id="2" w:name="sub_2000"/>
      <w:bookmarkEnd w:id="0"/>
    </w:p>
    <w:p w:rsidR="00793542" w:rsidRDefault="00793542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p w:rsidR="000D66E1" w:rsidRDefault="000D66E1" w:rsidP="009666FF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BA649F" w:rsidRPr="008C6263" w:rsidTr="00BA649F">
        <w:tc>
          <w:tcPr>
            <w:tcW w:w="4927" w:type="dxa"/>
          </w:tcPr>
          <w:p w:rsidR="00B166E3" w:rsidRPr="00B166E3" w:rsidRDefault="00B166E3" w:rsidP="00B166E3">
            <w:pPr>
              <w:jc w:val="both"/>
              <w:rPr>
                <w:color w:val="000000"/>
              </w:rPr>
            </w:pPr>
            <w:r>
              <w:rPr>
                <w:sz w:val="26"/>
                <w:szCs w:val="26"/>
              </w:rPr>
              <w:t>З</w:t>
            </w:r>
            <w:r w:rsidRPr="00B166E3">
              <w:rPr>
                <w:color w:val="000000"/>
                <w:sz w:val="26"/>
                <w:szCs w:val="26"/>
              </w:rPr>
              <w:t xml:space="preserve">аместитель главы по вопросам сельского хозяйства, экономики и инвестиционной деятельности - начальник отдела сельского хозяйства </w:t>
            </w:r>
            <w:r w:rsidRPr="00B166E3">
              <w:rPr>
                <w:color w:val="000000"/>
              </w:rPr>
              <w:t>и экологии</w:t>
            </w:r>
          </w:p>
          <w:p w:rsidR="00B166E3" w:rsidRDefault="00BA649F" w:rsidP="009666FF">
            <w:pPr>
              <w:jc w:val="right"/>
            </w:pPr>
            <w:r w:rsidRPr="008C6263">
              <w:tab/>
            </w:r>
            <w:r w:rsidRPr="008C6263">
              <w:tab/>
              <w:t xml:space="preserve">                 </w:t>
            </w:r>
          </w:p>
          <w:p w:rsidR="00BA649F" w:rsidRPr="008C6263" w:rsidRDefault="00BA649F" w:rsidP="009666FF">
            <w:pPr>
              <w:jc w:val="right"/>
            </w:pPr>
            <w:r w:rsidRPr="008C6263">
              <w:t xml:space="preserve">  </w:t>
            </w:r>
            <w:r w:rsidR="00B166E3">
              <w:t>А.А.Васильева</w:t>
            </w:r>
          </w:p>
          <w:p w:rsidR="00BA649F" w:rsidRPr="008C6263" w:rsidRDefault="00BA649F" w:rsidP="009666FF">
            <w:pPr>
              <w:jc w:val="both"/>
            </w:pPr>
            <w:r w:rsidRPr="008C6263">
              <w:t>«</w:t>
            </w:r>
            <w:r w:rsidR="007B7423">
              <w:t>1</w:t>
            </w:r>
            <w:r w:rsidR="00FA674E">
              <w:t>4</w:t>
            </w:r>
            <w:r w:rsidRPr="008C6263">
              <w:t xml:space="preserve">» </w:t>
            </w:r>
            <w:r w:rsidR="00357083">
              <w:t>мая</w:t>
            </w:r>
            <w:r w:rsidRPr="008C6263">
              <w:t xml:space="preserve"> 202</w:t>
            </w:r>
            <w:r w:rsidR="00B166E3">
              <w:t>4</w:t>
            </w:r>
            <w:r w:rsidRPr="008C6263">
              <w:t xml:space="preserve"> г.</w:t>
            </w:r>
          </w:p>
          <w:p w:rsidR="00BA649F" w:rsidRDefault="00BA649F" w:rsidP="009666FF">
            <w:pPr>
              <w:jc w:val="both"/>
            </w:pPr>
          </w:p>
          <w:p w:rsidR="008C6263" w:rsidRPr="008C6263" w:rsidRDefault="008C6263" w:rsidP="009666FF">
            <w:pPr>
              <w:jc w:val="both"/>
            </w:pPr>
          </w:p>
        </w:tc>
      </w:tr>
      <w:tr w:rsidR="00BA649F" w:rsidRPr="008C6263" w:rsidTr="00BA649F">
        <w:tc>
          <w:tcPr>
            <w:tcW w:w="4927" w:type="dxa"/>
          </w:tcPr>
          <w:p w:rsidR="008C6263" w:rsidRPr="008C6263" w:rsidRDefault="00357083" w:rsidP="009666FF">
            <w:pPr>
              <w:jc w:val="both"/>
            </w:pPr>
            <w:r>
              <w:t>И</w:t>
            </w:r>
            <w:r w:rsidRPr="005170E1">
              <w:t>.о.</w:t>
            </w:r>
            <w:r>
              <w:t xml:space="preserve"> </w:t>
            </w:r>
            <w:r w:rsidRPr="005170E1">
              <w:t>заместителя главы - начальник отдела образования и социального развития администрации Цивильского  муниципального округа Чувашской Республики</w:t>
            </w:r>
          </w:p>
        </w:tc>
      </w:tr>
      <w:tr w:rsidR="00BA649F" w:rsidRPr="008C6263" w:rsidTr="008C6263">
        <w:tc>
          <w:tcPr>
            <w:tcW w:w="4927" w:type="dxa"/>
          </w:tcPr>
          <w:p w:rsidR="00BA649F" w:rsidRDefault="00BA649F" w:rsidP="009666FF">
            <w:pPr>
              <w:jc w:val="both"/>
            </w:pPr>
          </w:p>
          <w:p w:rsidR="00357083" w:rsidRDefault="00357083" w:rsidP="00357083">
            <w:pPr>
              <w:jc w:val="right"/>
            </w:pPr>
            <w:proofErr w:type="spellStart"/>
            <w:r>
              <w:t>Е.В.Профоров</w:t>
            </w:r>
            <w:proofErr w:type="spellEnd"/>
          </w:p>
          <w:p w:rsidR="00357083" w:rsidRPr="008C6263" w:rsidRDefault="00357083" w:rsidP="00357083">
            <w:pPr>
              <w:jc w:val="right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>
            <w:pPr>
              <w:jc w:val="both"/>
            </w:pPr>
            <w:r w:rsidRPr="008C6263">
              <w:t xml:space="preserve">Заведующий сектором </w:t>
            </w:r>
            <w:r w:rsidR="008C6263" w:rsidRPr="008C6263">
              <w:t>правого обеспечения</w:t>
            </w:r>
          </w:p>
          <w:p w:rsidR="00BA649F" w:rsidRPr="008C6263" w:rsidRDefault="00BA649F">
            <w:pPr>
              <w:jc w:val="right"/>
            </w:pPr>
            <w:r w:rsidRPr="008C6263">
              <w:tab/>
            </w:r>
            <w:r w:rsidRPr="008C6263">
              <w:tab/>
            </w:r>
            <w:r w:rsidRPr="008C6263">
              <w:tab/>
            </w:r>
            <w:r w:rsidRPr="008C6263">
              <w:tab/>
            </w:r>
            <w:r w:rsidRPr="008C6263">
              <w:tab/>
              <w:t xml:space="preserve">                   </w:t>
            </w:r>
            <w:r w:rsidR="008C6263" w:rsidRPr="008C6263">
              <w:t>Т.Ю.Павлова</w:t>
            </w:r>
          </w:p>
          <w:p w:rsidR="00CE7052" w:rsidRPr="008C6263" w:rsidRDefault="00CE7052" w:rsidP="00CE7052">
            <w:pPr>
              <w:jc w:val="both"/>
            </w:pPr>
            <w:r w:rsidRPr="008C6263">
              <w:t>«</w:t>
            </w:r>
            <w:r w:rsidR="007B7423">
              <w:t>1</w:t>
            </w:r>
            <w:r w:rsidR="00FA674E">
              <w:t>4</w:t>
            </w:r>
            <w:r w:rsidRPr="008C6263">
              <w:t xml:space="preserve">» </w:t>
            </w:r>
            <w:r w:rsidR="00357083">
              <w:t>мая</w:t>
            </w:r>
            <w:r w:rsidR="000D66E1">
              <w:t xml:space="preserve"> </w:t>
            </w:r>
            <w:r w:rsidRPr="008C6263">
              <w:t>202</w:t>
            </w:r>
            <w:r w:rsidR="00B166E3">
              <w:t>4</w:t>
            </w:r>
            <w:r w:rsidRPr="008C6263">
              <w:t xml:space="preserve"> г.</w:t>
            </w:r>
          </w:p>
          <w:p w:rsidR="00BA649F" w:rsidRPr="008C6263" w:rsidRDefault="00BA649F">
            <w:pPr>
              <w:jc w:val="both"/>
            </w:pPr>
          </w:p>
          <w:p w:rsidR="00BA649F" w:rsidRDefault="00BA649F">
            <w:pPr>
              <w:jc w:val="both"/>
            </w:pPr>
          </w:p>
          <w:p w:rsidR="007B7423" w:rsidRPr="008C6263" w:rsidRDefault="007B7423" w:rsidP="007B7423">
            <w:pPr>
              <w:jc w:val="both"/>
            </w:pPr>
            <w:r>
              <w:t>Заведующий</w:t>
            </w:r>
            <w:r w:rsidRPr="008C6263">
              <w:t xml:space="preserve"> сектор</w:t>
            </w:r>
            <w:r>
              <w:t>ом</w:t>
            </w:r>
            <w:r w:rsidRPr="008C6263">
              <w:t xml:space="preserve">  экономики, инвестиционной деятельности и туризма </w:t>
            </w:r>
          </w:p>
          <w:p w:rsidR="007B7423" w:rsidRDefault="007B7423" w:rsidP="007B7423">
            <w:pPr>
              <w:jc w:val="right"/>
            </w:pPr>
          </w:p>
          <w:p w:rsidR="007B7423" w:rsidRPr="008C6263" w:rsidRDefault="007B7423" w:rsidP="007B7423">
            <w:pPr>
              <w:jc w:val="right"/>
            </w:pPr>
            <w:r>
              <w:t>Л.В.Степанов</w:t>
            </w:r>
          </w:p>
          <w:p w:rsidR="007B7423" w:rsidRPr="008C6263" w:rsidRDefault="007B7423" w:rsidP="007B7423">
            <w:pPr>
              <w:jc w:val="both"/>
            </w:pPr>
            <w:r w:rsidRPr="008C6263">
              <w:t>«</w:t>
            </w:r>
            <w:r>
              <w:t>1</w:t>
            </w:r>
            <w:r w:rsidR="00FA674E">
              <w:t>4</w:t>
            </w:r>
            <w:r w:rsidRPr="008C6263">
              <w:t xml:space="preserve">» </w:t>
            </w:r>
            <w:r w:rsidR="00357083">
              <w:t>мая</w:t>
            </w:r>
            <w:r w:rsidRPr="008C6263">
              <w:t xml:space="preserve"> 202</w:t>
            </w:r>
            <w:r w:rsidR="00B166E3">
              <w:t>4</w:t>
            </w:r>
            <w:r w:rsidRPr="008C6263">
              <w:t xml:space="preserve"> г.</w:t>
            </w:r>
          </w:p>
          <w:p w:rsidR="000D66E1" w:rsidRDefault="000D66E1">
            <w:pPr>
              <w:jc w:val="both"/>
            </w:pPr>
          </w:p>
          <w:p w:rsidR="000D66E1" w:rsidRPr="008C6263" w:rsidRDefault="000D66E1">
            <w:pPr>
              <w:jc w:val="both"/>
            </w:pPr>
          </w:p>
        </w:tc>
      </w:tr>
      <w:tr w:rsidR="00BA649F" w:rsidRPr="008C6263" w:rsidTr="008C6263">
        <w:tc>
          <w:tcPr>
            <w:tcW w:w="4927" w:type="dxa"/>
          </w:tcPr>
          <w:p w:rsidR="00BA649F" w:rsidRPr="008C6263" w:rsidRDefault="00BA649F">
            <w:pPr>
              <w:jc w:val="both"/>
            </w:pPr>
            <w:r w:rsidRPr="008C6263">
              <w:t xml:space="preserve">Главный специалист-эксперт сектора  экономики, инвестиционной деятельности и туризма </w:t>
            </w:r>
          </w:p>
          <w:p w:rsidR="00BA649F" w:rsidRPr="008C6263" w:rsidRDefault="00BA649F">
            <w:pPr>
              <w:jc w:val="right"/>
            </w:pPr>
            <w:proofErr w:type="spellStart"/>
            <w:r w:rsidRPr="008C6263">
              <w:t>Т.П.Шоглева</w:t>
            </w:r>
            <w:proofErr w:type="spellEnd"/>
          </w:p>
          <w:p w:rsidR="00CE7052" w:rsidRPr="008C6263" w:rsidRDefault="00CE7052" w:rsidP="00CE7052">
            <w:pPr>
              <w:jc w:val="both"/>
            </w:pPr>
            <w:r w:rsidRPr="008C6263">
              <w:t>«</w:t>
            </w:r>
            <w:r w:rsidR="007B7423">
              <w:t>1</w:t>
            </w:r>
            <w:r w:rsidR="00FA674E">
              <w:t>4</w:t>
            </w:r>
            <w:r w:rsidRPr="008C6263">
              <w:t xml:space="preserve">» </w:t>
            </w:r>
            <w:r w:rsidR="00357083">
              <w:t>мая</w:t>
            </w:r>
            <w:r w:rsidRPr="008C6263">
              <w:t xml:space="preserve"> 202</w:t>
            </w:r>
            <w:r w:rsidR="00B166E3">
              <w:t>4</w:t>
            </w:r>
            <w:r w:rsidRPr="008C6263">
              <w:t xml:space="preserve"> г.</w:t>
            </w:r>
          </w:p>
          <w:p w:rsidR="00BA649F" w:rsidRPr="008C6263" w:rsidRDefault="00BA649F">
            <w:pPr>
              <w:jc w:val="both"/>
            </w:pPr>
          </w:p>
          <w:p w:rsidR="00BA649F" w:rsidRPr="008C6263" w:rsidRDefault="00BA649F">
            <w:pPr>
              <w:jc w:val="both"/>
            </w:pPr>
          </w:p>
        </w:tc>
      </w:tr>
      <w:bookmarkEnd w:id="2"/>
    </w:tbl>
    <w:p w:rsidR="00751B7A" w:rsidRPr="008C6263" w:rsidRDefault="00751B7A" w:rsidP="0015348C">
      <w:pPr>
        <w:jc w:val="both"/>
      </w:pPr>
    </w:p>
    <w:sectPr w:rsidR="00751B7A" w:rsidRPr="008C6263" w:rsidSect="005E2FA1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8F6514"/>
    <w:multiLevelType w:val="hybridMultilevel"/>
    <w:tmpl w:val="875A136C"/>
    <w:lvl w:ilvl="0" w:tplc="846E116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71956"/>
    <w:multiLevelType w:val="hybridMultilevel"/>
    <w:tmpl w:val="06425E7A"/>
    <w:lvl w:ilvl="0" w:tplc="B80EAA2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826C7B"/>
    <w:multiLevelType w:val="multilevel"/>
    <w:tmpl w:val="FD728E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F3D2D"/>
    <w:rsid w:val="00003129"/>
    <w:rsid w:val="00014D5F"/>
    <w:rsid w:val="000338B0"/>
    <w:rsid w:val="00052081"/>
    <w:rsid w:val="0006210A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66E1"/>
    <w:rsid w:val="000D69DE"/>
    <w:rsid w:val="000E029D"/>
    <w:rsid w:val="000E75F5"/>
    <w:rsid w:val="000F174E"/>
    <w:rsid w:val="000F3D2D"/>
    <w:rsid w:val="000F3E0A"/>
    <w:rsid w:val="0011252C"/>
    <w:rsid w:val="00115159"/>
    <w:rsid w:val="0012092F"/>
    <w:rsid w:val="00126161"/>
    <w:rsid w:val="00131E57"/>
    <w:rsid w:val="001361A5"/>
    <w:rsid w:val="00150B1B"/>
    <w:rsid w:val="0015348C"/>
    <w:rsid w:val="001605A1"/>
    <w:rsid w:val="00161FB8"/>
    <w:rsid w:val="00163C3C"/>
    <w:rsid w:val="00181512"/>
    <w:rsid w:val="00182B83"/>
    <w:rsid w:val="001938C8"/>
    <w:rsid w:val="001A4E5C"/>
    <w:rsid w:val="001A5215"/>
    <w:rsid w:val="001A5CB4"/>
    <w:rsid w:val="001B3C43"/>
    <w:rsid w:val="001B6063"/>
    <w:rsid w:val="001C5E1C"/>
    <w:rsid w:val="001D6BC7"/>
    <w:rsid w:val="001E6436"/>
    <w:rsid w:val="00204F5E"/>
    <w:rsid w:val="00205A55"/>
    <w:rsid w:val="00217D97"/>
    <w:rsid w:val="00221393"/>
    <w:rsid w:val="00221995"/>
    <w:rsid w:val="00225D83"/>
    <w:rsid w:val="00233814"/>
    <w:rsid w:val="00236C2F"/>
    <w:rsid w:val="00246DD6"/>
    <w:rsid w:val="0026327E"/>
    <w:rsid w:val="002636D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B78F2"/>
    <w:rsid w:val="002C5263"/>
    <w:rsid w:val="002D1A96"/>
    <w:rsid w:val="002E2D71"/>
    <w:rsid w:val="002E3AF0"/>
    <w:rsid w:val="002E4F52"/>
    <w:rsid w:val="002E509E"/>
    <w:rsid w:val="002F2A3D"/>
    <w:rsid w:val="00307CAB"/>
    <w:rsid w:val="00320428"/>
    <w:rsid w:val="00324B50"/>
    <w:rsid w:val="0034071D"/>
    <w:rsid w:val="0035260E"/>
    <w:rsid w:val="003530B4"/>
    <w:rsid w:val="00357083"/>
    <w:rsid w:val="003711B1"/>
    <w:rsid w:val="00375CC7"/>
    <w:rsid w:val="00390930"/>
    <w:rsid w:val="0039293D"/>
    <w:rsid w:val="003A3167"/>
    <w:rsid w:val="003A3261"/>
    <w:rsid w:val="003A4293"/>
    <w:rsid w:val="003D316F"/>
    <w:rsid w:val="003D4999"/>
    <w:rsid w:val="00407CEC"/>
    <w:rsid w:val="004175FB"/>
    <w:rsid w:val="00417C87"/>
    <w:rsid w:val="0042019F"/>
    <w:rsid w:val="00422809"/>
    <w:rsid w:val="00425CF9"/>
    <w:rsid w:val="00426B85"/>
    <w:rsid w:val="00437F14"/>
    <w:rsid w:val="0044504D"/>
    <w:rsid w:val="0044699F"/>
    <w:rsid w:val="00450240"/>
    <w:rsid w:val="00466552"/>
    <w:rsid w:val="00470F04"/>
    <w:rsid w:val="00496A33"/>
    <w:rsid w:val="004C0090"/>
    <w:rsid w:val="004C6B08"/>
    <w:rsid w:val="004D279B"/>
    <w:rsid w:val="004E01E5"/>
    <w:rsid w:val="004F4262"/>
    <w:rsid w:val="0050475C"/>
    <w:rsid w:val="00511B19"/>
    <w:rsid w:val="005170E1"/>
    <w:rsid w:val="00524293"/>
    <w:rsid w:val="005249E0"/>
    <w:rsid w:val="00534AE9"/>
    <w:rsid w:val="00534B96"/>
    <w:rsid w:val="00547711"/>
    <w:rsid w:val="00551234"/>
    <w:rsid w:val="0056289C"/>
    <w:rsid w:val="00563E0B"/>
    <w:rsid w:val="00563F17"/>
    <w:rsid w:val="00574F8C"/>
    <w:rsid w:val="00584F72"/>
    <w:rsid w:val="00590CEE"/>
    <w:rsid w:val="005A184B"/>
    <w:rsid w:val="005B3307"/>
    <w:rsid w:val="005B5A4C"/>
    <w:rsid w:val="005B656B"/>
    <w:rsid w:val="005C3C79"/>
    <w:rsid w:val="005C51A6"/>
    <w:rsid w:val="005D45CA"/>
    <w:rsid w:val="005E2FA1"/>
    <w:rsid w:val="005F08E8"/>
    <w:rsid w:val="005F3312"/>
    <w:rsid w:val="006013C2"/>
    <w:rsid w:val="0060624B"/>
    <w:rsid w:val="006068A8"/>
    <w:rsid w:val="0061099B"/>
    <w:rsid w:val="00616B97"/>
    <w:rsid w:val="00616C9B"/>
    <w:rsid w:val="006247E2"/>
    <w:rsid w:val="0062503D"/>
    <w:rsid w:val="006251F8"/>
    <w:rsid w:val="00634C50"/>
    <w:rsid w:val="00662F14"/>
    <w:rsid w:val="00670EEC"/>
    <w:rsid w:val="006719F3"/>
    <w:rsid w:val="00673728"/>
    <w:rsid w:val="00673C25"/>
    <w:rsid w:val="0067440D"/>
    <w:rsid w:val="00676191"/>
    <w:rsid w:val="00683C4A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457B"/>
    <w:rsid w:val="006E7C13"/>
    <w:rsid w:val="006F11C8"/>
    <w:rsid w:val="006F2D31"/>
    <w:rsid w:val="006F432B"/>
    <w:rsid w:val="00701C09"/>
    <w:rsid w:val="00703173"/>
    <w:rsid w:val="007215F1"/>
    <w:rsid w:val="007218D5"/>
    <w:rsid w:val="00732DCB"/>
    <w:rsid w:val="00740F36"/>
    <w:rsid w:val="00751B7A"/>
    <w:rsid w:val="00780674"/>
    <w:rsid w:val="00792614"/>
    <w:rsid w:val="00793542"/>
    <w:rsid w:val="00795CAC"/>
    <w:rsid w:val="007A7F71"/>
    <w:rsid w:val="007B7423"/>
    <w:rsid w:val="007C523A"/>
    <w:rsid w:val="007E43DA"/>
    <w:rsid w:val="007E4D5B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C6263"/>
    <w:rsid w:val="008D022A"/>
    <w:rsid w:val="008D2988"/>
    <w:rsid w:val="008D3189"/>
    <w:rsid w:val="008D6C70"/>
    <w:rsid w:val="008E43E7"/>
    <w:rsid w:val="008E7DA1"/>
    <w:rsid w:val="008E7F4C"/>
    <w:rsid w:val="00907BE6"/>
    <w:rsid w:val="00913AF0"/>
    <w:rsid w:val="00914339"/>
    <w:rsid w:val="0092021F"/>
    <w:rsid w:val="009219F9"/>
    <w:rsid w:val="00926528"/>
    <w:rsid w:val="00927D69"/>
    <w:rsid w:val="009341EA"/>
    <w:rsid w:val="0093797E"/>
    <w:rsid w:val="00953140"/>
    <w:rsid w:val="00954CA9"/>
    <w:rsid w:val="00956989"/>
    <w:rsid w:val="00957FAC"/>
    <w:rsid w:val="00961C44"/>
    <w:rsid w:val="00963E2E"/>
    <w:rsid w:val="00963EE4"/>
    <w:rsid w:val="009666FF"/>
    <w:rsid w:val="009847AD"/>
    <w:rsid w:val="0098640D"/>
    <w:rsid w:val="00996449"/>
    <w:rsid w:val="009A0CA6"/>
    <w:rsid w:val="009A2256"/>
    <w:rsid w:val="009A360B"/>
    <w:rsid w:val="009B039E"/>
    <w:rsid w:val="009B57FD"/>
    <w:rsid w:val="009C6013"/>
    <w:rsid w:val="009D2880"/>
    <w:rsid w:val="009D700F"/>
    <w:rsid w:val="009D78C2"/>
    <w:rsid w:val="009F47BD"/>
    <w:rsid w:val="00A018BA"/>
    <w:rsid w:val="00A0547F"/>
    <w:rsid w:val="00A17531"/>
    <w:rsid w:val="00A17F2E"/>
    <w:rsid w:val="00A344AA"/>
    <w:rsid w:val="00A3535E"/>
    <w:rsid w:val="00A93FE7"/>
    <w:rsid w:val="00AA496E"/>
    <w:rsid w:val="00AC2D37"/>
    <w:rsid w:val="00AD5EF0"/>
    <w:rsid w:val="00AE6182"/>
    <w:rsid w:val="00AF2350"/>
    <w:rsid w:val="00B02376"/>
    <w:rsid w:val="00B166E3"/>
    <w:rsid w:val="00B17D66"/>
    <w:rsid w:val="00B25367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BE6923"/>
    <w:rsid w:val="00C26E2E"/>
    <w:rsid w:val="00C31A42"/>
    <w:rsid w:val="00C34099"/>
    <w:rsid w:val="00C5003E"/>
    <w:rsid w:val="00C53913"/>
    <w:rsid w:val="00C53DAB"/>
    <w:rsid w:val="00C5536D"/>
    <w:rsid w:val="00C60FD6"/>
    <w:rsid w:val="00C778E0"/>
    <w:rsid w:val="00C8713F"/>
    <w:rsid w:val="00CA4684"/>
    <w:rsid w:val="00CB5F15"/>
    <w:rsid w:val="00CB7E43"/>
    <w:rsid w:val="00CC4C1D"/>
    <w:rsid w:val="00CD6BCD"/>
    <w:rsid w:val="00CE559E"/>
    <w:rsid w:val="00CE7052"/>
    <w:rsid w:val="00D01AB4"/>
    <w:rsid w:val="00D10635"/>
    <w:rsid w:val="00D118D6"/>
    <w:rsid w:val="00D12746"/>
    <w:rsid w:val="00D157BB"/>
    <w:rsid w:val="00D17074"/>
    <w:rsid w:val="00D258BD"/>
    <w:rsid w:val="00D309F9"/>
    <w:rsid w:val="00D40AA6"/>
    <w:rsid w:val="00D4163F"/>
    <w:rsid w:val="00D453D9"/>
    <w:rsid w:val="00D52B9D"/>
    <w:rsid w:val="00D52D8A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A0A77"/>
    <w:rsid w:val="00EB74BD"/>
    <w:rsid w:val="00EC42BD"/>
    <w:rsid w:val="00ED696D"/>
    <w:rsid w:val="00EE6962"/>
    <w:rsid w:val="00EF3E59"/>
    <w:rsid w:val="00EF5513"/>
    <w:rsid w:val="00F04130"/>
    <w:rsid w:val="00F04AD8"/>
    <w:rsid w:val="00F06828"/>
    <w:rsid w:val="00F144D9"/>
    <w:rsid w:val="00F23F9A"/>
    <w:rsid w:val="00F24AB4"/>
    <w:rsid w:val="00F305DE"/>
    <w:rsid w:val="00F32B21"/>
    <w:rsid w:val="00F46B29"/>
    <w:rsid w:val="00F52B2F"/>
    <w:rsid w:val="00F57ECE"/>
    <w:rsid w:val="00F6098A"/>
    <w:rsid w:val="00F6155A"/>
    <w:rsid w:val="00F66421"/>
    <w:rsid w:val="00F71A0D"/>
    <w:rsid w:val="00F97CD2"/>
    <w:rsid w:val="00FA674E"/>
    <w:rsid w:val="00FA6C70"/>
    <w:rsid w:val="00FB3153"/>
    <w:rsid w:val="00FB562C"/>
    <w:rsid w:val="00FC0BAB"/>
    <w:rsid w:val="00FD3D73"/>
    <w:rsid w:val="00FF1D8A"/>
    <w:rsid w:val="00FF266B"/>
    <w:rsid w:val="00FF2C1D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/>
      <w:bCs/>
      <w:color w:val="106BBE"/>
      <w:sz w:val="26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99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E7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F4C"/>
    <w:rPr>
      <w:sz w:val="24"/>
      <w:szCs w:val="24"/>
    </w:rPr>
  </w:style>
  <w:style w:type="paragraph" w:customStyle="1" w:styleId="ConsPlusNormal">
    <w:name w:val="ConsPlusNormal"/>
    <w:rsid w:val="008E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7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caption"/>
    <w:basedOn w:val="a"/>
    <w:next w:val="a"/>
    <w:qFormat/>
    <w:rsid w:val="002B78F2"/>
    <w:pPr>
      <w:widowControl w:val="0"/>
      <w:jc w:val="both"/>
    </w:pPr>
    <w:rPr>
      <w:b/>
      <w:b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C8DD7-4F8A-4824-B0F9-DA0B0F04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zivil_econom7</cp:lastModifiedBy>
  <cp:revision>2</cp:revision>
  <cp:lastPrinted>2024-05-14T10:59:00Z</cp:lastPrinted>
  <dcterms:created xsi:type="dcterms:W3CDTF">2024-05-14T11:02:00Z</dcterms:created>
  <dcterms:modified xsi:type="dcterms:W3CDTF">2024-05-14T11:02:00Z</dcterms:modified>
</cp:coreProperties>
</file>