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B9" w:rsidRPr="00446AB9" w:rsidRDefault="00446AB9" w:rsidP="00446AB9">
      <w:pPr>
        <w:spacing w:after="0" w:line="240" w:lineRule="auto"/>
        <w:ind w:firstLine="709"/>
        <w:jc w:val="both"/>
        <w:rPr>
          <w:rFonts w:ascii="Times New Roman" w:eastAsia="Calibri" w:hAnsi="Times New Roman" w:cs="Times New Roman"/>
          <w:b/>
          <w:sz w:val="28"/>
          <w:szCs w:val="28"/>
        </w:rPr>
      </w:pPr>
      <w:bookmarkStart w:id="0" w:name="_GoBack"/>
      <w:r w:rsidRPr="00446AB9">
        <w:rPr>
          <w:rFonts w:ascii="Times New Roman" w:eastAsia="Calibri" w:hAnsi="Times New Roman" w:cs="Times New Roman"/>
          <w:b/>
          <w:sz w:val="28"/>
          <w:szCs w:val="28"/>
        </w:rPr>
        <w:t>Административная ответственность за навязывание потребителям дополнительных товаров и услуг</w:t>
      </w:r>
    </w:p>
    <w:p w:rsidR="00446AB9" w:rsidRPr="00446AB9" w:rsidRDefault="00446AB9" w:rsidP="00446AB9">
      <w:pPr>
        <w:spacing w:after="0" w:line="240" w:lineRule="auto"/>
        <w:ind w:firstLine="709"/>
        <w:jc w:val="both"/>
        <w:rPr>
          <w:rFonts w:ascii="Times New Roman" w:eastAsia="Calibri" w:hAnsi="Times New Roman" w:cs="Times New Roman"/>
          <w:sz w:val="28"/>
          <w:szCs w:val="28"/>
        </w:rPr>
      </w:pPr>
    </w:p>
    <w:bookmarkEnd w:id="0"/>
    <w:p w:rsidR="00446AB9" w:rsidRPr="00446AB9" w:rsidRDefault="00446AB9" w:rsidP="00446AB9">
      <w:pPr>
        <w:spacing w:after="0" w:line="240" w:lineRule="auto"/>
        <w:ind w:firstLine="709"/>
        <w:jc w:val="both"/>
        <w:rPr>
          <w:rFonts w:ascii="Times New Roman" w:eastAsia="Calibri" w:hAnsi="Times New Roman" w:cs="Times New Roman"/>
          <w:sz w:val="28"/>
          <w:szCs w:val="28"/>
        </w:rPr>
      </w:pPr>
      <w:r w:rsidRPr="00446AB9">
        <w:rPr>
          <w:rFonts w:ascii="Times New Roman" w:eastAsia="Calibri" w:hAnsi="Times New Roman" w:cs="Times New Roman"/>
          <w:sz w:val="28"/>
          <w:szCs w:val="28"/>
        </w:rPr>
        <w:t>Федеральным законом № 505-ФЗ «О внесении изменений в статью 14.8 Кодекса Российской Федерации об административных правонарушениях» статья 14.8 КоАП РФ дополнена положением об административной ответственности за навязывание потребителю дополнительных товаров и услуг.</w:t>
      </w:r>
    </w:p>
    <w:p w:rsidR="00446AB9" w:rsidRPr="00446AB9" w:rsidRDefault="00446AB9" w:rsidP="00446AB9">
      <w:pPr>
        <w:spacing w:after="0" w:line="240" w:lineRule="auto"/>
        <w:ind w:firstLine="709"/>
        <w:jc w:val="both"/>
        <w:rPr>
          <w:rFonts w:ascii="Times New Roman" w:eastAsia="Calibri" w:hAnsi="Times New Roman" w:cs="Times New Roman"/>
          <w:sz w:val="28"/>
          <w:szCs w:val="28"/>
        </w:rPr>
      </w:pPr>
      <w:proofErr w:type="gramStart"/>
      <w:r w:rsidRPr="00446AB9">
        <w:rPr>
          <w:rFonts w:ascii="Times New Roman" w:eastAsia="Calibri" w:hAnsi="Times New Roman" w:cs="Times New Roman"/>
          <w:sz w:val="28"/>
          <w:szCs w:val="28"/>
        </w:rPr>
        <w:t>В частности,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w:t>
      </w:r>
      <w:proofErr w:type="gramEnd"/>
      <w:r w:rsidRPr="00446AB9">
        <w:rPr>
          <w:rFonts w:ascii="Times New Roman" w:eastAsia="Calibri" w:hAnsi="Times New Roman" w:cs="Times New Roman"/>
          <w:sz w:val="28"/>
          <w:szCs w:val="28"/>
        </w:rPr>
        <w:t xml:space="preserve">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влечет наложение административного штрафа на должностных лиц в размере от 2 000 рублей до 4 000 рублей, на юридических лиц - от 20 000 рублей до 40 000 рублей.</w:t>
      </w:r>
    </w:p>
    <w:p w:rsidR="00446AB9" w:rsidRPr="00446AB9" w:rsidRDefault="00446AB9" w:rsidP="00446AB9">
      <w:pPr>
        <w:spacing w:after="0" w:line="240" w:lineRule="auto"/>
        <w:ind w:firstLine="709"/>
        <w:jc w:val="both"/>
        <w:rPr>
          <w:rFonts w:ascii="Times New Roman" w:eastAsia="Calibri" w:hAnsi="Times New Roman" w:cs="Times New Roman"/>
          <w:sz w:val="28"/>
          <w:szCs w:val="28"/>
        </w:rPr>
      </w:pPr>
      <w:r w:rsidRPr="00446AB9">
        <w:rPr>
          <w:rFonts w:ascii="Times New Roman" w:eastAsia="Calibri" w:hAnsi="Times New Roman" w:cs="Times New Roman"/>
          <w:sz w:val="28"/>
          <w:szCs w:val="28"/>
        </w:rPr>
        <w:t>Кроме того, вышеуказанным законом предусмотрена ответственность в виде штрафа за отказ рассмотреть обращение потребителя о нарушении его прав, если этот отказ не обоснован. Штраф для должностных лиц составляет от 15 000 до 30 000 рублей; для юридических лиц составляет от 100 000 до 300 000 рублей.</w:t>
      </w:r>
    </w:p>
    <w:p w:rsidR="00446AB9" w:rsidRPr="00446AB9" w:rsidRDefault="00446AB9" w:rsidP="00446AB9">
      <w:pPr>
        <w:spacing w:after="0" w:line="240" w:lineRule="auto"/>
        <w:ind w:firstLine="709"/>
        <w:jc w:val="both"/>
        <w:rPr>
          <w:rFonts w:ascii="Times New Roman" w:eastAsia="Calibri" w:hAnsi="Times New Roman" w:cs="Times New Roman"/>
          <w:sz w:val="28"/>
          <w:szCs w:val="28"/>
        </w:rPr>
      </w:pPr>
    </w:p>
    <w:p w:rsidR="00446AB9" w:rsidRPr="00446AB9" w:rsidRDefault="00446AB9" w:rsidP="00446AB9">
      <w:pPr>
        <w:spacing w:after="0" w:line="240" w:lineRule="auto"/>
        <w:ind w:firstLine="709"/>
        <w:jc w:val="both"/>
        <w:rPr>
          <w:rFonts w:ascii="Times New Roman" w:eastAsia="Calibri" w:hAnsi="Times New Roman" w:cs="Times New Roman"/>
          <w:sz w:val="28"/>
          <w:szCs w:val="28"/>
        </w:rPr>
      </w:pPr>
    </w:p>
    <w:p w:rsidR="003056FB" w:rsidRPr="003056FB" w:rsidRDefault="003056FB" w:rsidP="003056FB">
      <w:pPr>
        <w:spacing w:after="0" w:line="240" w:lineRule="auto"/>
        <w:ind w:firstLine="709"/>
        <w:jc w:val="both"/>
        <w:rPr>
          <w:rFonts w:ascii="Times New Roman" w:eastAsia="Calibri" w:hAnsi="Times New Roman" w:cs="Times New Roman"/>
          <w:sz w:val="28"/>
          <w:szCs w:val="28"/>
        </w:rPr>
      </w:pPr>
    </w:p>
    <w:p w:rsidR="004819E4" w:rsidRPr="00F5709D" w:rsidRDefault="004819E4" w:rsidP="00F5709D"/>
    <w:sectPr w:rsidR="004819E4" w:rsidRPr="00F57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CF"/>
    <w:rsid w:val="00000D62"/>
    <w:rsid w:val="003056FB"/>
    <w:rsid w:val="00440D34"/>
    <w:rsid w:val="00446AB9"/>
    <w:rsid w:val="004819E4"/>
    <w:rsid w:val="005E34DE"/>
    <w:rsid w:val="00720318"/>
    <w:rsid w:val="007225C6"/>
    <w:rsid w:val="0076429E"/>
    <w:rsid w:val="008A78CF"/>
    <w:rsid w:val="009E2FD5"/>
    <w:rsid w:val="00A97CD3"/>
    <w:rsid w:val="00D25312"/>
    <w:rsid w:val="00DD4245"/>
    <w:rsid w:val="00F5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5024">
      <w:bodyDiv w:val="1"/>
      <w:marLeft w:val="0"/>
      <w:marRight w:val="0"/>
      <w:marTop w:val="0"/>
      <w:marBottom w:val="0"/>
      <w:divBdr>
        <w:top w:val="none" w:sz="0" w:space="0" w:color="auto"/>
        <w:left w:val="none" w:sz="0" w:space="0" w:color="auto"/>
        <w:bottom w:val="none" w:sz="0" w:space="0" w:color="auto"/>
        <w:right w:val="none" w:sz="0" w:space="0" w:color="auto"/>
      </w:divBdr>
    </w:div>
    <w:div w:id="178859725">
      <w:bodyDiv w:val="1"/>
      <w:marLeft w:val="0"/>
      <w:marRight w:val="0"/>
      <w:marTop w:val="0"/>
      <w:marBottom w:val="0"/>
      <w:divBdr>
        <w:top w:val="none" w:sz="0" w:space="0" w:color="auto"/>
        <w:left w:val="none" w:sz="0" w:space="0" w:color="auto"/>
        <w:bottom w:val="none" w:sz="0" w:space="0" w:color="auto"/>
        <w:right w:val="none" w:sz="0" w:space="0" w:color="auto"/>
      </w:divBdr>
    </w:div>
    <w:div w:id="203295022">
      <w:bodyDiv w:val="1"/>
      <w:marLeft w:val="0"/>
      <w:marRight w:val="0"/>
      <w:marTop w:val="0"/>
      <w:marBottom w:val="0"/>
      <w:divBdr>
        <w:top w:val="none" w:sz="0" w:space="0" w:color="auto"/>
        <w:left w:val="none" w:sz="0" w:space="0" w:color="auto"/>
        <w:bottom w:val="none" w:sz="0" w:space="0" w:color="auto"/>
        <w:right w:val="none" w:sz="0" w:space="0" w:color="auto"/>
      </w:divBdr>
    </w:div>
    <w:div w:id="222302174">
      <w:bodyDiv w:val="1"/>
      <w:marLeft w:val="0"/>
      <w:marRight w:val="0"/>
      <w:marTop w:val="0"/>
      <w:marBottom w:val="0"/>
      <w:divBdr>
        <w:top w:val="none" w:sz="0" w:space="0" w:color="auto"/>
        <w:left w:val="none" w:sz="0" w:space="0" w:color="auto"/>
        <w:bottom w:val="none" w:sz="0" w:space="0" w:color="auto"/>
        <w:right w:val="none" w:sz="0" w:space="0" w:color="auto"/>
      </w:divBdr>
    </w:div>
    <w:div w:id="244998430">
      <w:bodyDiv w:val="1"/>
      <w:marLeft w:val="0"/>
      <w:marRight w:val="0"/>
      <w:marTop w:val="0"/>
      <w:marBottom w:val="0"/>
      <w:divBdr>
        <w:top w:val="none" w:sz="0" w:space="0" w:color="auto"/>
        <w:left w:val="none" w:sz="0" w:space="0" w:color="auto"/>
        <w:bottom w:val="none" w:sz="0" w:space="0" w:color="auto"/>
        <w:right w:val="none" w:sz="0" w:space="0" w:color="auto"/>
      </w:divBdr>
    </w:div>
    <w:div w:id="555092735">
      <w:bodyDiv w:val="1"/>
      <w:marLeft w:val="0"/>
      <w:marRight w:val="0"/>
      <w:marTop w:val="0"/>
      <w:marBottom w:val="0"/>
      <w:divBdr>
        <w:top w:val="none" w:sz="0" w:space="0" w:color="auto"/>
        <w:left w:val="none" w:sz="0" w:space="0" w:color="auto"/>
        <w:bottom w:val="none" w:sz="0" w:space="0" w:color="auto"/>
        <w:right w:val="none" w:sz="0" w:space="0" w:color="auto"/>
      </w:divBdr>
    </w:div>
    <w:div w:id="730735649">
      <w:bodyDiv w:val="1"/>
      <w:marLeft w:val="0"/>
      <w:marRight w:val="0"/>
      <w:marTop w:val="0"/>
      <w:marBottom w:val="0"/>
      <w:divBdr>
        <w:top w:val="none" w:sz="0" w:space="0" w:color="auto"/>
        <w:left w:val="none" w:sz="0" w:space="0" w:color="auto"/>
        <w:bottom w:val="none" w:sz="0" w:space="0" w:color="auto"/>
        <w:right w:val="none" w:sz="0" w:space="0" w:color="auto"/>
      </w:divBdr>
    </w:div>
    <w:div w:id="813644693">
      <w:bodyDiv w:val="1"/>
      <w:marLeft w:val="0"/>
      <w:marRight w:val="0"/>
      <w:marTop w:val="0"/>
      <w:marBottom w:val="0"/>
      <w:divBdr>
        <w:top w:val="none" w:sz="0" w:space="0" w:color="auto"/>
        <w:left w:val="none" w:sz="0" w:space="0" w:color="auto"/>
        <w:bottom w:val="none" w:sz="0" w:space="0" w:color="auto"/>
        <w:right w:val="none" w:sz="0" w:space="0" w:color="auto"/>
      </w:divBdr>
    </w:div>
    <w:div w:id="1228808649">
      <w:bodyDiv w:val="1"/>
      <w:marLeft w:val="0"/>
      <w:marRight w:val="0"/>
      <w:marTop w:val="0"/>
      <w:marBottom w:val="0"/>
      <w:divBdr>
        <w:top w:val="none" w:sz="0" w:space="0" w:color="auto"/>
        <w:left w:val="none" w:sz="0" w:space="0" w:color="auto"/>
        <w:bottom w:val="none" w:sz="0" w:space="0" w:color="auto"/>
        <w:right w:val="none" w:sz="0" w:space="0" w:color="auto"/>
      </w:divBdr>
    </w:div>
    <w:div w:id="1243762668">
      <w:bodyDiv w:val="1"/>
      <w:marLeft w:val="0"/>
      <w:marRight w:val="0"/>
      <w:marTop w:val="0"/>
      <w:marBottom w:val="0"/>
      <w:divBdr>
        <w:top w:val="none" w:sz="0" w:space="0" w:color="auto"/>
        <w:left w:val="none" w:sz="0" w:space="0" w:color="auto"/>
        <w:bottom w:val="none" w:sz="0" w:space="0" w:color="auto"/>
        <w:right w:val="none" w:sz="0" w:space="0" w:color="auto"/>
      </w:divBdr>
    </w:div>
    <w:div w:id="1441225183">
      <w:bodyDiv w:val="1"/>
      <w:marLeft w:val="0"/>
      <w:marRight w:val="0"/>
      <w:marTop w:val="0"/>
      <w:marBottom w:val="0"/>
      <w:divBdr>
        <w:top w:val="none" w:sz="0" w:space="0" w:color="auto"/>
        <w:left w:val="none" w:sz="0" w:space="0" w:color="auto"/>
        <w:bottom w:val="none" w:sz="0" w:space="0" w:color="auto"/>
        <w:right w:val="none" w:sz="0" w:space="0" w:color="auto"/>
      </w:divBdr>
    </w:div>
    <w:div w:id="18961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2024-05-07T10:46:00Z</dcterms:created>
  <dcterms:modified xsi:type="dcterms:W3CDTF">2024-05-07T10:46:00Z</dcterms:modified>
</cp:coreProperties>
</file>