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CB0" w:rsidRPr="00112C95" w:rsidRDefault="00FC3CB0" w:rsidP="0082723B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Arial" w:hAnsi="Arial" w:cs="Arial"/>
          <w:sz w:val="24"/>
          <w:szCs w:val="24"/>
        </w:rPr>
      </w:pPr>
      <w:r w:rsidRPr="00112C95">
        <w:rPr>
          <w:rFonts w:ascii="Times New Roman" w:hAnsi="Times New Roman"/>
          <w:i/>
          <w:iCs/>
          <w:color w:val="000000"/>
          <w:sz w:val="26"/>
          <w:szCs w:val="26"/>
        </w:rPr>
        <w:t>Приложение 12</w:t>
      </w:r>
      <w:r w:rsidRPr="00112C95">
        <w:rPr>
          <w:rFonts w:ascii="Times New Roman" w:hAnsi="Times New Roman"/>
          <w:i/>
          <w:iCs/>
          <w:color w:val="000000"/>
          <w:sz w:val="26"/>
          <w:szCs w:val="26"/>
        </w:rPr>
        <w:br/>
        <w:t>к Закону Чувашской Республики</w:t>
      </w:r>
      <w:r w:rsidRPr="00112C95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"О республиканском бюджете </w:t>
      </w:r>
      <w:r w:rsidRPr="00112C95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 Республики на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112C95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</w:t>
      </w:r>
      <w:r w:rsidRPr="00112C95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и на 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112C95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112C95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годов"</w:t>
      </w:r>
    </w:p>
    <w:p w:rsidR="00FC3CB0" w:rsidRPr="004E0558" w:rsidRDefault="00FC3C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16"/>
        </w:rPr>
      </w:pPr>
    </w:p>
    <w:p w:rsidR="00FC3CB0" w:rsidRPr="004E0558" w:rsidRDefault="00FC3C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16"/>
        </w:rPr>
      </w:pPr>
    </w:p>
    <w:p w:rsidR="00FC3CB0" w:rsidRPr="002A0DA9" w:rsidRDefault="00FC3CB0" w:rsidP="006F22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16"/>
          <w:szCs w:val="20"/>
        </w:rPr>
      </w:pPr>
      <w:r w:rsidRPr="006F22C9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FC3CB0" w:rsidRPr="00060DE2" w:rsidRDefault="00FC3CB0" w:rsidP="00060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058D9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F22C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6F22C9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округов </w:t>
      </w:r>
    </w:p>
    <w:p w:rsidR="00D058D9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F22C9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ежемесячное денежное вознаграждение </w:t>
      </w:r>
      <w:r w:rsidR="001E2DEC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6F22C9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</w:t>
      </w:r>
    </w:p>
    <w:p w:rsidR="00D058D9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F22C9">
        <w:rPr>
          <w:rFonts w:ascii="Times New Roman" w:hAnsi="Times New Roman"/>
          <w:b/>
          <w:bCs/>
          <w:color w:val="000000"/>
          <w:sz w:val="28"/>
          <w:szCs w:val="28"/>
        </w:rPr>
        <w:t>программы среднего общего образования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6F22C9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</w:t>
      </w: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F22C9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060DE2" w:rsidRPr="006F22C9" w:rsidRDefault="00060DE2" w:rsidP="00060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59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3228"/>
        <w:gridCol w:w="1837"/>
        <w:gridCol w:w="1837"/>
        <w:gridCol w:w="1823"/>
      </w:tblGrid>
      <w:tr w:rsidR="00FC3CB0" w:rsidRPr="004E0558" w:rsidTr="004E055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FC3CB0" w:rsidRPr="004E0558" w:rsidTr="004E0558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8D9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4E0558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FC3CB0" w:rsidRPr="004E0558" w:rsidTr="004E0558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2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16 092,7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15 780,2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15 780,2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40 934,9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39 841,2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38 747,5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33 904,1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33 747,8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32 966,6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23 904,7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23 904,7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23 592,2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82 807,2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81 244,8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81 244,8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30 935,5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29 685,6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29 216,9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14 842,8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14 686,6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14 686,6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14 217,8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14 217,8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14 217,8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27 967,0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27 185,8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25 779,6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35 622,7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35 154,0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34 685,3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10 468,1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10 468,1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10 468,1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23 279,8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23 123,5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22 029,9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32 966,6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32 654,2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32 029,2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51 559,2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50 621,8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49 996,8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13 280,4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13 280,4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13 280,4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30 466,8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30 154,3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29 529,4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22 967,3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21 873,6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15 467,8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15 467,8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15 155,3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4E0558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1E2DEC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FC3CB0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47 262,6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47 575,1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47 340,7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4E0558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1E2DEC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202 330,8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203 112,0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202 330,8</w:t>
            </w:r>
          </w:p>
        </w:tc>
      </w:tr>
      <w:tr w:rsidR="00FC3CB0" w:rsidRPr="004E0558" w:rsidTr="006F22C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6F2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845 336,5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836 587,1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827 134,5</w:t>
            </w:r>
          </w:p>
        </w:tc>
      </w:tr>
    </w:tbl>
    <w:p w:rsidR="004E0558" w:rsidRDefault="004E0558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:rsidR="00FC3CB0" w:rsidRDefault="00FC3CB0" w:rsidP="004E0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  <w:r w:rsidRPr="00124BF1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</w:p>
    <w:p w:rsidR="00FC3CB0" w:rsidRDefault="00FC3CB0" w:rsidP="004E0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0558" w:rsidRDefault="004E0558" w:rsidP="004E0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C3CB0" w:rsidRDefault="00FC3CB0" w:rsidP="004E05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городских </w:t>
      </w:r>
      <w:proofErr w:type="gramStart"/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>округов</w:t>
      </w:r>
      <w:proofErr w:type="gramEnd"/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E2DEC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выплату социальных пособий обучающимся общеобразовательных организаций, профессиональных образовательных организаций </w:t>
      </w:r>
      <w:r w:rsidR="001E2DEC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образовательных организаций высшего образования очной формы обучения из малоимущих семей, в том числе из многодетных семей, нуждающимся в приобретении проездных билетов для проезда между пунктами проживания и обучения на автомобильном транспорте общего пользования городского и (или) пригородного сообщения, и (или) городском наземном </w:t>
      </w:r>
      <w:proofErr w:type="gramStart"/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 xml:space="preserve">электрическом транспорте общего пользования, </w:t>
      </w:r>
      <w:r w:rsidR="00F85899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>и (или) наземном электрическом транспорте по межмуниципальным маршрутам регулярных перевозок общего пользования, и (или) железнодорожном транспорте общего пользования в пригородном сообщении на территории Чувашской Республики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</w:t>
      </w:r>
      <w:r w:rsidR="00F85899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  <w:proofErr w:type="gramEnd"/>
    </w:p>
    <w:p w:rsidR="004E0558" w:rsidRDefault="004E0558" w:rsidP="004E0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0558" w:rsidRPr="00124BF1" w:rsidRDefault="004E0558" w:rsidP="004E0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50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3086"/>
        <w:gridCol w:w="1837"/>
        <w:gridCol w:w="1837"/>
        <w:gridCol w:w="1823"/>
      </w:tblGrid>
      <w:tr w:rsidR="00FC3CB0" w:rsidRPr="00124BF1" w:rsidTr="004E055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124BF1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124BF1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124BF1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FC3CB0" w:rsidRPr="00124BF1" w:rsidTr="004E0558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8D9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8D9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FC3CB0" w:rsidRPr="00124BF1" w:rsidTr="004E0558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4E0558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1E2DEC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FC3CB0"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FC3CB0" w:rsidRPr="00124BF1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4E0558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1E2DEC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2 860,0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2 860,0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124BF1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2 860,0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3 080,0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3 080,0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3 080,0</w:t>
            </w:r>
          </w:p>
        </w:tc>
      </w:tr>
    </w:tbl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FC3CB0" w:rsidRDefault="00FC3CB0" w:rsidP="0061454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  <w:sectPr w:rsidR="00FC3CB0" w:rsidSect="004E0558">
          <w:headerReference w:type="even" r:id="rId7"/>
          <w:headerReference w:type="default" r:id="rId8"/>
          <w:headerReference w:type="first" r:id="rId9"/>
          <w:pgSz w:w="11950" w:h="16901"/>
          <w:pgMar w:top="1134" w:right="851" w:bottom="1134" w:left="1701" w:header="709" w:footer="720" w:gutter="0"/>
          <w:pgNumType w:start="1"/>
          <w:cols w:space="720"/>
          <w:noEndnote/>
          <w:titlePg/>
          <w:docGrid w:linePitch="299"/>
        </w:sectPr>
      </w:pPr>
    </w:p>
    <w:p w:rsidR="00FC3CB0" w:rsidRDefault="00FC3CB0" w:rsidP="004E0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9B036F">
        <w:rPr>
          <w:rFonts w:ascii="Times New Roman" w:hAnsi="Times New Roman"/>
          <w:color w:val="000000"/>
          <w:sz w:val="26"/>
          <w:szCs w:val="26"/>
        </w:rPr>
        <w:lastRenderedPageBreak/>
        <w:t>Таблица 3</w:t>
      </w:r>
    </w:p>
    <w:p w:rsidR="00FC3CB0" w:rsidRPr="004E0558" w:rsidRDefault="00FC3CB0" w:rsidP="004E0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</w:p>
    <w:p w:rsidR="004E0558" w:rsidRPr="004E0558" w:rsidRDefault="004E0558" w:rsidP="004E0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</w:p>
    <w:p w:rsidR="00D058D9" w:rsidRDefault="00FC3CB0" w:rsidP="004E05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036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B036F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округов и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2026 год </w:t>
      </w:r>
    </w:p>
    <w:p w:rsidR="00FC3CB0" w:rsidRDefault="00FC3CB0" w:rsidP="004E05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036F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4E0558" w:rsidRDefault="004E0558" w:rsidP="004E0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0558" w:rsidRDefault="004E0558" w:rsidP="004E0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912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276"/>
        <w:gridCol w:w="1383"/>
        <w:gridCol w:w="1369"/>
        <w:gridCol w:w="1217"/>
        <w:gridCol w:w="1383"/>
        <w:gridCol w:w="1369"/>
        <w:gridCol w:w="1186"/>
        <w:gridCol w:w="1383"/>
        <w:gridCol w:w="1369"/>
      </w:tblGrid>
      <w:tr w:rsidR="00FC3CB0" w:rsidRPr="00E962C0" w:rsidTr="004E0558">
        <w:trPr>
          <w:trHeight w:val="20"/>
        </w:trPr>
        <w:tc>
          <w:tcPr>
            <w:tcW w:w="1491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E962C0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4E05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FC3CB0" w:rsidRPr="00E962C0" w:rsidTr="004E0558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 Чувашской Республики</w:t>
            </w:r>
          </w:p>
        </w:tc>
        <w:tc>
          <w:tcPr>
            <w:tcW w:w="4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3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FC3CB0" w:rsidRPr="00E962C0" w:rsidTr="004E0558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D058D9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D058D9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D058D9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FC3CB0" w:rsidRPr="00E962C0" w:rsidTr="004E0558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D058D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республи</w:t>
            </w:r>
            <w:r w:rsidR="00D058D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D058D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республи</w:t>
            </w:r>
            <w:r w:rsidR="00D058D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D058D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E962C0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республи</w:t>
            </w:r>
            <w:r w:rsidR="00D058D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</w:tbl>
    <w:p w:rsidR="00D058D9" w:rsidRPr="00D058D9" w:rsidRDefault="00D058D9" w:rsidP="00D058D9">
      <w:pPr>
        <w:spacing w:after="0" w:line="240" w:lineRule="auto"/>
        <w:rPr>
          <w:sz w:val="2"/>
          <w:szCs w:val="2"/>
        </w:rPr>
      </w:pPr>
    </w:p>
    <w:tbl>
      <w:tblPr>
        <w:tblW w:w="14912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276"/>
        <w:gridCol w:w="1383"/>
        <w:gridCol w:w="1369"/>
        <w:gridCol w:w="1217"/>
        <w:gridCol w:w="1383"/>
        <w:gridCol w:w="1369"/>
        <w:gridCol w:w="1186"/>
        <w:gridCol w:w="1383"/>
        <w:gridCol w:w="1369"/>
      </w:tblGrid>
      <w:tr w:rsidR="00D058D9" w:rsidRPr="004E0558" w:rsidTr="004E0558">
        <w:trPr>
          <w:trHeight w:val="288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58D9" w:rsidRPr="004E0558" w:rsidRDefault="00D058D9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D05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3 315,9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3 282,7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3 708,5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3 671,4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37,1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3 754,4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3 716,9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37,5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1 473,7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1 459,0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1 648,2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1 631,7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1 668,6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1 651,9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3 193,0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3 161,1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3 571,1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3 535,4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3 615,4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3 579,2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36,2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2 824,6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2 796,4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3 159,1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3 127,5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3 198,2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3 166,2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1 842,1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1 823,7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2 060,2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2 039,6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2 085,8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2 064,9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6 386,1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6 322,2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7 142,2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7 070,8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71,4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7 230,7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7 158,4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72,3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1 098,8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1 087,8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1 112,4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1 101,3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2 456,2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2 431,6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24,6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2 747,0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2 719,5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2 781,0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2 753,2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27,8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1 228,1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1 215,8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1 373,5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1 359,8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1 390,5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1 376,6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13,9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1 105,3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1 094,2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1 236,2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1 223,8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1 251,5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1 239,0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1 719,3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1 702,1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1 922,9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1 903,7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1 946,7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1 927,2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19,5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3 070,2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3 039,5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3 433,7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3 399,4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3 476,3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3 441,5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34,8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736,9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815,9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8,2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834,3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826,0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8,3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1 964,9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1 945,3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2 197,6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2 175,6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2 224,8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2 202,6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2 333,3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2 609,7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2 583,6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2 642,0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2 615,6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26,4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4 175,6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4 133,8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4 669,9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4 623,2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4 727,8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4 680,5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47,3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1 098,8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1 087,8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1 112,4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1 101,3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2 087,8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2 066,9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2 334,9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2 311,6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2 363,9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2 340,3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23,6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2 087,8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2 066,9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2 334,9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2 311,6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2 363,9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2 340,3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23,6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1 350,9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1 337,4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1 510,8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1 495,7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1 529,6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1 514,3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15,3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1 228,1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1 215,8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1 373,5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1 359,8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1 390,5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1 376,6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13,9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4E0558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1E2DEC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FC3CB0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5 649,2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5 592,7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6 318,1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6 254,9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6 396,4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6 332,4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4E0558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1E2DEC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28 123,4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27 842,2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281,2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31 453,0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31 138,3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314,7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31 843,0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31 524,5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318,5</w:t>
            </w:r>
          </w:p>
        </w:tc>
      </w:tr>
      <w:tr w:rsidR="00FC3CB0" w:rsidRPr="004E0558" w:rsidTr="004E05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E96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80 317,2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79 514,0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803,2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89 826,7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88 928,4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898,3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90 940,1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90 030,7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909,4</w:t>
            </w:r>
          </w:p>
        </w:tc>
      </w:tr>
    </w:tbl>
    <w:p w:rsidR="00FC3CB0" w:rsidRPr="009B036F" w:rsidRDefault="00FC3CB0" w:rsidP="009B036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FC3CB0" w:rsidRPr="009B036F" w:rsidSect="004E0558">
          <w:pgSz w:w="16901" w:h="11950" w:orient="landscape"/>
          <w:pgMar w:top="1134" w:right="851" w:bottom="1134" w:left="1701" w:header="709" w:footer="720" w:gutter="0"/>
          <w:cols w:space="720"/>
          <w:noEndnote/>
          <w:docGrid w:linePitch="299"/>
        </w:sectPr>
      </w:pPr>
    </w:p>
    <w:p w:rsidR="00FC3CB0" w:rsidRDefault="00FC3CB0" w:rsidP="004E0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124BF1">
        <w:rPr>
          <w:rFonts w:ascii="Times New Roman" w:hAnsi="Times New Roman"/>
          <w:color w:val="000000"/>
          <w:sz w:val="26"/>
          <w:szCs w:val="26"/>
        </w:rPr>
        <w:lastRenderedPageBreak/>
        <w:t>Таблица 4</w:t>
      </w:r>
    </w:p>
    <w:p w:rsidR="00FC3CB0" w:rsidRPr="004E0558" w:rsidRDefault="00FC3CB0" w:rsidP="004E0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</w:p>
    <w:p w:rsidR="004E0558" w:rsidRPr="004E0558" w:rsidRDefault="004E0558" w:rsidP="004E0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</w:p>
    <w:p w:rsidR="004E0558" w:rsidRDefault="00FC3CB0" w:rsidP="004E05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</w:t>
      </w:r>
    </w:p>
    <w:p w:rsidR="00FC3CB0" w:rsidRDefault="00FC3CB0" w:rsidP="004E05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выплат ежемесячного денежного вознаграждения советникам директоров по воспитанию </w:t>
      </w:r>
      <w:r w:rsidR="00F85899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124BF1">
        <w:rPr>
          <w:rFonts w:ascii="Times New Roman" w:hAnsi="Times New Roman"/>
          <w:b/>
          <w:bCs/>
          <w:color w:val="000000"/>
          <w:sz w:val="28"/>
          <w:szCs w:val="28"/>
        </w:rPr>
        <w:t>и взаимодействию с детскими общественными объединениями муниципальных общеобразовательных организаций в Чувашской Республике на 2026 год и на плановый период 2027 и 2028 годов</w:t>
      </w:r>
    </w:p>
    <w:p w:rsidR="004E0558" w:rsidRDefault="004E0558" w:rsidP="004E0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0558" w:rsidRPr="00124BF1" w:rsidRDefault="004E0558" w:rsidP="004E0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734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3370"/>
        <w:gridCol w:w="1837"/>
        <w:gridCol w:w="1837"/>
        <w:gridCol w:w="1823"/>
      </w:tblGrid>
      <w:tr w:rsidR="00FC3CB0" w:rsidRPr="004E0558" w:rsidTr="004E055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FC3CB0" w:rsidRPr="004E0558" w:rsidTr="004E0558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8D9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FC3CB0" w:rsidRPr="004E0558" w:rsidTr="004E0558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1 573,5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1 739,5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1 738,4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913,9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1 573,5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1 740,0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1 738,9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1 325,0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1 464,8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1 463,7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914,4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3 147,0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3 478,9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3 477,8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496,9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549,3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548,2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1 325,0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1 464,8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1 463,7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745,3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822,9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732,4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731,3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914,4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1 739,1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1 922,5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1 921,4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414,1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457,8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456,7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1 242,2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1 373,2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1 372,1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1 076,6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1 190,1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1 189,0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1 821,9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2 014,1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2 013,0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579,7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640,9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639,8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1 076,6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1 190,1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1 189,0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1 076,6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1 190,1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1 189,0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914,4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828,2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914,4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4E0558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1E2DEC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FC3CB0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1 904,7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2 105,6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2 104,5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4E0558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1E2DEC"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9 358,0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10 345,0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color w:val="000000"/>
                <w:sz w:val="24"/>
                <w:szCs w:val="24"/>
              </w:rPr>
              <w:t>10 346,3</w:t>
            </w:r>
          </w:p>
        </w:tc>
      </w:tr>
      <w:tr w:rsidR="00FC3CB0" w:rsidRPr="004E0558" w:rsidTr="00124BF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124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35 278,9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39 000,1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CB0" w:rsidRPr="004E0558" w:rsidRDefault="00FC3CB0" w:rsidP="004E0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5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38 977,2</w:t>
            </w:r>
          </w:p>
        </w:tc>
      </w:tr>
    </w:tbl>
    <w:p w:rsidR="00F85899" w:rsidRPr="00F85899" w:rsidRDefault="00F85899" w:rsidP="00F85899">
      <w:pPr>
        <w:spacing w:after="0" w:line="240" w:lineRule="auto"/>
        <w:rPr>
          <w:rFonts w:ascii="Times New Roman" w:hAnsi="Times New Roman"/>
          <w:sz w:val="26"/>
        </w:rPr>
      </w:pPr>
    </w:p>
    <w:p w:rsidR="00F85899" w:rsidRPr="00F85899" w:rsidRDefault="00F85899" w:rsidP="00F85899">
      <w:pPr>
        <w:spacing w:after="0" w:line="240" w:lineRule="auto"/>
        <w:rPr>
          <w:rFonts w:ascii="Times New Roman" w:hAnsi="Times New Roman"/>
          <w:sz w:val="26"/>
        </w:rPr>
      </w:pPr>
    </w:p>
    <w:sectPr w:rsidR="00F85899" w:rsidRPr="00F85899" w:rsidSect="004E0558">
      <w:pgSz w:w="11950" w:h="16901"/>
      <w:pgMar w:top="1134" w:right="851" w:bottom="1134" w:left="1701" w:header="709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DE2" w:rsidRDefault="00060DE2">
      <w:pPr>
        <w:spacing w:after="0" w:line="240" w:lineRule="auto"/>
      </w:pPr>
      <w:r>
        <w:separator/>
      </w:r>
    </w:p>
  </w:endnote>
  <w:endnote w:type="continuationSeparator" w:id="0">
    <w:p w:rsidR="00060DE2" w:rsidRDefault="00060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DE2" w:rsidRDefault="00060DE2">
      <w:pPr>
        <w:spacing w:after="0" w:line="240" w:lineRule="auto"/>
      </w:pPr>
      <w:r>
        <w:separator/>
      </w:r>
    </w:p>
  </w:footnote>
  <w:footnote w:type="continuationSeparator" w:id="0">
    <w:p w:rsidR="00060DE2" w:rsidRDefault="00060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DE2" w:rsidRDefault="00060DE2" w:rsidP="00D058D9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60DE2" w:rsidRDefault="00060D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DE2" w:rsidRPr="00D058D9" w:rsidRDefault="00060DE2" w:rsidP="00D058D9">
    <w:pPr>
      <w:pStyle w:val="a3"/>
      <w:framePr w:wrap="around" w:vAnchor="text" w:hAnchor="margin" w:xAlign="center" w:y="1"/>
      <w:rPr>
        <w:rStyle w:val="a9"/>
        <w:rFonts w:ascii="Times New Roman" w:hAnsi="Times New Roman"/>
        <w:sz w:val="24"/>
        <w:szCs w:val="24"/>
      </w:rPr>
    </w:pPr>
    <w:r w:rsidRPr="00D058D9">
      <w:rPr>
        <w:rStyle w:val="a9"/>
        <w:rFonts w:ascii="Times New Roman" w:hAnsi="Times New Roman"/>
        <w:sz w:val="24"/>
        <w:szCs w:val="24"/>
      </w:rPr>
      <w:fldChar w:fldCharType="begin"/>
    </w:r>
    <w:r w:rsidRPr="00D058D9">
      <w:rPr>
        <w:rStyle w:val="a9"/>
        <w:rFonts w:ascii="Times New Roman" w:hAnsi="Times New Roman"/>
        <w:sz w:val="24"/>
        <w:szCs w:val="24"/>
      </w:rPr>
      <w:instrText xml:space="preserve">PAGE  </w:instrText>
    </w:r>
    <w:r w:rsidRPr="00D058D9">
      <w:rPr>
        <w:rStyle w:val="a9"/>
        <w:rFonts w:ascii="Times New Roman" w:hAnsi="Times New Roman"/>
        <w:sz w:val="24"/>
        <w:szCs w:val="24"/>
      </w:rPr>
      <w:fldChar w:fldCharType="separate"/>
    </w:r>
    <w:r w:rsidR="004E0558">
      <w:rPr>
        <w:rStyle w:val="a9"/>
        <w:rFonts w:ascii="Times New Roman" w:hAnsi="Times New Roman"/>
        <w:noProof/>
        <w:sz w:val="24"/>
        <w:szCs w:val="24"/>
      </w:rPr>
      <w:t>5</w:t>
    </w:r>
    <w:r w:rsidRPr="00D058D9">
      <w:rPr>
        <w:rStyle w:val="a9"/>
        <w:rFonts w:ascii="Times New Roman" w:hAnsi="Times New Roman"/>
        <w:sz w:val="24"/>
        <w:szCs w:val="24"/>
      </w:rPr>
      <w:fldChar w:fldCharType="end"/>
    </w:r>
  </w:p>
  <w:p w:rsidR="00060DE2" w:rsidRPr="0061454B" w:rsidRDefault="00060DE2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DE2" w:rsidRPr="0061454B" w:rsidRDefault="00060DE2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D30"/>
    <w:rsid w:val="00027A8E"/>
    <w:rsid w:val="00037894"/>
    <w:rsid w:val="00060DE2"/>
    <w:rsid w:val="00087AF8"/>
    <w:rsid w:val="00097FF6"/>
    <w:rsid w:val="00112C95"/>
    <w:rsid w:val="00124BF1"/>
    <w:rsid w:val="00170283"/>
    <w:rsid w:val="0017471F"/>
    <w:rsid w:val="00192582"/>
    <w:rsid w:val="001A735A"/>
    <w:rsid w:val="001D54FA"/>
    <w:rsid w:val="001E2DEC"/>
    <w:rsid w:val="001E3EEB"/>
    <w:rsid w:val="00284D5B"/>
    <w:rsid w:val="002A0DA9"/>
    <w:rsid w:val="002B5282"/>
    <w:rsid w:val="002F5B34"/>
    <w:rsid w:val="00337332"/>
    <w:rsid w:val="00342E3C"/>
    <w:rsid w:val="00345D30"/>
    <w:rsid w:val="00384F78"/>
    <w:rsid w:val="003D500E"/>
    <w:rsid w:val="004767A4"/>
    <w:rsid w:val="00491EA0"/>
    <w:rsid w:val="004E0558"/>
    <w:rsid w:val="004F0FF3"/>
    <w:rsid w:val="004F54EA"/>
    <w:rsid w:val="00514A5C"/>
    <w:rsid w:val="00550711"/>
    <w:rsid w:val="00556D07"/>
    <w:rsid w:val="006054BB"/>
    <w:rsid w:val="0061454B"/>
    <w:rsid w:val="00621351"/>
    <w:rsid w:val="00653DB7"/>
    <w:rsid w:val="006C62B2"/>
    <w:rsid w:val="006F22C9"/>
    <w:rsid w:val="006F30C2"/>
    <w:rsid w:val="00762E6F"/>
    <w:rsid w:val="00794549"/>
    <w:rsid w:val="007F1BBB"/>
    <w:rsid w:val="007F7BC7"/>
    <w:rsid w:val="0082723B"/>
    <w:rsid w:val="00856AA9"/>
    <w:rsid w:val="008C2090"/>
    <w:rsid w:val="008D4127"/>
    <w:rsid w:val="009141B9"/>
    <w:rsid w:val="00947C59"/>
    <w:rsid w:val="00960649"/>
    <w:rsid w:val="00970E43"/>
    <w:rsid w:val="009922D3"/>
    <w:rsid w:val="009B036F"/>
    <w:rsid w:val="009D7D67"/>
    <w:rsid w:val="00A1328E"/>
    <w:rsid w:val="00A161B9"/>
    <w:rsid w:val="00A52C7B"/>
    <w:rsid w:val="00AA1036"/>
    <w:rsid w:val="00AA56F0"/>
    <w:rsid w:val="00AC03BB"/>
    <w:rsid w:val="00AC05ED"/>
    <w:rsid w:val="00AF7A2A"/>
    <w:rsid w:val="00B66D7E"/>
    <w:rsid w:val="00B86686"/>
    <w:rsid w:val="00BC447F"/>
    <w:rsid w:val="00BD374F"/>
    <w:rsid w:val="00BE1226"/>
    <w:rsid w:val="00BE1F74"/>
    <w:rsid w:val="00C15399"/>
    <w:rsid w:val="00C30C59"/>
    <w:rsid w:val="00C5348B"/>
    <w:rsid w:val="00C86BEB"/>
    <w:rsid w:val="00CA5147"/>
    <w:rsid w:val="00D058D9"/>
    <w:rsid w:val="00D750EA"/>
    <w:rsid w:val="00DC1E8B"/>
    <w:rsid w:val="00DE0C84"/>
    <w:rsid w:val="00DF2C34"/>
    <w:rsid w:val="00E10727"/>
    <w:rsid w:val="00E27777"/>
    <w:rsid w:val="00E77EA3"/>
    <w:rsid w:val="00E96060"/>
    <w:rsid w:val="00E962C0"/>
    <w:rsid w:val="00EE75F7"/>
    <w:rsid w:val="00F85899"/>
    <w:rsid w:val="00FB0D58"/>
    <w:rsid w:val="00FC3CB0"/>
    <w:rsid w:val="00FD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7A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45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794549"/>
    <w:rPr>
      <w:rFonts w:cs="Times New Roman"/>
    </w:rPr>
  </w:style>
  <w:style w:type="paragraph" w:styleId="a5">
    <w:name w:val="footer"/>
    <w:basedOn w:val="a"/>
    <w:link w:val="a6"/>
    <w:rsid w:val="007945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locked/>
    <w:rsid w:val="00794549"/>
    <w:rPr>
      <w:rFonts w:cs="Times New Roman"/>
    </w:rPr>
  </w:style>
  <w:style w:type="paragraph" w:styleId="a7">
    <w:name w:val="Balloon Text"/>
    <w:basedOn w:val="a"/>
    <w:link w:val="a8"/>
    <w:rsid w:val="008D4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locked/>
    <w:rsid w:val="008D4127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D058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7A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45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794549"/>
    <w:rPr>
      <w:rFonts w:cs="Times New Roman"/>
    </w:rPr>
  </w:style>
  <w:style w:type="paragraph" w:styleId="a5">
    <w:name w:val="footer"/>
    <w:basedOn w:val="a"/>
    <w:link w:val="a6"/>
    <w:rsid w:val="007945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locked/>
    <w:rsid w:val="00794549"/>
    <w:rPr>
      <w:rFonts w:cs="Times New Roman"/>
    </w:rPr>
  </w:style>
  <w:style w:type="paragraph" w:styleId="a7">
    <w:name w:val="Balloon Text"/>
    <w:basedOn w:val="a"/>
    <w:link w:val="a8"/>
    <w:rsid w:val="008D4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locked/>
    <w:rsid w:val="008D4127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D05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1158</Words>
  <Characters>5945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12</vt:lpstr>
    </vt:vector>
  </TitlesOfParts>
  <Company/>
  <LinksUpToDate>false</LinksUpToDate>
  <CharactersWithSpaces>7089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12</dc:title>
  <dc:creator>ReportDesigner</dc:creator>
  <cp:lastModifiedBy>Михайлова Ольга Валерьевна</cp:lastModifiedBy>
  <cp:revision>3</cp:revision>
  <cp:lastPrinted>2024-11-28T13:41:00Z</cp:lastPrinted>
  <dcterms:created xsi:type="dcterms:W3CDTF">2025-10-31T07:36:00Z</dcterms:created>
  <dcterms:modified xsi:type="dcterms:W3CDTF">2025-10-31T13:11:00Z</dcterms:modified>
</cp:coreProperties>
</file>