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E138DC" w:rsidTr="003E012A">
        <w:trPr>
          <w:trHeight w:val="715"/>
        </w:trPr>
        <w:tc>
          <w:tcPr>
            <w:tcW w:w="4253" w:type="dxa"/>
          </w:tcPr>
          <w:p w:rsidR="00E138DC" w:rsidRPr="00FA5B5F" w:rsidRDefault="00E138DC" w:rsidP="003E012A">
            <w:pPr>
              <w:pStyle w:val="af4"/>
              <w:tabs>
                <w:tab w:val="center" w:pos="2018"/>
                <w:tab w:val="left" w:pos="3206"/>
              </w:tabs>
              <w:rPr>
                <w:lang w:val="en-US"/>
              </w:rPr>
            </w:pPr>
            <w:bookmarkStart w:id="0" w:name="_GoBack"/>
            <w:bookmarkEnd w:id="0"/>
          </w:p>
        </w:tc>
        <w:tc>
          <w:tcPr>
            <w:tcW w:w="1984" w:type="dxa"/>
          </w:tcPr>
          <w:p w:rsidR="00E138DC" w:rsidRPr="00DD7E50" w:rsidRDefault="006A3657" w:rsidP="003E012A">
            <w:pPr>
              <w:pStyle w:val="af4"/>
              <w:jc w:val="center"/>
            </w:pPr>
            <w:r>
              <w:rPr>
                <w:rFonts w:ascii="Times New Roman" w:eastAsia="Times New Roman" w:hAnsi="Times New Roman"/>
                <w:noProof/>
                <w:sz w:val="28"/>
                <w:szCs w:val="24"/>
                <w:lang w:eastAsia="ru-RU"/>
              </w:rPr>
              <w:drawing>
                <wp:inline distT="0" distB="0" distL="0" distR="0">
                  <wp:extent cx="501015" cy="70739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015" cy="707390"/>
                          </a:xfrm>
                          <a:prstGeom prst="rect">
                            <a:avLst/>
                          </a:prstGeom>
                          <a:noFill/>
                          <a:ln>
                            <a:noFill/>
                          </a:ln>
                        </pic:spPr>
                      </pic:pic>
                    </a:graphicData>
                  </a:graphic>
                </wp:inline>
              </w:drawing>
            </w:r>
          </w:p>
        </w:tc>
        <w:tc>
          <w:tcPr>
            <w:tcW w:w="4111" w:type="dxa"/>
          </w:tcPr>
          <w:p w:rsidR="00E138DC" w:rsidRPr="00DD7E50" w:rsidRDefault="00E138DC" w:rsidP="003E012A">
            <w:pPr>
              <w:pStyle w:val="af4"/>
              <w:jc w:val="center"/>
            </w:pPr>
          </w:p>
        </w:tc>
      </w:tr>
      <w:tr w:rsidR="00E138DC" w:rsidRPr="005B4111" w:rsidTr="003E012A">
        <w:trPr>
          <w:trHeight w:val="2853"/>
        </w:trPr>
        <w:tc>
          <w:tcPr>
            <w:tcW w:w="4253" w:type="dxa"/>
          </w:tcPr>
          <w:p w:rsidR="00E138DC" w:rsidRPr="00443F54" w:rsidRDefault="00E138DC" w:rsidP="003E012A">
            <w:pPr>
              <w:pStyle w:val="af4"/>
              <w:jc w:val="center"/>
              <w:rPr>
                <w:rFonts w:ascii="Times New Roman" w:hAnsi="Times New Roman"/>
                <w:sz w:val="24"/>
                <w:szCs w:val="24"/>
              </w:rPr>
            </w:pPr>
            <w:r w:rsidRPr="00443F54">
              <w:rPr>
                <w:rFonts w:ascii="Times New Roman" w:hAnsi="Times New Roman"/>
                <w:sz w:val="24"/>
                <w:szCs w:val="24"/>
              </w:rPr>
              <w:t>АДМИНИСТРАЦИЯ АЛАТЫРСКОГО МУНИЦИПАЛЬНОГО ОКРУГА</w:t>
            </w:r>
          </w:p>
          <w:p w:rsidR="00E138DC" w:rsidRDefault="00E138DC" w:rsidP="003E012A">
            <w:pPr>
              <w:pStyle w:val="af4"/>
              <w:jc w:val="center"/>
              <w:rPr>
                <w:rFonts w:ascii="Times New Roman" w:hAnsi="Times New Roman"/>
                <w:sz w:val="24"/>
                <w:szCs w:val="24"/>
              </w:rPr>
            </w:pPr>
            <w:r w:rsidRPr="00443F54">
              <w:rPr>
                <w:rFonts w:ascii="Times New Roman" w:hAnsi="Times New Roman"/>
                <w:sz w:val="24"/>
                <w:szCs w:val="24"/>
              </w:rPr>
              <w:t>ЧУВАШСКОЙ РЕСПУБЛИКИ</w:t>
            </w:r>
          </w:p>
          <w:p w:rsidR="00E138DC" w:rsidRDefault="00E138DC" w:rsidP="003E012A">
            <w:pPr>
              <w:pStyle w:val="af4"/>
              <w:jc w:val="center"/>
              <w:rPr>
                <w:rFonts w:ascii="Times New Roman" w:hAnsi="Times New Roman"/>
                <w:sz w:val="24"/>
                <w:szCs w:val="24"/>
              </w:rPr>
            </w:pPr>
          </w:p>
          <w:p w:rsidR="00E138DC" w:rsidRPr="001E2403" w:rsidRDefault="00E138DC" w:rsidP="003E012A">
            <w:pPr>
              <w:pStyle w:val="af4"/>
              <w:jc w:val="center"/>
              <w:rPr>
                <w:rFonts w:ascii="Times New Roman" w:hAnsi="Times New Roman"/>
                <w:b/>
                <w:sz w:val="24"/>
                <w:szCs w:val="24"/>
              </w:rPr>
            </w:pPr>
            <w:r w:rsidRPr="001E2403">
              <w:rPr>
                <w:rFonts w:ascii="Times New Roman" w:hAnsi="Times New Roman"/>
                <w:b/>
                <w:sz w:val="24"/>
                <w:szCs w:val="24"/>
              </w:rPr>
              <w:t>ПОСТАНОВЛЕНИЕ</w:t>
            </w:r>
          </w:p>
          <w:p w:rsidR="00E138DC" w:rsidRPr="00DD7E50" w:rsidRDefault="00E138DC" w:rsidP="003E012A">
            <w:pPr>
              <w:pStyle w:val="af4"/>
              <w:jc w:val="center"/>
              <w:rPr>
                <w:rFonts w:ascii="Times New Roman" w:hAnsi="Times New Roman"/>
                <w:sz w:val="24"/>
                <w:szCs w:val="24"/>
              </w:rPr>
            </w:pPr>
          </w:p>
          <w:p w:rsidR="00E138DC" w:rsidRPr="00DD7E50" w:rsidRDefault="00761306" w:rsidP="003E012A">
            <w:pPr>
              <w:pStyle w:val="af4"/>
              <w:jc w:val="center"/>
              <w:rPr>
                <w:rFonts w:ascii="Times New Roman" w:hAnsi="Times New Roman"/>
                <w:sz w:val="24"/>
                <w:szCs w:val="24"/>
              </w:rPr>
            </w:pPr>
            <w:r>
              <w:rPr>
                <w:rFonts w:ascii="Times New Roman" w:hAnsi="Times New Roman"/>
                <w:sz w:val="24"/>
                <w:szCs w:val="24"/>
                <w:lang w:val="en-US"/>
              </w:rPr>
              <w:t>05</w:t>
            </w:r>
            <w:r w:rsidR="00E138DC">
              <w:rPr>
                <w:rFonts w:ascii="Times New Roman" w:hAnsi="Times New Roman"/>
                <w:sz w:val="24"/>
                <w:szCs w:val="24"/>
              </w:rPr>
              <w:t>.0</w:t>
            </w:r>
            <w:r w:rsidR="00010BFE">
              <w:rPr>
                <w:rFonts w:ascii="Times New Roman" w:hAnsi="Times New Roman"/>
                <w:sz w:val="24"/>
                <w:szCs w:val="24"/>
              </w:rPr>
              <w:t>5</w:t>
            </w:r>
            <w:r w:rsidR="00E138DC">
              <w:rPr>
                <w:rFonts w:ascii="Times New Roman" w:hAnsi="Times New Roman"/>
                <w:sz w:val="24"/>
                <w:szCs w:val="24"/>
              </w:rPr>
              <w:t xml:space="preserve">.2025 </w:t>
            </w:r>
            <w:r w:rsidR="00E138DC" w:rsidRPr="00DD7E50">
              <w:rPr>
                <w:rFonts w:ascii="Times New Roman" w:hAnsi="Times New Roman"/>
                <w:sz w:val="24"/>
                <w:szCs w:val="24"/>
              </w:rPr>
              <w:t xml:space="preserve">№ </w:t>
            </w:r>
            <w:r>
              <w:rPr>
                <w:rFonts w:ascii="Times New Roman" w:hAnsi="Times New Roman"/>
                <w:sz w:val="24"/>
                <w:szCs w:val="24"/>
                <w:lang w:val="en-US"/>
              </w:rPr>
              <w:t>451</w:t>
            </w:r>
          </w:p>
          <w:p w:rsidR="00E138DC" w:rsidRDefault="00E138DC" w:rsidP="003E012A">
            <w:pPr>
              <w:pStyle w:val="af4"/>
              <w:jc w:val="center"/>
              <w:rPr>
                <w:rFonts w:ascii="Times New Roman" w:hAnsi="Times New Roman"/>
                <w:sz w:val="24"/>
                <w:szCs w:val="24"/>
              </w:rPr>
            </w:pPr>
          </w:p>
          <w:p w:rsidR="002808EA" w:rsidRPr="00DD7E50" w:rsidRDefault="00E138DC" w:rsidP="007C4B21">
            <w:pPr>
              <w:pStyle w:val="af4"/>
              <w:jc w:val="center"/>
              <w:rPr>
                <w:rFonts w:ascii="Times New Roman" w:hAnsi="Times New Roman"/>
                <w:sz w:val="24"/>
                <w:szCs w:val="24"/>
              </w:rPr>
            </w:pPr>
            <w:r>
              <w:rPr>
                <w:rFonts w:ascii="Times New Roman" w:hAnsi="Times New Roman"/>
                <w:sz w:val="24"/>
                <w:szCs w:val="24"/>
              </w:rPr>
              <w:t>г</w:t>
            </w:r>
            <w:r w:rsidR="007C4B21">
              <w:rPr>
                <w:rFonts w:ascii="Times New Roman" w:hAnsi="Times New Roman"/>
                <w:sz w:val="24"/>
                <w:szCs w:val="24"/>
              </w:rPr>
              <w:t>ород</w:t>
            </w:r>
            <w:r>
              <w:rPr>
                <w:rFonts w:ascii="Times New Roman" w:hAnsi="Times New Roman"/>
                <w:sz w:val="24"/>
                <w:szCs w:val="24"/>
              </w:rPr>
              <w:t xml:space="preserve"> Алатырь</w:t>
            </w:r>
          </w:p>
        </w:tc>
        <w:tc>
          <w:tcPr>
            <w:tcW w:w="1984" w:type="dxa"/>
          </w:tcPr>
          <w:p w:rsidR="00E138DC" w:rsidRDefault="00E138DC" w:rsidP="003E012A">
            <w:pPr>
              <w:pStyle w:val="af4"/>
              <w:jc w:val="center"/>
              <w:rPr>
                <w:rFonts w:ascii="Times New Roman" w:hAnsi="Times New Roman"/>
                <w:b/>
                <w:bCs/>
                <w:noProof/>
                <w:color w:val="000000"/>
                <w:sz w:val="24"/>
                <w:szCs w:val="24"/>
              </w:rPr>
            </w:pPr>
          </w:p>
          <w:p w:rsidR="00E138DC" w:rsidRDefault="00E138DC" w:rsidP="003E012A">
            <w:pPr>
              <w:pStyle w:val="af4"/>
              <w:jc w:val="center"/>
              <w:rPr>
                <w:rFonts w:ascii="Times New Roman" w:hAnsi="Times New Roman"/>
                <w:b/>
                <w:bCs/>
                <w:noProof/>
                <w:color w:val="000000"/>
                <w:sz w:val="24"/>
                <w:szCs w:val="24"/>
              </w:rPr>
            </w:pPr>
          </w:p>
          <w:p w:rsidR="00E138DC" w:rsidRPr="00FC5228" w:rsidRDefault="00E138DC" w:rsidP="003E012A">
            <w:pPr>
              <w:pStyle w:val="af4"/>
              <w:jc w:val="center"/>
              <w:rPr>
                <w:rFonts w:ascii="Times New Roman" w:hAnsi="Times New Roman"/>
                <w:bCs/>
                <w:noProof/>
                <w:color w:val="FF0000"/>
                <w:sz w:val="24"/>
                <w:szCs w:val="24"/>
              </w:rPr>
            </w:pPr>
          </w:p>
        </w:tc>
        <w:tc>
          <w:tcPr>
            <w:tcW w:w="4111" w:type="dxa"/>
          </w:tcPr>
          <w:p w:rsidR="00E138DC" w:rsidRDefault="00E138DC" w:rsidP="003E012A">
            <w:pPr>
              <w:pStyle w:val="af4"/>
              <w:jc w:val="center"/>
              <w:rPr>
                <w:rFonts w:ascii="Times New Roman" w:hAnsi="Times New Roman"/>
                <w:sz w:val="24"/>
                <w:szCs w:val="24"/>
              </w:rPr>
            </w:pPr>
            <w:r w:rsidRPr="00443F54">
              <w:rPr>
                <w:rFonts w:ascii="Times New Roman" w:hAnsi="Times New Roman"/>
                <w:sz w:val="24"/>
                <w:szCs w:val="24"/>
              </w:rPr>
              <w:t xml:space="preserve">УЛАТӐР </w:t>
            </w:r>
          </w:p>
          <w:p w:rsidR="00E138DC" w:rsidRPr="00443F54" w:rsidRDefault="00E138DC" w:rsidP="003E012A">
            <w:pPr>
              <w:pStyle w:val="af4"/>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E138DC" w:rsidRDefault="00E138DC" w:rsidP="003E012A">
            <w:pPr>
              <w:pStyle w:val="af4"/>
              <w:jc w:val="center"/>
              <w:rPr>
                <w:rFonts w:ascii="Times New Roman" w:hAnsi="Times New Roman"/>
                <w:sz w:val="24"/>
                <w:szCs w:val="24"/>
              </w:rPr>
            </w:pPr>
            <w:r w:rsidRPr="00443F54">
              <w:rPr>
                <w:rFonts w:ascii="Times New Roman" w:hAnsi="Times New Roman"/>
                <w:sz w:val="24"/>
                <w:szCs w:val="24"/>
              </w:rPr>
              <w:t>ЧӐВАШ РЕСПУБЛИКИН</w:t>
            </w:r>
          </w:p>
          <w:p w:rsidR="00E138DC" w:rsidRPr="003F1EC2" w:rsidRDefault="00E138DC" w:rsidP="003E012A">
            <w:pPr>
              <w:pStyle w:val="af4"/>
              <w:jc w:val="center"/>
              <w:rPr>
                <w:rFonts w:ascii="Times New Roman" w:hAnsi="Times New Roman"/>
                <w:sz w:val="24"/>
                <w:szCs w:val="24"/>
              </w:rPr>
            </w:pPr>
          </w:p>
          <w:p w:rsidR="00E138DC" w:rsidRPr="001E2403" w:rsidRDefault="00E138DC" w:rsidP="003E012A">
            <w:pPr>
              <w:pStyle w:val="af4"/>
              <w:jc w:val="center"/>
              <w:rPr>
                <w:rFonts w:ascii="Times New Roman" w:hAnsi="Times New Roman"/>
                <w:b/>
                <w:sz w:val="24"/>
                <w:szCs w:val="24"/>
              </w:rPr>
            </w:pPr>
            <w:r w:rsidRPr="001E2403">
              <w:rPr>
                <w:rFonts w:ascii="Times New Roman" w:hAnsi="Times New Roman"/>
                <w:b/>
                <w:sz w:val="24"/>
                <w:szCs w:val="24"/>
              </w:rPr>
              <w:t>ЙЫШĂНУ</w:t>
            </w:r>
          </w:p>
          <w:p w:rsidR="00E138DC" w:rsidRPr="00DD7E50" w:rsidRDefault="00E138DC" w:rsidP="003E012A">
            <w:pPr>
              <w:pStyle w:val="af4"/>
              <w:jc w:val="center"/>
              <w:rPr>
                <w:rFonts w:ascii="Times New Roman" w:hAnsi="Times New Roman"/>
                <w:sz w:val="24"/>
                <w:szCs w:val="24"/>
              </w:rPr>
            </w:pPr>
          </w:p>
          <w:p w:rsidR="00E138DC" w:rsidRPr="00314630" w:rsidRDefault="00761306" w:rsidP="003E012A">
            <w:pPr>
              <w:pStyle w:val="af4"/>
              <w:jc w:val="center"/>
              <w:rPr>
                <w:rFonts w:ascii="Times New Roman" w:hAnsi="Times New Roman"/>
                <w:sz w:val="24"/>
                <w:szCs w:val="24"/>
              </w:rPr>
            </w:pPr>
            <w:r>
              <w:rPr>
                <w:rFonts w:ascii="Times New Roman" w:hAnsi="Times New Roman"/>
                <w:sz w:val="24"/>
                <w:szCs w:val="24"/>
                <w:lang w:val="en-US"/>
              </w:rPr>
              <w:t>05</w:t>
            </w:r>
            <w:r w:rsidR="00E138DC">
              <w:rPr>
                <w:rFonts w:ascii="Times New Roman" w:hAnsi="Times New Roman"/>
                <w:sz w:val="24"/>
                <w:szCs w:val="24"/>
              </w:rPr>
              <w:t>.0</w:t>
            </w:r>
            <w:r w:rsidR="00010BFE">
              <w:rPr>
                <w:rFonts w:ascii="Times New Roman" w:hAnsi="Times New Roman"/>
                <w:sz w:val="24"/>
                <w:szCs w:val="24"/>
              </w:rPr>
              <w:t>5</w:t>
            </w:r>
            <w:r w:rsidR="00E138DC">
              <w:rPr>
                <w:rFonts w:ascii="Times New Roman" w:hAnsi="Times New Roman"/>
                <w:sz w:val="24"/>
                <w:szCs w:val="24"/>
              </w:rPr>
              <w:t xml:space="preserve">.2025 </w:t>
            </w:r>
            <w:r w:rsidR="00E138DC" w:rsidRPr="00DD7E50">
              <w:rPr>
                <w:rFonts w:ascii="Times New Roman" w:hAnsi="Times New Roman"/>
                <w:sz w:val="24"/>
                <w:szCs w:val="24"/>
              </w:rPr>
              <w:t xml:space="preserve">№ </w:t>
            </w:r>
            <w:r>
              <w:rPr>
                <w:rFonts w:ascii="Times New Roman" w:hAnsi="Times New Roman"/>
                <w:sz w:val="24"/>
                <w:szCs w:val="24"/>
                <w:lang w:val="en-US"/>
              </w:rPr>
              <w:t>451</w:t>
            </w:r>
          </w:p>
          <w:p w:rsidR="00E138DC" w:rsidRPr="003F1EC2" w:rsidRDefault="00E138DC" w:rsidP="003E012A">
            <w:pPr>
              <w:pStyle w:val="af4"/>
              <w:jc w:val="center"/>
              <w:rPr>
                <w:rFonts w:ascii="Times New Roman" w:hAnsi="Times New Roman"/>
                <w:sz w:val="24"/>
                <w:szCs w:val="24"/>
              </w:rPr>
            </w:pPr>
          </w:p>
          <w:p w:rsidR="009D6B5E" w:rsidRPr="006F2C01" w:rsidRDefault="00E138DC" w:rsidP="007C4B21">
            <w:pPr>
              <w:pStyle w:val="af4"/>
              <w:jc w:val="center"/>
              <w:rPr>
                <w:rFonts w:ascii="Times New Roman" w:hAnsi="Times New Roman"/>
                <w:sz w:val="24"/>
                <w:szCs w:val="24"/>
              </w:rPr>
            </w:pPr>
            <w:r w:rsidRPr="006F2C01">
              <w:rPr>
                <w:rFonts w:ascii="Times New Roman" w:hAnsi="Times New Roman"/>
                <w:sz w:val="24"/>
                <w:szCs w:val="24"/>
              </w:rPr>
              <w:t xml:space="preserve">Улатӑр </w:t>
            </w:r>
            <w:r w:rsidR="007C4B21">
              <w:rPr>
                <w:rFonts w:ascii="Times New Roman" w:hAnsi="Times New Roman"/>
                <w:sz w:val="24"/>
                <w:szCs w:val="24"/>
              </w:rPr>
              <w:t>хули</w:t>
            </w:r>
          </w:p>
        </w:tc>
      </w:tr>
    </w:tbl>
    <w:p w:rsidR="007C4B21" w:rsidRPr="007C4B21" w:rsidRDefault="007C4B21" w:rsidP="00ED0385">
      <w:pPr>
        <w:jc w:val="center"/>
        <w:rPr>
          <w:color w:val="000000"/>
        </w:rPr>
      </w:pPr>
    </w:p>
    <w:p w:rsidR="007C4B21" w:rsidRPr="007C4B21" w:rsidRDefault="007C4B21" w:rsidP="00ED0385">
      <w:pPr>
        <w:jc w:val="center"/>
        <w:rPr>
          <w:color w:val="000000"/>
        </w:rPr>
      </w:pPr>
    </w:p>
    <w:p w:rsidR="008E10C0" w:rsidRPr="007C4B21" w:rsidRDefault="00ED0385" w:rsidP="00ED0385">
      <w:pPr>
        <w:jc w:val="center"/>
        <w:rPr>
          <w:sz w:val="26"/>
          <w:szCs w:val="26"/>
        </w:rPr>
      </w:pPr>
      <w:r w:rsidRPr="007C4B21">
        <w:rPr>
          <w:b/>
          <w:color w:val="000000"/>
          <w:sz w:val="26"/>
          <w:szCs w:val="26"/>
        </w:rPr>
        <w:t xml:space="preserve">Об утверждении Порядка </w:t>
      </w:r>
      <w:r w:rsidR="006A3657" w:rsidRPr="006A3657">
        <w:rPr>
          <w:b/>
          <w:color w:val="000000"/>
          <w:sz w:val="26"/>
          <w:szCs w:val="26"/>
        </w:rPr>
        <w:t>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p>
    <w:p w:rsidR="008E10C0" w:rsidRPr="0016093F" w:rsidRDefault="008E10C0" w:rsidP="008E10C0"/>
    <w:p w:rsidR="008E10C0" w:rsidRDefault="008E10C0" w:rsidP="008E10C0"/>
    <w:p w:rsidR="00ED0385" w:rsidRPr="0016093F" w:rsidRDefault="00ED0385" w:rsidP="008E10C0"/>
    <w:p w:rsidR="007C4B21" w:rsidRPr="00D0123C" w:rsidRDefault="007C4B21" w:rsidP="006A62E0">
      <w:pPr>
        <w:suppressAutoHyphens/>
        <w:ind w:firstLine="567"/>
        <w:jc w:val="both"/>
        <w:rPr>
          <w:sz w:val="26"/>
          <w:szCs w:val="26"/>
        </w:rPr>
      </w:pPr>
      <w:r w:rsidRPr="00D0123C">
        <w:rPr>
          <w:sz w:val="26"/>
          <w:szCs w:val="26"/>
        </w:rPr>
        <w:t xml:space="preserve">В соответствии с Федеральным законом от 27.07.2010 № 210-ФЗ «Об организации предоставления государственных и муниципальных услуг», Постановлением Правительства РФ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w:t>
      </w:r>
      <w:r w:rsidR="006A62E0" w:rsidRPr="00D0123C">
        <w:rPr>
          <w:sz w:val="26"/>
          <w:szCs w:val="26"/>
        </w:rPr>
        <w:t xml:space="preserve">Рекомендациями по разработке порядка разработки и утверждения административных регламентов исполнительных органов государственной власти субъектов Российской Федерации исполнения государственных функций и предоставления государственных услуг (одобрены Правительственной комиссией по проведению административной реформы 23 ноября 2010 г. № 109), </w:t>
      </w:r>
      <w:r w:rsidRPr="00D0123C">
        <w:rPr>
          <w:sz w:val="26"/>
          <w:szCs w:val="26"/>
        </w:rPr>
        <w:t>администрация Алатырского муниципального округа</w:t>
      </w:r>
    </w:p>
    <w:p w:rsidR="008E10C0" w:rsidRPr="00D0123C" w:rsidRDefault="008E10C0" w:rsidP="007C4B21">
      <w:pPr>
        <w:suppressAutoHyphens/>
        <w:jc w:val="center"/>
        <w:rPr>
          <w:sz w:val="26"/>
          <w:szCs w:val="26"/>
        </w:rPr>
      </w:pPr>
      <w:r w:rsidRPr="00D0123C">
        <w:rPr>
          <w:b/>
          <w:sz w:val="26"/>
          <w:szCs w:val="26"/>
        </w:rPr>
        <w:t>постановляет:</w:t>
      </w:r>
    </w:p>
    <w:p w:rsidR="00ED0385" w:rsidRPr="00D0123C" w:rsidRDefault="00ED0385" w:rsidP="006A3657">
      <w:pPr>
        <w:numPr>
          <w:ilvl w:val="0"/>
          <w:numId w:val="2"/>
        </w:numPr>
        <w:tabs>
          <w:tab w:val="left" w:pos="1134"/>
        </w:tabs>
        <w:ind w:left="0" w:firstLine="567"/>
        <w:jc w:val="both"/>
        <w:rPr>
          <w:sz w:val="26"/>
          <w:szCs w:val="26"/>
        </w:rPr>
      </w:pPr>
      <w:r w:rsidRPr="00D0123C">
        <w:rPr>
          <w:sz w:val="26"/>
          <w:szCs w:val="26"/>
        </w:rPr>
        <w:t xml:space="preserve">Утвердить прилагаемый </w:t>
      </w:r>
      <w:hyperlink w:anchor="sub_1000" w:history="1">
        <w:r w:rsidRPr="00D0123C">
          <w:rPr>
            <w:rStyle w:val="afa"/>
            <w:color w:val="auto"/>
            <w:sz w:val="26"/>
            <w:szCs w:val="26"/>
            <w:u w:val="none"/>
          </w:rPr>
          <w:t>Порядок</w:t>
        </w:r>
      </w:hyperlink>
      <w:r w:rsidRPr="00D0123C">
        <w:rPr>
          <w:sz w:val="26"/>
          <w:szCs w:val="26"/>
        </w:rPr>
        <w:t xml:space="preserve"> </w:t>
      </w:r>
      <w:r w:rsidR="006A3657" w:rsidRPr="006A3657">
        <w:rPr>
          <w:sz w:val="26"/>
          <w:szCs w:val="26"/>
        </w:rPr>
        <w:t>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w:t>
      </w:r>
      <w:r w:rsidRPr="00D0123C">
        <w:rPr>
          <w:sz w:val="26"/>
          <w:szCs w:val="26"/>
        </w:rPr>
        <w:t>.</w:t>
      </w:r>
    </w:p>
    <w:p w:rsidR="007C4B21" w:rsidRPr="00D0123C" w:rsidRDefault="007C4B21" w:rsidP="007C4B21">
      <w:pPr>
        <w:numPr>
          <w:ilvl w:val="0"/>
          <w:numId w:val="2"/>
        </w:numPr>
        <w:tabs>
          <w:tab w:val="left" w:pos="1134"/>
        </w:tabs>
        <w:ind w:left="0" w:firstLine="567"/>
        <w:jc w:val="both"/>
        <w:rPr>
          <w:sz w:val="26"/>
          <w:szCs w:val="26"/>
        </w:rPr>
      </w:pPr>
      <w:r w:rsidRPr="00D0123C">
        <w:rPr>
          <w:sz w:val="26"/>
          <w:szCs w:val="26"/>
        </w:rPr>
        <w:t>Признать утратившим силу постановления:</w:t>
      </w:r>
    </w:p>
    <w:p w:rsidR="007C4B21" w:rsidRPr="00D0123C" w:rsidRDefault="006A62E0" w:rsidP="006A62E0">
      <w:pPr>
        <w:numPr>
          <w:ilvl w:val="0"/>
          <w:numId w:val="6"/>
        </w:numPr>
        <w:tabs>
          <w:tab w:val="left" w:pos="1134"/>
        </w:tabs>
        <w:ind w:left="0" w:firstLine="567"/>
        <w:jc w:val="both"/>
        <w:rPr>
          <w:sz w:val="26"/>
          <w:szCs w:val="26"/>
        </w:rPr>
      </w:pPr>
      <w:r w:rsidRPr="00D0123C">
        <w:rPr>
          <w:sz w:val="26"/>
          <w:szCs w:val="26"/>
        </w:rPr>
        <w:t>главы администрации города Алатыря от 24.08.2011 № 720 «О порядке разработки, утверждения и проведения экспертизы административных регламентов предоставления муниципальных услуг и исполнения муниципальных функций»;</w:t>
      </w:r>
    </w:p>
    <w:p w:rsidR="007C4B21" w:rsidRPr="00D0123C" w:rsidRDefault="007C4B21" w:rsidP="007C4B21">
      <w:pPr>
        <w:numPr>
          <w:ilvl w:val="0"/>
          <w:numId w:val="6"/>
        </w:numPr>
        <w:tabs>
          <w:tab w:val="left" w:pos="1134"/>
        </w:tabs>
        <w:ind w:left="0" w:firstLine="567"/>
        <w:jc w:val="both"/>
        <w:rPr>
          <w:sz w:val="26"/>
          <w:szCs w:val="26"/>
        </w:rPr>
      </w:pPr>
      <w:r w:rsidRPr="00D0123C">
        <w:rPr>
          <w:sz w:val="26"/>
          <w:szCs w:val="26"/>
        </w:rPr>
        <w:t>администрации Алатырского муниципального округа от 26.07.2023 № 797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w:t>
      </w:r>
    </w:p>
    <w:p w:rsidR="008E10C0" w:rsidRPr="00D0123C" w:rsidRDefault="008E10C0" w:rsidP="007C4B21">
      <w:pPr>
        <w:numPr>
          <w:ilvl w:val="0"/>
          <w:numId w:val="2"/>
        </w:numPr>
        <w:tabs>
          <w:tab w:val="left" w:pos="1134"/>
        </w:tabs>
        <w:ind w:left="0" w:firstLine="567"/>
        <w:jc w:val="both"/>
        <w:rPr>
          <w:sz w:val="26"/>
          <w:szCs w:val="26"/>
        </w:rPr>
      </w:pPr>
      <w:r w:rsidRPr="00D0123C">
        <w:rPr>
          <w:sz w:val="26"/>
          <w:szCs w:val="26"/>
        </w:rPr>
        <w:t>Настоящее постановление вступает в силу после его официального опубликования.</w:t>
      </w:r>
    </w:p>
    <w:p w:rsidR="008E10C0" w:rsidRPr="00DB052F" w:rsidRDefault="008E10C0" w:rsidP="007C4B21">
      <w:pPr>
        <w:pStyle w:val="ac"/>
        <w:spacing w:after="0"/>
        <w:ind w:firstLine="567"/>
      </w:pPr>
    </w:p>
    <w:p w:rsidR="008E10C0" w:rsidRPr="00DB052F" w:rsidRDefault="008E10C0" w:rsidP="007C4B21">
      <w:pPr>
        <w:pStyle w:val="ac"/>
        <w:spacing w:after="0"/>
        <w:ind w:firstLine="567"/>
      </w:pPr>
    </w:p>
    <w:p w:rsidR="008E10C0" w:rsidRPr="007C4B21" w:rsidRDefault="008E10C0" w:rsidP="007C4B21">
      <w:pPr>
        <w:shd w:val="clear" w:color="auto" w:fill="FFFFFF"/>
        <w:autoSpaceDE w:val="0"/>
        <w:autoSpaceDN w:val="0"/>
        <w:adjustRightInd w:val="0"/>
        <w:rPr>
          <w:color w:val="000000"/>
          <w:sz w:val="26"/>
          <w:szCs w:val="26"/>
        </w:rPr>
      </w:pPr>
      <w:r w:rsidRPr="007C4B21">
        <w:rPr>
          <w:color w:val="000000"/>
          <w:sz w:val="26"/>
          <w:szCs w:val="26"/>
        </w:rPr>
        <w:t>Глава Алатырского</w:t>
      </w:r>
    </w:p>
    <w:p w:rsidR="008E10C0" w:rsidRPr="007C4B21" w:rsidRDefault="008E10C0" w:rsidP="007C4B21">
      <w:pPr>
        <w:shd w:val="clear" w:color="auto" w:fill="FFFFFF"/>
        <w:autoSpaceDE w:val="0"/>
        <w:autoSpaceDN w:val="0"/>
        <w:adjustRightInd w:val="0"/>
        <w:rPr>
          <w:color w:val="000000"/>
          <w:sz w:val="26"/>
          <w:szCs w:val="26"/>
        </w:rPr>
        <w:sectPr w:rsidR="008E10C0" w:rsidRPr="007C4B21" w:rsidSect="00D0123C">
          <w:headerReference w:type="first" r:id="rId10"/>
          <w:pgSz w:w="11906" w:h="16838"/>
          <w:pgMar w:top="426" w:right="567" w:bottom="567" w:left="1134" w:header="425" w:footer="210" w:gutter="0"/>
          <w:cols w:space="708"/>
          <w:docGrid w:linePitch="360"/>
        </w:sectPr>
      </w:pPr>
      <w:r w:rsidRPr="007C4B21">
        <w:rPr>
          <w:color w:val="000000"/>
          <w:sz w:val="26"/>
          <w:szCs w:val="26"/>
        </w:rPr>
        <w:t xml:space="preserve">муниципального округа                                                                                </w:t>
      </w:r>
      <w:r w:rsidR="00ED0385" w:rsidRPr="007C4B21">
        <w:rPr>
          <w:color w:val="000000"/>
          <w:sz w:val="26"/>
          <w:szCs w:val="26"/>
        </w:rPr>
        <w:t xml:space="preserve">      </w:t>
      </w:r>
      <w:r w:rsidRPr="007C4B21">
        <w:rPr>
          <w:color w:val="000000"/>
          <w:sz w:val="26"/>
          <w:szCs w:val="26"/>
        </w:rPr>
        <w:t xml:space="preserve">   Н.И. Шпилевая</w:t>
      </w:r>
    </w:p>
    <w:p w:rsidR="008E10C0" w:rsidRPr="00DB052F" w:rsidRDefault="008E10C0" w:rsidP="008E10C0">
      <w:pPr>
        <w:shd w:val="clear" w:color="auto" w:fill="FFFFFF"/>
        <w:autoSpaceDE w:val="0"/>
        <w:autoSpaceDN w:val="0"/>
        <w:adjustRightInd w:val="0"/>
        <w:ind w:left="6521"/>
        <w:rPr>
          <w:color w:val="000000"/>
          <w:sz w:val="22"/>
          <w:szCs w:val="22"/>
        </w:rPr>
      </w:pPr>
      <w:r w:rsidRPr="00DB052F">
        <w:rPr>
          <w:color w:val="000000"/>
          <w:sz w:val="22"/>
          <w:szCs w:val="22"/>
        </w:rPr>
        <w:lastRenderedPageBreak/>
        <w:t>У</w:t>
      </w:r>
      <w:r w:rsidR="007C4B21">
        <w:rPr>
          <w:color w:val="000000"/>
          <w:sz w:val="22"/>
          <w:szCs w:val="22"/>
        </w:rPr>
        <w:t>ТВЕРЖДЕН</w:t>
      </w:r>
    </w:p>
    <w:p w:rsidR="008E10C0" w:rsidRPr="00DB052F" w:rsidRDefault="008E10C0" w:rsidP="008E10C0">
      <w:pPr>
        <w:pStyle w:val="ConsPlusNormal"/>
        <w:ind w:left="6521" w:firstLine="0"/>
        <w:rPr>
          <w:rFonts w:ascii="Times New Roman" w:hAnsi="Times New Roman" w:cs="Times New Roman"/>
          <w:color w:val="000000"/>
          <w:sz w:val="22"/>
          <w:szCs w:val="22"/>
        </w:rPr>
      </w:pPr>
      <w:r w:rsidRPr="00DB052F">
        <w:rPr>
          <w:rFonts w:ascii="Times New Roman" w:hAnsi="Times New Roman" w:cs="Times New Roman"/>
          <w:color w:val="000000"/>
          <w:sz w:val="22"/>
          <w:szCs w:val="22"/>
        </w:rPr>
        <w:t>постановлением администрации</w:t>
      </w:r>
    </w:p>
    <w:p w:rsidR="008E10C0" w:rsidRPr="00DB052F" w:rsidRDefault="008E10C0" w:rsidP="008E10C0">
      <w:pPr>
        <w:pStyle w:val="ConsPlusNormal"/>
        <w:ind w:left="6521" w:firstLine="0"/>
        <w:rPr>
          <w:rFonts w:ascii="Times New Roman" w:hAnsi="Times New Roman" w:cs="Times New Roman"/>
          <w:color w:val="000000"/>
          <w:sz w:val="22"/>
          <w:szCs w:val="22"/>
        </w:rPr>
      </w:pPr>
      <w:r w:rsidRPr="00DB052F">
        <w:rPr>
          <w:rFonts w:ascii="Times New Roman" w:hAnsi="Times New Roman" w:cs="Times New Roman"/>
          <w:color w:val="000000"/>
          <w:sz w:val="22"/>
          <w:szCs w:val="22"/>
        </w:rPr>
        <w:t>Алатырского муниципального округа</w:t>
      </w:r>
    </w:p>
    <w:p w:rsidR="008E10C0" w:rsidRPr="00DB052F" w:rsidRDefault="008E10C0" w:rsidP="008E10C0">
      <w:pPr>
        <w:pStyle w:val="ConsPlusNormal"/>
        <w:ind w:left="6521" w:firstLine="0"/>
        <w:rPr>
          <w:rFonts w:ascii="Times New Roman" w:hAnsi="Times New Roman" w:cs="Times New Roman"/>
          <w:color w:val="000000"/>
          <w:sz w:val="22"/>
          <w:szCs w:val="22"/>
        </w:rPr>
      </w:pPr>
      <w:r w:rsidRPr="00DB052F">
        <w:rPr>
          <w:rFonts w:ascii="Times New Roman" w:hAnsi="Times New Roman" w:cs="Times New Roman"/>
          <w:color w:val="000000"/>
          <w:sz w:val="22"/>
          <w:szCs w:val="22"/>
        </w:rPr>
        <w:t>от</w:t>
      </w:r>
      <w:r>
        <w:rPr>
          <w:rFonts w:ascii="Times New Roman" w:hAnsi="Times New Roman" w:cs="Times New Roman"/>
          <w:color w:val="000000"/>
          <w:sz w:val="22"/>
          <w:szCs w:val="22"/>
        </w:rPr>
        <w:t xml:space="preserve"> </w:t>
      </w:r>
      <w:r w:rsidR="00761306">
        <w:rPr>
          <w:rFonts w:ascii="Times New Roman" w:hAnsi="Times New Roman" w:cs="Times New Roman"/>
          <w:color w:val="000000"/>
          <w:sz w:val="22"/>
          <w:szCs w:val="22"/>
          <w:lang w:val="en-US"/>
        </w:rPr>
        <w:t>05</w:t>
      </w:r>
      <w:r>
        <w:rPr>
          <w:rFonts w:ascii="Times New Roman" w:hAnsi="Times New Roman" w:cs="Times New Roman"/>
          <w:color w:val="000000"/>
          <w:sz w:val="22"/>
          <w:szCs w:val="22"/>
        </w:rPr>
        <w:t>.0</w:t>
      </w:r>
      <w:r w:rsidR="00010BFE">
        <w:rPr>
          <w:rFonts w:ascii="Times New Roman" w:hAnsi="Times New Roman" w:cs="Times New Roman"/>
          <w:color w:val="000000"/>
          <w:sz w:val="22"/>
          <w:szCs w:val="22"/>
        </w:rPr>
        <w:t>5</w:t>
      </w:r>
      <w:r>
        <w:rPr>
          <w:rFonts w:ascii="Times New Roman" w:hAnsi="Times New Roman" w:cs="Times New Roman"/>
          <w:color w:val="000000"/>
          <w:sz w:val="22"/>
          <w:szCs w:val="22"/>
        </w:rPr>
        <w:t>.202</w:t>
      </w:r>
      <w:r w:rsidR="00314630">
        <w:rPr>
          <w:rFonts w:ascii="Times New Roman" w:hAnsi="Times New Roman" w:cs="Times New Roman"/>
          <w:color w:val="000000"/>
          <w:sz w:val="22"/>
          <w:szCs w:val="22"/>
        </w:rPr>
        <w:t>5</w:t>
      </w:r>
      <w:r>
        <w:rPr>
          <w:rFonts w:ascii="Times New Roman" w:hAnsi="Times New Roman" w:cs="Times New Roman"/>
          <w:color w:val="000000"/>
          <w:sz w:val="22"/>
          <w:szCs w:val="22"/>
        </w:rPr>
        <w:t xml:space="preserve"> </w:t>
      </w:r>
      <w:r w:rsidRPr="00DB052F">
        <w:rPr>
          <w:rFonts w:ascii="Times New Roman" w:hAnsi="Times New Roman" w:cs="Times New Roman"/>
          <w:color w:val="000000"/>
          <w:sz w:val="22"/>
          <w:szCs w:val="22"/>
        </w:rPr>
        <w:t>№</w:t>
      </w:r>
      <w:r>
        <w:rPr>
          <w:rFonts w:ascii="Times New Roman" w:hAnsi="Times New Roman" w:cs="Times New Roman"/>
          <w:color w:val="000000"/>
          <w:sz w:val="22"/>
          <w:szCs w:val="22"/>
        </w:rPr>
        <w:t xml:space="preserve"> </w:t>
      </w:r>
      <w:r w:rsidR="00761306">
        <w:rPr>
          <w:rFonts w:ascii="Times New Roman" w:hAnsi="Times New Roman" w:cs="Times New Roman"/>
          <w:color w:val="000000"/>
          <w:sz w:val="22"/>
          <w:szCs w:val="22"/>
          <w:lang w:val="en-US"/>
        </w:rPr>
        <w:t>451</w:t>
      </w:r>
    </w:p>
    <w:p w:rsidR="008E10C0" w:rsidRPr="00083BE9" w:rsidRDefault="008E10C0" w:rsidP="008E10C0">
      <w:pPr>
        <w:pStyle w:val="ConsPlusNormal"/>
        <w:jc w:val="both"/>
        <w:rPr>
          <w:rFonts w:ascii="Times New Roman" w:hAnsi="Times New Roman" w:cs="Times New Roman"/>
          <w:color w:val="000000"/>
          <w:sz w:val="24"/>
          <w:szCs w:val="24"/>
        </w:rPr>
      </w:pPr>
    </w:p>
    <w:p w:rsidR="007C4B21" w:rsidRPr="007C4B21" w:rsidRDefault="00ED0385" w:rsidP="007C4B21">
      <w:pPr>
        <w:pStyle w:val="1"/>
        <w:keepNext w:val="0"/>
        <w:widowControl w:val="0"/>
        <w:rPr>
          <w:rFonts w:ascii="Times New Roman" w:hAnsi="Times New Roman"/>
          <w:b/>
          <w:sz w:val="24"/>
        </w:rPr>
      </w:pPr>
      <w:r w:rsidRPr="007C4B21">
        <w:rPr>
          <w:rFonts w:ascii="Times New Roman" w:hAnsi="Times New Roman"/>
          <w:b/>
          <w:sz w:val="24"/>
        </w:rPr>
        <w:t>П</w:t>
      </w:r>
      <w:r w:rsidR="007C4B21">
        <w:rPr>
          <w:rFonts w:ascii="Times New Roman" w:hAnsi="Times New Roman"/>
          <w:b/>
          <w:sz w:val="24"/>
        </w:rPr>
        <w:t>ОРЯДОК</w:t>
      </w:r>
    </w:p>
    <w:p w:rsidR="00ED0385" w:rsidRPr="007C4B21" w:rsidRDefault="00ED0385" w:rsidP="007C4B21">
      <w:pPr>
        <w:pStyle w:val="1"/>
        <w:keepNext w:val="0"/>
        <w:widowControl w:val="0"/>
        <w:rPr>
          <w:rFonts w:ascii="Times New Roman" w:hAnsi="Times New Roman"/>
          <w:b/>
          <w:sz w:val="24"/>
        </w:rPr>
      </w:pPr>
      <w:r w:rsidRPr="007C4B21">
        <w:rPr>
          <w:rFonts w:ascii="Times New Roman" w:hAnsi="Times New Roman"/>
          <w:b/>
          <w:sz w:val="24"/>
        </w:rPr>
        <w:t>разработки и утверждения административных регламентов предоставления муниципальных услуг</w:t>
      </w:r>
      <w:r w:rsidR="006A3657">
        <w:rPr>
          <w:rFonts w:ascii="Times New Roman" w:hAnsi="Times New Roman"/>
          <w:b/>
          <w:sz w:val="24"/>
        </w:rPr>
        <w:t>, оказываемых органами местного самоуправления</w:t>
      </w:r>
      <w:r w:rsidRPr="007C4B21">
        <w:rPr>
          <w:rFonts w:ascii="Times New Roman" w:hAnsi="Times New Roman"/>
          <w:b/>
          <w:sz w:val="24"/>
        </w:rPr>
        <w:t xml:space="preserve"> </w:t>
      </w:r>
      <w:r w:rsidR="003E78FA" w:rsidRPr="007C4B21">
        <w:rPr>
          <w:rFonts w:ascii="Times New Roman" w:hAnsi="Times New Roman"/>
          <w:b/>
          <w:sz w:val="24"/>
        </w:rPr>
        <w:t>Алатырско</w:t>
      </w:r>
      <w:r w:rsidR="006A3657">
        <w:rPr>
          <w:rFonts w:ascii="Times New Roman" w:hAnsi="Times New Roman"/>
          <w:b/>
          <w:sz w:val="24"/>
        </w:rPr>
        <w:t>го</w:t>
      </w:r>
      <w:r w:rsidRPr="007C4B21">
        <w:rPr>
          <w:rFonts w:ascii="Times New Roman" w:hAnsi="Times New Roman"/>
          <w:b/>
          <w:sz w:val="24"/>
        </w:rPr>
        <w:t xml:space="preserve"> муниципально</w:t>
      </w:r>
      <w:r w:rsidR="006A3657">
        <w:rPr>
          <w:rFonts w:ascii="Times New Roman" w:hAnsi="Times New Roman"/>
          <w:b/>
          <w:sz w:val="24"/>
        </w:rPr>
        <w:t>го</w:t>
      </w:r>
      <w:r w:rsidRPr="007C4B21">
        <w:rPr>
          <w:rFonts w:ascii="Times New Roman" w:hAnsi="Times New Roman"/>
          <w:b/>
          <w:sz w:val="24"/>
        </w:rPr>
        <w:t xml:space="preserve"> округ</w:t>
      </w:r>
      <w:r w:rsidR="006A3657">
        <w:rPr>
          <w:rFonts w:ascii="Times New Roman" w:hAnsi="Times New Roman"/>
          <w:b/>
          <w:sz w:val="24"/>
        </w:rPr>
        <w:t>а</w:t>
      </w:r>
      <w:r w:rsidRPr="007C4B21">
        <w:rPr>
          <w:rFonts w:ascii="Times New Roman" w:hAnsi="Times New Roman"/>
          <w:b/>
          <w:sz w:val="24"/>
        </w:rPr>
        <w:t xml:space="preserve"> Чувашской Республики</w:t>
      </w:r>
    </w:p>
    <w:p w:rsidR="00ED0385" w:rsidRPr="0038234E" w:rsidRDefault="00ED0385" w:rsidP="007C4B21">
      <w:pPr>
        <w:jc w:val="center"/>
      </w:pPr>
    </w:p>
    <w:p w:rsidR="00ED0385" w:rsidRPr="00D0123C" w:rsidRDefault="00ED0385" w:rsidP="00D0123C">
      <w:pPr>
        <w:pStyle w:val="1"/>
        <w:keepNext w:val="0"/>
        <w:widowControl w:val="0"/>
        <w:numPr>
          <w:ilvl w:val="1"/>
          <w:numId w:val="6"/>
        </w:numPr>
        <w:tabs>
          <w:tab w:val="left" w:pos="426"/>
        </w:tabs>
        <w:ind w:left="0" w:firstLine="0"/>
        <w:rPr>
          <w:rFonts w:ascii="Times New Roman" w:hAnsi="Times New Roman"/>
          <w:b/>
          <w:sz w:val="24"/>
        </w:rPr>
      </w:pPr>
      <w:bookmarkStart w:id="1" w:name="sub_1001"/>
      <w:r w:rsidRPr="00D0123C">
        <w:rPr>
          <w:rFonts w:ascii="Times New Roman" w:hAnsi="Times New Roman"/>
          <w:b/>
          <w:sz w:val="24"/>
        </w:rPr>
        <w:t>Общие положения</w:t>
      </w:r>
    </w:p>
    <w:bookmarkEnd w:id="1"/>
    <w:p w:rsidR="00ED0385" w:rsidRPr="0038234E" w:rsidRDefault="00ED0385" w:rsidP="007C4B21">
      <w:pPr>
        <w:jc w:val="center"/>
      </w:pPr>
    </w:p>
    <w:p w:rsidR="001C1FA5" w:rsidRDefault="006A3657" w:rsidP="006A3657">
      <w:pPr>
        <w:numPr>
          <w:ilvl w:val="0"/>
          <w:numId w:val="9"/>
        </w:numPr>
        <w:tabs>
          <w:tab w:val="left" w:pos="1134"/>
        </w:tabs>
        <w:ind w:left="0" w:firstLine="567"/>
        <w:jc w:val="both"/>
        <w:rPr>
          <w:color w:val="22272F"/>
          <w:sz w:val="23"/>
          <w:szCs w:val="23"/>
          <w:shd w:val="clear" w:color="auto" w:fill="FFFFFF"/>
        </w:rPr>
      </w:pPr>
      <w:bookmarkStart w:id="2" w:name="sub_101"/>
      <w:r w:rsidRPr="006A3657">
        <w:t>Настоящий Порядок устанавливает требования к разработке и утверждению административных регламентов предоставления муниципальных услуг (далее - административные регламенты), оказываемых органами местного самоуправления Алатырского муниципального округа (далее - орган местного самоуправления), территориальными, функциональными, отраслевыми органами администрации Алатырского муниципального округа, а также муниципальными учреждениями Алатырского муниципального округа (далее - органы, предоставляющие муниципальные услуги)</w:t>
      </w:r>
      <w:r w:rsidR="001C1FA5">
        <w:rPr>
          <w:color w:val="22272F"/>
          <w:sz w:val="23"/>
          <w:szCs w:val="23"/>
          <w:shd w:val="clear" w:color="auto" w:fill="FFFFFF"/>
        </w:rPr>
        <w:t>.</w:t>
      </w:r>
    </w:p>
    <w:p w:rsidR="00ED0385" w:rsidRDefault="00ED0385" w:rsidP="00D0123C">
      <w:pPr>
        <w:numPr>
          <w:ilvl w:val="0"/>
          <w:numId w:val="9"/>
        </w:numPr>
        <w:tabs>
          <w:tab w:val="left" w:pos="1134"/>
        </w:tabs>
        <w:ind w:left="0" w:firstLine="567"/>
        <w:jc w:val="both"/>
      </w:pPr>
      <w:bookmarkStart w:id="3" w:name="sub_102"/>
      <w:bookmarkEnd w:id="2"/>
      <w:r w:rsidRPr="00ED0385">
        <w:t xml:space="preserve">Административные регламенты разрабатываются </w:t>
      </w:r>
      <w:r w:rsidR="006A3657">
        <w:t xml:space="preserve">органом местного самоуправления </w:t>
      </w:r>
      <w:r w:rsidRPr="00ED0385">
        <w:t xml:space="preserve">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Чувашской Республики, муниципальными нормативными правовыми актами </w:t>
      </w:r>
      <w:r w:rsidR="003E78FA">
        <w:t>Алатырского</w:t>
      </w:r>
      <w:r w:rsidRPr="00ED0385">
        <w:t xml:space="preserve"> муниципального округа, а также в соответствии с единым стандартом предоставления муниципальной услуги (при его наличии) после включения соответствующей муниципальной услуги в реестр муниципальных услуг администрации </w:t>
      </w:r>
      <w:r w:rsidR="003E78FA">
        <w:t>Алатырского</w:t>
      </w:r>
      <w:r w:rsidRPr="00ED0385">
        <w:t xml:space="preserve"> муниципального округа и внесения сведений о муниципальной услуге в федеральную государственную информационную систему </w:t>
      </w:r>
      <w:r w:rsidR="008664B0">
        <w:t>«</w:t>
      </w:r>
      <w:r w:rsidRPr="00ED0385">
        <w:t>Федеральный реестр государственных и муниципальных услуг (функций)</w:t>
      </w:r>
      <w:r w:rsidR="008664B0">
        <w:t>»</w:t>
      </w:r>
      <w:r w:rsidRPr="00ED0385">
        <w:t xml:space="preserve"> (далее - реестр услуг).</w:t>
      </w:r>
    </w:p>
    <w:p w:rsidR="006A3657" w:rsidRDefault="006A3657" w:rsidP="006A3657">
      <w:pPr>
        <w:numPr>
          <w:ilvl w:val="0"/>
          <w:numId w:val="9"/>
        </w:numPr>
        <w:tabs>
          <w:tab w:val="left" w:pos="1134"/>
        </w:tabs>
        <w:ind w:left="0" w:firstLine="567"/>
        <w:jc w:val="both"/>
      </w:pPr>
      <w:r w:rsidRPr="006A3657">
        <w:t>Административные регламенты разрабатываются и принимаются в форме нормативного правового акта администрацией Алатырского муниципального округа. Функции по разработке административных регламентов осуществляют структурные подразделения администрации Алатырского муниципального округа, к сфере деятельности которых относится предоставление соответствующей муниципальной услуги (далее - разработчики)</w:t>
      </w:r>
      <w:r>
        <w:t>.</w:t>
      </w:r>
      <w:bookmarkStart w:id="4" w:name="sub_103"/>
      <w:bookmarkEnd w:id="3"/>
    </w:p>
    <w:p w:rsidR="00ED0385" w:rsidRPr="00ED0385" w:rsidRDefault="00ED0385" w:rsidP="006A3657">
      <w:pPr>
        <w:numPr>
          <w:ilvl w:val="0"/>
          <w:numId w:val="9"/>
        </w:numPr>
        <w:tabs>
          <w:tab w:val="left" w:pos="1134"/>
        </w:tabs>
        <w:ind w:left="0" w:firstLine="567"/>
        <w:jc w:val="both"/>
      </w:pPr>
      <w:r w:rsidRPr="00ED0385">
        <w:t>Разработка и согласование, проведение экспертизы и утверждение проектов административных регламентов осуществляются органами, предоставляющими муниципальные услуги, с использованием программно-технических средств реестра услуг.</w:t>
      </w:r>
    </w:p>
    <w:p w:rsidR="00ED0385" w:rsidRDefault="00ED0385" w:rsidP="006A3657">
      <w:pPr>
        <w:numPr>
          <w:ilvl w:val="0"/>
          <w:numId w:val="9"/>
        </w:numPr>
        <w:tabs>
          <w:tab w:val="left" w:pos="1134"/>
        </w:tabs>
        <w:ind w:left="0" w:firstLine="567"/>
        <w:jc w:val="both"/>
      </w:pPr>
      <w:bookmarkStart w:id="5" w:name="sub_104"/>
      <w:bookmarkEnd w:id="4"/>
      <w:r w:rsidRPr="00ED0385">
        <w:t>Разработка административных регламентов включает следующие этапы:</w:t>
      </w:r>
    </w:p>
    <w:p w:rsidR="00EF1AC0" w:rsidRPr="00EF1AC0" w:rsidRDefault="00E3174B" w:rsidP="006A3657">
      <w:pPr>
        <w:ind w:firstLine="567"/>
        <w:jc w:val="both"/>
      </w:pPr>
      <w:r>
        <w:rPr>
          <w:color w:val="22272F"/>
          <w:shd w:val="clear" w:color="auto" w:fill="FFFFFF"/>
        </w:rPr>
        <w:t>а</w:t>
      </w:r>
      <w:r w:rsidR="00EF1AC0" w:rsidRPr="00EF1AC0">
        <w:rPr>
          <w:color w:val="22272F"/>
          <w:shd w:val="clear" w:color="auto" w:fill="FFFFFF"/>
        </w:rPr>
        <w:t xml:space="preserve">) включение соответствующей </w:t>
      </w:r>
      <w:r w:rsidR="00EF1AC0">
        <w:rPr>
          <w:color w:val="22272F"/>
          <w:shd w:val="clear" w:color="auto" w:fill="FFFFFF"/>
        </w:rPr>
        <w:t>муниципальной</w:t>
      </w:r>
      <w:r w:rsidR="00EF1AC0" w:rsidRPr="00EF1AC0">
        <w:rPr>
          <w:color w:val="22272F"/>
          <w:shd w:val="clear" w:color="auto" w:fill="FFFFFF"/>
        </w:rPr>
        <w:t xml:space="preserve"> услуги в перечень </w:t>
      </w:r>
      <w:r w:rsidR="00EF1AC0">
        <w:rPr>
          <w:color w:val="22272F"/>
          <w:shd w:val="clear" w:color="auto" w:fill="FFFFFF"/>
        </w:rPr>
        <w:t>муниципальных</w:t>
      </w:r>
      <w:r w:rsidR="00EF1AC0" w:rsidRPr="00EF1AC0">
        <w:rPr>
          <w:color w:val="22272F"/>
          <w:shd w:val="clear" w:color="auto" w:fill="FFFFFF"/>
        </w:rPr>
        <w:t xml:space="preserve"> услуг, предоставляемых </w:t>
      </w:r>
      <w:r w:rsidR="00EF1AC0">
        <w:rPr>
          <w:color w:val="22272F"/>
          <w:shd w:val="clear" w:color="auto" w:fill="FFFFFF"/>
        </w:rPr>
        <w:t>администраций Алатырского муниципального округа</w:t>
      </w:r>
      <w:r w:rsidR="00EF1AC0" w:rsidRPr="00EF1AC0">
        <w:rPr>
          <w:color w:val="22272F"/>
          <w:shd w:val="clear" w:color="auto" w:fill="FFFFFF"/>
        </w:rPr>
        <w:t xml:space="preserve">, установленный </w:t>
      </w:r>
      <w:r w:rsidR="00EF1AC0">
        <w:rPr>
          <w:color w:val="22272F"/>
          <w:shd w:val="clear" w:color="auto" w:fill="FFFFFF"/>
        </w:rPr>
        <w:t>администрацией Алатырского муниципального округа</w:t>
      </w:r>
      <w:r w:rsidR="00EF1AC0" w:rsidRPr="00EF1AC0">
        <w:rPr>
          <w:color w:val="22272F"/>
          <w:shd w:val="clear" w:color="auto" w:fill="FFFFFF"/>
        </w:rPr>
        <w:t>;</w:t>
      </w:r>
    </w:p>
    <w:p w:rsidR="00ED0385" w:rsidRPr="00ED0385" w:rsidRDefault="00E3174B" w:rsidP="006A3657">
      <w:pPr>
        <w:ind w:firstLine="567"/>
        <w:jc w:val="both"/>
      </w:pPr>
      <w:bookmarkStart w:id="6" w:name="sub_141"/>
      <w:bookmarkEnd w:id="5"/>
      <w:r>
        <w:t>б</w:t>
      </w:r>
      <w:r w:rsidR="00ED0385" w:rsidRPr="00ED0385">
        <w:t>) внесение в реестр услуг органом, предоставляющим муниципальную услугу,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ED0385" w:rsidRPr="00ED0385" w:rsidRDefault="00E3174B" w:rsidP="006A3657">
      <w:pPr>
        <w:ind w:firstLine="567"/>
        <w:jc w:val="both"/>
      </w:pPr>
      <w:bookmarkStart w:id="7" w:name="sub_142"/>
      <w:bookmarkEnd w:id="6"/>
      <w:r>
        <w:t>в</w:t>
      </w:r>
      <w:r w:rsidR="00ED0385" w:rsidRPr="00ED0385">
        <w:t xml:space="preserve">) </w:t>
      </w:r>
      <w:r w:rsidR="006A3657" w:rsidRPr="006A3657">
        <w:t xml:space="preserve">преобразование сведений, указанных в подпункте </w:t>
      </w:r>
      <w:r w:rsidR="00D015BB">
        <w:t>«б»</w:t>
      </w:r>
      <w:r w:rsidR="006A3657" w:rsidRPr="006A3657">
        <w:t xml:space="preserve"> настоящего пункта, в машиночитаемый вид в соответствии с требованиями, предусмотренными частью 3 статьи 12 Федерального закона от 27 июля 2010 г. </w:t>
      </w:r>
      <w:r w:rsidR="006A3657">
        <w:t>№</w:t>
      </w:r>
      <w:r w:rsidR="006A3657" w:rsidRPr="006A3657">
        <w:t xml:space="preserve"> 210-ФЗ </w:t>
      </w:r>
      <w:r w:rsidR="006A3657">
        <w:t>«</w:t>
      </w:r>
      <w:r w:rsidR="006A3657" w:rsidRPr="006A3657">
        <w:t>Об организации предоставления госуда</w:t>
      </w:r>
      <w:r w:rsidR="006A3657">
        <w:t>рственных и муниципальных услуг» (далее – Федеральный закон № 210-ФЗ)</w:t>
      </w:r>
      <w:r w:rsidR="00ED0385" w:rsidRPr="00ED0385">
        <w:t>;</w:t>
      </w:r>
    </w:p>
    <w:p w:rsidR="00D55FD4" w:rsidRDefault="00E3174B" w:rsidP="006A3657">
      <w:pPr>
        <w:ind w:firstLine="567"/>
        <w:jc w:val="both"/>
      </w:pPr>
      <w:bookmarkStart w:id="8" w:name="sub_143"/>
      <w:bookmarkEnd w:id="7"/>
      <w:r>
        <w:t>г</w:t>
      </w:r>
      <w:r w:rsidR="00ED0385" w:rsidRPr="00ED0385">
        <w:t xml:space="preserve">) </w:t>
      </w:r>
      <w:r w:rsidR="006A3657" w:rsidRPr="006A3657">
        <w:t xml:space="preserve">автоматическое формирование из сведений, указанных в подпункте </w:t>
      </w:r>
      <w:r w:rsidR="00D015BB">
        <w:t>«в»</w:t>
      </w:r>
      <w:r w:rsidR="006A3657" w:rsidRPr="006A3657">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r w:rsidR="00D55FD4">
        <w:t>;</w:t>
      </w:r>
    </w:p>
    <w:p w:rsidR="00D55FD4" w:rsidRPr="00D015BB" w:rsidRDefault="00E3174B" w:rsidP="006A3657">
      <w:pPr>
        <w:ind w:firstLine="567"/>
        <w:jc w:val="both"/>
      </w:pPr>
      <w:r w:rsidRPr="00D015BB">
        <w:rPr>
          <w:shd w:val="clear" w:color="auto" w:fill="FFFFFF"/>
        </w:rPr>
        <w:t>д</w:t>
      </w:r>
      <w:r w:rsidR="00D55FD4" w:rsidRPr="00D015BB">
        <w:rPr>
          <w:shd w:val="clear" w:color="auto" w:fill="FFFFFF"/>
        </w:rPr>
        <w:t xml:space="preserve">) </w:t>
      </w:r>
      <w:r w:rsidR="006A3657" w:rsidRPr="00D015BB">
        <w:rPr>
          <w:shd w:val="clear" w:color="auto" w:fill="FFFFFF"/>
        </w:rPr>
        <w:t xml:space="preserve">анализ, доработка (при необходимости) органом, предоставляющим государственную услугу, проекта административного регламента, сформированного в соответствии с подпунктом </w:t>
      </w:r>
      <w:r w:rsidR="00D015BB" w:rsidRPr="00D015BB">
        <w:rPr>
          <w:shd w:val="clear" w:color="auto" w:fill="FFFFFF"/>
        </w:rPr>
        <w:t>«г»</w:t>
      </w:r>
      <w:r w:rsidR="006A3657" w:rsidRPr="00D015BB">
        <w:rPr>
          <w:shd w:val="clear" w:color="auto" w:fill="FFFFFF"/>
        </w:rPr>
        <w:t xml:space="preserve"> настоящего пункта, и его загрузка в реестр услуг</w:t>
      </w:r>
      <w:r w:rsidR="00D55FD4" w:rsidRPr="00D015BB">
        <w:rPr>
          <w:shd w:val="clear" w:color="auto" w:fill="FFFFFF"/>
        </w:rPr>
        <w:t>;</w:t>
      </w:r>
    </w:p>
    <w:p w:rsidR="00ED0385" w:rsidRPr="00D015BB" w:rsidRDefault="00E3174B" w:rsidP="006A3657">
      <w:pPr>
        <w:ind w:firstLine="567"/>
        <w:jc w:val="both"/>
      </w:pPr>
      <w:r w:rsidRPr="00D015BB">
        <w:rPr>
          <w:sz w:val="23"/>
          <w:szCs w:val="23"/>
          <w:shd w:val="clear" w:color="auto" w:fill="FFFFFF"/>
        </w:rPr>
        <w:lastRenderedPageBreak/>
        <w:t>е</w:t>
      </w:r>
      <w:r w:rsidR="00D55FD4" w:rsidRPr="00D015BB">
        <w:rPr>
          <w:sz w:val="23"/>
          <w:szCs w:val="23"/>
          <w:shd w:val="clear" w:color="auto" w:fill="FFFFFF"/>
        </w:rPr>
        <w:t xml:space="preserve">) </w:t>
      </w:r>
      <w:r w:rsidR="00D015BB" w:rsidRPr="00D015BB">
        <w:rPr>
          <w:shd w:val="clear" w:color="auto" w:fill="FFFFFF"/>
        </w:rPr>
        <w:t>проведение в отношении проекта административного регламента, сформированного в соответствии с подпунктом «д» настоящего пункта, процедур, предусмотренных разделами III и IV настоящего Порядка</w:t>
      </w:r>
      <w:r w:rsidR="00ED0385" w:rsidRPr="00D015BB">
        <w:t>.</w:t>
      </w:r>
    </w:p>
    <w:p w:rsidR="00ED0385" w:rsidRPr="00D015BB" w:rsidRDefault="00D015BB" w:rsidP="00D015BB">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9" w:name="sub_105"/>
      <w:bookmarkEnd w:id="8"/>
      <w:r w:rsidRPr="00D015BB">
        <w:rPr>
          <w:rFonts w:ascii="Times New Roman" w:hAnsi="Times New Roman"/>
          <w:sz w:val="24"/>
          <w:szCs w:val="24"/>
        </w:rPr>
        <w:t>Сведения о государственной услуге, указанные в подпункте «б» пункта 5 настоящего Порядка, должны быть достаточны для</w:t>
      </w:r>
      <w:r w:rsidR="00ED0385" w:rsidRPr="00D015BB">
        <w:rPr>
          <w:rFonts w:ascii="Times New Roman" w:hAnsi="Times New Roman"/>
          <w:sz w:val="24"/>
          <w:szCs w:val="24"/>
        </w:rPr>
        <w:t>:</w:t>
      </w:r>
    </w:p>
    <w:p w:rsidR="00ED0385" w:rsidRPr="00D015BB" w:rsidRDefault="00852E5D" w:rsidP="00D015BB">
      <w:pPr>
        <w:ind w:firstLine="567"/>
        <w:jc w:val="both"/>
      </w:pPr>
      <w:bookmarkStart w:id="10" w:name="sub_152"/>
      <w:bookmarkEnd w:id="9"/>
      <w:r w:rsidRPr="00D015BB">
        <w:t xml:space="preserve">определения </w:t>
      </w:r>
      <w:r w:rsidR="00ED0385" w:rsidRPr="00D015BB">
        <w:t>всех возможных категорий заявителей, обратившихся за одним результатом предоставления муниципальной услуги и объединенных общими признаками;</w:t>
      </w:r>
    </w:p>
    <w:bookmarkEnd w:id="10"/>
    <w:p w:rsidR="00ED0385" w:rsidRPr="00D015BB" w:rsidRDefault="00852E5D" w:rsidP="00D015BB">
      <w:pPr>
        <w:ind w:firstLine="567"/>
        <w:jc w:val="both"/>
      </w:pPr>
      <w:r w:rsidRPr="00D015BB">
        <w:t xml:space="preserve">описания </w:t>
      </w:r>
      <w:r w:rsidR="00ED0385" w:rsidRPr="00D015BB">
        <w:t xml:space="preserve">уникальных для каждой категории заявителей, указанных в </w:t>
      </w:r>
      <w:hyperlink w:anchor="sub_152" w:history="1">
        <w:r w:rsidR="00ED0385" w:rsidRPr="00D015BB">
          <w:rPr>
            <w:rStyle w:val="afa"/>
            <w:color w:val="auto"/>
            <w:sz w:val="24"/>
            <w:szCs w:val="24"/>
            <w:u w:val="none"/>
          </w:rPr>
          <w:t>абзаце втором</w:t>
        </w:r>
      </w:hyperlink>
      <w:r w:rsidR="00ED0385" w:rsidRPr="00D015BB">
        <w:t xml:space="preserve"> настоящего пункта, сроков и порядка осуществления административных процедур, в том числе оснований для начала административных процедур, критериев принятия решений, результатов административных процедур и способов их фиксации,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критериях принятия решения о предоставлении (об отказе в предоставлении) муниципальной услуги, а также максимального срока предоставления муниципальной услуги (далее - вариант предоставления муниципальной услуги).</w:t>
      </w:r>
    </w:p>
    <w:p w:rsidR="00ED0385" w:rsidRPr="00D015BB" w:rsidRDefault="00ED0385" w:rsidP="00D015BB">
      <w:pPr>
        <w:ind w:firstLine="567"/>
        <w:jc w:val="both"/>
      </w:pPr>
      <w:r w:rsidRPr="00D015BB">
        <w:t xml:space="preserve">Сведения о муниципальной услуге, преобразованные в машиночитаемый вид в соответствии с </w:t>
      </w:r>
      <w:r w:rsidRPr="00D015BB">
        <w:rPr>
          <w:rStyle w:val="afa"/>
          <w:color w:val="auto"/>
          <w:sz w:val="24"/>
          <w:szCs w:val="24"/>
          <w:u w:val="none"/>
        </w:rPr>
        <w:t xml:space="preserve">подпунктом </w:t>
      </w:r>
      <w:r w:rsidR="00E3174B" w:rsidRPr="00D015BB">
        <w:rPr>
          <w:rStyle w:val="afa"/>
          <w:color w:val="auto"/>
          <w:sz w:val="24"/>
          <w:szCs w:val="24"/>
          <w:u w:val="none"/>
        </w:rPr>
        <w:t>«в»</w:t>
      </w:r>
      <w:r w:rsidRPr="00D015BB">
        <w:rPr>
          <w:rStyle w:val="afa"/>
          <w:color w:val="auto"/>
          <w:sz w:val="24"/>
          <w:szCs w:val="24"/>
          <w:u w:val="none"/>
        </w:rPr>
        <w:t xml:space="preserve"> пункта </w:t>
      </w:r>
      <w:r w:rsidR="00852E5D" w:rsidRPr="00D015BB">
        <w:rPr>
          <w:rStyle w:val="afa"/>
          <w:color w:val="auto"/>
          <w:sz w:val="24"/>
          <w:szCs w:val="24"/>
          <w:u w:val="none"/>
        </w:rPr>
        <w:t>5</w:t>
      </w:r>
      <w:r w:rsidRPr="00D015BB">
        <w:t xml:space="preserve">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D015BB" w:rsidRPr="00D015BB" w:rsidRDefault="00D015BB" w:rsidP="00D015BB">
      <w:pPr>
        <w:pStyle w:val="af3"/>
        <w:numPr>
          <w:ilvl w:val="0"/>
          <w:numId w:val="9"/>
        </w:numPr>
        <w:tabs>
          <w:tab w:val="left" w:pos="1134"/>
        </w:tabs>
        <w:spacing w:after="0" w:line="240" w:lineRule="auto"/>
        <w:ind w:left="0" w:firstLine="567"/>
        <w:jc w:val="both"/>
      </w:pPr>
      <w:bookmarkStart w:id="11" w:name="sub_106"/>
      <w:r w:rsidRPr="00D015BB">
        <w:rPr>
          <w:rFonts w:ascii="Times New Roman" w:hAnsi="Times New Roman"/>
          <w:sz w:val="24"/>
          <w:szCs w:val="24"/>
        </w:rPr>
        <w:t>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(проактивном)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муниципальной услуги, а также внедрение иных принципов предоставления муниципальных услуг, предусмотренных Федеральным законом № 210-ФЗ</w:t>
      </w:r>
      <w:r w:rsidR="00ED0385" w:rsidRPr="00D015BB">
        <w:rPr>
          <w:rFonts w:ascii="Times New Roman" w:hAnsi="Times New Roman"/>
          <w:sz w:val="24"/>
          <w:szCs w:val="24"/>
        </w:rPr>
        <w:t>.</w:t>
      </w:r>
    </w:p>
    <w:p w:rsidR="00D015BB" w:rsidRPr="00D015BB" w:rsidRDefault="00EC5087" w:rsidP="00D015BB">
      <w:pPr>
        <w:pStyle w:val="af3"/>
        <w:numPr>
          <w:ilvl w:val="0"/>
          <w:numId w:val="9"/>
        </w:numPr>
        <w:tabs>
          <w:tab w:val="left" w:pos="1134"/>
        </w:tabs>
        <w:spacing w:after="0" w:line="240" w:lineRule="auto"/>
        <w:ind w:left="0" w:firstLine="567"/>
        <w:jc w:val="both"/>
        <w:rPr>
          <w:rFonts w:ascii="Times New Roman" w:hAnsi="Times New Roman"/>
          <w:sz w:val="24"/>
          <w:szCs w:val="24"/>
        </w:rPr>
      </w:pPr>
      <w:r w:rsidRPr="00D015BB">
        <w:rPr>
          <w:rFonts w:ascii="Times New Roman" w:hAnsi="Times New Roman"/>
          <w:color w:val="22272F"/>
          <w:sz w:val="24"/>
          <w:szCs w:val="24"/>
          <w:shd w:val="clear" w:color="auto" w:fill="FFFFFF"/>
        </w:rPr>
        <w:t>Внесение изменений в административные регламенты, признание утратившими силу административных регламентов осуществляются в случае изменения законодательства Российской Федерации, законодательства Чувашской Республики, нормативных правовых актов Алатырского муниципального округа, регулирующих предоставление муниципальной услуги, изменения структуры администрации Алатырского муниципального округа, к сфере деятельности которой относится предоставление муниципальной услуги, а также по предложениям органов, оказывающих услуги, основанным на результатах анализа практики применения административных регламентов предоставления муниципальных услуг.</w:t>
      </w:r>
      <w:bookmarkStart w:id="12" w:name="sub_107"/>
      <w:bookmarkEnd w:id="11"/>
    </w:p>
    <w:p w:rsidR="00ED0385" w:rsidRPr="00D015BB" w:rsidRDefault="00ED0385" w:rsidP="00D015BB">
      <w:pPr>
        <w:pStyle w:val="af3"/>
        <w:numPr>
          <w:ilvl w:val="0"/>
          <w:numId w:val="9"/>
        </w:numPr>
        <w:tabs>
          <w:tab w:val="left" w:pos="1134"/>
        </w:tabs>
        <w:spacing w:after="0" w:line="240" w:lineRule="auto"/>
        <w:ind w:left="0" w:firstLine="567"/>
        <w:jc w:val="both"/>
        <w:rPr>
          <w:rFonts w:ascii="Times New Roman" w:hAnsi="Times New Roman"/>
          <w:sz w:val="24"/>
          <w:szCs w:val="24"/>
        </w:rPr>
      </w:pPr>
      <w:r w:rsidRPr="00D015BB">
        <w:rPr>
          <w:rFonts w:ascii="Times New Roman" w:hAnsi="Times New Roman"/>
          <w:sz w:val="24"/>
          <w:szCs w:val="24"/>
        </w:rPr>
        <w:t>Наименование административного регламента определяется органом, предоставляющим услугу, с учетом формулировки, соответствующей редакции положения нормативного правового акта, которым предусмотрена муниципальная услуга.</w:t>
      </w:r>
    </w:p>
    <w:bookmarkEnd w:id="12"/>
    <w:p w:rsidR="00ED0385" w:rsidRPr="00D015BB" w:rsidRDefault="00ED0385" w:rsidP="00D015BB">
      <w:pPr>
        <w:tabs>
          <w:tab w:val="left" w:pos="1134"/>
        </w:tabs>
        <w:ind w:firstLine="567"/>
        <w:jc w:val="both"/>
      </w:pPr>
    </w:p>
    <w:p w:rsidR="00ED0385" w:rsidRPr="00D015BB" w:rsidRDefault="00ED0385" w:rsidP="00D015BB">
      <w:pPr>
        <w:pStyle w:val="1"/>
        <w:keepNext w:val="0"/>
        <w:widowControl w:val="0"/>
        <w:numPr>
          <w:ilvl w:val="1"/>
          <w:numId w:val="6"/>
        </w:numPr>
        <w:tabs>
          <w:tab w:val="left" w:pos="426"/>
        </w:tabs>
        <w:ind w:left="0" w:firstLine="0"/>
        <w:rPr>
          <w:rFonts w:ascii="Times New Roman" w:hAnsi="Times New Roman"/>
          <w:b/>
          <w:sz w:val="24"/>
        </w:rPr>
      </w:pPr>
      <w:bookmarkStart w:id="13" w:name="sub_1002"/>
      <w:r w:rsidRPr="00D015BB">
        <w:rPr>
          <w:rFonts w:ascii="Times New Roman" w:hAnsi="Times New Roman"/>
          <w:b/>
          <w:sz w:val="24"/>
        </w:rPr>
        <w:t>Требования к структуре и содержанию административных регламентов</w:t>
      </w:r>
    </w:p>
    <w:bookmarkEnd w:id="13"/>
    <w:p w:rsidR="00ED0385" w:rsidRPr="0038234E" w:rsidRDefault="00ED0385" w:rsidP="00D015BB">
      <w:pPr>
        <w:ind w:firstLine="851"/>
        <w:jc w:val="center"/>
      </w:pPr>
    </w:p>
    <w:p w:rsidR="00ED0385" w:rsidRPr="00761F73" w:rsidRDefault="00ED0385"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4" w:name="sub_108"/>
      <w:r w:rsidRPr="00761F73">
        <w:rPr>
          <w:rFonts w:ascii="Times New Roman" w:hAnsi="Times New Roman"/>
          <w:sz w:val="24"/>
          <w:szCs w:val="24"/>
        </w:rPr>
        <w:t>В административный регламент включаются следующие разделы:</w:t>
      </w:r>
    </w:p>
    <w:p w:rsidR="00ED0385" w:rsidRPr="00761F73" w:rsidRDefault="00ED0385" w:rsidP="00761F73">
      <w:pPr>
        <w:ind w:firstLine="567"/>
        <w:jc w:val="both"/>
      </w:pPr>
      <w:bookmarkStart w:id="15" w:name="sub_1081"/>
      <w:bookmarkEnd w:id="14"/>
      <w:r w:rsidRPr="00761F73">
        <w:t>а) общие положения;</w:t>
      </w:r>
    </w:p>
    <w:p w:rsidR="00ED0385" w:rsidRPr="00761F73" w:rsidRDefault="00ED0385" w:rsidP="00761F73">
      <w:pPr>
        <w:ind w:firstLine="567"/>
        <w:jc w:val="both"/>
      </w:pPr>
      <w:bookmarkStart w:id="16" w:name="sub_1082"/>
      <w:bookmarkEnd w:id="15"/>
      <w:r w:rsidRPr="00761F73">
        <w:t>б) стандарт предоставления муниципальной услуги;</w:t>
      </w:r>
    </w:p>
    <w:p w:rsidR="00ED0385" w:rsidRPr="00761F73" w:rsidRDefault="00ED0385" w:rsidP="00761F73">
      <w:pPr>
        <w:ind w:firstLine="567"/>
        <w:jc w:val="both"/>
      </w:pPr>
      <w:bookmarkStart w:id="17" w:name="sub_1083"/>
      <w:bookmarkEnd w:id="16"/>
      <w:r w:rsidRPr="00761F73">
        <w:t>в) состав, последовательность и сроки выполнения административных процедур;</w:t>
      </w:r>
    </w:p>
    <w:p w:rsidR="00ED0385" w:rsidRPr="00761F73" w:rsidRDefault="00ED0385" w:rsidP="00761F73">
      <w:pPr>
        <w:ind w:firstLine="567"/>
        <w:jc w:val="both"/>
      </w:pPr>
      <w:bookmarkStart w:id="18" w:name="sub_1084"/>
      <w:bookmarkEnd w:id="17"/>
      <w:r w:rsidRPr="00761F73">
        <w:t>г) формы контроля за исполнением административного регламента;</w:t>
      </w:r>
    </w:p>
    <w:p w:rsidR="00ED0385" w:rsidRPr="00761F73" w:rsidRDefault="00ED0385" w:rsidP="00761F73">
      <w:pPr>
        <w:ind w:firstLine="567"/>
        <w:jc w:val="both"/>
      </w:pPr>
      <w:bookmarkStart w:id="19" w:name="sub_1085"/>
      <w:bookmarkEnd w:id="18"/>
      <w:r w:rsidRPr="00761F73">
        <w:t xml:space="preserve">д) </w:t>
      </w:r>
      <w:r w:rsidR="00761F73" w:rsidRPr="00761F73">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(далее - многофункциональный центр), организаций, указанных в части 1.1 статьи 16 Федерального закона</w:t>
      </w:r>
      <w:r w:rsidR="00761F73">
        <w:t xml:space="preserve"> № 210-ФЗ</w:t>
      </w:r>
      <w:r w:rsidR="00761F73" w:rsidRPr="00761F73">
        <w:t>, а также их должностных лиц, государственных или муниципальных служащих, работников</w:t>
      </w:r>
      <w:r w:rsidRPr="00761F73">
        <w:t>.</w:t>
      </w:r>
    </w:p>
    <w:p w:rsidR="00ED0385" w:rsidRPr="00761F73" w:rsidRDefault="00ED0385" w:rsidP="00761F73">
      <w:pPr>
        <w:pStyle w:val="af3"/>
        <w:numPr>
          <w:ilvl w:val="0"/>
          <w:numId w:val="9"/>
        </w:numPr>
        <w:tabs>
          <w:tab w:val="left" w:pos="1134"/>
        </w:tabs>
        <w:ind w:left="0" w:firstLine="567"/>
        <w:jc w:val="both"/>
        <w:rPr>
          <w:rFonts w:ascii="Times New Roman" w:hAnsi="Times New Roman"/>
          <w:sz w:val="24"/>
          <w:szCs w:val="24"/>
        </w:rPr>
      </w:pPr>
      <w:bookmarkStart w:id="20" w:name="sub_109"/>
      <w:bookmarkEnd w:id="19"/>
      <w:r w:rsidRPr="00761F73">
        <w:rPr>
          <w:rFonts w:ascii="Times New Roman" w:hAnsi="Times New Roman"/>
          <w:sz w:val="24"/>
          <w:szCs w:val="24"/>
        </w:rPr>
        <w:t xml:space="preserve">В раздел </w:t>
      </w:r>
      <w:r w:rsidR="00761F73">
        <w:rPr>
          <w:rFonts w:ascii="Times New Roman" w:hAnsi="Times New Roman"/>
          <w:sz w:val="24"/>
          <w:szCs w:val="24"/>
        </w:rPr>
        <w:t>«</w:t>
      </w:r>
      <w:r w:rsidRPr="00761F73">
        <w:rPr>
          <w:rFonts w:ascii="Times New Roman" w:hAnsi="Times New Roman"/>
          <w:sz w:val="24"/>
          <w:szCs w:val="24"/>
        </w:rPr>
        <w:t>Общие положения</w:t>
      </w:r>
      <w:r w:rsidR="00761F73">
        <w:rPr>
          <w:rFonts w:ascii="Times New Roman" w:hAnsi="Times New Roman"/>
          <w:sz w:val="24"/>
          <w:szCs w:val="24"/>
        </w:rPr>
        <w:t>»</w:t>
      </w:r>
      <w:r w:rsidRPr="00761F73">
        <w:rPr>
          <w:rFonts w:ascii="Times New Roman" w:hAnsi="Times New Roman"/>
          <w:sz w:val="24"/>
          <w:szCs w:val="24"/>
        </w:rPr>
        <w:t xml:space="preserve"> включаются следующие положения:</w:t>
      </w:r>
    </w:p>
    <w:p w:rsidR="00ED0385" w:rsidRPr="00761F73" w:rsidRDefault="00ED0385" w:rsidP="00761F73">
      <w:pPr>
        <w:ind w:firstLine="567"/>
        <w:jc w:val="both"/>
      </w:pPr>
      <w:bookmarkStart w:id="21" w:name="sub_1091"/>
      <w:bookmarkEnd w:id="20"/>
      <w:r w:rsidRPr="00761F73">
        <w:t>а) предмет регулирования административного регламента;</w:t>
      </w:r>
    </w:p>
    <w:p w:rsidR="00ED0385" w:rsidRPr="00761F73" w:rsidRDefault="00ED0385" w:rsidP="00761F73">
      <w:pPr>
        <w:ind w:firstLine="567"/>
        <w:jc w:val="both"/>
      </w:pPr>
      <w:bookmarkStart w:id="22" w:name="sub_1092"/>
      <w:bookmarkEnd w:id="21"/>
      <w:r w:rsidRPr="00761F73">
        <w:lastRenderedPageBreak/>
        <w:t>б) круг заявителей;</w:t>
      </w:r>
    </w:p>
    <w:p w:rsidR="00ED0385" w:rsidRPr="00761F73" w:rsidRDefault="00ED0385" w:rsidP="00761F73">
      <w:pPr>
        <w:ind w:firstLine="567"/>
        <w:jc w:val="both"/>
      </w:pPr>
      <w:bookmarkStart w:id="23" w:name="sub_1093"/>
      <w:bookmarkEnd w:id="22"/>
      <w:r w:rsidRPr="00761F73">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ED0385" w:rsidRPr="00761F73" w:rsidRDefault="00ED0385"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24" w:name="sub_1010"/>
      <w:bookmarkEnd w:id="23"/>
      <w:r w:rsidRPr="00761F73">
        <w:rPr>
          <w:rFonts w:ascii="Times New Roman" w:hAnsi="Times New Roman"/>
          <w:sz w:val="24"/>
          <w:szCs w:val="24"/>
        </w:rPr>
        <w:t xml:space="preserve">Раздел </w:t>
      </w:r>
      <w:r w:rsidR="00761F73" w:rsidRPr="00761F73">
        <w:rPr>
          <w:rFonts w:ascii="Times New Roman" w:hAnsi="Times New Roman"/>
          <w:sz w:val="24"/>
          <w:szCs w:val="24"/>
        </w:rPr>
        <w:t>«</w:t>
      </w:r>
      <w:r w:rsidRPr="00761F73">
        <w:rPr>
          <w:rFonts w:ascii="Times New Roman" w:hAnsi="Times New Roman"/>
          <w:sz w:val="24"/>
          <w:szCs w:val="24"/>
        </w:rPr>
        <w:t>Стандарт предоставления муниципальной услуги</w:t>
      </w:r>
      <w:r w:rsidR="00761F73" w:rsidRPr="00761F73">
        <w:rPr>
          <w:rFonts w:ascii="Times New Roman" w:hAnsi="Times New Roman"/>
          <w:sz w:val="24"/>
          <w:szCs w:val="24"/>
        </w:rPr>
        <w:t>»</w:t>
      </w:r>
      <w:r w:rsidRPr="00761F73">
        <w:rPr>
          <w:rFonts w:ascii="Times New Roman" w:hAnsi="Times New Roman"/>
          <w:sz w:val="24"/>
          <w:szCs w:val="24"/>
        </w:rPr>
        <w:t xml:space="preserve"> состоит из следующих подразделов:</w:t>
      </w:r>
    </w:p>
    <w:p w:rsidR="00ED0385" w:rsidRPr="00761F73" w:rsidRDefault="00761F73" w:rsidP="00761F73">
      <w:pPr>
        <w:ind w:firstLine="567"/>
        <w:jc w:val="both"/>
      </w:pPr>
      <w:bookmarkStart w:id="25" w:name="sub_10101"/>
      <w:bookmarkEnd w:id="24"/>
      <w:r>
        <w:t xml:space="preserve">а) </w:t>
      </w:r>
      <w:r w:rsidR="00ED0385" w:rsidRPr="00761F73">
        <w:t>наименование муниципальной услуги;</w:t>
      </w:r>
    </w:p>
    <w:p w:rsidR="00ED0385" w:rsidRPr="00761F73" w:rsidRDefault="00ED0385" w:rsidP="00761F73">
      <w:pPr>
        <w:ind w:firstLine="567"/>
        <w:jc w:val="both"/>
      </w:pPr>
      <w:bookmarkStart w:id="26" w:name="sub_10102"/>
      <w:bookmarkEnd w:id="25"/>
      <w:r w:rsidRPr="00761F73">
        <w:t>б) наименование органа, предоставляющего муниципальную услугу;</w:t>
      </w:r>
    </w:p>
    <w:p w:rsidR="00ED0385" w:rsidRPr="00761F73" w:rsidRDefault="00ED0385" w:rsidP="00761F73">
      <w:pPr>
        <w:ind w:firstLine="567"/>
        <w:jc w:val="both"/>
      </w:pPr>
      <w:bookmarkStart w:id="27" w:name="sub_10103"/>
      <w:bookmarkEnd w:id="26"/>
      <w:r w:rsidRPr="00761F73">
        <w:t>в) результат предоставления муниципальной услуги;</w:t>
      </w:r>
    </w:p>
    <w:p w:rsidR="00ED0385" w:rsidRPr="00761F73" w:rsidRDefault="00ED0385" w:rsidP="00761F73">
      <w:pPr>
        <w:ind w:firstLine="567"/>
        <w:jc w:val="both"/>
      </w:pPr>
      <w:bookmarkStart w:id="28" w:name="sub_10104"/>
      <w:bookmarkEnd w:id="27"/>
      <w:r w:rsidRPr="00761F73">
        <w:t>г) срок предоставления муниципальной услуги;</w:t>
      </w:r>
    </w:p>
    <w:p w:rsidR="00ED0385" w:rsidRPr="00761F73" w:rsidRDefault="00ED0385" w:rsidP="00761F73">
      <w:pPr>
        <w:ind w:firstLine="567"/>
        <w:jc w:val="both"/>
      </w:pPr>
      <w:bookmarkStart w:id="29" w:name="sub_10105"/>
      <w:bookmarkEnd w:id="28"/>
      <w:r w:rsidRPr="00761F73">
        <w:t>д) правовые основания для предоставления муниципальной услуги;</w:t>
      </w:r>
    </w:p>
    <w:p w:rsidR="00ED0385" w:rsidRPr="00761F73" w:rsidRDefault="00ED0385" w:rsidP="00761F73">
      <w:pPr>
        <w:ind w:firstLine="567"/>
        <w:jc w:val="both"/>
      </w:pPr>
      <w:bookmarkStart w:id="30" w:name="sub_10106"/>
      <w:bookmarkEnd w:id="29"/>
      <w:r w:rsidRPr="00761F73">
        <w:t>е) исчерпывающий перечень документов, необходимых для предоставления муниципальной услуги;</w:t>
      </w:r>
    </w:p>
    <w:p w:rsidR="00ED0385" w:rsidRPr="00761F73" w:rsidRDefault="00ED0385" w:rsidP="00761F73">
      <w:pPr>
        <w:ind w:firstLine="567"/>
        <w:jc w:val="both"/>
      </w:pPr>
      <w:bookmarkStart w:id="31" w:name="sub_10107"/>
      <w:bookmarkEnd w:id="30"/>
      <w:r w:rsidRPr="00761F73">
        <w:t>ж) исчерпывающий перечень оснований для отказа в приеме документов, необходимых для предоставления муниципальной услуги;</w:t>
      </w:r>
    </w:p>
    <w:p w:rsidR="00ED0385" w:rsidRPr="00761F73" w:rsidRDefault="00ED0385" w:rsidP="00761F73">
      <w:pPr>
        <w:ind w:firstLine="567"/>
        <w:jc w:val="both"/>
      </w:pPr>
      <w:bookmarkStart w:id="32" w:name="sub_10108"/>
      <w:bookmarkEnd w:id="31"/>
      <w:r w:rsidRPr="00761F73">
        <w:t>з)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D0385" w:rsidRPr="00761F73" w:rsidRDefault="00ED0385" w:rsidP="00761F73">
      <w:pPr>
        <w:ind w:firstLine="567"/>
        <w:jc w:val="both"/>
      </w:pPr>
      <w:bookmarkStart w:id="33" w:name="sub_10109"/>
      <w:bookmarkEnd w:id="32"/>
      <w:r w:rsidRPr="00761F73">
        <w:t>и) размер платы, взимаемой с заявителя при предоставлении муниципальной услуги, и способы ее взимания;</w:t>
      </w:r>
    </w:p>
    <w:p w:rsidR="00ED0385" w:rsidRPr="00761F73" w:rsidRDefault="00ED0385" w:rsidP="00761F73">
      <w:pPr>
        <w:ind w:firstLine="567"/>
        <w:jc w:val="both"/>
      </w:pPr>
      <w:bookmarkStart w:id="34" w:name="sub_101010"/>
      <w:bookmarkEnd w:id="33"/>
      <w:r w:rsidRPr="00761F73">
        <w:t>к)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D0385" w:rsidRPr="00761F73" w:rsidRDefault="00ED0385" w:rsidP="00761F73">
      <w:pPr>
        <w:ind w:firstLine="567"/>
        <w:jc w:val="both"/>
      </w:pPr>
      <w:bookmarkStart w:id="35" w:name="sub_101011"/>
      <w:bookmarkEnd w:id="34"/>
      <w:r w:rsidRPr="00761F73">
        <w:t>л) срок регистрации запроса заявителя о предоставлении муниципальной услуги;</w:t>
      </w:r>
    </w:p>
    <w:p w:rsidR="00ED0385" w:rsidRPr="00761F73" w:rsidRDefault="00ED0385" w:rsidP="00761F73">
      <w:pPr>
        <w:ind w:firstLine="567"/>
        <w:jc w:val="both"/>
      </w:pPr>
      <w:bookmarkStart w:id="36" w:name="sub_101012"/>
      <w:bookmarkEnd w:id="35"/>
      <w:r w:rsidRPr="00761F73">
        <w:t>м) требования к помещениям, в которых предоставляются муниципальные услуги;</w:t>
      </w:r>
    </w:p>
    <w:p w:rsidR="00ED0385" w:rsidRPr="00761F73" w:rsidRDefault="00ED0385" w:rsidP="00761F73">
      <w:pPr>
        <w:ind w:firstLine="567"/>
        <w:jc w:val="both"/>
      </w:pPr>
      <w:bookmarkStart w:id="37" w:name="sub_101013"/>
      <w:bookmarkEnd w:id="36"/>
      <w:r w:rsidRPr="00761F73">
        <w:t>н) показатели доступности и качества муниципальной услуги;</w:t>
      </w:r>
    </w:p>
    <w:p w:rsidR="00ED0385" w:rsidRPr="00761F73" w:rsidRDefault="00ED0385" w:rsidP="00761F73">
      <w:pPr>
        <w:ind w:firstLine="567"/>
        <w:jc w:val="both"/>
      </w:pPr>
      <w:bookmarkStart w:id="38" w:name="sub_101014"/>
      <w:bookmarkEnd w:id="37"/>
      <w:r w:rsidRPr="00761F73">
        <w:t>о)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D0385" w:rsidRPr="00761F73" w:rsidRDefault="00ED0385"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39" w:name="sub_1011"/>
      <w:bookmarkEnd w:id="38"/>
      <w:r w:rsidRPr="00761F73">
        <w:rPr>
          <w:rFonts w:ascii="Times New Roman" w:hAnsi="Times New Roman"/>
          <w:sz w:val="24"/>
          <w:szCs w:val="24"/>
        </w:rPr>
        <w:t xml:space="preserve">Подраздел </w:t>
      </w:r>
      <w:r w:rsidR="00761F73" w:rsidRPr="00761F73">
        <w:rPr>
          <w:rFonts w:ascii="Times New Roman" w:hAnsi="Times New Roman"/>
          <w:sz w:val="24"/>
          <w:szCs w:val="24"/>
        </w:rPr>
        <w:t>«</w:t>
      </w:r>
      <w:r w:rsidRPr="00761F73">
        <w:rPr>
          <w:rFonts w:ascii="Times New Roman" w:hAnsi="Times New Roman"/>
          <w:sz w:val="24"/>
          <w:szCs w:val="24"/>
        </w:rPr>
        <w:t>Наименование органа, предоставляющего муниципальную услугу</w:t>
      </w:r>
      <w:r w:rsidR="00761F73" w:rsidRPr="00761F73">
        <w:rPr>
          <w:rFonts w:ascii="Times New Roman" w:hAnsi="Times New Roman"/>
          <w:sz w:val="24"/>
          <w:szCs w:val="24"/>
        </w:rPr>
        <w:t>»</w:t>
      </w:r>
      <w:r w:rsidRPr="00761F73">
        <w:rPr>
          <w:rFonts w:ascii="Times New Roman" w:hAnsi="Times New Roman"/>
          <w:sz w:val="24"/>
          <w:szCs w:val="24"/>
        </w:rPr>
        <w:t xml:space="preserve"> должен включать следующие положения:</w:t>
      </w:r>
    </w:p>
    <w:p w:rsidR="00ED0385" w:rsidRPr="00761F73" w:rsidRDefault="00ED0385" w:rsidP="00761F73">
      <w:pPr>
        <w:ind w:firstLine="567"/>
        <w:jc w:val="both"/>
      </w:pPr>
      <w:bookmarkStart w:id="40" w:name="sub_10111"/>
      <w:bookmarkEnd w:id="39"/>
      <w:r w:rsidRPr="00761F73">
        <w:t>а) полное наименование органа, предоставляющего муниципальную услугу;</w:t>
      </w:r>
    </w:p>
    <w:p w:rsidR="00ED0385" w:rsidRPr="00761F73" w:rsidRDefault="00ED0385" w:rsidP="00761F73">
      <w:pPr>
        <w:ind w:firstLine="567"/>
        <w:jc w:val="both"/>
      </w:pPr>
      <w:bookmarkStart w:id="41" w:name="sub_10112"/>
      <w:bookmarkEnd w:id="40"/>
      <w:r w:rsidRPr="00761F73">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ED0385" w:rsidRPr="00761F73" w:rsidRDefault="00ED0385"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42" w:name="sub_1012"/>
      <w:bookmarkEnd w:id="41"/>
      <w:r w:rsidRPr="00761F73">
        <w:rPr>
          <w:rFonts w:ascii="Times New Roman" w:hAnsi="Times New Roman"/>
          <w:sz w:val="24"/>
          <w:szCs w:val="24"/>
        </w:rPr>
        <w:t xml:space="preserve">Подраздел </w:t>
      </w:r>
      <w:r w:rsidR="00761F73" w:rsidRPr="00761F73">
        <w:rPr>
          <w:rFonts w:ascii="Times New Roman" w:hAnsi="Times New Roman"/>
          <w:sz w:val="24"/>
          <w:szCs w:val="24"/>
        </w:rPr>
        <w:t>«</w:t>
      </w:r>
      <w:r w:rsidRPr="00761F73">
        <w:rPr>
          <w:rFonts w:ascii="Times New Roman" w:hAnsi="Times New Roman"/>
          <w:sz w:val="24"/>
          <w:szCs w:val="24"/>
        </w:rPr>
        <w:t>Результат предоставления муниципальной услуги</w:t>
      </w:r>
      <w:r w:rsidR="00761F73" w:rsidRPr="00761F73">
        <w:rPr>
          <w:rFonts w:ascii="Times New Roman" w:hAnsi="Times New Roman"/>
          <w:sz w:val="24"/>
          <w:szCs w:val="24"/>
        </w:rPr>
        <w:t>»</w:t>
      </w:r>
      <w:r w:rsidRPr="00761F73">
        <w:rPr>
          <w:rFonts w:ascii="Times New Roman" w:hAnsi="Times New Roman"/>
          <w:sz w:val="24"/>
          <w:szCs w:val="24"/>
        </w:rPr>
        <w:t xml:space="preserve"> должен включать следующие положения:</w:t>
      </w:r>
    </w:p>
    <w:bookmarkEnd w:id="42"/>
    <w:p w:rsidR="00ED0385" w:rsidRPr="00761F73" w:rsidRDefault="00ED0385" w:rsidP="00761F73">
      <w:pPr>
        <w:ind w:firstLine="567"/>
        <w:jc w:val="both"/>
      </w:pPr>
      <w:r w:rsidRPr="00761F73">
        <w:t>наименование результата (результатов) предоставления муниципальной услуги;</w:t>
      </w:r>
    </w:p>
    <w:p w:rsidR="00ED0385" w:rsidRPr="00761F73" w:rsidRDefault="00ED0385" w:rsidP="00761F73">
      <w:pPr>
        <w:ind w:firstLine="567"/>
        <w:jc w:val="both"/>
      </w:pPr>
      <w:r w:rsidRPr="00761F73">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r w:rsidR="00F675CC" w:rsidRPr="00761F73">
        <w:t xml:space="preserve"> (при наличии)</w:t>
      </w:r>
      <w:r w:rsidRPr="00761F73">
        <w:t>;</w:t>
      </w:r>
    </w:p>
    <w:p w:rsidR="00ED0385" w:rsidRPr="00761F73" w:rsidRDefault="00ED0385" w:rsidP="00761F73">
      <w:pPr>
        <w:ind w:firstLine="567"/>
        <w:jc w:val="both"/>
      </w:pPr>
      <w:r w:rsidRPr="00761F73">
        <w:t>наименование информационной системы</w:t>
      </w:r>
      <w:r w:rsidR="00F675CC" w:rsidRPr="00761F73">
        <w:t xml:space="preserve"> (при наличии)</w:t>
      </w:r>
      <w:r w:rsidRPr="00761F73">
        <w:t>, в которой фиксируется факт получения заявителем результата предоставления муниципальной услуги;</w:t>
      </w:r>
    </w:p>
    <w:p w:rsidR="00ED0385" w:rsidRPr="00761F73" w:rsidRDefault="00ED0385" w:rsidP="00761F73">
      <w:pPr>
        <w:ind w:firstLine="567"/>
        <w:jc w:val="both"/>
      </w:pPr>
      <w:r w:rsidRPr="00761F73">
        <w:t>способ получения результата предоставления муниципальной услуги.</w:t>
      </w:r>
    </w:p>
    <w:p w:rsidR="00ED0385" w:rsidRPr="00761F73" w:rsidRDefault="00761F73"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43" w:name="sub_1013"/>
      <w:r w:rsidRPr="00761F73">
        <w:rPr>
          <w:rFonts w:ascii="Times New Roman" w:hAnsi="Times New Roman"/>
          <w:sz w:val="24"/>
          <w:szCs w:val="24"/>
        </w:rPr>
        <w:t>Положения, указанные в пункте 14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r w:rsidR="00ED0385" w:rsidRPr="00761F73">
        <w:rPr>
          <w:rFonts w:ascii="Times New Roman" w:hAnsi="Times New Roman"/>
          <w:sz w:val="24"/>
          <w:szCs w:val="24"/>
        </w:rPr>
        <w:t>.</w:t>
      </w:r>
    </w:p>
    <w:p w:rsidR="00ED0385" w:rsidRPr="00761F73" w:rsidRDefault="00ED0385"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44" w:name="sub_1014"/>
      <w:bookmarkEnd w:id="43"/>
      <w:r w:rsidRPr="00761F73">
        <w:rPr>
          <w:rFonts w:ascii="Times New Roman" w:hAnsi="Times New Roman"/>
          <w:sz w:val="24"/>
          <w:szCs w:val="24"/>
        </w:rPr>
        <w:t xml:space="preserve">Подраздел </w:t>
      </w:r>
      <w:r w:rsidR="00761F73">
        <w:rPr>
          <w:rFonts w:ascii="Times New Roman" w:hAnsi="Times New Roman"/>
          <w:sz w:val="24"/>
          <w:szCs w:val="24"/>
        </w:rPr>
        <w:t>«</w:t>
      </w:r>
      <w:r w:rsidRPr="00761F73">
        <w:rPr>
          <w:rFonts w:ascii="Times New Roman" w:hAnsi="Times New Roman"/>
          <w:sz w:val="24"/>
          <w:szCs w:val="24"/>
        </w:rPr>
        <w:t>Срок предоставления муниципальной услуги</w:t>
      </w:r>
      <w:r w:rsidR="00761F73">
        <w:rPr>
          <w:rFonts w:ascii="Times New Roman" w:hAnsi="Times New Roman"/>
          <w:sz w:val="24"/>
          <w:szCs w:val="24"/>
        </w:rPr>
        <w:t>»</w:t>
      </w:r>
      <w:r w:rsidRPr="00761F73">
        <w:rPr>
          <w:rFonts w:ascii="Times New Roman" w:hAnsi="Times New Roman"/>
          <w:sz w:val="24"/>
          <w:szCs w:val="24"/>
        </w:rPr>
        <w:t xml:space="preserve">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bookmarkEnd w:id="44"/>
    <w:p w:rsidR="00ED0385" w:rsidRPr="00761F73" w:rsidRDefault="00ED0385" w:rsidP="00761F73">
      <w:pPr>
        <w:ind w:firstLine="567"/>
        <w:jc w:val="both"/>
      </w:pPr>
      <w:r w:rsidRPr="00761F73">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ED0385" w:rsidRPr="00761F73" w:rsidRDefault="00ED0385" w:rsidP="00761F73">
      <w:pPr>
        <w:ind w:firstLine="567"/>
        <w:jc w:val="both"/>
      </w:pPr>
      <w:r w:rsidRPr="00761F73">
        <w:lastRenderedPageBreak/>
        <w:t xml:space="preserve">в федеральной государственной информационной системе </w:t>
      </w:r>
      <w:r w:rsidR="00761F73">
        <w:t>«</w:t>
      </w:r>
      <w:hyperlink r:id="rId11" w:history="1">
        <w:r w:rsidRPr="00761F73">
          <w:rPr>
            <w:rStyle w:val="afa"/>
            <w:color w:val="auto"/>
            <w:sz w:val="24"/>
            <w:szCs w:val="24"/>
            <w:u w:val="none"/>
          </w:rPr>
          <w:t>Единый портал</w:t>
        </w:r>
      </w:hyperlink>
      <w:r w:rsidRPr="00761F73">
        <w:t xml:space="preserve"> государственных </w:t>
      </w:r>
      <w:r w:rsidR="00761F73">
        <w:t>и муниципальных услуг (функций)»</w:t>
      </w:r>
      <w:r w:rsidRPr="00761F73">
        <w:t xml:space="preserve"> (далее - Единый портал государственных и муниципальных услуг), на </w:t>
      </w:r>
      <w:hyperlink r:id="rId12" w:history="1">
        <w:r w:rsidRPr="00761F73">
          <w:rPr>
            <w:rStyle w:val="afa"/>
            <w:color w:val="auto"/>
            <w:sz w:val="24"/>
            <w:szCs w:val="24"/>
            <w:u w:val="none"/>
          </w:rPr>
          <w:t>официальном сайте</w:t>
        </w:r>
      </w:hyperlink>
      <w:r w:rsidRPr="00761F73">
        <w:t xml:space="preserve"> органа, предоставляющего муниципальную услугу;</w:t>
      </w:r>
    </w:p>
    <w:p w:rsidR="00ED0385" w:rsidRPr="00761F73" w:rsidRDefault="00ED0385" w:rsidP="00761F73">
      <w:pPr>
        <w:ind w:firstLine="567"/>
        <w:jc w:val="both"/>
      </w:pPr>
      <w:r w:rsidRPr="00761F73">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ED0385" w:rsidRPr="00761F73" w:rsidRDefault="00ED0385" w:rsidP="00761F73">
      <w:pPr>
        <w:ind w:firstLine="567"/>
        <w:jc w:val="both"/>
      </w:pPr>
      <w:r w:rsidRPr="00761F73">
        <w:t>Максимальный срок предоставления муниципальной услуги для каждого варианта предоставления муниципальной услуги приводится в содержащих описания таких вариантов подразделах административного регламента.</w:t>
      </w:r>
    </w:p>
    <w:p w:rsidR="00ED0385" w:rsidRPr="00761F73" w:rsidRDefault="00ED0385"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45" w:name="sub_1015"/>
      <w:r w:rsidRPr="00761F73">
        <w:rPr>
          <w:rFonts w:ascii="Times New Roman" w:hAnsi="Times New Roman"/>
          <w:sz w:val="24"/>
          <w:szCs w:val="24"/>
        </w:rPr>
        <w:t xml:space="preserve">Подраздел </w:t>
      </w:r>
      <w:r w:rsidR="00761F73">
        <w:rPr>
          <w:rFonts w:ascii="Times New Roman" w:hAnsi="Times New Roman"/>
          <w:sz w:val="24"/>
          <w:szCs w:val="24"/>
        </w:rPr>
        <w:t>«</w:t>
      </w:r>
      <w:r w:rsidRPr="00761F73">
        <w:rPr>
          <w:rFonts w:ascii="Times New Roman" w:hAnsi="Times New Roman"/>
          <w:sz w:val="24"/>
          <w:szCs w:val="24"/>
        </w:rPr>
        <w:t>Правовые основания для предоставления муниципальной услуги</w:t>
      </w:r>
      <w:r w:rsidR="00761F73">
        <w:rPr>
          <w:rFonts w:ascii="Times New Roman" w:hAnsi="Times New Roman"/>
          <w:sz w:val="24"/>
          <w:szCs w:val="24"/>
        </w:rPr>
        <w:t>»</w:t>
      </w:r>
      <w:r w:rsidRPr="00761F73">
        <w:rPr>
          <w:rFonts w:ascii="Times New Roman" w:hAnsi="Times New Roman"/>
          <w:sz w:val="24"/>
          <w:szCs w:val="24"/>
        </w:rPr>
        <w:t xml:space="preserve"> должен включать сведения о размещении на </w:t>
      </w:r>
      <w:hyperlink r:id="rId13" w:history="1">
        <w:r w:rsidRPr="00761F73">
          <w:rPr>
            <w:rStyle w:val="afa"/>
            <w:rFonts w:ascii="Times New Roman" w:hAnsi="Times New Roman"/>
            <w:color w:val="auto"/>
            <w:sz w:val="24"/>
            <w:szCs w:val="24"/>
            <w:u w:val="none"/>
          </w:rPr>
          <w:t>официальном сайте</w:t>
        </w:r>
      </w:hyperlink>
      <w:r w:rsidRPr="00761F73">
        <w:rPr>
          <w:rFonts w:ascii="Times New Roman" w:hAnsi="Times New Roman"/>
          <w:sz w:val="24"/>
          <w:szCs w:val="24"/>
        </w:rPr>
        <w:t xml:space="preserve"> органа, предоставляющего муниципальную услугу, а также на </w:t>
      </w:r>
      <w:hyperlink r:id="rId14" w:history="1">
        <w:r w:rsidRPr="00761F73">
          <w:rPr>
            <w:rStyle w:val="afa"/>
            <w:rFonts w:ascii="Times New Roman" w:hAnsi="Times New Roman"/>
            <w:color w:val="auto"/>
            <w:sz w:val="24"/>
            <w:szCs w:val="24"/>
            <w:u w:val="none"/>
          </w:rPr>
          <w:t>Едином портале</w:t>
        </w:r>
      </w:hyperlink>
      <w:r w:rsidRPr="00761F73">
        <w:rPr>
          <w:rFonts w:ascii="Times New Roman" w:hAnsi="Times New Roman"/>
          <w:sz w:val="24"/>
          <w:szCs w:val="24"/>
        </w:rPr>
        <w:t xml:space="preserve"> государственных и муниципальных услуг перечня нормативных правовых актов, регулирующих предоставление муниципальной услуги,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государственных и муниципальных служащих, работников.</w:t>
      </w:r>
    </w:p>
    <w:bookmarkEnd w:id="45"/>
    <w:p w:rsidR="004F685C" w:rsidRPr="00761F73" w:rsidRDefault="004F685C" w:rsidP="00761F73">
      <w:pPr>
        <w:pStyle w:val="af3"/>
        <w:numPr>
          <w:ilvl w:val="0"/>
          <w:numId w:val="9"/>
        </w:numPr>
        <w:tabs>
          <w:tab w:val="left" w:pos="1134"/>
        </w:tabs>
        <w:spacing w:after="0" w:line="240" w:lineRule="auto"/>
        <w:ind w:left="0" w:firstLine="567"/>
        <w:jc w:val="both"/>
        <w:rPr>
          <w:rFonts w:ascii="Times New Roman" w:hAnsi="Times New Roman"/>
          <w:sz w:val="24"/>
          <w:szCs w:val="24"/>
        </w:rPr>
      </w:pPr>
      <w:r w:rsidRPr="00761F73">
        <w:rPr>
          <w:rFonts w:ascii="Times New Roman" w:hAnsi="Times New Roman"/>
          <w:color w:val="22272F"/>
          <w:sz w:val="24"/>
          <w:szCs w:val="24"/>
          <w:shd w:val="clear" w:color="auto" w:fill="FFFFFF"/>
        </w:rPr>
        <w:t xml:space="preserve">Подраздел </w:t>
      </w:r>
      <w:r w:rsidR="00291BA3">
        <w:rPr>
          <w:rFonts w:ascii="Times New Roman" w:hAnsi="Times New Roman"/>
          <w:color w:val="22272F"/>
          <w:sz w:val="24"/>
          <w:szCs w:val="24"/>
          <w:shd w:val="clear" w:color="auto" w:fill="FFFFFF"/>
        </w:rPr>
        <w:t>«</w:t>
      </w:r>
      <w:r w:rsidRPr="00761F73">
        <w:rPr>
          <w:rFonts w:ascii="Times New Roman" w:hAnsi="Times New Roman"/>
          <w:color w:val="22272F"/>
          <w:sz w:val="24"/>
          <w:szCs w:val="24"/>
          <w:shd w:val="clear" w:color="auto" w:fill="FFFFFF"/>
        </w:rPr>
        <w:t>Исчерпывающий перечень документов, необходимых для предоставления муниципальной услуги</w:t>
      </w:r>
      <w:r w:rsidR="00291BA3">
        <w:rPr>
          <w:rFonts w:ascii="Times New Roman" w:hAnsi="Times New Roman"/>
          <w:color w:val="22272F"/>
          <w:sz w:val="24"/>
          <w:szCs w:val="24"/>
          <w:shd w:val="clear" w:color="auto" w:fill="FFFFFF"/>
        </w:rPr>
        <w:t>»</w:t>
      </w:r>
      <w:r w:rsidRPr="00761F73">
        <w:rPr>
          <w:rFonts w:ascii="Times New Roman" w:hAnsi="Times New Roman"/>
          <w:color w:val="22272F"/>
          <w:sz w:val="24"/>
          <w:szCs w:val="24"/>
          <w:shd w:val="clear" w:color="auto" w:fill="FFFFFF"/>
        </w:rPr>
        <w:t xml:space="preserve"> должен включать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только в подразделах административного регламента, содержащих описания вариантов предоставления муниципальной услуги.</w:t>
      </w:r>
      <w:r w:rsidRPr="00761F73">
        <w:rPr>
          <w:rFonts w:ascii="Times New Roman" w:hAnsi="Times New Roman"/>
          <w:sz w:val="24"/>
          <w:szCs w:val="24"/>
        </w:rPr>
        <w:t xml:space="preserve"> </w:t>
      </w:r>
    </w:p>
    <w:p w:rsidR="00ED0385" w:rsidRPr="00761F73" w:rsidRDefault="00ED0385" w:rsidP="00761F73">
      <w:pPr>
        <w:ind w:firstLine="567"/>
        <w:jc w:val="both"/>
      </w:pPr>
      <w:r w:rsidRPr="00761F73">
        <w:t>Формы запроса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законами Чувашской Республики, актами Главы Чувашской Республики, Кабинета Министров Чувашской Республики.</w:t>
      </w:r>
    </w:p>
    <w:p w:rsidR="00ED0385" w:rsidRPr="00761F73" w:rsidRDefault="004F685C" w:rsidP="00761F73">
      <w:pPr>
        <w:ind w:firstLine="567"/>
        <w:jc w:val="both"/>
      </w:pPr>
      <w:r w:rsidRPr="00761F73">
        <w:rPr>
          <w:color w:val="22272F"/>
          <w:shd w:val="clear" w:color="auto" w:fill="FFFFFF"/>
        </w:rPr>
        <w:t>Способы подачи запроса о предоставлении муниципальной услуги приводятся в подразделах административного регламента, содержащих описания вариантов предоставления муниципальной услуги.</w:t>
      </w:r>
    </w:p>
    <w:p w:rsidR="00575D2F" w:rsidRPr="00761F73" w:rsidRDefault="00ED0385" w:rsidP="000F63DA">
      <w:pPr>
        <w:pStyle w:val="s1"/>
        <w:numPr>
          <w:ilvl w:val="0"/>
          <w:numId w:val="9"/>
        </w:numPr>
        <w:shd w:val="clear" w:color="auto" w:fill="FFFFFF"/>
        <w:tabs>
          <w:tab w:val="left" w:pos="1134"/>
        </w:tabs>
        <w:spacing w:before="0" w:beforeAutospacing="0" w:after="0" w:afterAutospacing="0"/>
        <w:ind w:left="0" w:firstLine="567"/>
        <w:jc w:val="both"/>
        <w:rPr>
          <w:color w:val="22272F"/>
        </w:rPr>
      </w:pPr>
      <w:bookmarkStart w:id="46" w:name="sub_1017"/>
      <w:r w:rsidRPr="00761F73">
        <w:t xml:space="preserve">Подраздел </w:t>
      </w:r>
      <w:r w:rsidR="000F63DA">
        <w:t>«</w:t>
      </w:r>
      <w:r w:rsidRPr="00761F73">
        <w:t>Исчерпывающий перечень оснований для отказа в приеме документов, необходимых для предос</w:t>
      </w:r>
      <w:r w:rsidR="000F63DA">
        <w:t>тавления государственной услуги»</w:t>
      </w:r>
      <w:r w:rsidRPr="00761F73">
        <w:t xml:space="preserve"> </w:t>
      </w:r>
      <w:bookmarkEnd w:id="46"/>
      <w:r w:rsidR="00575D2F" w:rsidRPr="00761F73">
        <w:rPr>
          <w:color w:val="22272F"/>
        </w:rPr>
        <w:t>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государственных услуг.</w:t>
      </w:r>
    </w:p>
    <w:p w:rsidR="00575D2F" w:rsidRPr="00761F73" w:rsidRDefault="00575D2F" w:rsidP="00761F73">
      <w:pPr>
        <w:pStyle w:val="s1"/>
        <w:shd w:val="clear" w:color="auto" w:fill="FFFFFF"/>
        <w:spacing w:before="0" w:beforeAutospacing="0" w:after="0" w:afterAutospacing="0"/>
        <w:ind w:firstLine="567"/>
        <w:jc w:val="both"/>
        <w:rPr>
          <w:color w:val="22272F"/>
        </w:rPr>
      </w:pPr>
      <w:r w:rsidRPr="00761F73">
        <w:rPr>
          <w:color w:val="22272F"/>
        </w:rPr>
        <w:t>В случае отсутствия таких оснований следует указать в тексте административного регламента на их отсутствие.</w:t>
      </w:r>
    </w:p>
    <w:p w:rsidR="008D3605" w:rsidRPr="00761F73" w:rsidRDefault="008D3605" w:rsidP="000F63DA">
      <w:pPr>
        <w:pStyle w:val="s1"/>
        <w:numPr>
          <w:ilvl w:val="0"/>
          <w:numId w:val="9"/>
        </w:numPr>
        <w:shd w:val="clear" w:color="auto" w:fill="FFFFFF"/>
        <w:tabs>
          <w:tab w:val="left" w:pos="1134"/>
        </w:tabs>
        <w:spacing w:before="0" w:beforeAutospacing="0" w:after="0" w:afterAutospacing="0"/>
        <w:ind w:left="0" w:firstLine="567"/>
        <w:jc w:val="both"/>
        <w:rPr>
          <w:color w:val="22272F"/>
        </w:rPr>
      </w:pPr>
      <w:bookmarkStart w:id="47" w:name="sub_1019"/>
      <w:r w:rsidRPr="00761F73">
        <w:rPr>
          <w:color w:val="22272F"/>
        </w:rPr>
        <w:t xml:space="preserve">Подраздел </w:t>
      </w:r>
      <w:r w:rsidR="000F63DA">
        <w:rPr>
          <w:color w:val="22272F"/>
        </w:rPr>
        <w:t>«</w:t>
      </w:r>
      <w:r w:rsidRPr="00761F73">
        <w:rPr>
          <w:color w:val="22272F"/>
        </w:rPr>
        <w:t>Исчерпывающий перечень оснований для приостановления предоставления муниципальной услуги или отказа в предоставлении муниципальной услуги</w:t>
      </w:r>
      <w:r w:rsidR="000F63DA">
        <w:rPr>
          <w:color w:val="22272F"/>
        </w:rPr>
        <w:t>»</w:t>
      </w:r>
      <w:r w:rsidRPr="00761F73">
        <w:rPr>
          <w:color w:val="22272F"/>
        </w:rPr>
        <w:t xml:space="preserve">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муниципальных услуг. В случае отсутствия таких оснований следует указать в тексте административного регламента на их отсутствие.</w:t>
      </w:r>
    </w:p>
    <w:p w:rsidR="008D3605" w:rsidRPr="00761F73" w:rsidRDefault="008D3605" w:rsidP="00761F73">
      <w:pPr>
        <w:pStyle w:val="s1"/>
        <w:shd w:val="clear" w:color="auto" w:fill="FFFFFF"/>
        <w:spacing w:before="0" w:beforeAutospacing="0" w:after="0" w:afterAutospacing="0"/>
        <w:ind w:firstLine="567"/>
        <w:jc w:val="both"/>
        <w:rPr>
          <w:color w:val="22272F"/>
        </w:rPr>
      </w:pPr>
      <w:r w:rsidRPr="00761F73">
        <w:rPr>
          <w:color w:val="22272F"/>
        </w:rPr>
        <w:t>Исчерпывающий перечень оснований для приостановления предоставления муниципальной услуги указывается в случае, если возможность приостановления предоставления муниципальной услуги предусмотрена законодательством Российской Федерации.</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r w:rsidRPr="000F63DA">
        <w:rPr>
          <w:rFonts w:ascii="Times New Roman" w:hAnsi="Times New Roman"/>
          <w:sz w:val="24"/>
          <w:szCs w:val="24"/>
        </w:rPr>
        <w:t xml:space="preserve">В подраздел </w:t>
      </w:r>
      <w:r w:rsidR="000F63DA">
        <w:rPr>
          <w:rFonts w:ascii="Times New Roman" w:hAnsi="Times New Roman"/>
          <w:sz w:val="24"/>
          <w:szCs w:val="24"/>
        </w:rPr>
        <w:t>«</w:t>
      </w:r>
      <w:r w:rsidRPr="000F63DA">
        <w:rPr>
          <w:rFonts w:ascii="Times New Roman" w:hAnsi="Times New Roman"/>
          <w:sz w:val="24"/>
          <w:szCs w:val="24"/>
        </w:rPr>
        <w:t>Размер платы, взимаемой с заявителя при предоставлении муниципальной услуги, и способы ее взимания</w:t>
      </w:r>
      <w:r w:rsidR="000F63DA">
        <w:rPr>
          <w:rFonts w:ascii="Times New Roman" w:hAnsi="Times New Roman"/>
          <w:sz w:val="24"/>
          <w:szCs w:val="24"/>
        </w:rPr>
        <w:t>»</w:t>
      </w:r>
      <w:r w:rsidRPr="000F63DA">
        <w:rPr>
          <w:rFonts w:ascii="Times New Roman" w:hAnsi="Times New Roman"/>
          <w:sz w:val="24"/>
          <w:szCs w:val="24"/>
        </w:rPr>
        <w:t xml:space="preserve"> включаются следующие положения:</w:t>
      </w:r>
    </w:p>
    <w:p w:rsidR="00ED0385" w:rsidRPr="00761F73" w:rsidRDefault="00ED0385" w:rsidP="00761F73">
      <w:pPr>
        <w:ind w:firstLine="567"/>
        <w:jc w:val="both"/>
      </w:pPr>
      <w:bookmarkStart w:id="48" w:name="sub_10191"/>
      <w:bookmarkEnd w:id="47"/>
      <w:r w:rsidRPr="00761F73">
        <w:t xml:space="preserve">а) сведения о размещении на </w:t>
      </w:r>
      <w:r w:rsidRPr="00761F73">
        <w:rPr>
          <w:rStyle w:val="afa"/>
          <w:color w:val="auto"/>
          <w:sz w:val="24"/>
          <w:szCs w:val="24"/>
          <w:u w:val="none"/>
        </w:rPr>
        <w:t>Едином портале</w:t>
      </w:r>
      <w:r w:rsidRPr="00761F73">
        <w:t xml:space="preserve">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ED0385" w:rsidRPr="00761F73" w:rsidRDefault="00ED0385" w:rsidP="00761F73">
      <w:pPr>
        <w:ind w:firstLine="567"/>
        <w:jc w:val="both"/>
      </w:pPr>
      <w:bookmarkStart w:id="49" w:name="sub_10192"/>
      <w:bookmarkEnd w:id="48"/>
      <w:r w:rsidRPr="00761F73">
        <w:t xml:space="preserve">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w:t>
      </w:r>
      <w:r w:rsidRPr="00761F73">
        <w:lastRenderedPageBreak/>
        <w:t xml:space="preserve">Федерации, нормативными правовыми актами Чувашской Республики, муниципальными нормативными правовыми актами </w:t>
      </w:r>
      <w:r w:rsidR="003E78FA" w:rsidRPr="00761F73">
        <w:t>Алатырского</w:t>
      </w:r>
      <w:r w:rsidRPr="00761F73">
        <w:t xml:space="preserve"> муниципального округа.</w:t>
      </w:r>
    </w:p>
    <w:p w:rsidR="00ED0385" w:rsidRPr="000F63DA" w:rsidRDefault="00CF459F"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50" w:name="sub_1020"/>
      <w:bookmarkEnd w:id="49"/>
      <w:r w:rsidRPr="000F63DA">
        <w:rPr>
          <w:rFonts w:ascii="Times New Roman" w:hAnsi="Times New Roman"/>
          <w:color w:val="22272F"/>
          <w:sz w:val="24"/>
          <w:szCs w:val="24"/>
          <w:shd w:val="clear" w:color="auto" w:fill="FFFFFF"/>
        </w:rPr>
        <w:t xml:space="preserve">Подраздел </w:t>
      </w:r>
      <w:r w:rsidR="000F63DA">
        <w:rPr>
          <w:rFonts w:ascii="Times New Roman" w:hAnsi="Times New Roman"/>
          <w:color w:val="22272F"/>
          <w:sz w:val="24"/>
          <w:szCs w:val="24"/>
          <w:shd w:val="clear" w:color="auto" w:fill="FFFFFF"/>
        </w:rPr>
        <w:t>«</w:t>
      </w:r>
      <w:r w:rsidRPr="000F63DA">
        <w:rPr>
          <w:rFonts w:ascii="Times New Roman" w:hAnsi="Times New Roman"/>
          <w:color w:val="22272F"/>
          <w:sz w:val="24"/>
          <w:szCs w:val="24"/>
          <w:shd w:val="clear" w:color="auto" w:fill="FFFFFF"/>
        </w:rPr>
        <w:t>Требования к помещениям, в которых предоставляются муниципальные услуги</w:t>
      </w:r>
      <w:r w:rsidR="000F63DA">
        <w:rPr>
          <w:rFonts w:ascii="Times New Roman" w:hAnsi="Times New Roman"/>
          <w:color w:val="22272F"/>
          <w:sz w:val="24"/>
          <w:szCs w:val="24"/>
          <w:shd w:val="clear" w:color="auto" w:fill="FFFFFF"/>
        </w:rPr>
        <w:t>»</w:t>
      </w:r>
      <w:r w:rsidRPr="000F63DA">
        <w:rPr>
          <w:rFonts w:ascii="Times New Roman" w:hAnsi="Times New Roman"/>
          <w:color w:val="22272F"/>
          <w:sz w:val="24"/>
          <w:szCs w:val="24"/>
          <w:shd w:val="clear" w:color="auto" w:fill="FFFFFF"/>
        </w:rPr>
        <w:t xml:space="preserve"> должен включать сведения о размещении на официальном сайте органа, предоставляющего муниципальную услугу, а также на </w:t>
      </w:r>
      <w:hyperlink r:id="rId15" w:tgtFrame="_blank" w:history="1">
        <w:r w:rsidRPr="000F63DA">
          <w:rPr>
            <w:rStyle w:val="afc"/>
            <w:rFonts w:ascii="Times New Roman" w:hAnsi="Times New Roman"/>
            <w:color w:val="auto"/>
            <w:sz w:val="24"/>
            <w:szCs w:val="24"/>
            <w:u w:val="none"/>
            <w:shd w:val="clear" w:color="auto" w:fill="FFFFFF"/>
          </w:rPr>
          <w:t>Едином портале</w:t>
        </w:r>
      </w:hyperlink>
      <w:r w:rsidRPr="000F63DA">
        <w:rPr>
          <w:rFonts w:ascii="Times New Roman" w:hAnsi="Times New Roman"/>
          <w:color w:val="22272F"/>
          <w:sz w:val="24"/>
          <w:szCs w:val="24"/>
          <w:shd w:val="clear" w:color="auto" w:fill="FFFFFF"/>
        </w:rPr>
        <w:t> государственных и муниципальных услуг требований,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D0385" w:rsidRPr="000F63DA" w:rsidRDefault="000F63DA"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51" w:name="sub_1021"/>
      <w:bookmarkEnd w:id="50"/>
      <w:r w:rsidRPr="000F63DA">
        <w:rPr>
          <w:rFonts w:ascii="Times New Roman" w:hAnsi="Times New Roman"/>
          <w:color w:val="22272F"/>
          <w:sz w:val="24"/>
          <w:szCs w:val="24"/>
          <w:shd w:val="clear" w:color="auto" w:fill="FFFFFF"/>
        </w:rPr>
        <w:t>Подраздел «Показатели качества и доступности муниципальной услуги» должен включать сведения о размещении на официальном сайте органа, предоставляющего муниципальную услугу, а также на Едином портале государственных и муниципальных услуг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государственной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r w:rsidR="002C2F84" w:rsidRPr="000F63DA">
        <w:rPr>
          <w:rFonts w:ascii="Times New Roman" w:hAnsi="Times New Roman"/>
          <w:color w:val="22272F"/>
          <w:sz w:val="24"/>
          <w:szCs w:val="24"/>
          <w:shd w:val="clear" w:color="auto" w:fill="FFFFFF"/>
        </w:rPr>
        <w:t>.</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52" w:name="sub_1022"/>
      <w:bookmarkEnd w:id="51"/>
      <w:r w:rsidRPr="000F63DA">
        <w:rPr>
          <w:rFonts w:ascii="Times New Roman" w:hAnsi="Times New Roman"/>
          <w:sz w:val="24"/>
          <w:szCs w:val="24"/>
        </w:rPr>
        <w:t xml:space="preserve">В подраздел </w:t>
      </w:r>
      <w:r w:rsidR="000F63DA">
        <w:rPr>
          <w:rFonts w:ascii="Times New Roman" w:hAnsi="Times New Roman"/>
          <w:sz w:val="24"/>
          <w:szCs w:val="24"/>
        </w:rPr>
        <w:t>«</w:t>
      </w:r>
      <w:r w:rsidRPr="000F63DA">
        <w:rPr>
          <w:rFonts w:ascii="Times New Roman" w:hAnsi="Times New Roman"/>
          <w:sz w:val="24"/>
          <w:szCs w:val="24"/>
        </w:rPr>
        <w:t>Иные требования к предоставлению муниципальной услуги</w:t>
      </w:r>
      <w:r w:rsidR="000F63DA">
        <w:rPr>
          <w:rFonts w:ascii="Times New Roman" w:hAnsi="Times New Roman"/>
          <w:sz w:val="24"/>
          <w:szCs w:val="24"/>
        </w:rPr>
        <w:t>»</w:t>
      </w:r>
      <w:r w:rsidRPr="000F63DA">
        <w:rPr>
          <w:rFonts w:ascii="Times New Roman" w:hAnsi="Times New Roman"/>
          <w:sz w:val="24"/>
          <w:szCs w:val="24"/>
        </w:rPr>
        <w:t xml:space="preserve"> включаются следующие положения:</w:t>
      </w:r>
    </w:p>
    <w:p w:rsidR="00ED0385" w:rsidRPr="00761F73" w:rsidRDefault="00ED0385" w:rsidP="000F63DA">
      <w:pPr>
        <w:ind w:firstLine="567"/>
        <w:jc w:val="both"/>
      </w:pPr>
      <w:bookmarkStart w:id="53" w:name="sub_10221"/>
      <w:bookmarkEnd w:id="52"/>
      <w:r w:rsidRPr="000F63DA">
        <w:t>а) перечень услуг, которые</w:t>
      </w:r>
      <w:r w:rsidRPr="00761F73">
        <w:t xml:space="preserve"> являются необходимыми и обязательными для предоставления муниципальной услуги;</w:t>
      </w:r>
    </w:p>
    <w:p w:rsidR="00ED0385" w:rsidRPr="00761F73" w:rsidRDefault="00ED0385" w:rsidP="00761F73">
      <w:pPr>
        <w:ind w:firstLine="567"/>
        <w:jc w:val="both"/>
      </w:pPr>
      <w:bookmarkStart w:id="54" w:name="sub_10222"/>
      <w:bookmarkEnd w:id="53"/>
      <w:r w:rsidRPr="00761F73">
        <w:t xml:space="preserve">б) </w:t>
      </w:r>
      <w:r w:rsidR="0043372E" w:rsidRPr="00761F73">
        <w:rPr>
          <w:color w:val="22272F"/>
          <w:shd w:val="clear" w:color="auto" w:fill="FFFFFF"/>
        </w:rPr>
        <w:t>наличие или отсутствие платы за предоставление указанных в</w:t>
      </w:r>
      <w:r w:rsidR="000F63DA">
        <w:rPr>
          <w:color w:val="22272F"/>
          <w:shd w:val="clear" w:color="auto" w:fill="FFFFFF"/>
        </w:rPr>
        <w:t xml:space="preserve"> </w:t>
      </w:r>
      <w:r w:rsidR="0043372E" w:rsidRPr="000F63DA">
        <w:rPr>
          <w:shd w:val="clear" w:color="auto" w:fill="FFFFFF"/>
        </w:rPr>
        <w:t xml:space="preserve">подпункте </w:t>
      </w:r>
      <w:r w:rsidR="000F63DA" w:rsidRPr="000F63DA">
        <w:rPr>
          <w:shd w:val="clear" w:color="auto" w:fill="FFFFFF"/>
        </w:rPr>
        <w:t>«</w:t>
      </w:r>
      <w:r w:rsidR="0043372E" w:rsidRPr="000F63DA">
        <w:rPr>
          <w:shd w:val="clear" w:color="auto" w:fill="FFFFFF"/>
        </w:rPr>
        <w:t>а</w:t>
      </w:r>
      <w:r w:rsidR="000F63DA">
        <w:t xml:space="preserve">» </w:t>
      </w:r>
      <w:r w:rsidR="0043372E" w:rsidRPr="00761F73">
        <w:rPr>
          <w:color w:val="22272F"/>
          <w:shd w:val="clear" w:color="auto" w:fill="FFFFFF"/>
        </w:rPr>
        <w:t>настоящего пункта услуг;</w:t>
      </w:r>
    </w:p>
    <w:p w:rsidR="00ED0385" w:rsidRPr="00761F73" w:rsidRDefault="00ED0385" w:rsidP="00761F73">
      <w:pPr>
        <w:ind w:firstLine="567"/>
        <w:jc w:val="both"/>
      </w:pPr>
      <w:bookmarkStart w:id="55" w:name="sub_10223"/>
      <w:bookmarkEnd w:id="54"/>
      <w:r w:rsidRPr="00761F73">
        <w:t>в) перечень информационных систем, используемых для предоставления муниципальной услуги.</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56" w:name="sub_1023"/>
      <w:bookmarkEnd w:id="55"/>
      <w:r w:rsidRPr="000F63DA">
        <w:rPr>
          <w:rFonts w:ascii="Times New Roman" w:hAnsi="Times New Roman"/>
          <w:sz w:val="24"/>
          <w:szCs w:val="24"/>
        </w:rPr>
        <w:t xml:space="preserve">Раздел </w:t>
      </w:r>
      <w:r w:rsidR="000F63DA">
        <w:rPr>
          <w:rFonts w:ascii="Times New Roman" w:hAnsi="Times New Roman"/>
          <w:sz w:val="24"/>
          <w:szCs w:val="24"/>
        </w:rPr>
        <w:t>«</w:t>
      </w:r>
      <w:r w:rsidRPr="000F63DA">
        <w:rPr>
          <w:rFonts w:ascii="Times New Roman" w:hAnsi="Times New Roman"/>
          <w:sz w:val="24"/>
          <w:szCs w:val="24"/>
        </w:rPr>
        <w:t>Состав, последовательность и сроки выполнения административных процедур</w:t>
      </w:r>
      <w:r w:rsidR="000F63DA">
        <w:rPr>
          <w:rFonts w:ascii="Times New Roman" w:hAnsi="Times New Roman"/>
          <w:sz w:val="24"/>
          <w:szCs w:val="24"/>
        </w:rPr>
        <w:t>»</w:t>
      </w:r>
      <w:r w:rsidRPr="000F63DA">
        <w:rPr>
          <w:rFonts w:ascii="Times New Roman" w:hAnsi="Times New Roman"/>
          <w:sz w:val="24"/>
          <w:szCs w:val="24"/>
        </w:rPr>
        <w:t xml:space="preserve">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ED0385" w:rsidRPr="00761F73" w:rsidRDefault="00ED0385" w:rsidP="00761F73">
      <w:pPr>
        <w:ind w:firstLine="567"/>
        <w:jc w:val="both"/>
      </w:pPr>
      <w:bookmarkStart w:id="57" w:name="sub_10231"/>
      <w:bookmarkEnd w:id="56"/>
      <w:r w:rsidRPr="00761F73">
        <w:t xml:space="preserve">а) </w:t>
      </w:r>
      <w:r w:rsidR="00F503E1" w:rsidRPr="00761F73">
        <w:rPr>
          <w:color w:val="22272F"/>
          <w:shd w:val="clear" w:color="auto" w:fill="FFFFFF"/>
        </w:rPr>
        <w:t xml:space="preserve">перечень вариантов предоставления </w:t>
      </w:r>
      <w:r w:rsidR="00F503E1" w:rsidRPr="00761F73">
        <w:t>муниципальной</w:t>
      </w:r>
      <w:r w:rsidR="00F503E1" w:rsidRPr="00761F73">
        <w:rPr>
          <w:color w:val="22272F"/>
          <w:shd w:val="clear" w:color="auto" w:fill="FFFFFF"/>
        </w:rPr>
        <w:t xml:space="preserve"> услуги, включающий в том числе варианты предоставления </w:t>
      </w:r>
      <w:r w:rsidR="00F503E1" w:rsidRPr="00761F73">
        <w:t>муниципальной</w:t>
      </w:r>
      <w:r w:rsidR="00F503E1" w:rsidRPr="00761F73">
        <w:rPr>
          <w:color w:val="22272F"/>
          <w:shd w:val="clear" w:color="auto" w:fill="FFFFFF"/>
        </w:rPr>
        <w:t xml:space="preserve"> услуги, необходимые для исправления допущенных опечаток и ошибок в выданных в результате предоставления </w:t>
      </w:r>
      <w:r w:rsidR="00F503E1" w:rsidRPr="00761F73">
        <w:t>муниципальной</w:t>
      </w:r>
      <w:r w:rsidR="00F503E1" w:rsidRPr="00761F73">
        <w:rPr>
          <w:color w:val="22272F"/>
          <w:shd w:val="clear" w:color="auto" w:fill="FFFFFF"/>
        </w:rPr>
        <w:t xml:space="preserve"> услуги документах и созданных реестровых записях и для выдачи дубликата документа, выданного по результатам предоставления </w:t>
      </w:r>
      <w:r w:rsidR="00F503E1" w:rsidRPr="00761F73">
        <w:t>муниципальной</w:t>
      </w:r>
      <w:r w:rsidR="00F503E1" w:rsidRPr="00761F73">
        <w:rPr>
          <w:color w:val="22272F"/>
          <w:shd w:val="clear" w:color="auto" w:fill="FFFFFF"/>
        </w:rPr>
        <w:t xml:space="preserve"> услуги (при необходимости), а также порядок оставления запроса заявителя о предоставлении государственной услуги без рассмотрения (при необходимости);</w:t>
      </w:r>
    </w:p>
    <w:p w:rsidR="00ED0385" w:rsidRPr="00761F73" w:rsidRDefault="00ED0385" w:rsidP="00761F73">
      <w:pPr>
        <w:ind w:firstLine="567"/>
        <w:jc w:val="both"/>
      </w:pPr>
      <w:bookmarkStart w:id="58" w:name="sub_10232"/>
      <w:bookmarkEnd w:id="57"/>
      <w:r w:rsidRPr="00761F73">
        <w:t>б) описание административной процедуры профилирования заявителя;</w:t>
      </w:r>
    </w:p>
    <w:p w:rsidR="00ED0385" w:rsidRPr="00761F73" w:rsidRDefault="00ED0385" w:rsidP="00761F73">
      <w:pPr>
        <w:ind w:firstLine="567"/>
        <w:jc w:val="both"/>
      </w:pPr>
      <w:bookmarkStart w:id="59" w:name="sub_10233"/>
      <w:bookmarkEnd w:id="58"/>
      <w:r w:rsidRPr="00761F73">
        <w:t>в) подразделы, содержащие описание вариантов предоставления муниципальной услуги.</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60" w:name="sub_1024"/>
      <w:bookmarkEnd w:id="59"/>
      <w:r w:rsidRPr="000F63DA">
        <w:rPr>
          <w:rFonts w:ascii="Times New Roman" w:hAnsi="Times New Roman"/>
          <w:sz w:val="24"/>
          <w:szCs w:val="24"/>
        </w:rPr>
        <w:t>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bookmarkEnd w:id="60"/>
    <w:p w:rsidR="00ED0385" w:rsidRPr="00761F73" w:rsidRDefault="00ED0385" w:rsidP="00761F73">
      <w:pPr>
        <w:ind w:firstLine="567"/>
        <w:jc w:val="both"/>
      </w:pPr>
      <w:r w:rsidRPr="00761F73">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61" w:name="sub_1025"/>
      <w:r w:rsidRPr="000F63DA">
        <w:rPr>
          <w:rFonts w:ascii="Times New Roman" w:hAnsi="Times New Roman"/>
          <w:sz w:val="24"/>
          <w:szCs w:val="24"/>
        </w:rPr>
        <w:t xml:space="preserve">Подразделы, содержащие описание вариантов предоставления муниципальной услуги, формируются по количеству вариантов предоставления муниципальной услуги, предусмотренных </w:t>
      </w:r>
      <w:r w:rsidRPr="000F63DA">
        <w:rPr>
          <w:rStyle w:val="afa"/>
          <w:rFonts w:ascii="Times New Roman" w:hAnsi="Times New Roman"/>
          <w:color w:val="auto"/>
          <w:sz w:val="24"/>
          <w:szCs w:val="24"/>
          <w:u w:val="none"/>
        </w:rPr>
        <w:t xml:space="preserve">подпунктом </w:t>
      </w:r>
      <w:r w:rsidR="000F63DA">
        <w:rPr>
          <w:rStyle w:val="afa"/>
          <w:rFonts w:ascii="Times New Roman" w:hAnsi="Times New Roman"/>
          <w:color w:val="auto"/>
          <w:sz w:val="24"/>
          <w:szCs w:val="24"/>
          <w:u w:val="none"/>
        </w:rPr>
        <w:t>«</w:t>
      </w:r>
      <w:r w:rsidRPr="000F63DA">
        <w:rPr>
          <w:rStyle w:val="afa"/>
          <w:rFonts w:ascii="Times New Roman" w:hAnsi="Times New Roman"/>
          <w:color w:val="auto"/>
          <w:sz w:val="24"/>
          <w:szCs w:val="24"/>
          <w:u w:val="none"/>
        </w:rPr>
        <w:t>а</w:t>
      </w:r>
      <w:r w:rsidR="000F63DA">
        <w:rPr>
          <w:rStyle w:val="afa"/>
          <w:rFonts w:ascii="Times New Roman" w:hAnsi="Times New Roman"/>
          <w:color w:val="auto"/>
          <w:sz w:val="24"/>
          <w:szCs w:val="24"/>
          <w:u w:val="none"/>
        </w:rPr>
        <w:t>»</w:t>
      </w:r>
      <w:r w:rsidRPr="000F63DA">
        <w:rPr>
          <w:rStyle w:val="afa"/>
          <w:rFonts w:ascii="Times New Roman" w:hAnsi="Times New Roman"/>
          <w:color w:val="auto"/>
          <w:sz w:val="24"/>
          <w:szCs w:val="24"/>
          <w:u w:val="none"/>
        </w:rPr>
        <w:t xml:space="preserve"> пункта 2</w:t>
      </w:r>
      <w:r w:rsidR="0052584E" w:rsidRPr="000F63DA">
        <w:rPr>
          <w:rStyle w:val="afa"/>
          <w:rFonts w:ascii="Times New Roman" w:hAnsi="Times New Roman"/>
          <w:color w:val="auto"/>
          <w:sz w:val="24"/>
          <w:szCs w:val="24"/>
          <w:u w:val="none"/>
        </w:rPr>
        <w:t>5</w:t>
      </w:r>
      <w:r w:rsidRPr="000F63DA">
        <w:rPr>
          <w:rFonts w:ascii="Times New Roman" w:hAnsi="Times New Roman"/>
          <w:sz w:val="24"/>
          <w:szCs w:val="24"/>
        </w:rPr>
        <w:t xml:space="preserve">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62" w:name="sub_1026"/>
      <w:bookmarkEnd w:id="61"/>
      <w:r w:rsidRPr="000F63DA">
        <w:rPr>
          <w:rFonts w:ascii="Times New Roman" w:hAnsi="Times New Roman"/>
          <w:sz w:val="24"/>
          <w:szCs w:val="24"/>
        </w:rPr>
        <w:lastRenderedPageBreak/>
        <w:t>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ED0385" w:rsidRPr="00761F73" w:rsidRDefault="00ED0385" w:rsidP="00761F73">
      <w:pPr>
        <w:ind w:firstLine="567"/>
        <w:jc w:val="both"/>
      </w:pPr>
      <w:bookmarkStart w:id="63" w:name="sub_10261"/>
      <w:bookmarkEnd w:id="62"/>
      <w:r w:rsidRPr="00761F73">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запроса и документов и (или) информации;</w:t>
      </w:r>
    </w:p>
    <w:p w:rsidR="00ED0385" w:rsidRPr="00761F73" w:rsidRDefault="00ED0385" w:rsidP="00761F73">
      <w:pPr>
        <w:ind w:firstLine="567"/>
        <w:jc w:val="both"/>
      </w:pPr>
      <w:bookmarkStart w:id="64" w:name="sub_10262"/>
      <w:bookmarkEnd w:id="63"/>
      <w:r w:rsidRPr="00761F73">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ED0385" w:rsidRPr="00761F73" w:rsidRDefault="0052584E" w:rsidP="00761F73">
      <w:pPr>
        <w:ind w:firstLine="567"/>
        <w:jc w:val="both"/>
      </w:pPr>
      <w:bookmarkStart w:id="65" w:name="sub_10264"/>
      <w:bookmarkEnd w:id="64"/>
      <w:r w:rsidRPr="00761F73">
        <w:t>в</w:t>
      </w:r>
      <w:r w:rsidR="00ED0385" w:rsidRPr="00761F73">
        <w:t>)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ED0385" w:rsidRPr="00761F73" w:rsidRDefault="001A339D" w:rsidP="00761F73">
      <w:pPr>
        <w:ind w:firstLine="567"/>
        <w:jc w:val="both"/>
      </w:pPr>
      <w:bookmarkStart w:id="66" w:name="sub_10265"/>
      <w:bookmarkEnd w:id="65"/>
      <w:r w:rsidRPr="00761F73">
        <w:t>г</w:t>
      </w:r>
      <w:r w:rsidR="00ED0385" w:rsidRPr="00761F73">
        <w:t>) федеральные органы исполнительной власти, органы исполнительной власти Чувашской Республики, государственные корпорации, органы государственных внебюджетных фондов, участвующие в приеме запроса о предоставлении муниципальной услуги, в том числе сведения о возможности подачи запроса в территориальный орган, центральный аппарат или многофункциональный центр (при наличии такой возможности);</w:t>
      </w:r>
    </w:p>
    <w:p w:rsidR="00ED0385" w:rsidRPr="00761F73" w:rsidRDefault="001A339D" w:rsidP="00761F73">
      <w:pPr>
        <w:ind w:firstLine="567"/>
        <w:jc w:val="both"/>
      </w:pPr>
      <w:bookmarkStart w:id="67" w:name="sub_10266"/>
      <w:bookmarkEnd w:id="66"/>
      <w:r w:rsidRPr="00761F73">
        <w:t>д</w:t>
      </w:r>
      <w:r w:rsidR="00ED0385" w:rsidRPr="00761F73">
        <w:t>)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D0385" w:rsidRPr="00761F73" w:rsidRDefault="001A339D" w:rsidP="00761F73">
      <w:pPr>
        <w:ind w:firstLine="567"/>
        <w:jc w:val="both"/>
      </w:pPr>
      <w:bookmarkStart w:id="68" w:name="sub_10267"/>
      <w:bookmarkEnd w:id="67"/>
      <w:r w:rsidRPr="00761F73">
        <w:t>е</w:t>
      </w:r>
      <w:r w:rsidR="00ED0385" w:rsidRPr="00761F73">
        <w:t>)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946346" w:rsidRPr="00761F73" w:rsidRDefault="00946346" w:rsidP="000F63DA">
      <w:pPr>
        <w:pStyle w:val="s1"/>
        <w:numPr>
          <w:ilvl w:val="0"/>
          <w:numId w:val="9"/>
        </w:numPr>
        <w:shd w:val="clear" w:color="auto" w:fill="FFFFFF"/>
        <w:tabs>
          <w:tab w:val="left" w:pos="1134"/>
        </w:tabs>
        <w:spacing w:before="0" w:beforeAutospacing="0" w:after="0" w:afterAutospacing="0"/>
        <w:ind w:left="0" w:firstLine="567"/>
        <w:jc w:val="both"/>
        <w:rPr>
          <w:color w:val="22272F"/>
        </w:rPr>
      </w:pPr>
      <w:bookmarkStart w:id="69" w:name="sub_1028"/>
      <w:bookmarkEnd w:id="68"/>
      <w:r w:rsidRPr="00761F73">
        <w:rPr>
          <w:color w:val="22272F"/>
        </w:rPr>
        <w:t>В описание административной процедуры межведомственного информационного взаимодействия включаются:</w:t>
      </w:r>
    </w:p>
    <w:p w:rsidR="00946346" w:rsidRPr="00761F73" w:rsidRDefault="00946346" w:rsidP="00761F73">
      <w:pPr>
        <w:pStyle w:val="s1"/>
        <w:shd w:val="clear" w:color="auto" w:fill="FFFFFF"/>
        <w:spacing w:before="0" w:beforeAutospacing="0" w:after="0" w:afterAutospacing="0"/>
        <w:ind w:firstLine="567"/>
        <w:jc w:val="both"/>
        <w:rPr>
          <w:color w:val="22272F"/>
        </w:rPr>
      </w:pPr>
      <w:r w:rsidRPr="00761F73">
        <w:rPr>
          <w:color w:val="22272F"/>
        </w:rPr>
        <w:t xml:space="preserve">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w:t>
      </w:r>
      <w:r w:rsidR="000F63DA">
        <w:rPr>
          <w:color w:val="22272F"/>
        </w:rPr>
        <w:t>«</w:t>
      </w:r>
      <w:r w:rsidRPr="00761F73">
        <w:rPr>
          <w:color w:val="22272F"/>
        </w:rPr>
        <w:t>Единая система межведомственн</w:t>
      </w:r>
      <w:r w:rsidR="000F63DA">
        <w:rPr>
          <w:color w:val="22272F"/>
        </w:rPr>
        <w:t>ого электронного взаимодействия»</w:t>
      </w:r>
      <w:r w:rsidRPr="00761F73">
        <w:rPr>
          <w:color w:val="22272F"/>
        </w:rPr>
        <w:t>;</w:t>
      </w:r>
    </w:p>
    <w:p w:rsidR="00946346" w:rsidRPr="00761F73" w:rsidRDefault="00946346" w:rsidP="00761F73">
      <w:pPr>
        <w:pStyle w:val="s1"/>
        <w:shd w:val="clear" w:color="auto" w:fill="FFFFFF"/>
        <w:spacing w:before="0" w:beforeAutospacing="0" w:after="0" w:afterAutospacing="0"/>
        <w:ind w:firstLine="567"/>
        <w:jc w:val="both"/>
        <w:rPr>
          <w:color w:val="22272F"/>
        </w:rPr>
      </w:pPr>
      <w:r w:rsidRPr="00761F73">
        <w:rPr>
          <w:color w:val="22272F"/>
        </w:rPr>
        <w:t xml:space="preserve">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w:t>
      </w:r>
      <w:r w:rsidR="000F63DA">
        <w:rPr>
          <w:color w:val="22272F"/>
        </w:rPr>
        <w:t>«</w:t>
      </w:r>
      <w:r w:rsidRPr="00761F73">
        <w:rPr>
          <w:color w:val="22272F"/>
        </w:rPr>
        <w:t>Единая система межведомственн</w:t>
      </w:r>
      <w:r w:rsidR="000F63DA">
        <w:rPr>
          <w:color w:val="22272F"/>
        </w:rPr>
        <w:t>ого электронного взаимодействия»</w:t>
      </w:r>
      <w:r w:rsidRPr="00761F73">
        <w:rPr>
          <w:color w:val="22272F"/>
        </w:rPr>
        <w:t>.</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r w:rsidRPr="000F63DA">
        <w:rPr>
          <w:rFonts w:ascii="Times New Roman" w:hAnsi="Times New Roman"/>
          <w:sz w:val="24"/>
          <w:szCs w:val="24"/>
        </w:rPr>
        <w:t>В описание административной процедуры приостановления предоставления муниципальной услуги включаются следующие положения:</w:t>
      </w:r>
    </w:p>
    <w:p w:rsidR="00ED0385" w:rsidRPr="00761F73" w:rsidRDefault="00ED0385" w:rsidP="000F63DA">
      <w:pPr>
        <w:ind w:firstLine="567"/>
        <w:jc w:val="both"/>
      </w:pPr>
      <w:bookmarkStart w:id="70" w:name="sub_10281"/>
      <w:bookmarkEnd w:id="69"/>
      <w:r w:rsidRPr="000F63DA">
        <w:t>а) перечень оснований для приостановления</w:t>
      </w:r>
      <w:r w:rsidRPr="00761F73">
        <w:t xml:space="preserve"> предоставления муниципальной услуги, а в случае отсутствия таких оснований - указание на их отсутствие;</w:t>
      </w:r>
    </w:p>
    <w:p w:rsidR="00ED0385" w:rsidRPr="00761F73" w:rsidRDefault="00ED0385" w:rsidP="00761F73">
      <w:pPr>
        <w:ind w:firstLine="567"/>
        <w:jc w:val="both"/>
      </w:pPr>
      <w:bookmarkStart w:id="71" w:name="sub_10282"/>
      <w:bookmarkEnd w:id="70"/>
      <w:r w:rsidRPr="00761F73">
        <w:t>б) состав и содержание осуществляемых при приостановлении предоставления муниципальной услуги административных действий;</w:t>
      </w:r>
    </w:p>
    <w:p w:rsidR="001A191B" w:rsidRPr="00761F73" w:rsidRDefault="00ED0385" w:rsidP="00761F73">
      <w:pPr>
        <w:ind w:firstLine="567"/>
        <w:jc w:val="both"/>
      </w:pPr>
      <w:bookmarkStart w:id="72" w:name="sub_10283"/>
      <w:bookmarkEnd w:id="71"/>
      <w:r w:rsidRPr="00761F73">
        <w:t>в) перечень оснований для возобновления предоставления муниципальной услуги</w:t>
      </w:r>
      <w:r w:rsidR="001A191B" w:rsidRPr="00761F73">
        <w:t>;</w:t>
      </w:r>
    </w:p>
    <w:p w:rsidR="00ED0385" w:rsidRPr="00761F73" w:rsidRDefault="001A191B" w:rsidP="00761F73">
      <w:pPr>
        <w:ind w:firstLine="567"/>
        <w:jc w:val="both"/>
      </w:pPr>
      <w:r w:rsidRPr="00761F73">
        <w:rPr>
          <w:color w:val="22272F"/>
          <w:shd w:val="clear" w:color="auto" w:fill="FFFFFF"/>
        </w:rPr>
        <w:t>г) срок приостановления предоставления муниципальной услуги</w:t>
      </w:r>
      <w:r w:rsidR="00ED0385" w:rsidRPr="00761F73">
        <w:t>.</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73" w:name="sub_1029"/>
      <w:bookmarkEnd w:id="72"/>
      <w:r w:rsidRPr="000F63DA">
        <w:rPr>
          <w:rFonts w:ascii="Times New Roman" w:hAnsi="Times New Roman"/>
          <w:sz w:val="24"/>
          <w:szCs w:val="24"/>
        </w:rPr>
        <w:t>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ED0385" w:rsidRPr="00761F73" w:rsidRDefault="00ED0385" w:rsidP="00761F73">
      <w:pPr>
        <w:ind w:firstLine="567"/>
        <w:jc w:val="both"/>
      </w:pPr>
      <w:bookmarkStart w:id="74" w:name="sub_10291"/>
      <w:bookmarkEnd w:id="73"/>
      <w:r w:rsidRPr="00761F73">
        <w:t>а) критерии принятия решения о предоставлении (об отказе в предоставлении) муниципальной услуги;</w:t>
      </w:r>
    </w:p>
    <w:p w:rsidR="00ED0385" w:rsidRPr="00761F73" w:rsidRDefault="00ED0385" w:rsidP="00761F73">
      <w:pPr>
        <w:ind w:firstLine="567"/>
        <w:jc w:val="both"/>
      </w:pPr>
      <w:bookmarkStart w:id="75" w:name="sub_10292"/>
      <w:bookmarkEnd w:id="74"/>
      <w:r w:rsidRPr="00761F73">
        <w:t>б)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76" w:name="sub_1030"/>
      <w:bookmarkEnd w:id="75"/>
      <w:r w:rsidRPr="000F63DA">
        <w:rPr>
          <w:rFonts w:ascii="Times New Roman" w:hAnsi="Times New Roman"/>
          <w:sz w:val="24"/>
          <w:szCs w:val="24"/>
        </w:rPr>
        <w:t>В описание административной процедуры предоставления результата муниципальной услуги включаются следующие положения:</w:t>
      </w:r>
    </w:p>
    <w:p w:rsidR="00ED0385" w:rsidRPr="00761F73" w:rsidRDefault="00ED0385" w:rsidP="00761F73">
      <w:pPr>
        <w:ind w:firstLine="567"/>
        <w:jc w:val="both"/>
      </w:pPr>
      <w:bookmarkStart w:id="77" w:name="sub_10301"/>
      <w:bookmarkEnd w:id="76"/>
      <w:r w:rsidRPr="00761F73">
        <w:t>а) способы предоставления результата муниципальной услуги;</w:t>
      </w:r>
    </w:p>
    <w:p w:rsidR="00ED0385" w:rsidRPr="00761F73" w:rsidRDefault="00ED0385" w:rsidP="00761F73">
      <w:pPr>
        <w:ind w:firstLine="567"/>
        <w:jc w:val="both"/>
      </w:pPr>
      <w:bookmarkStart w:id="78" w:name="sub_10302"/>
      <w:bookmarkEnd w:id="77"/>
      <w:r w:rsidRPr="00761F73">
        <w:lastRenderedPageBreak/>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ED0385" w:rsidRPr="00761F73" w:rsidRDefault="00ED0385" w:rsidP="00761F73">
      <w:pPr>
        <w:ind w:firstLine="567"/>
        <w:jc w:val="both"/>
      </w:pPr>
      <w:bookmarkStart w:id="79" w:name="sub_10303"/>
      <w:bookmarkEnd w:id="78"/>
      <w:r w:rsidRPr="00761F73">
        <w:t>в)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ED0385" w:rsidRPr="000F63DA" w:rsidRDefault="00ED0385" w:rsidP="000F63DA">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80" w:name="sub_1031"/>
      <w:bookmarkEnd w:id="79"/>
      <w:r w:rsidRPr="000F63DA">
        <w:rPr>
          <w:rFonts w:ascii="Times New Roman" w:hAnsi="Times New Roman"/>
          <w:sz w:val="24"/>
          <w:szCs w:val="24"/>
        </w:rPr>
        <w:t>В описание административной процедуры получения дополнительных сведений от заявителя включаются следующие положения:</w:t>
      </w:r>
    </w:p>
    <w:p w:rsidR="00ED0385" w:rsidRPr="00761F73" w:rsidRDefault="00ED0385" w:rsidP="00761F73">
      <w:pPr>
        <w:ind w:firstLine="567"/>
        <w:jc w:val="both"/>
      </w:pPr>
      <w:bookmarkStart w:id="81" w:name="sub_10311"/>
      <w:bookmarkEnd w:id="80"/>
      <w:r w:rsidRPr="00761F73">
        <w:t>а) основания для получения от заявителя дополнительных документов и (или) информации в процессе предоставления муниципальной услуги;</w:t>
      </w:r>
    </w:p>
    <w:p w:rsidR="00ED0385" w:rsidRPr="00761F73" w:rsidRDefault="00ED0385" w:rsidP="00761F73">
      <w:pPr>
        <w:ind w:firstLine="567"/>
        <w:jc w:val="both"/>
      </w:pPr>
      <w:bookmarkStart w:id="82" w:name="sub_10312"/>
      <w:bookmarkEnd w:id="81"/>
      <w:r w:rsidRPr="00761F73">
        <w:t>б) срок, необходимый для получения таких документов и (или) информации;</w:t>
      </w:r>
    </w:p>
    <w:p w:rsidR="00ED0385" w:rsidRPr="00761F73" w:rsidRDefault="00ED0385" w:rsidP="00761F73">
      <w:pPr>
        <w:ind w:firstLine="567"/>
        <w:jc w:val="both"/>
      </w:pPr>
      <w:bookmarkStart w:id="83" w:name="sub_10313"/>
      <w:bookmarkEnd w:id="82"/>
      <w:r w:rsidRPr="00761F73">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ED0385" w:rsidRPr="00761F73" w:rsidRDefault="00ED0385" w:rsidP="00761F73">
      <w:pPr>
        <w:ind w:firstLine="567"/>
        <w:jc w:val="both"/>
        <w:rPr>
          <w:color w:val="22272F"/>
          <w:shd w:val="clear" w:color="auto" w:fill="FFFFFF"/>
        </w:rPr>
      </w:pPr>
      <w:bookmarkStart w:id="84" w:name="sub_10314"/>
      <w:bookmarkEnd w:id="83"/>
      <w:r w:rsidRPr="00761F73">
        <w:t xml:space="preserve">г) </w:t>
      </w:r>
      <w:r w:rsidR="00996730" w:rsidRPr="00761F73">
        <w:rPr>
          <w:color w:val="22272F"/>
          <w:shd w:val="clear" w:color="auto" w:fill="FFFFFF"/>
        </w:rPr>
        <w:t>перечень федеральных органов исполнительной власти, исполнительных органов Чувашской Республики, государственных корпораций, органов государственных внебюджетных фондов, участвующих в административной процедуре, в случае, если они известны (при необходимости).</w:t>
      </w:r>
    </w:p>
    <w:p w:rsidR="0073796B" w:rsidRPr="00761F73" w:rsidRDefault="0073796B" w:rsidP="000F63DA">
      <w:pPr>
        <w:pStyle w:val="s1"/>
        <w:numPr>
          <w:ilvl w:val="0"/>
          <w:numId w:val="9"/>
        </w:numPr>
        <w:shd w:val="clear" w:color="auto" w:fill="FFFFFF"/>
        <w:tabs>
          <w:tab w:val="left" w:pos="1134"/>
        </w:tabs>
        <w:spacing w:before="0" w:beforeAutospacing="0" w:after="0" w:afterAutospacing="0"/>
        <w:ind w:left="0" w:firstLine="567"/>
        <w:jc w:val="both"/>
        <w:rPr>
          <w:color w:val="22272F"/>
        </w:rPr>
      </w:pPr>
      <w:r w:rsidRPr="00761F73">
        <w:rPr>
          <w:color w:val="22272F"/>
        </w:rPr>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73796B" w:rsidRPr="00761F73" w:rsidRDefault="0073796B" w:rsidP="00761F73">
      <w:pPr>
        <w:pStyle w:val="s1"/>
        <w:shd w:val="clear" w:color="auto" w:fill="FFFFFF"/>
        <w:spacing w:before="0" w:beforeAutospacing="0" w:after="0" w:afterAutospacing="0"/>
        <w:ind w:firstLine="567"/>
        <w:jc w:val="both"/>
        <w:rPr>
          <w:color w:val="22272F"/>
        </w:rPr>
      </w:pPr>
      <w:r w:rsidRPr="00761F73">
        <w:rPr>
          <w:color w:val="22272F"/>
        </w:rPr>
        <w:t>а) наименование и продолжительность процедуры оценки;</w:t>
      </w:r>
    </w:p>
    <w:p w:rsidR="0073796B" w:rsidRPr="00761F73" w:rsidRDefault="0073796B" w:rsidP="00761F73">
      <w:pPr>
        <w:pStyle w:val="s1"/>
        <w:shd w:val="clear" w:color="auto" w:fill="FFFFFF"/>
        <w:spacing w:before="0" w:beforeAutospacing="0" w:after="0" w:afterAutospacing="0"/>
        <w:ind w:firstLine="567"/>
        <w:jc w:val="both"/>
        <w:rPr>
          <w:color w:val="22272F"/>
        </w:rPr>
      </w:pPr>
      <w:r w:rsidRPr="00761F73">
        <w:rPr>
          <w:color w:val="22272F"/>
        </w:rPr>
        <w:t>б) субъекты, проводящие процедуру оценки;</w:t>
      </w:r>
    </w:p>
    <w:p w:rsidR="0073796B" w:rsidRPr="00761F73" w:rsidRDefault="0073796B" w:rsidP="00761F73">
      <w:pPr>
        <w:pStyle w:val="s1"/>
        <w:shd w:val="clear" w:color="auto" w:fill="FFFFFF"/>
        <w:spacing w:before="0" w:beforeAutospacing="0" w:after="0" w:afterAutospacing="0"/>
        <w:ind w:firstLine="567"/>
        <w:jc w:val="both"/>
        <w:rPr>
          <w:color w:val="22272F"/>
        </w:rPr>
      </w:pPr>
      <w:r w:rsidRPr="00761F73">
        <w:rPr>
          <w:color w:val="22272F"/>
        </w:rPr>
        <w:t>в) объект (объекты) процедуры оценки;</w:t>
      </w:r>
    </w:p>
    <w:p w:rsidR="0073796B" w:rsidRPr="00761F73" w:rsidRDefault="0073796B" w:rsidP="00761F73">
      <w:pPr>
        <w:pStyle w:val="s1"/>
        <w:shd w:val="clear" w:color="auto" w:fill="FFFFFF"/>
        <w:spacing w:before="0" w:beforeAutospacing="0" w:after="0" w:afterAutospacing="0"/>
        <w:ind w:firstLine="567"/>
        <w:jc w:val="both"/>
        <w:rPr>
          <w:color w:val="22272F"/>
        </w:rPr>
      </w:pPr>
      <w:r w:rsidRPr="00761F73">
        <w:rPr>
          <w:color w:val="22272F"/>
        </w:rPr>
        <w:t>г) место проведения процедуры оценки (при наличии);</w:t>
      </w:r>
    </w:p>
    <w:p w:rsidR="0073796B" w:rsidRPr="00761F73" w:rsidRDefault="0073796B" w:rsidP="00761F73">
      <w:pPr>
        <w:pStyle w:val="s1"/>
        <w:shd w:val="clear" w:color="auto" w:fill="FFFFFF"/>
        <w:spacing w:before="0" w:beforeAutospacing="0" w:after="0" w:afterAutospacing="0"/>
        <w:ind w:firstLine="567"/>
        <w:jc w:val="both"/>
        <w:rPr>
          <w:color w:val="22272F"/>
        </w:rPr>
      </w:pPr>
      <w:r w:rsidRPr="00761F73">
        <w:rPr>
          <w:color w:val="22272F"/>
        </w:rPr>
        <w:t>д) наименование документа, являющегося результатом процедуры оценки (при наличии).</w:t>
      </w:r>
    </w:p>
    <w:p w:rsidR="0073796B" w:rsidRPr="00761F73" w:rsidRDefault="0073796B" w:rsidP="000F63DA">
      <w:pPr>
        <w:pStyle w:val="s1"/>
        <w:numPr>
          <w:ilvl w:val="0"/>
          <w:numId w:val="9"/>
        </w:numPr>
        <w:shd w:val="clear" w:color="auto" w:fill="FFFFFF"/>
        <w:tabs>
          <w:tab w:val="left" w:pos="1134"/>
        </w:tabs>
        <w:spacing w:before="0" w:beforeAutospacing="0" w:after="0" w:afterAutospacing="0"/>
        <w:ind w:left="0" w:firstLine="567"/>
        <w:jc w:val="both"/>
        <w:rPr>
          <w:color w:val="22272F"/>
        </w:rPr>
      </w:pPr>
      <w:r w:rsidRPr="00761F73">
        <w:rPr>
          <w:color w:val="22272F"/>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73796B" w:rsidRPr="00761F73" w:rsidRDefault="0073796B" w:rsidP="00761F73">
      <w:pPr>
        <w:pStyle w:val="s1"/>
        <w:shd w:val="clear" w:color="auto" w:fill="FFFFFF"/>
        <w:spacing w:before="0" w:beforeAutospacing="0" w:after="0" w:afterAutospacing="0"/>
        <w:ind w:firstLine="567"/>
        <w:jc w:val="both"/>
        <w:rPr>
          <w:color w:val="22272F"/>
        </w:rPr>
      </w:pPr>
      <w:r w:rsidRPr="00761F73">
        <w:rPr>
          <w:color w:val="22272F"/>
        </w:rPr>
        <w:t>а) способ распределения ограниченного ресурса;</w:t>
      </w:r>
    </w:p>
    <w:p w:rsidR="0073796B" w:rsidRPr="00761F73" w:rsidRDefault="0073796B" w:rsidP="00761F73">
      <w:pPr>
        <w:pStyle w:val="s1"/>
        <w:shd w:val="clear" w:color="auto" w:fill="FFFFFF"/>
        <w:spacing w:before="0" w:beforeAutospacing="0" w:after="0" w:afterAutospacing="0"/>
        <w:ind w:firstLine="567"/>
        <w:jc w:val="both"/>
        <w:rPr>
          <w:color w:val="22272F"/>
        </w:rPr>
      </w:pPr>
      <w:r w:rsidRPr="00761F73">
        <w:rPr>
          <w:color w:val="22272F"/>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государственной услуги.</w:t>
      </w:r>
    </w:p>
    <w:p w:rsidR="00ED0385" w:rsidRPr="000B1256" w:rsidRDefault="00ED0385"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85" w:name="sub_1032"/>
      <w:bookmarkEnd w:id="84"/>
      <w:r w:rsidRPr="000B1256">
        <w:rPr>
          <w:rFonts w:ascii="Times New Roman" w:hAnsi="Times New Roman"/>
          <w:sz w:val="24"/>
          <w:szCs w:val="24"/>
        </w:rPr>
        <w:t>В случае если вариант предоставления муниципальной услуги предполагает предоставление муниципальной услуги в упреждающем (проактивном) режиме, в состав подраздела, содержащего описание варианта предоставления муниципальной услуги, включаются следующие положения:</w:t>
      </w:r>
    </w:p>
    <w:p w:rsidR="00ED0385" w:rsidRPr="00761F73" w:rsidRDefault="00ED0385" w:rsidP="00761F73">
      <w:pPr>
        <w:ind w:firstLine="567"/>
        <w:jc w:val="both"/>
      </w:pPr>
      <w:bookmarkStart w:id="86" w:name="sub_10321"/>
      <w:bookmarkEnd w:id="85"/>
      <w:r w:rsidRPr="00761F73">
        <w:t xml:space="preserve">а) указание на необходимость предварительной подачи заявителем запроса о предоставлении ему данной муниципальной услуги в упреждающем (проактивном) режиме или подачи заявителем запроса о предоставлении данной муниципальной услуги после осуществления органом, предоставляющим муниципальную услугу, мероприятий в соответствии с </w:t>
      </w:r>
      <w:r w:rsidRPr="00761F73">
        <w:rPr>
          <w:rStyle w:val="afa"/>
          <w:color w:val="auto"/>
          <w:sz w:val="24"/>
          <w:szCs w:val="24"/>
          <w:u w:val="none"/>
        </w:rPr>
        <w:t>пунктом 1 части 1 статьи 7.3</w:t>
      </w:r>
      <w:r w:rsidRPr="00761F73">
        <w:t xml:space="preserve"> Федерального закона</w:t>
      </w:r>
      <w:r w:rsidR="000B1256">
        <w:t xml:space="preserve"> № 210-ФЗ</w:t>
      </w:r>
      <w:r w:rsidRPr="00761F73">
        <w:t>;</w:t>
      </w:r>
    </w:p>
    <w:p w:rsidR="00ED0385" w:rsidRPr="00761F73" w:rsidRDefault="00ED0385" w:rsidP="00761F73">
      <w:pPr>
        <w:ind w:firstLine="567"/>
        <w:jc w:val="both"/>
      </w:pPr>
      <w:bookmarkStart w:id="87" w:name="sub_10322"/>
      <w:bookmarkEnd w:id="86"/>
      <w:r w:rsidRPr="00761F73">
        <w:t>б) сведения о юридическом факте, поступление которых в информационную систему органа, предоставляющего муниципальную услугу, является основанием для предоставления заявителю данной муниципальной услуги в упреждающем (проактивном) режиме;</w:t>
      </w:r>
    </w:p>
    <w:p w:rsidR="00ED0385" w:rsidRPr="00761F73" w:rsidRDefault="00ED0385" w:rsidP="00761F73">
      <w:pPr>
        <w:ind w:firstLine="567"/>
        <w:jc w:val="both"/>
      </w:pPr>
      <w:bookmarkStart w:id="88" w:name="sub_10323"/>
      <w:bookmarkEnd w:id="87"/>
      <w:r w:rsidRPr="00761F73">
        <w:t xml:space="preserve">в) наименование информационной системы, из которой должны поступить сведения, указанные в </w:t>
      </w:r>
      <w:r w:rsidRPr="00761F73">
        <w:rPr>
          <w:rStyle w:val="afa"/>
          <w:color w:val="auto"/>
          <w:sz w:val="24"/>
          <w:szCs w:val="24"/>
          <w:u w:val="none"/>
        </w:rPr>
        <w:t xml:space="preserve">подпункте </w:t>
      </w:r>
      <w:r w:rsidR="000B1256">
        <w:rPr>
          <w:rStyle w:val="afa"/>
          <w:color w:val="auto"/>
          <w:sz w:val="24"/>
          <w:szCs w:val="24"/>
          <w:u w:val="none"/>
        </w:rPr>
        <w:t>«</w:t>
      </w:r>
      <w:r w:rsidRPr="00761F73">
        <w:rPr>
          <w:rStyle w:val="afa"/>
          <w:color w:val="auto"/>
          <w:sz w:val="24"/>
          <w:szCs w:val="24"/>
          <w:u w:val="none"/>
        </w:rPr>
        <w:t>б</w:t>
      </w:r>
      <w:r w:rsidR="000B1256">
        <w:rPr>
          <w:rStyle w:val="afa"/>
          <w:color w:val="auto"/>
          <w:sz w:val="24"/>
          <w:szCs w:val="24"/>
          <w:u w:val="none"/>
        </w:rPr>
        <w:t>»</w:t>
      </w:r>
      <w:r w:rsidRPr="00761F73">
        <w:t xml:space="preserve"> настоящего пункта, а также информационной системы органа, предоставляющего муниципальную услугу, в которую должны поступить данные сведения;</w:t>
      </w:r>
    </w:p>
    <w:p w:rsidR="00ED0385" w:rsidRPr="00761F73" w:rsidRDefault="00ED0385" w:rsidP="00761F73">
      <w:pPr>
        <w:ind w:firstLine="567"/>
        <w:jc w:val="both"/>
      </w:pPr>
      <w:bookmarkStart w:id="89" w:name="sub_10324"/>
      <w:bookmarkEnd w:id="88"/>
      <w:r w:rsidRPr="00761F73">
        <w:t xml:space="preserve">г) 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в </w:t>
      </w:r>
      <w:r w:rsidRPr="00761F73">
        <w:lastRenderedPageBreak/>
        <w:t xml:space="preserve">информационную систему данного органа сведений, указанных в </w:t>
      </w:r>
      <w:r w:rsidRPr="00761F73">
        <w:rPr>
          <w:rStyle w:val="afa"/>
          <w:color w:val="auto"/>
          <w:sz w:val="24"/>
          <w:szCs w:val="24"/>
          <w:u w:val="none"/>
        </w:rPr>
        <w:t xml:space="preserve">подпункте </w:t>
      </w:r>
      <w:r w:rsidR="000B1256">
        <w:rPr>
          <w:rStyle w:val="afa"/>
          <w:color w:val="auto"/>
          <w:sz w:val="24"/>
          <w:szCs w:val="24"/>
          <w:u w:val="none"/>
        </w:rPr>
        <w:t>«</w:t>
      </w:r>
      <w:r w:rsidRPr="00761F73">
        <w:rPr>
          <w:rStyle w:val="afa"/>
          <w:color w:val="auto"/>
          <w:sz w:val="24"/>
          <w:szCs w:val="24"/>
          <w:u w:val="none"/>
        </w:rPr>
        <w:t>б</w:t>
      </w:r>
      <w:r w:rsidR="000B1256">
        <w:rPr>
          <w:rStyle w:val="afa"/>
          <w:color w:val="auto"/>
          <w:sz w:val="24"/>
          <w:szCs w:val="24"/>
          <w:u w:val="none"/>
        </w:rPr>
        <w:t>»</w:t>
      </w:r>
      <w:r w:rsidRPr="00761F73">
        <w:t xml:space="preserve"> настоящего пункта.</w:t>
      </w:r>
    </w:p>
    <w:p w:rsidR="00ED0385" w:rsidRPr="000B1256" w:rsidRDefault="00ED0385"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90" w:name="sub_1033"/>
      <w:bookmarkEnd w:id="89"/>
      <w:r w:rsidRPr="000B1256">
        <w:rPr>
          <w:rFonts w:ascii="Times New Roman" w:hAnsi="Times New Roman"/>
          <w:sz w:val="24"/>
          <w:szCs w:val="24"/>
        </w:rPr>
        <w:t xml:space="preserve">Раздел </w:t>
      </w:r>
      <w:r w:rsidR="000B1256">
        <w:rPr>
          <w:rFonts w:ascii="Times New Roman" w:hAnsi="Times New Roman"/>
          <w:sz w:val="24"/>
          <w:szCs w:val="24"/>
        </w:rPr>
        <w:t>«</w:t>
      </w:r>
      <w:r w:rsidRPr="000B1256">
        <w:rPr>
          <w:rFonts w:ascii="Times New Roman" w:hAnsi="Times New Roman"/>
          <w:sz w:val="24"/>
          <w:szCs w:val="24"/>
        </w:rPr>
        <w:t>Формы контроля за исполнением административного регламента</w:t>
      </w:r>
      <w:r w:rsidR="000B1256">
        <w:rPr>
          <w:rFonts w:ascii="Times New Roman" w:hAnsi="Times New Roman"/>
          <w:sz w:val="24"/>
          <w:szCs w:val="24"/>
        </w:rPr>
        <w:t>»</w:t>
      </w:r>
      <w:r w:rsidRPr="000B1256">
        <w:rPr>
          <w:rFonts w:ascii="Times New Roman" w:hAnsi="Times New Roman"/>
          <w:sz w:val="24"/>
          <w:szCs w:val="24"/>
        </w:rPr>
        <w:t xml:space="preserve"> состоит из следующих подразделов:</w:t>
      </w:r>
    </w:p>
    <w:p w:rsidR="00ED0385" w:rsidRPr="00761F73" w:rsidRDefault="00ED0385" w:rsidP="00761F73">
      <w:pPr>
        <w:ind w:firstLine="567"/>
        <w:jc w:val="both"/>
      </w:pPr>
      <w:bookmarkStart w:id="91" w:name="sub_10331"/>
      <w:bookmarkEnd w:id="90"/>
      <w:r w:rsidRPr="00761F73">
        <w:t>а)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D0385" w:rsidRPr="00761F73" w:rsidRDefault="00ED0385" w:rsidP="00761F73">
      <w:pPr>
        <w:ind w:firstLine="567"/>
        <w:jc w:val="both"/>
      </w:pPr>
      <w:bookmarkStart w:id="92" w:name="sub_10332"/>
      <w:bookmarkEnd w:id="91"/>
      <w:r w:rsidRPr="00761F73">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D0385" w:rsidRPr="00761F73" w:rsidRDefault="00ED0385" w:rsidP="00761F73">
      <w:pPr>
        <w:ind w:firstLine="567"/>
        <w:jc w:val="both"/>
      </w:pPr>
      <w:bookmarkStart w:id="93" w:name="sub_10333"/>
      <w:bookmarkEnd w:id="92"/>
      <w:r w:rsidRPr="00761F73">
        <w:t>в)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D0385" w:rsidRPr="00761F73" w:rsidRDefault="00ED0385" w:rsidP="00761F73">
      <w:pPr>
        <w:ind w:firstLine="567"/>
        <w:jc w:val="both"/>
      </w:pPr>
      <w:bookmarkStart w:id="94" w:name="sub_10334"/>
      <w:bookmarkEnd w:id="93"/>
      <w:r w:rsidRPr="00761F73">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D0385" w:rsidRPr="000B1256" w:rsidRDefault="00ED0385"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95" w:name="sub_1034"/>
      <w:bookmarkEnd w:id="94"/>
      <w:r w:rsidRPr="000B1256">
        <w:rPr>
          <w:rFonts w:ascii="Times New Roman" w:hAnsi="Times New Roman"/>
          <w:sz w:val="24"/>
          <w:szCs w:val="24"/>
        </w:rPr>
        <w:t xml:space="preserve">Раздел </w:t>
      </w:r>
      <w:r w:rsidR="000B1256">
        <w:rPr>
          <w:rFonts w:ascii="Times New Roman" w:hAnsi="Times New Roman"/>
          <w:sz w:val="24"/>
          <w:szCs w:val="24"/>
        </w:rPr>
        <w:t>«</w:t>
      </w:r>
      <w:r w:rsidRPr="000B1256">
        <w:rPr>
          <w:rFonts w:ascii="Times New Roman" w:hAnsi="Times New Roman"/>
          <w:sz w:val="24"/>
          <w:szCs w:val="24"/>
        </w:rPr>
        <w:t xml:space="preserve">Досудебный (внесудебный) порядок обжалования решений и действий (бездействия) органа, предоставляющего государственную услугу, многофункционального центра, организаций, указанных в </w:t>
      </w:r>
      <w:hyperlink r:id="rId16" w:history="1">
        <w:r w:rsidRPr="000B1256">
          <w:rPr>
            <w:rStyle w:val="afa"/>
            <w:rFonts w:ascii="Times New Roman" w:hAnsi="Times New Roman"/>
            <w:color w:val="auto"/>
            <w:sz w:val="24"/>
            <w:szCs w:val="24"/>
            <w:u w:val="none"/>
          </w:rPr>
          <w:t>части 1.1 статьи 16</w:t>
        </w:r>
      </w:hyperlink>
      <w:r w:rsidRPr="000B1256">
        <w:rPr>
          <w:rFonts w:ascii="Times New Roman" w:hAnsi="Times New Roman"/>
          <w:sz w:val="24"/>
          <w:szCs w:val="24"/>
        </w:rPr>
        <w:t xml:space="preserve"> Федерального закона</w:t>
      </w:r>
      <w:r w:rsidR="000B1256">
        <w:rPr>
          <w:rFonts w:ascii="Times New Roman" w:hAnsi="Times New Roman"/>
          <w:sz w:val="24"/>
          <w:szCs w:val="24"/>
        </w:rPr>
        <w:t xml:space="preserve"> № 210-ФЗ</w:t>
      </w:r>
      <w:r w:rsidRPr="000B1256">
        <w:rPr>
          <w:rFonts w:ascii="Times New Roman" w:hAnsi="Times New Roman"/>
          <w:sz w:val="24"/>
          <w:szCs w:val="24"/>
        </w:rPr>
        <w:t>, а также их должностных лиц, муниципальных служащих, работников</w:t>
      </w:r>
      <w:r w:rsidR="000B1256">
        <w:rPr>
          <w:rFonts w:ascii="Times New Roman" w:hAnsi="Times New Roman"/>
          <w:sz w:val="24"/>
          <w:szCs w:val="24"/>
        </w:rPr>
        <w:t>»</w:t>
      </w:r>
      <w:r w:rsidRPr="000B1256">
        <w:rPr>
          <w:rFonts w:ascii="Times New Roman" w:hAnsi="Times New Roman"/>
          <w:sz w:val="24"/>
          <w:szCs w:val="24"/>
        </w:rPr>
        <w:t xml:space="preserve">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bookmarkEnd w:id="95"/>
    <w:p w:rsidR="00ED0385" w:rsidRPr="00761F73" w:rsidRDefault="00ED0385" w:rsidP="00761F73">
      <w:pPr>
        <w:ind w:firstLine="851"/>
        <w:jc w:val="both"/>
      </w:pPr>
    </w:p>
    <w:p w:rsidR="00ED0385" w:rsidRPr="000B1256" w:rsidRDefault="00ED0385" w:rsidP="000B1256">
      <w:pPr>
        <w:pStyle w:val="1"/>
        <w:keepNext w:val="0"/>
        <w:widowControl w:val="0"/>
        <w:numPr>
          <w:ilvl w:val="1"/>
          <w:numId w:val="6"/>
        </w:numPr>
        <w:tabs>
          <w:tab w:val="left" w:pos="426"/>
        </w:tabs>
        <w:ind w:left="0" w:firstLine="0"/>
        <w:rPr>
          <w:rFonts w:ascii="Times New Roman" w:hAnsi="Times New Roman"/>
          <w:b/>
          <w:sz w:val="24"/>
        </w:rPr>
      </w:pPr>
      <w:bookmarkStart w:id="96" w:name="sub_1003"/>
      <w:r w:rsidRPr="000B1256">
        <w:rPr>
          <w:rFonts w:ascii="Times New Roman" w:hAnsi="Times New Roman"/>
          <w:b/>
          <w:sz w:val="24"/>
        </w:rPr>
        <w:t>Порядок согласования и утверждения административных регламентов</w:t>
      </w:r>
    </w:p>
    <w:bookmarkEnd w:id="96"/>
    <w:p w:rsidR="00ED0385" w:rsidRPr="00ED0385" w:rsidRDefault="00ED0385" w:rsidP="003E78FA">
      <w:pPr>
        <w:ind w:firstLine="851"/>
        <w:jc w:val="both"/>
      </w:pPr>
    </w:p>
    <w:p w:rsidR="00ED0385" w:rsidRPr="008664B0" w:rsidRDefault="00ED0385"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97" w:name="sub_1035"/>
      <w:r w:rsidRPr="008664B0">
        <w:rPr>
          <w:rFonts w:ascii="Times New Roman" w:hAnsi="Times New Roman"/>
          <w:sz w:val="24"/>
          <w:szCs w:val="24"/>
        </w:rPr>
        <w:t xml:space="preserve">При разработке и утверждении проектов административных регламентов применяется Инструкция по делопроизводству в администрации </w:t>
      </w:r>
      <w:r w:rsidR="003E78FA" w:rsidRPr="008664B0">
        <w:rPr>
          <w:rFonts w:ascii="Times New Roman" w:hAnsi="Times New Roman"/>
          <w:sz w:val="24"/>
          <w:szCs w:val="24"/>
        </w:rPr>
        <w:t>Алатырского</w:t>
      </w:r>
      <w:r w:rsidRPr="008664B0">
        <w:rPr>
          <w:rFonts w:ascii="Times New Roman" w:hAnsi="Times New Roman"/>
          <w:sz w:val="24"/>
          <w:szCs w:val="24"/>
        </w:rPr>
        <w:t xml:space="preserve"> муниципального округа, за исключением особенностей, установленных настоящим Порядком.</w:t>
      </w:r>
    </w:p>
    <w:p w:rsidR="00ED0385" w:rsidRPr="008664B0" w:rsidRDefault="00E97E6F"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98" w:name="sub_1036"/>
      <w:bookmarkEnd w:id="97"/>
      <w:r w:rsidRPr="008664B0">
        <w:rPr>
          <w:rFonts w:ascii="Times New Roman" w:hAnsi="Times New Roman"/>
          <w:sz w:val="24"/>
          <w:szCs w:val="24"/>
          <w:shd w:val="clear" w:color="auto" w:fill="FFFFFF"/>
        </w:rPr>
        <w:t>Проект административного регламента формируется органом, предоставляющим муниципальные услуги, в порядке, предусмотренном</w:t>
      </w:r>
      <w:r w:rsidR="000B1256" w:rsidRPr="008664B0">
        <w:rPr>
          <w:rFonts w:ascii="Times New Roman" w:hAnsi="Times New Roman"/>
          <w:sz w:val="24"/>
          <w:szCs w:val="24"/>
          <w:shd w:val="clear" w:color="auto" w:fill="FFFFFF"/>
        </w:rPr>
        <w:t xml:space="preserve"> </w:t>
      </w:r>
      <w:r w:rsidRPr="008664B0">
        <w:rPr>
          <w:rFonts w:ascii="Times New Roman" w:hAnsi="Times New Roman"/>
          <w:sz w:val="24"/>
          <w:szCs w:val="24"/>
          <w:shd w:val="clear" w:color="auto" w:fill="FFFFFF"/>
        </w:rPr>
        <w:t>пунктом 5</w:t>
      </w:r>
      <w:r w:rsidR="000B1256" w:rsidRPr="008664B0">
        <w:rPr>
          <w:rFonts w:ascii="Times New Roman" w:hAnsi="Times New Roman"/>
          <w:sz w:val="24"/>
          <w:szCs w:val="24"/>
        </w:rPr>
        <w:t xml:space="preserve"> </w:t>
      </w:r>
      <w:r w:rsidRPr="008664B0">
        <w:rPr>
          <w:rFonts w:ascii="Times New Roman" w:hAnsi="Times New Roman"/>
          <w:sz w:val="24"/>
          <w:szCs w:val="24"/>
          <w:shd w:val="clear" w:color="auto" w:fill="FFFFFF"/>
        </w:rPr>
        <w:t>настоящего Порядка.</w:t>
      </w:r>
      <w:r w:rsidR="00ED0385" w:rsidRPr="008664B0">
        <w:rPr>
          <w:rFonts w:ascii="Times New Roman" w:hAnsi="Times New Roman"/>
          <w:sz w:val="24"/>
          <w:szCs w:val="24"/>
        </w:rPr>
        <w:t>.</w:t>
      </w:r>
    </w:p>
    <w:p w:rsidR="00FA5B5F" w:rsidRPr="008664B0" w:rsidRDefault="00FA5B5F" w:rsidP="000B1256">
      <w:pPr>
        <w:pStyle w:val="s1"/>
        <w:numPr>
          <w:ilvl w:val="0"/>
          <w:numId w:val="9"/>
        </w:numPr>
        <w:shd w:val="clear" w:color="auto" w:fill="FFFFFF"/>
        <w:tabs>
          <w:tab w:val="left" w:pos="1134"/>
        </w:tabs>
        <w:spacing w:before="0" w:beforeAutospacing="0" w:after="0" w:afterAutospacing="0"/>
        <w:ind w:left="0" w:firstLine="567"/>
        <w:jc w:val="both"/>
      </w:pPr>
      <w:bookmarkStart w:id="99" w:name="sub_1038"/>
      <w:bookmarkEnd w:id="98"/>
      <w:r w:rsidRPr="008664B0">
        <w:t>Уполномоченный орган по оказанию консультационной поддержки по доступу к информационному ресурсу реестра услуг - Министерство цифрового развития, информационной политики и массовых коммуникаций Чувашской Республики - оказывает консультационную помощь по доступу к информационному ресурсу для участия в разработке, согласовании и утверждении проекта административного регламента и государственной регистрации акта об утверждении административного регламента:</w:t>
      </w:r>
    </w:p>
    <w:p w:rsidR="00FA5B5F" w:rsidRPr="008664B0" w:rsidRDefault="00FA5B5F" w:rsidP="000B1256">
      <w:pPr>
        <w:pStyle w:val="s1"/>
        <w:shd w:val="clear" w:color="auto" w:fill="FFFFFF"/>
        <w:spacing w:before="0" w:beforeAutospacing="0" w:after="0" w:afterAutospacing="0"/>
        <w:ind w:firstLine="567"/>
        <w:jc w:val="both"/>
      </w:pPr>
      <w:r w:rsidRPr="008664B0">
        <w:t>а) органам, предоставляющим муниципальные услуги;</w:t>
      </w:r>
    </w:p>
    <w:p w:rsidR="00FA5B5F" w:rsidRPr="008664B0" w:rsidRDefault="00FA5B5F" w:rsidP="000B1256">
      <w:pPr>
        <w:pStyle w:val="s1"/>
        <w:shd w:val="clear" w:color="auto" w:fill="FFFFFF"/>
        <w:spacing w:before="0" w:beforeAutospacing="0" w:after="0" w:afterAutospacing="0"/>
        <w:ind w:firstLine="567"/>
        <w:jc w:val="both"/>
      </w:pPr>
      <w:r w:rsidRPr="008664B0">
        <w:t>б) исполнительным органам Чувашской Республики и организациям,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органы, участвующие в согласовании);</w:t>
      </w:r>
    </w:p>
    <w:p w:rsidR="00FA5B5F" w:rsidRPr="008664B0" w:rsidRDefault="00FA5B5F" w:rsidP="000B1256">
      <w:pPr>
        <w:pStyle w:val="s1"/>
        <w:shd w:val="clear" w:color="auto" w:fill="FFFFFF"/>
        <w:spacing w:before="0" w:beforeAutospacing="0" w:after="0" w:afterAutospacing="0"/>
        <w:ind w:firstLine="567"/>
        <w:jc w:val="both"/>
      </w:pPr>
      <w:r w:rsidRPr="008664B0">
        <w:t>в) исполнительному органу Чувашской Республики, осуществляющему проведение экспертизы проекта административного регламента - Министерству экономического развития и имущественных отношений Чувашской Республики (далее - уполномоченный орган);</w:t>
      </w:r>
    </w:p>
    <w:p w:rsidR="00FA5B5F" w:rsidRPr="008664B0" w:rsidRDefault="00FA5B5F" w:rsidP="000B1256">
      <w:pPr>
        <w:pStyle w:val="s1"/>
        <w:shd w:val="clear" w:color="auto" w:fill="FFFFFF"/>
        <w:spacing w:before="0" w:beforeAutospacing="0" w:after="0" w:afterAutospacing="0"/>
        <w:ind w:firstLine="567"/>
        <w:jc w:val="both"/>
      </w:pPr>
      <w:r w:rsidRPr="008664B0">
        <w:t>г) исполнительному органу Чувашской Республики, осуществляющему государственную регистрацию нормативных правовых актов исполнительных органов Чувашской Республики - Государственной службе Чувашской Республики по делам юстиции (далее - орган, уполномоченный на регистрацию актов).</w:t>
      </w:r>
    </w:p>
    <w:p w:rsidR="00FA5B5F" w:rsidRPr="008664B0" w:rsidRDefault="00FA5B5F" w:rsidP="000B1256">
      <w:pPr>
        <w:pStyle w:val="s1"/>
        <w:shd w:val="clear" w:color="auto" w:fill="FFFFFF"/>
        <w:spacing w:before="0" w:beforeAutospacing="0" w:after="0" w:afterAutospacing="0"/>
        <w:ind w:firstLine="567"/>
        <w:jc w:val="both"/>
      </w:pPr>
      <w:r w:rsidRPr="008664B0">
        <w:t>Проект административного регламента подлежит согласованию с Финансовым отделом администрации Алатырского муниципального округа Чувашской Республики в случае, если принятие и внедрение административного регламента потребует дополнительных расходов из бюджета Алатырского муниципального округа Чувашской Республики сверх установленных лимитов на содержание соответствующего органа местного самоуправления.</w:t>
      </w:r>
    </w:p>
    <w:p w:rsidR="008F225B" w:rsidRPr="008664B0" w:rsidRDefault="008F225B" w:rsidP="000B1256">
      <w:pPr>
        <w:pStyle w:val="s1"/>
        <w:numPr>
          <w:ilvl w:val="0"/>
          <w:numId w:val="9"/>
        </w:numPr>
        <w:shd w:val="clear" w:color="auto" w:fill="FFFFFF"/>
        <w:tabs>
          <w:tab w:val="left" w:pos="1134"/>
        </w:tabs>
        <w:spacing w:before="0" w:beforeAutospacing="0" w:after="0" w:afterAutospacing="0"/>
        <w:ind w:left="0" w:firstLine="567"/>
        <w:jc w:val="both"/>
      </w:pPr>
      <w:r w:rsidRPr="008664B0">
        <w:rPr>
          <w:shd w:val="clear" w:color="auto" w:fill="FFFFFF"/>
        </w:rPr>
        <w:lastRenderedPageBreak/>
        <w:t>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ED0385" w:rsidRPr="008664B0" w:rsidRDefault="008F225B"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r w:rsidRPr="008664B0">
        <w:rPr>
          <w:rFonts w:ascii="Times New Roman" w:hAnsi="Times New Roman"/>
          <w:sz w:val="24"/>
          <w:szCs w:val="24"/>
          <w:shd w:val="clear" w:color="auto" w:fill="FFFFFF"/>
        </w:rPr>
        <w:t>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пяти рабочих дней с даты поступления его на согласование в реестре услуг.</w:t>
      </w:r>
    </w:p>
    <w:p w:rsidR="00ED0385" w:rsidRPr="008664B0" w:rsidRDefault="008664B0"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0" w:name="sub_1039"/>
      <w:bookmarkEnd w:id="99"/>
      <w:r w:rsidRPr="008664B0">
        <w:rPr>
          <w:rFonts w:ascii="Times New Roman" w:hAnsi="Times New Roman"/>
          <w:sz w:val="24"/>
          <w:szCs w:val="24"/>
          <w:shd w:val="clear" w:color="auto" w:fill="FFFFFF"/>
        </w:rPr>
        <w:t>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размещается на официальном сайте regulation.cap.ru в информационно-телекоммуникационной сети «Интернет» посредством интеграции с реестром услуг</w:t>
      </w:r>
      <w:r w:rsidR="00145CE7" w:rsidRPr="008664B0">
        <w:rPr>
          <w:rFonts w:ascii="Times New Roman" w:hAnsi="Times New Roman"/>
          <w:sz w:val="24"/>
          <w:szCs w:val="24"/>
          <w:shd w:val="clear" w:color="auto" w:fill="FFFFFF"/>
        </w:rPr>
        <w:t>.</w:t>
      </w:r>
    </w:p>
    <w:p w:rsidR="00ED0385" w:rsidRPr="000B1256" w:rsidRDefault="00ED0385"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1" w:name="sub_1040"/>
      <w:bookmarkEnd w:id="100"/>
      <w:r w:rsidRPr="008664B0">
        <w:rPr>
          <w:rFonts w:ascii="Times New Roman" w:hAnsi="Times New Roman"/>
          <w:sz w:val="24"/>
          <w:szCs w:val="24"/>
        </w:rPr>
        <w:t xml:space="preserve">Результатом рассмотрения проекта административного регламента органом, участвующим в согласовании, является принятие таким органом решения о </w:t>
      </w:r>
      <w:r w:rsidRPr="000B1256">
        <w:rPr>
          <w:rFonts w:ascii="Times New Roman" w:hAnsi="Times New Roman"/>
          <w:sz w:val="24"/>
          <w:szCs w:val="24"/>
        </w:rPr>
        <w:t>согласовании или несогласовании проекта административного регламента.</w:t>
      </w:r>
    </w:p>
    <w:bookmarkEnd w:id="101"/>
    <w:p w:rsidR="00ED0385" w:rsidRPr="00ED0385" w:rsidRDefault="00ED0385" w:rsidP="000B1256">
      <w:pPr>
        <w:ind w:firstLine="567"/>
        <w:jc w:val="both"/>
      </w:pPr>
      <w:r w:rsidRPr="00ED0385">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ED0385" w:rsidRPr="00ED0385" w:rsidRDefault="00ED0385" w:rsidP="000B1256">
      <w:pPr>
        <w:ind w:firstLine="567"/>
        <w:jc w:val="both"/>
      </w:pPr>
      <w:r w:rsidRPr="00ED0385">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ED0385" w:rsidRPr="000B1256" w:rsidRDefault="00ED0385" w:rsidP="000B1256">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2" w:name="sub_1041"/>
      <w:r w:rsidRPr="000B1256">
        <w:rPr>
          <w:rFonts w:ascii="Times New Roman" w:hAnsi="Times New Roman"/>
          <w:sz w:val="24"/>
          <w:szCs w:val="24"/>
        </w:rPr>
        <w:t>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орган, предоставляющий муниципальную услугу, рассматривает поступившие замечания.</w:t>
      </w:r>
    </w:p>
    <w:bookmarkEnd w:id="102"/>
    <w:p w:rsidR="00ED0385" w:rsidRPr="00ED0385" w:rsidRDefault="00ED0385" w:rsidP="000B1256">
      <w:pPr>
        <w:ind w:firstLine="567"/>
        <w:jc w:val="both"/>
      </w:pPr>
      <w:r w:rsidRPr="00ED0385">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w:t>
      </w:r>
      <w:hyperlink r:id="rId17" w:history="1">
        <w:r w:rsidRPr="00C11BD3">
          <w:rPr>
            <w:rStyle w:val="afa"/>
            <w:color w:val="auto"/>
            <w:sz w:val="24"/>
            <w:szCs w:val="24"/>
            <w:u w:val="none"/>
          </w:rPr>
          <w:t>Федеральным законом</w:t>
        </w:r>
      </w:hyperlink>
      <w:r w:rsidRPr="00ED0385">
        <w:t xml:space="preserve"> </w:t>
      </w:r>
      <w:r w:rsidR="008664B0" w:rsidRPr="008664B0">
        <w:t xml:space="preserve">от 17 июля 2009 г. </w:t>
      </w:r>
      <w:r w:rsidR="008664B0">
        <w:t>№</w:t>
      </w:r>
      <w:r w:rsidR="008664B0" w:rsidRPr="008664B0">
        <w:t xml:space="preserve"> 172-ФЗ</w:t>
      </w:r>
      <w:r w:rsidR="008664B0">
        <w:t xml:space="preserve"> «</w:t>
      </w:r>
      <w:r w:rsidRPr="00ED0385">
        <w:t>Об антикоррупционной экспертизе нормативных правовых актов и проектов нормативных правовых актов</w:t>
      </w:r>
      <w:r w:rsidR="008664B0">
        <w:t>»</w:t>
      </w:r>
      <w:r w:rsidRPr="00ED0385">
        <w:t>.</w:t>
      </w:r>
    </w:p>
    <w:p w:rsidR="00ED0385" w:rsidRPr="00ED0385" w:rsidRDefault="008664B0" w:rsidP="000B1256">
      <w:pPr>
        <w:ind w:firstLine="567"/>
        <w:jc w:val="both"/>
      </w:pPr>
      <w:r w:rsidRPr="008664B0">
        <w:t>В случае согласия с замечаниями, представленными органами, участвующими в согласовании, орган, предоставляющий муниципальную услугу, в срок, не превышающий пяти рабочих дней, вносит с учетом полученных замечаний изменения в сведения о государственной услуге, указанные в подпункте «б» пункта 5 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r w:rsidR="00ED0385" w:rsidRPr="00ED0385">
        <w:t>.</w:t>
      </w:r>
    </w:p>
    <w:p w:rsidR="00ED0385" w:rsidRPr="00ED0385" w:rsidRDefault="00ED0385" w:rsidP="000B1256">
      <w:pPr>
        <w:ind w:firstLine="567"/>
        <w:jc w:val="both"/>
      </w:pPr>
      <w:r w:rsidRPr="00ED0385">
        <w:t>При наличии возражений к замечаниям орган, предоставляющий муниципальную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3" w:name="sub_1042"/>
      <w:r w:rsidRPr="008664B0">
        <w:rPr>
          <w:rFonts w:ascii="Times New Roman" w:hAnsi="Times New Roman"/>
          <w:sz w:val="24"/>
          <w:szCs w:val="24"/>
        </w:rPr>
        <w:t>В случае 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bookmarkEnd w:id="103"/>
    <w:p w:rsidR="00ED0385" w:rsidRPr="00ED0385" w:rsidRDefault="00ED0385" w:rsidP="000B1256">
      <w:pPr>
        <w:ind w:firstLine="567"/>
        <w:jc w:val="both"/>
      </w:pPr>
      <w:r w:rsidRPr="00ED0385">
        <w:t>В случае несогласия с возражениями, представленными органом, предоставляющим муниципальную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4" w:name="sub_1043"/>
      <w:r w:rsidRPr="008664B0">
        <w:rPr>
          <w:rFonts w:ascii="Times New Roman" w:hAnsi="Times New Roman"/>
          <w:sz w:val="24"/>
          <w:szCs w:val="24"/>
        </w:rPr>
        <w:t>Орган, предоставляющий муниципальную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5" w:name="sub_1044"/>
      <w:bookmarkEnd w:id="104"/>
      <w:r w:rsidRPr="008664B0">
        <w:rPr>
          <w:rFonts w:ascii="Times New Roman" w:hAnsi="Times New Roman"/>
          <w:sz w:val="24"/>
          <w:szCs w:val="24"/>
        </w:rPr>
        <w:lastRenderedPageBreak/>
        <w:t>Разногласия по проекту административного регламента разрешаются между органом, предоставляющим муниципальную услугу, и уполномоченным органом в рамках обсуждения указанного проекта с целью поиска взаимоприемлемого решения.</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6" w:name="sub_1045"/>
      <w:bookmarkEnd w:id="105"/>
      <w:r w:rsidRPr="008664B0">
        <w:rPr>
          <w:rFonts w:ascii="Times New Roman" w:hAnsi="Times New Roman"/>
          <w:sz w:val="24"/>
          <w:szCs w:val="24"/>
        </w:rPr>
        <w:t xml:space="preserve">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проект административного регламента на экспертизу в соответствии с </w:t>
      </w:r>
      <w:r w:rsidRPr="008664B0">
        <w:rPr>
          <w:rStyle w:val="afa"/>
          <w:rFonts w:ascii="Times New Roman" w:hAnsi="Times New Roman"/>
          <w:color w:val="auto"/>
          <w:sz w:val="24"/>
          <w:szCs w:val="24"/>
          <w:u w:val="none"/>
        </w:rPr>
        <w:t>разделом IV</w:t>
      </w:r>
      <w:r w:rsidRPr="008664B0">
        <w:rPr>
          <w:rFonts w:ascii="Times New Roman" w:hAnsi="Times New Roman"/>
          <w:sz w:val="24"/>
          <w:szCs w:val="24"/>
        </w:rPr>
        <w:t xml:space="preserve"> настоящего Порядка.</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7" w:name="sub_1046"/>
      <w:bookmarkEnd w:id="106"/>
      <w:r w:rsidRPr="008664B0">
        <w:rPr>
          <w:rFonts w:ascii="Times New Roman" w:hAnsi="Times New Roman"/>
          <w:sz w:val="24"/>
          <w:szCs w:val="24"/>
        </w:rPr>
        <w:t xml:space="preserve">Утверждение административного регламента производится посредством подписания электронного документа в реестре услуг усиленной </w:t>
      </w:r>
      <w:hyperlink r:id="rId18" w:history="1">
        <w:r w:rsidRPr="008664B0">
          <w:rPr>
            <w:rStyle w:val="afa"/>
            <w:rFonts w:ascii="Times New Roman" w:hAnsi="Times New Roman"/>
            <w:color w:val="auto"/>
            <w:sz w:val="24"/>
            <w:szCs w:val="24"/>
            <w:u w:val="none"/>
          </w:rPr>
          <w:t>квалифицированной электронной подписью</w:t>
        </w:r>
      </w:hyperlink>
      <w:r w:rsidRPr="008664B0">
        <w:rPr>
          <w:rFonts w:ascii="Times New Roman" w:hAnsi="Times New Roman"/>
          <w:sz w:val="24"/>
          <w:szCs w:val="24"/>
        </w:rPr>
        <w:t xml:space="preserve"> руководителя органа, предоставляющего муниципальную услугу, или лица, исполняющего его обязанности,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8" w:name="sub_1047"/>
      <w:bookmarkEnd w:id="107"/>
      <w:r w:rsidRPr="008664B0">
        <w:rPr>
          <w:rFonts w:ascii="Times New Roman" w:hAnsi="Times New Roman"/>
          <w:sz w:val="24"/>
          <w:szCs w:val="24"/>
        </w:rPr>
        <w:t>Утвержденный административный регламент направляется посредством реестра услуг органом, предоставляющим муниципальную услугу, с приложением заполненного листа согласования и протоколов разногласий (при наличии) в орган, уполномоченный на регистрацию актов, для регистрации и последующего официального опубликования.</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09" w:name="sub_1048"/>
      <w:bookmarkEnd w:id="108"/>
      <w:r w:rsidRPr="008664B0">
        <w:rPr>
          <w:rFonts w:ascii="Times New Roman" w:hAnsi="Times New Roman"/>
          <w:sz w:val="24"/>
          <w:szCs w:val="24"/>
        </w:rPr>
        <w:t>При наличии оснований для внесения изменений в административный регламент, а также при возврате без регистрации (отказ в регистрации) акта об утверждении административного регламента орган, предоставляющий муниципальную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 (отказа).</w:t>
      </w:r>
    </w:p>
    <w:p w:rsidR="001218DE" w:rsidRPr="008664B0" w:rsidRDefault="008664B0"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r w:rsidRPr="008664B0">
        <w:rPr>
          <w:rFonts w:ascii="Times New Roman" w:hAnsi="Times New Roman"/>
          <w:color w:val="22272F"/>
          <w:sz w:val="24"/>
          <w:szCs w:val="24"/>
          <w:shd w:val="clear" w:color="auto" w:fill="FFFFFF"/>
        </w:rPr>
        <w:t>В случае если основанием для возврата акта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пунктами 43-50 настоящего Порядка, не осуществляются</w:t>
      </w:r>
      <w:r w:rsidR="001218DE" w:rsidRPr="008664B0">
        <w:rPr>
          <w:rFonts w:ascii="Times New Roman" w:hAnsi="Times New Roman"/>
          <w:color w:val="22272F"/>
          <w:sz w:val="24"/>
          <w:szCs w:val="24"/>
          <w:shd w:val="clear" w:color="auto" w:fill="FFFFFF"/>
        </w:rPr>
        <w:t>.</w:t>
      </w:r>
    </w:p>
    <w:bookmarkEnd w:id="109"/>
    <w:p w:rsidR="00ED0385" w:rsidRPr="001218DE" w:rsidRDefault="00ED0385" w:rsidP="003E78FA">
      <w:pPr>
        <w:ind w:firstLine="851"/>
        <w:jc w:val="both"/>
      </w:pPr>
    </w:p>
    <w:p w:rsidR="00ED0385" w:rsidRPr="000B1256" w:rsidRDefault="00ED0385" w:rsidP="000B1256">
      <w:pPr>
        <w:pStyle w:val="1"/>
        <w:keepNext w:val="0"/>
        <w:widowControl w:val="0"/>
        <w:numPr>
          <w:ilvl w:val="1"/>
          <w:numId w:val="6"/>
        </w:numPr>
        <w:tabs>
          <w:tab w:val="left" w:pos="426"/>
        </w:tabs>
        <w:ind w:left="0" w:firstLine="0"/>
        <w:rPr>
          <w:rFonts w:ascii="Times New Roman" w:hAnsi="Times New Roman"/>
          <w:b/>
          <w:sz w:val="24"/>
        </w:rPr>
      </w:pPr>
      <w:bookmarkStart w:id="110" w:name="sub_1004"/>
      <w:r w:rsidRPr="000B1256">
        <w:rPr>
          <w:rFonts w:ascii="Times New Roman" w:hAnsi="Times New Roman"/>
          <w:b/>
          <w:sz w:val="24"/>
        </w:rPr>
        <w:t>Проведение экспертизы проектов административных регламентов</w:t>
      </w:r>
    </w:p>
    <w:bookmarkEnd w:id="110"/>
    <w:p w:rsidR="00ED0385" w:rsidRPr="00ED0385" w:rsidRDefault="00ED0385" w:rsidP="003E78FA">
      <w:pPr>
        <w:ind w:firstLine="851"/>
        <w:jc w:val="both"/>
      </w:pPr>
    </w:p>
    <w:p w:rsidR="00ED0385" w:rsidRPr="008664B0" w:rsidRDefault="005F5B4F"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11" w:name="sub_1049"/>
      <w:r w:rsidRPr="008664B0">
        <w:rPr>
          <w:rFonts w:ascii="Times New Roman" w:hAnsi="Times New Roman"/>
          <w:color w:val="22272F"/>
          <w:sz w:val="24"/>
          <w:szCs w:val="24"/>
          <w:shd w:val="clear" w:color="auto" w:fill="FFFFFF"/>
        </w:rPr>
        <w:t>Экспертиза проектов административных регламентов (проектов о признании нормативных правовых актов об утверждении административных регламентов утратившими силу) проводится уполномоченным органом в реестре услуг</w:t>
      </w:r>
      <w:r w:rsidR="00ED0385" w:rsidRPr="008664B0">
        <w:rPr>
          <w:rFonts w:ascii="Times New Roman" w:hAnsi="Times New Roman"/>
          <w:sz w:val="24"/>
          <w:szCs w:val="24"/>
        </w:rPr>
        <w:t>.</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12" w:name="sub_1050"/>
      <w:bookmarkEnd w:id="111"/>
      <w:r w:rsidRPr="008664B0">
        <w:rPr>
          <w:rFonts w:ascii="Times New Roman" w:hAnsi="Times New Roman"/>
          <w:sz w:val="24"/>
          <w:szCs w:val="24"/>
        </w:rPr>
        <w:t>Предметом экспертизы являются:</w:t>
      </w:r>
    </w:p>
    <w:p w:rsidR="00ED0385" w:rsidRPr="00ED0385" w:rsidRDefault="00ED0385" w:rsidP="000B1256">
      <w:pPr>
        <w:ind w:firstLine="567"/>
        <w:jc w:val="both"/>
      </w:pPr>
      <w:bookmarkStart w:id="113" w:name="sub_10501"/>
      <w:bookmarkEnd w:id="112"/>
      <w:r w:rsidRPr="00ED0385">
        <w:t xml:space="preserve">а) </w:t>
      </w:r>
      <w:r w:rsidR="008664B0" w:rsidRPr="008664B0">
        <w:t xml:space="preserve">соответствие проектов административных регламентов требованиям пунктов </w:t>
      </w:r>
      <w:r w:rsidR="008664B0">
        <w:t>2</w:t>
      </w:r>
      <w:r w:rsidR="008664B0" w:rsidRPr="008664B0">
        <w:t xml:space="preserve"> и 7 настоящего Порядка</w:t>
      </w:r>
      <w:r w:rsidRPr="00ED0385">
        <w:t>;</w:t>
      </w:r>
    </w:p>
    <w:p w:rsidR="00ED0385" w:rsidRPr="00ED0385" w:rsidRDefault="005F5B4F" w:rsidP="000B1256">
      <w:pPr>
        <w:ind w:firstLine="567"/>
        <w:jc w:val="both"/>
      </w:pPr>
      <w:bookmarkStart w:id="114" w:name="sub_10503"/>
      <w:bookmarkEnd w:id="113"/>
      <w:r>
        <w:t>б</w:t>
      </w:r>
      <w:r w:rsidR="00ED0385" w:rsidRPr="00ED0385">
        <w:t>)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15" w:name="sub_1051"/>
      <w:bookmarkEnd w:id="114"/>
      <w:r w:rsidRPr="008664B0">
        <w:rPr>
          <w:rFonts w:ascii="Times New Roman" w:hAnsi="Times New Roman"/>
          <w:sz w:val="24"/>
          <w:szCs w:val="24"/>
        </w:rPr>
        <w:t>По результатам рассмотрения проекта административного регламента уполномоченный орган в течение 10 рабочих дней с даты поступления его на согласование в реестре услуг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16" w:name="sub_1052"/>
      <w:bookmarkEnd w:id="115"/>
      <w:r w:rsidRPr="008664B0">
        <w:rPr>
          <w:rFonts w:ascii="Times New Roman" w:hAnsi="Times New Roman"/>
          <w:sz w:val="24"/>
          <w:szCs w:val="24"/>
        </w:rPr>
        <w:t>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17" w:name="sub_1053"/>
      <w:bookmarkEnd w:id="116"/>
      <w:r w:rsidRPr="008664B0">
        <w:rPr>
          <w:rFonts w:ascii="Times New Roman" w:hAnsi="Times New Roman"/>
          <w:sz w:val="24"/>
          <w:szCs w:val="24"/>
        </w:rPr>
        <w:t>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18" w:name="sub_1054"/>
      <w:bookmarkEnd w:id="117"/>
      <w:r w:rsidRPr="008664B0">
        <w:rPr>
          <w:rFonts w:ascii="Times New Roman" w:hAnsi="Times New Roman"/>
          <w:sz w:val="24"/>
          <w:szCs w:val="24"/>
        </w:rPr>
        <w:t>При наличии в заключении уполномоченного органа замечаний и предложений к проекту административного регламента орган, предоставляющий муниципальную услугу, обеспечивает учет таких замечаний и предложений.</w:t>
      </w:r>
    </w:p>
    <w:bookmarkEnd w:id="118"/>
    <w:p w:rsidR="00ED0385" w:rsidRPr="00ED0385" w:rsidRDefault="00ED0385" w:rsidP="000B1256">
      <w:pPr>
        <w:ind w:firstLine="567"/>
        <w:jc w:val="both"/>
      </w:pPr>
      <w:r w:rsidRPr="00ED0385">
        <w:t>При наличии разногласий орган, предоставляющий муниципальную услугу, вносит в протокол разногласий возражения на замечания уполномоченного органа.</w:t>
      </w:r>
    </w:p>
    <w:p w:rsidR="00ED0385" w:rsidRPr="00ED0385" w:rsidRDefault="00ED0385" w:rsidP="000B1256">
      <w:pPr>
        <w:ind w:firstLine="567"/>
        <w:jc w:val="both"/>
      </w:pPr>
      <w:r w:rsidRPr="00ED0385">
        <w:lastRenderedPageBreak/>
        <w:t>Уполномоченный орган рассматривает возражения, представленные органом, предоставляющим муниципальную услугу, в срок, не превышающий пяти рабочих дней с даты внесения органом, предоставляющим муниципальную услугу, таких возражений в протокол разногласий.</w:t>
      </w:r>
    </w:p>
    <w:p w:rsidR="00ED0385" w:rsidRPr="00ED0385" w:rsidRDefault="00ED0385" w:rsidP="000B1256">
      <w:pPr>
        <w:ind w:firstLine="567"/>
        <w:jc w:val="both"/>
      </w:pPr>
      <w:r w:rsidRPr="00ED0385">
        <w:t>В случае несогласия с возражениями, представленными органом, предоставляющим услугу, уполномоченный орган проставляет соответствующую отметку в протоколе разногласий.</w:t>
      </w:r>
    </w:p>
    <w:p w:rsidR="00ED0385" w:rsidRPr="008664B0" w:rsidRDefault="00ED0385" w:rsidP="008664B0">
      <w:pPr>
        <w:pStyle w:val="af3"/>
        <w:numPr>
          <w:ilvl w:val="0"/>
          <w:numId w:val="9"/>
        </w:numPr>
        <w:tabs>
          <w:tab w:val="left" w:pos="1134"/>
        </w:tabs>
        <w:spacing w:after="0" w:line="240" w:lineRule="auto"/>
        <w:ind w:left="0" w:firstLine="567"/>
        <w:jc w:val="both"/>
        <w:rPr>
          <w:rFonts w:ascii="Times New Roman" w:hAnsi="Times New Roman"/>
          <w:sz w:val="24"/>
          <w:szCs w:val="24"/>
        </w:rPr>
      </w:pPr>
      <w:bookmarkStart w:id="119" w:name="sub_1055"/>
      <w:r w:rsidRPr="008664B0">
        <w:rPr>
          <w:rFonts w:ascii="Times New Roman" w:hAnsi="Times New Roman"/>
          <w:sz w:val="24"/>
          <w:szCs w:val="24"/>
        </w:rPr>
        <w:t>Разногласия по проекту административного регламента между органом, предоставляющим муниципальную услугу, и уполномоченным органом разрешаются в рамках обсуждения указанного проекта с целью по</w:t>
      </w:r>
      <w:r w:rsidR="000B1256" w:rsidRPr="008664B0">
        <w:rPr>
          <w:rFonts w:ascii="Times New Roman" w:hAnsi="Times New Roman"/>
          <w:sz w:val="24"/>
          <w:szCs w:val="24"/>
        </w:rPr>
        <w:t>иска взаимоприемлемого решения.</w:t>
      </w:r>
    </w:p>
    <w:bookmarkEnd w:id="119"/>
    <w:p w:rsidR="008E10C0" w:rsidRPr="000B1256" w:rsidRDefault="000B1256" w:rsidP="008E10C0">
      <w:pPr>
        <w:contextualSpacing/>
        <w:jc w:val="center"/>
      </w:pPr>
      <w:r w:rsidRPr="000B1256">
        <w:t>________________________________</w:t>
      </w:r>
    </w:p>
    <w:sectPr w:rsidR="008E10C0" w:rsidRPr="000B1256" w:rsidSect="008664B0">
      <w:headerReference w:type="default" r:id="rId19"/>
      <w:pgSz w:w="11906" w:h="16838"/>
      <w:pgMar w:top="567" w:right="567" w:bottom="567" w:left="1134" w:header="425" w:footer="15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AA0" w:rsidRDefault="00126AA0">
      <w:r>
        <w:separator/>
      </w:r>
    </w:p>
  </w:endnote>
  <w:endnote w:type="continuationSeparator" w:id="0">
    <w:p w:rsidR="00126AA0" w:rsidRDefault="00126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1" w:usb1="00000000" w:usb2="00000000" w:usb3="00000000" w:csb0="0000001F" w:csb1="00000000"/>
  </w:font>
  <w:font w:name="TimesEC">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AA0" w:rsidRDefault="00126AA0">
      <w:r>
        <w:separator/>
      </w:r>
    </w:p>
  </w:footnote>
  <w:footnote w:type="continuationSeparator" w:id="0">
    <w:p w:rsidR="00126AA0" w:rsidRDefault="00126A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0C0" w:rsidRDefault="008E10C0">
    <w:pPr>
      <w:pStyle w:val="aa"/>
      <w:jc w:val="center"/>
    </w:pPr>
    <w:r>
      <w:fldChar w:fldCharType="begin"/>
    </w:r>
    <w:r>
      <w:instrText>PAGE   \* MERGEFORMAT</w:instrText>
    </w:r>
    <w:r>
      <w:fldChar w:fldCharType="separate"/>
    </w:r>
    <w:r w:rsidR="00ED0385">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99E" w:rsidRDefault="0090299E">
    <w:pPr>
      <w:pStyle w:val="aa"/>
      <w:jc w:val="center"/>
    </w:pPr>
    <w:r>
      <w:fldChar w:fldCharType="begin"/>
    </w:r>
    <w:r>
      <w:instrText>PAGE   \* MERGEFORMAT</w:instrText>
    </w:r>
    <w:r>
      <w:fldChar w:fldCharType="separate"/>
    </w:r>
    <w:r w:rsidR="00892AFD">
      <w:rPr>
        <w:noProof/>
      </w:rPr>
      <w:t>12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02B89"/>
    <w:multiLevelType w:val="hybridMultilevel"/>
    <w:tmpl w:val="C20CEB24"/>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C402484"/>
    <w:multiLevelType w:val="hybridMultilevel"/>
    <w:tmpl w:val="18DC2C1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DDB46F9"/>
    <w:multiLevelType w:val="hybridMultilevel"/>
    <w:tmpl w:val="3CDAFF3C"/>
    <w:lvl w:ilvl="0" w:tplc="36606A5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EC00C33"/>
    <w:multiLevelType w:val="hybridMultilevel"/>
    <w:tmpl w:val="995001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4E1F95"/>
    <w:multiLevelType w:val="hybridMultilevel"/>
    <w:tmpl w:val="87BCD236"/>
    <w:lvl w:ilvl="0" w:tplc="0272076E">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4F503DF"/>
    <w:multiLevelType w:val="hybridMultilevel"/>
    <w:tmpl w:val="31366B12"/>
    <w:lvl w:ilvl="0" w:tplc="7764BF16">
      <w:start w:val="2"/>
      <w:numFmt w:val="decimal"/>
      <w:lvlText w:val="%1."/>
      <w:lvlJc w:val="left"/>
      <w:pPr>
        <w:ind w:left="2394" w:hanging="360"/>
      </w:pPr>
      <w:rPr>
        <w:rFonts w:hint="default"/>
      </w:rPr>
    </w:lvl>
    <w:lvl w:ilvl="1" w:tplc="04190019" w:tentative="1">
      <w:start w:val="1"/>
      <w:numFmt w:val="lowerLetter"/>
      <w:lvlText w:val="%2."/>
      <w:lvlJc w:val="left"/>
      <w:pPr>
        <w:ind w:left="3114" w:hanging="360"/>
      </w:pPr>
    </w:lvl>
    <w:lvl w:ilvl="2" w:tplc="0419001B" w:tentative="1">
      <w:start w:val="1"/>
      <w:numFmt w:val="lowerRoman"/>
      <w:lvlText w:val="%3."/>
      <w:lvlJc w:val="right"/>
      <w:pPr>
        <w:ind w:left="3834" w:hanging="180"/>
      </w:pPr>
    </w:lvl>
    <w:lvl w:ilvl="3" w:tplc="0419000F" w:tentative="1">
      <w:start w:val="1"/>
      <w:numFmt w:val="decimal"/>
      <w:lvlText w:val="%4."/>
      <w:lvlJc w:val="left"/>
      <w:pPr>
        <w:ind w:left="4554" w:hanging="360"/>
      </w:pPr>
    </w:lvl>
    <w:lvl w:ilvl="4" w:tplc="04190019" w:tentative="1">
      <w:start w:val="1"/>
      <w:numFmt w:val="lowerLetter"/>
      <w:lvlText w:val="%5."/>
      <w:lvlJc w:val="left"/>
      <w:pPr>
        <w:ind w:left="5274" w:hanging="360"/>
      </w:pPr>
    </w:lvl>
    <w:lvl w:ilvl="5" w:tplc="0419001B" w:tentative="1">
      <w:start w:val="1"/>
      <w:numFmt w:val="lowerRoman"/>
      <w:lvlText w:val="%6."/>
      <w:lvlJc w:val="right"/>
      <w:pPr>
        <w:ind w:left="5994" w:hanging="180"/>
      </w:pPr>
    </w:lvl>
    <w:lvl w:ilvl="6" w:tplc="0419000F" w:tentative="1">
      <w:start w:val="1"/>
      <w:numFmt w:val="decimal"/>
      <w:lvlText w:val="%7."/>
      <w:lvlJc w:val="left"/>
      <w:pPr>
        <w:ind w:left="6714" w:hanging="360"/>
      </w:pPr>
    </w:lvl>
    <w:lvl w:ilvl="7" w:tplc="04190019" w:tentative="1">
      <w:start w:val="1"/>
      <w:numFmt w:val="lowerLetter"/>
      <w:lvlText w:val="%8."/>
      <w:lvlJc w:val="left"/>
      <w:pPr>
        <w:ind w:left="7434" w:hanging="360"/>
      </w:pPr>
    </w:lvl>
    <w:lvl w:ilvl="8" w:tplc="0419001B" w:tentative="1">
      <w:start w:val="1"/>
      <w:numFmt w:val="lowerRoman"/>
      <w:lvlText w:val="%9."/>
      <w:lvlJc w:val="right"/>
      <w:pPr>
        <w:ind w:left="8154" w:hanging="180"/>
      </w:pPr>
    </w:lvl>
  </w:abstractNum>
  <w:abstractNum w:abstractNumId="6">
    <w:nsid w:val="2CEF79CC"/>
    <w:multiLevelType w:val="hybridMultilevel"/>
    <w:tmpl w:val="3A2C1A1C"/>
    <w:lvl w:ilvl="0" w:tplc="F72A931C">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60238B5"/>
    <w:multiLevelType w:val="hybridMultilevel"/>
    <w:tmpl w:val="772682E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nsid w:val="391D3C92"/>
    <w:multiLevelType w:val="hybridMultilevel"/>
    <w:tmpl w:val="2A7AE996"/>
    <w:lvl w:ilvl="0" w:tplc="3E4665F2">
      <w:start w:val="1"/>
      <w:numFmt w:val="decimal"/>
      <w:lvlText w:val="%1."/>
      <w:lvlJc w:val="left"/>
      <w:pPr>
        <w:ind w:left="2201" w:hanging="135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4EF262CD"/>
    <w:multiLevelType w:val="hybridMultilevel"/>
    <w:tmpl w:val="26E8F4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8546FC"/>
    <w:multiLevelType w:val="hybridMultilevel"/>
    <w:tmpl w:val="DC6010D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69273F32"/>
    <w:multiLevelType w:val="hybridMultilevel"/>
    <w:tmpl w:val="6A04B7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C606F83"/>
    <w:multiLevelType w:val="hybridMultilevel"/>
    <w:tmpl w:val="6A2C87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E625C94"/>
    <w:multiLevelType w:val="hybridMultilevel"/>
    <w:tmpl w:val="45BA5034"/>
    <w:lvl w:ilvl="0" w:tplc="04190011">
      <w:start w:val="1"/>
      <w:numFmt w:val="decimal"/>
      <w:lvlText w:val="%1)"/>
      <w:lvlJc w:val="left"/>
      <w:pPr>
        <w:ind w:left="720" w:hanging="360"/>
      </w:pPr>
      <w:rPr>
        <w:rFonts w:hint="default"/>
      </w:rPr>
    </w:lvl>
    <w:lvl w:ilvl="1" w:tplc="396A0258">
      <w:start w:val="1"/>
      <w:numFmt w:val="upperRoman"/>
      <w:lvlText w:val="%2."/>
      <w:lvlJc w:val="left"/>
      <w:pPr>
        <w:ind w:left="1800" w:hanging="7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6"/>
  </w:num>
  <w:num w:numId="5">
    <w:abstractNumId w:val="3"/>
  </w:num>
  <w:num w:numId="6">
    <w:abstractNumId w:val="13"/>
  </w:num>
  <w:num w:numId="7">
    <w:abstractNumId w:val="12"/>
  </w:num>
  <w:num w:numId="8">
    <w:abstractNumId w:val="0"/>
  </w:num>
  <w:num w:numId="9">
    <w:abstractNumId w:val="8"/>
  </w:num>
  <w:num w:numId="10">
    <w:abstractNumId w:val="1"/>
  </w:num>
  <w:num w:numId="11">
    <w:abstractNumId w:val="11"/>
  </w:num>
  <w:num w:numId="12">
    <w:abstractNumId w:val="7"/>
  </w:num>
  <w:num w:numId="13">
    <w:abstractNumId w:val="10"/>
  </w:num>
  <w:num w:numId="1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A72"/>
    <w:rsid w:val="0000020C"/>
    <w:rsid w:val="0000028B"/>
    <w:rsid w:val="00000AA4"/>
    <w:rsid w:val="00002DF5"/>
    <w:rsid w:val="00003CEF"/>
    <w:rsid w:val="00004450"/>
    <w:rsid w:val="000047B2"/>
    <w:rsid w:val="00005817"/>
    <w:rsid w:val="00007695"/>
    <w:rsid w:val="000077FB"/>
    <w:rsid w:val="00010BFE"/>
    <w:rsid w:val="0001419E"/>
    <w:rsid w:val="00014364"/>
    <w:rsid w:val="00015EB9"/>
    <w:rsid w:val="00020B9F"/>
    <w:rsid w:val="00022A92"/>
    <w:rsid w:val="00022ACE"/>
    <w:rsid w:val="000261DC"/>
    <w:rsid w:val="00026312"/>
    <w:rsid w:val="00030A02"/>
    <w:rsid w:val="00036448"/>
    <w:rsid w:val="0004165A"/>
    <w:rsid w:val="00041EB9"/>
    <w:rsid w:val="00043D16"/>
    <w:rsid w:val="00044054"/>
    <w:rsid w:val="00044D7B"/>
    <w:rsid w:val="00045472"/>
    <w:rsid w:val="0004721F"/>
    <w:rsid w:val="000521C2"/>
    <w:rsid w:val="000546E3"/>
    <w:rsid w:val="0005597A"/>
    <w:rsid w:val="000575C3"/>
    <w:rsid w:val="00060322"/>
    <w:rsid w:val="0006093D"/>
    <w:rsid w:val="000618E4"/>
    <w:rsid w:val="0006241D"/>
    <w:rsid w:val="00062A49"/>
    <w:rsid w:val="0006303A"/>
    <w:rsid w:val="00063BD5"/>
    <w:rsid w:val="00064365"/>
    <w:rsid w:val="0006498E"/>
    <w:rsid w:val="00066596"/>
    <w:rsid w:val="000671D2"/>
    <w:rsid w:val="000708FD"/>
    <w:rsid w:val="00071975"/>
    <w:rsid w:val="000732AC"/>
    <w:rsid w:val="000749B5"/>
    <w:rsid w:val="000759C2"/>
    <w:rsid w:val="00075A6C"/>
    <w:rsid w:val="00075AF1"/>
    <w:rsid w:val="000824BB"/>
    <w:rsid w:val="0008331B"/>
    <w:rsid w:val="000838F1"/>
    <w:rsid w:val="00084C9F"/>
    <w:rsid w:val="000873CF"/>
    <w:rsid w:val="00090867"/>
    <w:rsid w:val="00093296"/>
    <w:rsid w:val="000936B5"/>
    <w:rsid w:val="000942AD"/>
    <w:rsid w:val="00095666"/>
    <w:rsid w:val="00095A12"/>
    <w:rsid w:val="000A1F71"/>
    <w:rsid w:val="000A1FC8"/>
    <w:rsid w:val="000A249F"/>
    <w:rsid w:val="000A3431"/>
    <w:rsid w:val="000A3E71"/>
    <w:rsid w:val="000A4EEB"/>
    <w:rsid w:val="000A5137"/>
    <w:rsid w:val="000A63FB"/>
    <w:rsid w:val="000B0577"/>
    <w:rsid w:val="000B1256"/>
    <w:rsid w:val="000B18AA"/>
    <w:rsid w:val="000B1923"/>
    <w:rsid w:val="000B1F67"/>
    <w:rsid w:val="000B279E"/>
    <w:rsid w:val="000B536A"/>
    <w:rsid w:val="000C1274"/>
    <w:rsid w:val="000C2A9E"/>
    <w:rsid w:val="000C302F"/>
    <w:rsid w:val="000C4B23"/>
    <w:rsid w:val="000C4E6E"/>
    <w:rsid w:val="000C6C00"/>
    <w:rsid w:val="000D013F"/>
    <w:rsid w:val="000D0C4A"/>
    <w:rsid w:val="000D21A9"/>
    <w:rsid w:val="000D3728"/>
    <w:rsid w:val="000D3F62"/>
    <w:rsid w:val="000D53BF"/>
    <w:rsid w:val="000D733A"/>
    <w:rsid w:val="000E1AE5"/>
    <w:rsid w:val="000E1D46"/>
    <w:rsid w:val="000E223C"/>
    <w:rsid w:val="000E2D94"/>
    <w:rsid w:val="000E6D76"/>
    <w:rsid w:val="000E7154"/>
    <w:rsid w:val="000F02D2"/>
    <w:rsid w:val="000F0F32"/>
    <w:rsid w:val="000F233C"/>
    <w:rsid w:val="000F51F3"/>
    <w:rsid w:val="000F5371"/>
    <w:rsid w:val="000F5459"/>
    <w:rsid w:val="000F63DA"/>
    <w:rsid w:val="000F7D17"/>
    <w:rsid w:val="000F7EE4"/>
    <w:rsid w:val="001001B1"/>
    <w:rsid w:val="00101BB7"/>
    <w:rsid w:val="00103066"/>
    <w:rsid w:val="00103891"/>
    <w:rsid w:val="00104801"/>
    <w:rsid w:val="00104D56"/>
    <w:rsid w:val="00105AB9"/>
    <w:rsid w:val="0010689E"/>
    <w:rsid w:val="00106E81"/>
    <w:rsid w:val="00107C2E"/>
    <w:rsid w:val="00110383"/>
    <w:rsid w:val="00110AEB"/>
    <w:rsid w:val="0011142D"/>
    <w:rsid w:val="001121DE"/>
    <w:rsid w:val="00117C59"/>
    <w:rsid w:val="001218DE"/>
    <w:rsid w:val="00122C11"/>
    <w:rsid w:val="0012441F"/>
    <w:rsid w:val="001249A6"/>
    <w:rsid w:val="001255AB"/>
    <w:rsid w:val="00126388"/>
    <w:rsid w:val="00126AA0"/>
    <w:rsid w:val="00131EAF"/>
    <w:rsid w:val="00133EBD"/>
    <w:rsid w:val="001346B3"/>
    <w:rsid w:val="0013496B"/>
    <w:rsid w:val="0013536D"/>
    <w:rsid w:val="001369FC"/>
    <w:rsid w:val="00140F48"/>
    <w:rsid w:val="00142099"/>
    <w:rsid w:val="001453B4"/>
    <w:rsid w:val="00145CE7"/>
    <w:rsid w:val="00146E5F"/>
    <w:rsid w:val="0014720E"/>
    <w:rsid w:val="0015056B"/>
    <w:rsid w:val="00150A75"/>
    <w:rsid w:val="00151E20"/>
    <w:rsid w:val="00152F82"/>
    <w:rsid w:val="00155755"/>
    <w:rsid w:val="00155A33"/>
    <w:rsid w:val="00155C72"/>
    <w:rsid w:val="00157C03"/>
    <w:rsid w:val="001617BB"/>
    <w:rsid w:val="00162C71"/>
    <w:rsid w:val="001630F6"/>
    <w:rsid w:val="001633A4"/>
    <w:rsid w:val="001638ED"/>
    <w:rsid w:val="00164609"/>
    <w:rsid w:val="00172DE7"/>
    <w:rsid w:val="0017418D"/>
    <w:rsid w:val="001766D7"/>
    <w:rsid w:val="00177667"/>
    <w:rsid w:val="00183C72"/>
    <w:rsid w:val="00184C3A"/>
    <w:rsid w:val="00184E09"/>
    <w:rsid w:val="00184EFB"/>
    <w:rsid w:val="0018516C"/>
    <w:rsid w:val="00185CB4"/>
    <w:rsid w:val="00185D0C"/>
    <w:rsid w:val="00186C26"/>
    <w:rsid w:val="00190024"/>
    <w:rsid w:val="0019179D"/>
    <w:rsid w:val="00192373"/>
    <w:rsid w:val="001925D7"/>
    <w:rsid w:val="00192DF0"/>
    <w:rsid w:val="00194BD1"/>
    <w:rsid w:val="001951C1"/>
    <w:rsid w:val="00196665"/>
    <w:rsid w:val="00197704"/>
    <w:rsid w:val="001A0173"/>
    <w:rsid w:val="001A05B9"/>
    <w:rsid w:val="001A191B"/>
    <w:rsid w:val="001A259E"/>
    <w:rsid w:val="001A2992"/>
    <w:rsid w:val="001A339D"/>
    <w:rsid w:val="001A38B2"/>
    <w:rsid w:val="001A43BB"/>
    <w:rsid w:val="001A45D4"/>
    <w:rsid w:val="001A6768"/>
    <w:rsid w:val="001A711A"/>
    <w:rsid w:val="001A73FE"/>
    <w:rsid w:val="001A77B6"/>
    <w:rsid w:val="001B0CAF"/>
    <w:rsid w:val="001B2E33"/>
    <w:rsid w:val="001B3A20"/>
    <w:rsid w:val="001B4812"/>
    <w:rsid w:val="001B4A89"/>
    <w:rsid w:val="001B5794"/>
    <w:rsid w:val="001B6689"/>
    <w:rsid w:val="001B7897"/>
    <w:rsid w:val="001C0C73"/>
    <w:rsid w:val="001C1FA5"/>
    <w:rsid w:val="001C38E2"/>
    <w:rsid w:val="001C41FB"/>
    <w:rsid w:val="001C4CF2"/>
    <w:rsid w:val="001C52C3"/>
    <w:rsid w:val="001C774A"/>
    <w:rsid w:val="001D079C"/>
    <w:rsid w:val="001D1573"/>
    <w:rsid w:val="001D20CB"/>
    <w:rsid w:val="001D28FE"/>
    <w:rsid w:val="001D2EEF"/>
    <w:rsid w:val="001E14B9"/>
    <w:rsid w:val="001E194E"/>
    <w:rsid w:val="001E25B5"/>
    <w:rsid w:val="001E3BC2"/>
    <w:rsid w:val="001E4533"/>
    <w:rsid w:val="001E5953"/>
    <w:rsid w:val="001E5D8D"/>
    <w:rsid w:val="001F0AC4"/>
    <w:rsid w:val="001F24B2"/>
    <w:rsid w:val="001F25DE"/>
    <w:rsid w:val="001F274E"/>
    <w:rsid w:val="001F2ADD"/>
    <w:rsid w:val="001F4E86"/>
    <w:rsid w:val="001F537E"/>
    <w:rsid w:val="001F5C24"/>
    <w:rsid w:val="001F6A78"/>
    <w:rsid w:val="00202816"/>
    <w:rsid w:val="00203612"/>
    <w:rsid w:val="00203EBB"/>
    <w:rsid w:val="00204149"/>
    <w:rsid w:val="00205686"/>
    <w:rsid w:val="002113F5"/>
    <w:rsid w:val="00212112"/>
    <w:rsid w:val="00212B61"/>
    <w:rsid w:val="002152E4"/>
    <w:rsid w:val="00216AA9"/>
    <w:rsid w:val="00217284"/>
    <w:rsid w:val="0021789C"/>
    <w:rsid w:val="00217FD5"/>
    <w:rsid w:val="002217D2"/>
    <w:rsid w:val="00222E22"/>
    <w:rsid w:val="00225BF4"/>
    <w:rsid w:val="0022685C"/>
    <w:rsid w:val="00230C2E"/>
    <w:rsid w:val="00231ACE"/>
    <w:rsid w:val="00237757"/>
    <w:rsid w:val="0024085C"/>
    <w:rsid w:val="002410AE"/>
    <w:rsid w:val="00244C62"/>
    <w:rsid w:val="00245722"/>
    <w:rsid w:val="00247D08"/>
    <w:rsid w:val="00250100"/>
    <w:rsid w:val="00250213"/>
    <w:rsid w:val="0025409A"/>
    <w:rsid w:val="002551DA"/>
    <w:rsid w:val="00255618"/>
    <w:rsid w:val="00255C63"/>
    <w:rsid w:val="00255F6E"/>
    <w:rsid w:val="00256BDC"/>
    <w:rsid w:val="00257AD7"/>
    <w:rsid w:val="00257C45"/>
    <w:rsid w:val="00260879"/>
    <w:rsid w:val="00261F16"/>
    <w:rsid w:val="00261F2A"/>
    <w:rsid w:val="0026257E"/>
    <w:rsid w:val="002627D5"/>
    <w:rsid w:val="00263173"/>
    <w:rsid w:val="00265DA1"/>
    <w:rsid w:val="00267EA9"/>
    <w:rsid w:val="0027400A"/>
    <w:rsid w:val="0027517F"/>
    <w:rsid w:val="00276AD3"/>
    <w:rsid w:val="00277905"/>
    <w:rsid w:val="002808EA"/>
    <w:rsid w:val="00281C0A"/>
    <w:rsid w:val="00284AF4"/>
    <w:rsid w:val="00286CD2"/>
    <w:rsid w:val="00286DFB"/>
    <w:rsid w:val="00287134"/>
    <w:rsid w:val="002871BA"/>
    <w:rsid w:val="00287A76"/>
    <w:rsid w:val="00291BA3"/>
    <w:rsid w:val="00297848"/>
    <w:rsid w:val="00297CC4"/>
    <w:rsid w:val="002A02C0"/>
    <w:rsid w:val="002A053E"/>
    <w:rsid w:val="002A2334"/>
    <w:rsid w:val="002A2A66"/>
    <w:rsid w:val="002A2DEF"/>
    <w:rsid w:val="002A34C6"/>
    <w:rsid w:val="002A42B5"/>
    <w:rsid w:val="002A481B"/>
    <w:rsid w:val="002A5BB5"/>
    <w:rsid w:val="002A5C9B"/>
    <w:rsid w:val="002A7958"/>
    <w:rsid w:val="002A79EC"/>
    <w:rsid w:val="002A7B9A"/>
    <w:rsid w:val="002B0E41"/>
    <w:rsid w:val="002B1B1C"/>
    <w:rsid w:val="002B4323"/>
    <w:rsid w:val="002B78F9"/>
    <w:rsid w:val="002C01B3"/>
    <w:rsid w:val="002C1239"/>
    <w:rsid w:val="002C2F84"/>
    <w:rsid w:val="002C55CC"/>
    <w:rsid w:val="002C60D4"/>
    <w:rsid w:val="002C7848"/>
    <w:rsid w:val="002C7B4E"/>
    <w:rsid w:val="002D15CF"/>
    <w:rsid w:val="002D1C56"/>
    <w:rsid w:val="002D1EF3"/>
    <w:rsid w:val="002D279A"/>
    <w:rsid w:val="002D368A"/>
    <w:rsid w:val="002D3821"/>
    <w:rsid w:val="002D44D5"/>
    <w:rsid w:val="002D6E63"/>
    <w:rsid w:val="002D78C3"/>
    <w:rsid w:val="002E1D2A"/>
    <w:rsid w:val="002E37F4"/>
    <w:rsid w:val="002E3C94"/>
    <w:rsid w:val="002E56A7"/>
    <w:rsid w:val="002E5C53"/>
    <w:rsid w:val="002E64C8"/>
    <w:rsid w:val="002F1A40"/>
    <w:rsid w:val="002F3388"/>
    <w:rsid w:val="002F41E1"/>
    <w:rsid w:val="002F6C15"/>
    <w:rsid w:val="003030FE"/>
    <w:rsid w:val="003032E2"/>
    <w:rsid w:val="0030374F"/>
    <w:rsid w:val="00306533"/>
    <w:rsid w:val="00306DB2"/>
    <w:rsid w:val="00306E14"/>
    <w:rsid w:val="00311AA1"/>
    <w:rsid w:val="00312536"/>
    <w:rsid w:val="00313C02"/>
    <w:rsid w:val="00314630"/>
    <w:rsid w:val="00314A1D"/>
    <w:rsid w:val="0031792A"/>
    <w:rsid w:val="0032024C"/>
    <w:rsid w:val="00324ACE"/>
    <w:rsid w:val="00325BCC"/>
    <w:rsid w:val="00326B53"/>
    <w:rsid w:val="00327D58"/>
    <w:rsid w:val="00330D02"/>
    <w:rsid w:val="0033169A"/>
    <w:rsid w:val="003319E6"/>
    <w:rsid w:val="00332C82"/>
    <w:rsid w:val="00333C36"/>
    <w:rsid w:val="00336C2B"/>
    <w:rsid w:val="003375EC"/>
    <w:rsid w:val="003400D0"/>
    <w:rsid w:val="00340252"/>
    <w:rsid w:val="00340943"/>
    <w:rsid w:val="0034114D"/>
    <w:rsid w:val="00341B25"/>
    <w:rsid w:val="00343C9F"/>
    <w:rsid w:val="00344AC8"/>
    <w:rsid w:val="003452B9"/>
    <w:rsid w:val="003459F4"/>
    <w:rsid w:val="00345F9D"/>
    <w:rsid w:val="00346703"/>
    <w:rsid w:val="00347E22"/>
    <w:rsid w:val="00351E34"/>
    <w:rsid w:val="00352F60"/>
    <w:rsid w:val="0035425B"/>
    <w:rsid w:val="003545EA"/>
    <w:rsid w:val="003546B7"/>
    <w:rsid w:val="0035568B"/>
    <w:rsid w:val="00357C99"/>
    <w:rsid w:val="003600D7"/>
    <w:rsid w:val="00360609"/>
    <w:rsid w:val="00360A62"/>
    <w:rsid w:val="00361105"/>
    <w:rsid w:val="003612D9"/>
    <w:rsid w:val="00361770"/>
    <w:rsid w:val="003618EC"/>
    <w:rsid w:val="0036574F"/>
    <w:rsid w:val="003666F3"/>
    <w:rsid w:val="00367030"/>
    <w:rsid w:val="00371CB0"/>
    <w:rsid w:val="003726D9"/>
    <w:rsid w:val="003737F3"/>
    <w:rsid w:val="0037397D"/>
    <w:rsid w:val="00374FCB"/>
    <w:rsid w:val="003753B4"/>
    <w:rsid w:val="003767C0"/>
    <w:rsid w:val="0037737F"/>
    <w:rsid w:val="0037739B"/>
    <w:rsid w:val="00377EDC"/>
    <w:rsid w:val="00380F87"/>
    <w:rsid w:val="0038234E"/>
    <w:rsid w:val="00391A87"/>
    <w:rsid w:val="00391BB8"/>
    <w:rsid w:val="00393418"/>
    <w:rsid w:val="00394A0C"/>
    <w:rsid w:val="00396844"/>
    <w:rsid w:val="00396F15"/>
    <w:rsid w:val="003970B0"/>
    <w:rsid w:val="003970EF"/>
    <w:rsid w:val="00397BC5"/>
    <w:rsid w:val="003A0DB5"/>
    <w:rsid w:val="003A3ADC"/>
    <w:rsid w:val="003A4051"/>
    <w:rsid w:val="003A4708"/>
    <w:rsid w:val="003A5012"/>
    <w:rsid w:val="003A5541"/>
    <w:rsid w:val="003A5E71"/>
    <w:rsid w:val="003A5EAE"/>
    <w:rsid w:val="003B2380"/>
    <w:rsid w:val="003B2E0D"/>
    <w:rsid w:val="003B418F"/>
    <w:rsid w:val="003B4AA1"/>
    <w:rsid w:val="003C256B"/>
    <w:rsid w:val="003C29BA"/>
    <w:rsid w:val="003C2AB0"/>
    <w:rsid w:val="003C2C9F"/>
    <w:rsid w:val="003C5698"/>
    <w:rsid w:val="003C5E4F"/>
    <w:rsid w:val="003D16F6"/>
    <w:rsid w:val="003D1D2F"/>
    <w:rsid w:val="003D30C0"/>
    <w:rsid w:val="003D3789"/>
    <w:rsid w:val="003D5A94"/>
    <w:rsid w:val="003D77EE"/>
    <w:rsid w:val="003E012A"/>
    <w:rsid w:val="003E05AE"/>
    <w:rsid w:val="003E2002"/>
    <w:rsid w:val="003E2140"/>
    <w:rsid w:val="003E27C7"/>
    <w:rsid w:val="003E283D"/>
    <w:rsid w:val="003E47DA"/>
    <w:rsid w:val="003E6283"/>
    <w:rsid w:val="003E6756"/>
    <w:rsid w:val="003E6F8E"/>
    <w:rsid w:val="003E78FA"/>
    <w:rsid w:val="003E7A55"/>
    <w:rsid w:val="003F2FB4"/>
    <w:rsid w:val="003F3994"/>
    <w:rsid w:val="003F39BF"/>
    <w:rsid w:val="003F3C9F"/>
    <w:rsid w:val="003F633D"/>
    <w:rsid w:val="0040150A"/>
    <w:rsid w:val="00401676"/>
    <w:rsid w:val="0040387E"/>
    <w:rsid w:val="004055B7"/>
    <w:rsid w:val="00410BD3"/>
    <w:rsid w:val="00410E0E"/>
    <w:rsid w:val="00413CD0"/>
    <w:rsid w:val="0041421A"/>
    <w:rsid w:val="004151C4"/>
    <w:rsid w:val="0041789B"/>
    <w:rsid w:val="00420F02"/>
    <w:rsid w:val="004210C0"/>
    <w:rsid w:val="00422154"/>
    <w:rsid w:val="00422CC2"/>
    <w:rsid w:val="00422F93"/>
    <w:rsid w:val="00424B46"/>
    <w:rsid w:val="00424D52"/>
    <w:rsid w:val="004256D1"/>
    <w:rsid w:val="004267C6"/>
    <w:rsid w:val="0042799E"/>
    <w:rsid w:val="004315C3"/>
    <w:rsid w:val="00432CEB"/>
    <w:rsid w:val="00432F67"/>
    <w:rsid w:val="004331A5"/>
    <w:rsid w:val="0043372E"/>
    <w:rsid w:val="004353A8"/>
    <w:rsid w:val="004374F4"/>
    <w:rsid w:val="00441016"/>
    <w:rsid w:val="00441346"/>
    <w:rsid w:val="0044165D"/>
    <w:rsid w:val="00442177"/>
    <w:rsid w:val="004429C5"/>
    <w:rsid w:val="00442AB8"/>
    <w:rsid w:val="0044334A"/>
    <w:rsid w:val="00444621"/>
    <w:rsid w:val="00444E9F"/>
    <w:rsid w:val="0045256C"/>
    <w:rsid w:val="00453228"/>
    <w:rsid w:val="004537C1"/>
    <w:rsid w:val="00455172"/>
    <w:rsid w:val="00455DD6"/>
    <w:rsid w:val="00455E08"/>
    <w:rsid w:val="004603DA"/>
    <w:rsid w:val="004605AC"/>
    <w:rsid w:val="004609A1"/>
    <w:rsid w:val="00461236"/>
    <w:rsid w:val="004632D7"/>
    <w:rsid w:val="00464092"/>
    <w:rsid w:val="00464231"/>
    <w:rsid w:val="00473D98"/>
    <w:rsid w:val="004754FE"/>
    <w:rsid w:val="00476E4A"/>
    <w:rsid w:val="00477CE1"/>
    <w:rsid w:val="004804BC"/>
    <w:rsid w:val="00480FE9"/>
    <w:rsid w:val="004811F4"/>
    <w:rsid w:val="004812FA"/>
    <w:rsid w:val="00482F17"/>
    <w:rsid w:val="0048482E"/>
    <w:rsid w:val="00486F49"/>
    <w:rsid w:val="004879E2"/>
    <w:rsid w:val="00491A45"/>
    <w:rsid w:val="00491F07"/>
    <w:rsid w:val="00493349"/>
    <w:rsid w:val="00494971"/>
    <w:rsid w:val="004957F4"/>
    <w:rsid w:val="00496FE7"/>
    <w:rsid w:val="004A1536"/>
    <w:rsid w:val="004A1FD4"/>
    <w:rsid w:val="004A5858"/>
    <w:rsid w:val="004A58EF"/>
    <w:rsid w:val="004A7230"/>
    <w:rsid w:val="004A7683"/>
    <w:rsid w:val="004B1A9D"/>
    <w:rsid w:val="004B3DF9"/>
    <w:rsid w:val="004B40AF"/>
    <w:rsid w:val="004B4604"/>
    <w:rsid w:val="004B4820"/>
    <w:rsid w:val="004B6FA2"/>
    <w:rsid w:val="004B6FF9"/>
    <w:rsid w:val="004B7F2C"/>
    <w:rsid w:val="004C0B08"/>
    <w:rsid w:val="004C0E20"/>
    <w:rsid w:val="004C3260"/>
    <w:rsid w:val="004C3B4F"/>
    <w:rsid w:val="004C3C65"/>
    <w:rsid w:val="004C4483"/>
    <w:rsid w:val="004C4ABF"/>
    <w:rsid w:val="004C5663"/>
    <w:rsid w:val="004C71BE"/>
    <w:rsid w:val="004C7BE8"/>
    <w:rsid w:val="004D0287"/>
    <w:rsid w:val="004D0AA8"/>
    <w:rsid w:val="004D35B9"/>
    <w:rsid w:val="004D5789"/>
    <w:rsid w:val="004E10F2"/>
    <w:rsid w:val="004E1F89"/>
    <w:rsid w:val="004E2E2F"/>
    <w:rsid w:val="004E560E"/>
    <w:rsid w:val="004F16B0"/>
    <w:rsid w:val="004F18AC"/>
    <w:rsid w:val="004F1CEF"/>
    <w:rsid w:val="004F4BD9"/>
    <w:rsid w:val="004F5CE0"/>
    <w:rsid w:val="004F685C"/>
    <w:rsid w:val="004F68E4"/>
    <w:rsid w:val="004F76C2"/>
    <w:rsid w:val="004F7C7D"/>
    <w:rsid w:val="004F7CF8"/>
    <w:rsid w:val="005018EF"/>
    <w:rsid w:val="00501DE6"/>
    <w:rsid w:val="005029AD"/>
    <w:rsid w:val="00503B5D"/>
    <w:rsid w:val="0050454F"/>
    <w:rsid w:val="00505594"/>
    <w:rsid w:val="005055E6"/>
    <w:rsid w:val="005109D2"/>
    <w:rsid w:val="00510A28"/>
    <w:rsid w:val="00510E9B"/>
    <w:rsid w:val="0051257A"/>
    <w:rsid w:val="005127BD"/>
    <w:rsid w:val="00513D6E"/>
    <w:rsid w:val="0051725F"/>
    <w:rsid w:val="00517FB6"/>
    <w:rsid w:val="00520020"/>
    <w:rsid w:val="00520850"/>
    <w:rsid w:val="00521533"/>
    <w:rsid w:val="00522A70"/>
    <w:rsid w:val="005231AF"/>
    <w:rsid w:val="00523809"/>
    <w:rsid w:val="005246CB"/>
    <w:rsid w:val="0052584E"/>
    <w:rsid w:val="0052708B"/>
    <w:rsid w:val="0053130A"/>
    <w:rsid w:val="00531BE9"/>
    <w:rsid w:val="00533B5B"/>
    <w:rsid w:val="00535F12"/>
    <w:rsid w:val="005365CD"/>
    <w:rsid w:val="005367FB"/>
    <w:rsid w:val="00537E55"/>
    <w:rsid w:val="0054451A"/>
    <w:rsid w:val="00544B4B"/>
    <w:rsid w:val="00546AA9"/>
    <w:rsid w:val="00546D9F"/>
    <w:rsid w:val="00546F5A"/>
    <w:rsid w:val="005472B5"/>
    <w:rsid w:val="00547E53"/>
    <w:rsid w:val="0055095D"/>
    <w:rsid w:val="00550FD8"/>
    <w:rsid w:val="0055365A"/>
    <w:rsid w:val="00553B8B"/>
    <w:rsid w:val="005546A4"/>
    <w:rsid w:val="00554BDD"/>
    <w:rsid w:val="00555DF5"/>
    <w:rsid w:val="00557512"/>
    <w:rsid w:val="005604B1"/>
    <w:rsid w:val="00563795"/>
    <w:rsid w:val="0056496E"/>
    <w:rsid w:val="0056689C"/>
    <w:rsid w:val="005753E7"/>
    <w:rsid w:val="00575D2F"/>
    <w:rsid w:val="0058083A"/>
    <w:rsid w:val="00582CF4"/>
    <w:rsid w:val="0059161F"/>
    <w:rsid w:val="005927AA"/>
    <w:rsid w:val="00595F32"/>
    <w:rsid w:val="00596FC8"/>
    <w:rsid w:val="0059741C"/>
    <w:rsid w:val="005A0CE4"/>
    <w:rsid w:val="005A2DFC"/>
    <w:rsid w:val="005A6BEA"/>
    <w:rsid w:val="005A6DB4"/>
    <w:rsid w:val="005A74A9"/>
    <w:rsid w:val="005B0E7C"/>
    <w:rsid w:val="005B20FB"/>
    <w:rsid w:val="005B3924"/>
    <w:rsid w:val="005C2B3C"/>
    <w:rsid w:val="005C2F7D"/>
    <w:rsid w:val="005C31AE"/>
    <w:rsid w:val="005C4F7E"/>
    <w:rsid w:val="005C69CD"/>
    <w:rsid w:val="005C6C3E"/>
    <w:rsid w:val="005C7908"/>
    <w:rsid w:val="005D02D4"/>
    <w:rsid w:val="005D0C7B"/>
    <w:rsid w:val="005D2555"/>
    <w:rsid w:val="005D3546"/>
    <w:rsid w:val="005D357B"/>
    <w:rsid w:val="005D3A6A"/>
    <w:rsid w:val="005D4083"/>
    <w:rsid w:val="005D48C9"/>
    <w:rsid w:val="005D5D35"/>
    <w:rsid w:val="005D6E1F"/>
    <w:rsid w:val="005E16C7"/>
    <w:rsid w:val="005E1BD7"/>
    <w:rsid w:val="005E1CFB"/>
    <w:rsid w:val="005E4BAE"/>
    <w:rsid w:val="005E6268"/>
    <w:rsid w:val="005E63B7"/>
    <w:rsid w:val="005E6D5B"/>
    <w:rsid w:val="005E7EB6"/>
    <w:rsid w:val="005F12A4"/>
    <w:rsid w:val="005F1547"/>
    <w:rsid w:val="005F4ED0"/>
    <w:rsid w:val="005F5B4F"/>
    <w:rsid w:val="005F6931"/>
    <w:rsid w:val="005F7581"/>
    <w:rsid w:val="006011BD"/>
    <w:rsid w:val="0060426B"/>
    <w:rsid w:val="006062D1"/>
    <w:rsid w:val="006128D3"/>
    <w:rsid w:val="0061637D"/>
    <w:rsid w:val="00617E2A"/>
    <w:rsid w:val="006207C8"/>
    <w:rsid w:val="006213DB"/>
    <w:rsid w:val="00622254"/>
    <w:rsid w:val="00623FD7"/>
    <w:rsid w:val="00625FC0"/>
    <w:rsid w:val="00626B9D"/>
    <w:rsid w:val="006312B3"/>
    <w:rsid w:val="006315D2"/>
    <w:rsid w:val="00632EAA"/>
    <w:rsid w:val="00637325"/>
    <w:rsid w:val="006428A1"/>
    <w:rsid w:val="00642AC9"/>
    <w:rsid w:val="00643703"/>
    <w:rsid w:val="00650CAE"/>
    <w:rsid w:val="0065111D"/>
    <w:rsid w:val="0065244E"/>
    <w:rsid w:val="00654BCD"/>
    <w:rsid w:val="006552DB"/>
    <w:rsid w:val="00656C17"/>
    <w:rsid w:val="00660872"/>
    <w:rsid w:val="006610AA"/>
    <w:rsid w:val="00665B73"/>
    <w:rsid w:val="00666B71"/>
    <w:rsid w:val="00667544"/>
    <w:rsid w:val="006706AE"/>
    <w:rsid w:val="00671962"/>
    <w:rsid w:val="00672262"/>
    <w:rsid w:val="00672D87"/>
    <w:rsid w:val="00673D69"/>
    <w:rsid w:val="00675AB9"/>
    <w:rsid w:val="006760CE"/>
    <w:rsid w:val="006761FE"/>
    <w:rsid w:val="0067752A"/>
    <w:rsid w:val="00677948"/>
    <w:rsid w:val="00680054"/>
    <w:rsid w:val="00681A3A"/>
    <w:rsid w:val="0068336D"/>
    <w:rsid w:val="00683B9A"/>
    <w:rsid w:val="0068544E"/>
    <w:rsid w:val="00686B60"/>
    <w:rsid w:val="0068765F"/>
    <w:rsid w:val="00687E0E"/>
    <w:rsid w:val="006904BC"/>
    <w:rsid w:val="00691DAF"/>
    <w:rsid w:val="00692824"/>
    <w:rsid w:val="00693811"/>
    <w:rsid w:val="0069426D"/>
    <w:rsid w:val="00694C74"/>
    <w:rsid w:val="006952EA"/>
    <w:rsid w:val="0069672C"/>
    <w:rsid w:val="00696D61"/>
    <w:rsid w:val="00697044"/>
    <w:rsid w:val="006979D6"/>
    <w:rsid w:val="006A02C2"/>
    <w:rsid w:val="006A3657"/>
    <w:rsid w:val="006A47ED"/>
    <w:rsid w:val="006A587E"/>
    <w:rsid w:val="006A62E0"/>
    <w:rsid w:val="006A659B"/>
    <w:rsid w:val="006A6D9A"/>
    <w:rsid w:val="006A7828"/>
    <w:rsid w:val="006B0701"/>
    <w:rsid w:val="006B2370"/>
    <w:rsid w:val="006B23DA"/>
    <w:rsid w:val="006B3D9C"/>
    <w:rsid w:val="006B499F"/>
    <w:rsid w:val="006B4D22"/>
    <w:rsid w:val="006B5F8A"/>
    <w:rsid w:val="006B6EA0"/>
    <w:rsid w:val="006C0280"/>
    <w:rsid w:val="006C0718"/>
    <w:rsid w:val="006C1345"/>
    <w:rsid w:val="006C40C9"/>
    <w:rsid w:val="006C5169"/>
    <w:rsid w:val="006C69D1"/>
    <w:rsid w:val="006C75D3"/>
    <w:rsid w:val="006C77CA"/>
    <w:rsid w:val="006C7831"/>
    <w:rsid w:val="006C792B"/>
    <w:rsid w:val="006C7B50"/>
    <w:rsid w:val="006C7E09"/>
    <w:rsid w:val="006D1EA3"/>
    <w:rsid w:val="006D2E7E"/>
    <w:rsid w:val="006E243B"/>
    <w:rsid w:val="006E2EFA"/>
    <w:rsid w:val="006E3BC1"/>
    <w:rsid w:val="006E40CA"/>
    <w:rsid w:val="006E5A92"/>
    <w:rsid w:val="006E5F11"/>
    <w:rsid w:val="006E729F"/>
    <w:rsid w:val="006E756F"/>
    <w:rsid w:val="006F041C"/>
    <w:rsid w:val="006F16AD"/>
    <w:rsid w:val="006F1C64"/>
    <w:rsid w:val="006F207E"/>
    <w:rsid w:val="006F27D4"/>
    <w:rsid w:val="006F2DFB"/>
    <w:rsid w:val="006F3014"/>
    <w:rsid w:val="006F3C18"/>
    <w:rsid w:val="006F6461"/>
    <w:rsid w:val="006F678F"/>
    <w:rsid w:val="006F67E1"/>
    <w:rsid w:val="00701F40"/>
    <w:rsid w:val="007032A4"/>
    <w:rsid w:val="00703B2B"/>
    <w:rsid w:val="00704A4E"/>
    <w:rsid w:val="00704BEE"/>
    <w:rsid w:val="00706E62"/>
    <w:rsid w:val="00706F69"/>
    <w:rsid w:val="0071275A"/>
    <w:rsid w:val="00712DEC"/>
    <w:rsid w:val="00712F4B"/>
    <w:rsid w:val="007138D4"/>
    <w:rsid w:val="007139BC"/>
    <w:rsid w:val="00714FEE"/>
    <w:rsid w:val="00717387"/>
    <w:rsid w:val="0072238F"/>
    <w:rsid w:val="00723032"/>
    <w:rsid w:val="00725DE1"/>
    <w:rsid w:val="0072654B"/>
    <w:rsid w:val="00727BC1"/>
    <w:rsid w:val="00731BA9"/>
    <w:rsid w:val="0073291F"/>
    <w:rsid w:val="00734C97"/>
    <w:rsid w:val="00734C99"/>
    <w:rsid w:val="007365BE"/>
    <w:rsid w:val="0073796B"/>
    <w:rsid w:val="00740A7C"/>
    <w:rsid w:val="0074199A"/>
    <w:rsid w:val="00742425"/>
    <w:rsid w:val="007467D9"/>
    <w:rsid w:val="0075417D"/>
    <w:rsid w:val="00754D5A"/>
    <w:rsid w:val="00754DC8"/>
    <w:rsid w:val="00756201"/>
    <w:rsid w:val="00760809"/>
    <w:rsid w:val="00761306"/>
    <w:rsid w:val="00761F73"/>
    <w:rsid w:val="007634E1"/>
    <w:rsid w:val="0076490A"/>
    <w:rsid w:val="00764C7F"/>
    <w:rsid w:val="0076632B"/>
    <w:rsid w:val="00766DCF"/>
    <w:rsid w:val="0077200B"/>
    <w:rsid w:val="007720D3"/>
    <w:rsid w:val="00772AAB"/>
    <w:rsid w:val="00773B6D"/>
    <w:rsid w:val="0077449E"/>
    <w:rsid w:val="00774662"/>
    <w:rsid w:val="0077486A"/>
    <w:rsid w:val="0077547D"/>
    <w:rsid w:val="00777525"/>
    <w:rsid w:val="00780616"/>
    <w:rsid w:val="00785EBF"/>
    <w:rsid w:val="00786A3F"/>
    <w:rsid w:val="00790661"/>
    <w:rsid w:val="00791E5B"/>
    <w:rsid w:val="007936A6"/>
    <w:rsid w:val="00794701"/>
    <w:rsid w:val="00795F5D"/>
    <w:rsid w:val="007A3A34"/>
    <w:rsid w:val="007A57D5"/>
    <w:rsid w:val="007A5959"/>
    <w:rsid w:val="007A5D97"/>
    <w:rsid w:val="007A65CD"/>
    <w:rsid w:val="007A7AA1"/>
    <w:rsid w:val="007B27A6"/>
    <w:rsid w:val="007B2D41"/>
    <w:rsid w:val="007B30D8"/>
    <w:rsid w:val="007B347D"/>
    <w:rsid w:val="007C02D3"/>
    <w:rsid w:val="007C0762"/>
    <w:rsid w:val="007C1E71"/>
    <w:rsid w:val="007C27EE"/>
    <w:rsid w:val="007C382A"/>
    <w:rsid w:val="007C3A42"/>
    <w:rsid w:val="007C3D75"/>
    <w:rsid w:val="007C435E"/>
    <w:rsid w:val="007C4B21"/>
    <w:rsid w:val="007C5A4E"/>
    <w:rsid w:val="007C6F90"/>
    <w:rsid w:val="007C70C6"/>
    <w:rsid w:val="007C70CD"/>
    <w:rsid w:val="007D527F"/>
    <w:rsid w:val="007D68C2"/>
    <w:rsid w:val="007D6F7F"/>
    <w:rsid w:val="007D7F72"/>
    <w:rsid w:val="007E0D1E"/>
    <w:rsid w:val="007E15DB"/>
    <w:rsid w:val="007E4AD5"/>
    <w:rsid w:val="007E4C22"/>
    <w:rsid w:val="007E700F"/>
    <w:rsid w:val="007F092F"/>
    <w:rsid w:val="007F0DC1"/>
    <w:rsid w:val="007F231B"/>
    <w:rsid w:val="007F2478"/>
    <w:rsid w:val="007F254D"/>
    <w:rsid w:val="007F319F"/>
    <w:rsid w:val="007F4026"/>
    <w:rsid w:val="007F455E"/>
    <w:rsid w:val="007F53F0"/>
    <w:rsid w:val="007F56AA"/>
    <w:rsid w:val="007F5BC7"/>
    <w:rsid w:val="007F7285"/>
    <w:rsid w:val="008012AE"/>
    <w:rsid w:val="00802B1C"/>
    <w:rsid w:val="008034C0"/>
    <w:rsid w:val="0080495A"/>
    <w:rsid w:val="008053E0"/>
    <w:rsid w:val="0080616D"/>
    <w:rsid w:val="00806F48"/>
    <w:rsid w:val="00807F6A"/>
    <w:rsid w:val="008104B3"/>
    <w:rsid w:val="00810597"/>
    <w:rsid w:val="008112A4"/>
    <w:rsid w:val="00811638"/>
    <w:rsid w:val="0081222F"/>
    <w:rsid w:val="00814771"/>
    <w:rsid w:val="00816719"/>
    <w:rsid w:val="0082125B"/>
    <w:rsid w:val="0082225D"/>
    <w:rsid w:val="00822840"/>
    <w:rsid w:val="00823197"/>
    <w:rsid w:val="0082345F"/>
    <w:rsid w:val="008327EC"/>
    <w:rsid w:val="008335F7"/>
    <w:rsid w:val="00835A44"/>
    <w:rsid w:val="008360DA"/>
    <w:rsid w:val="00836E87"/>
    <w:rsid w:val="0084170D"/>
    <w:rsid w:val="00841E0E"/>
    <w:rsid w:val="0084525F"/>
    <w:rsid w:val="00845FBF"/>
    <w:rsid w:val="00847379"/>
    <w:rsid w:val="0085116D"/>
    <w:rsid w:val="00852E5D"/>
    <w:rsid w:val="00852EA9"/>
    <w:rsid w:val="00856D17"/>
    <w:rsid w:val="0085763A"/>
    <w:rsid w:val="00860182"/>
    <w:rsid w:val="00861554"/>
    <w:rsid w:val="008618CA"/>
    <w:rsid w:val="008664B0"/>
    <w:rsid w:val="008678DF"/>
    <w:rsid w:val="008705A4"/>
    <w:rsid w:val="00871504"/>
    <w:rsid w:val="0087416E"/>
    <w:rsid w:val="00876343"/>
    <w:rsid w:val="008763E9"/>
    <w:rsid w:val="00876547"/>
    <w:rsid w:val="00876DE7"/>
    <w:rsid w:val="008811EF"/>
    <w:rsid w:val="00882421"/>
    <w:rsid w:val="00882929"/>
    <w:rsid w:val="00882BAA"/>
    <w:rsid w:val="00883BA9"/>
    <w:rsid w:val="00884D17"/>
    <w:rsid w:val="00885F03"/>
    <w:rsid w:val="00887131"/>
    <w:rsid w:val="0089074A"/>
    <w:rsid w:val="00892AFD"/>
    <w:rsid w:val="00892D9C"/>
    <w:rsid w:val="00893B36"/>
    <w:rsid w:val="008941AA"/>
    <w:rsid w:val="00895448"/>
    <w:rsid w:val="00895EF3"/>
    <w:rsid w:val="00896D9C"/>
    <w:rsid w:val="008A2295"/>
    <w:rsid w:val="008A458F"/>
    <w:rsid w:val="008A4DBF"/>
    <w:rsid w:val="008A61B9"/>
    <w:rsid w:val="008B067C"/>
    <w:rsid w:val="008B1DEF"/>
    <w:rsid w:val="008B2F94"/>
    <w:rsid w:val="008B64A3"/>
    <w:rsid w:val="008B6627"/>
    <w:rsid w:val="008B6B3B"/>
    <w:rsid w:val="008B7256"/>
    <w:rsid w:val="008B7A28"/>
    <w:rsid w:val="008C0C64"/>
    <w:rsid w:val="008C20CA"/>
    <w:rsid w:val="008C609E"/>
    <w:rsid w:val="008C7BE5"/>
    <w:rsid w:val="008D1DB5"/>
    <w:rsid w:val="008D3605"/>
    <w:rsid w:val="008D7166"/>
    <w:rsid w:val="008E10C0"/>
    <w:rsid w:val="008E3675"/>
    <w:rsid w:val="008E5EE4"/>
    <w:rsid w:val="008E6DCB"/>
    <w:rsid w:val="008E71F9"/>
    <w:rsid w:val="008E7375"/>
    <w:rsid w:val="008E79C0"/>
    <w:rsid w:val="008F17D6"/>
    <w:rsid w:val="008F225B"/>
    <w:rsid w:val="008F3418"/>
    <w:rsid w:val="008F37DD"/>
    <w:rsid w:val="008F5435"/>
    <w:rsid w:val="008F54E3"/>
    <w:rsid w:val="008F5FB8"/>
    <w:rsid w:val="008F610D"/>
    <w:rsid w:val="008F6C58"/>
    <w:rsid w:val="008F7F7F"/>
    <w:rsid w:val="0090066E"/>
    <w:rsid w:val="009015F6"/>
    <w:rsid w:val="0090299E"/>
    <w:rsid w:val="00903C89"/>
    <w:rsid w:val="0090478D"/>
    <w:rsid w:val="0090492F"/>
    <w:rsid w:val="0090497E"/>
    <w:rsid w:val="00906CE0"/>
    <w:rsid w:val="0090730E"/>
    <w:rsid w:val="00907C11"/>
    <w:rsid w:val="00910285"/>
    <w:rsid w:val="0091281B"/>
    <w:rsid w:val="00912EBC"/>
    <w:rsid w:val="009169F5"/>
    <w:rsid w:val="00917272"/>
    <w:rsid w:val="009177C9"/>
    <w:rsid w:val="0092096E"/>
    <w:rsid w:val="009230F3"/>
    <w:rsid w:val="0093072A"/>
    <w:rsid w:val="0093124A"/>
    <w:rsid w:val="0093138B"/>
    <w:rsid w:val="00935284"/>
    <w:rsid w:val="009365BA"/>
    <w:rsid w:val="009367E7"/>
    <w:rsid w:val="00936819"/>
    <w:rsid w:val="00936EA4"/>
    <w:rsid w:val="00936FC0"/>
    <w:rsid w:val="00940A09"/>
    <w:rsid w:val="00941986"/>
    <w:rsid w:val="00942367"/>
    <w:rsid w:val="00944420"/>
    <w:rsid w:val="00946346"/>
    <w:rsid w:val="00946B3C"/>
    <w:rsid w:val="00947AA6"/>
    <w:rsid w:val="00947C29"/>
    <w:rsid w:val="00947FDA"/>
    <w:rsid w:val="009524AB"/>
    <w:rsid w:val="009543E8"/>
    <w:rsid w:val="00954A31"/>
    <w:rsid w:val="0095718D"/>
    <w:rsid w:val="00963603"/>
    <w:rsid w:val="00964696"/>
    <w:rsid w:val="00966C72"/>
    <w:rsid w:val="009676DD"/>
    <w:rsid w:val="00970623"/>
    <w:rsid w:val="0097070F"/>
    <w:rsid w:val="00971CFE"/>
    <w:rsid w:val="00972183"/>
    <w:rsid w:val="0097274B"/>
    <w:rsid w:val="009728C4"/>
    <w:rsid w:val="00972F56"/>
    <w:rsid w:val="00973D3B"/>
    <w:rsid w:val="00973DCE"/>
    <w:rsid w:val="00974E96"/>
    <w:rsid w:val="00980429"/>
    <w:rsid w:val="0098392E"/>
    <w:rsid w:val="00983F2A"/>
    <w:rsid w:val="00984172"/>
    <w:rsid w:val="00984710"/>
    <w:rsid w:val="00984CFF"/>
    <w:rsid w:val="0098791E"/>
    <w:rsid w:val="00991390"/>
    <w:rsid w:val="00992397"/>
    <w:rsid w:val="00993043"/>
    <w:rsid w:val="00993F89"/>
    <w:rsid w:val="0099519A"/>
    <w:rsid w:val="00995700"/>
    <w:rsid w:val="00996634"/>
    <w:rsid w:val="00996730"/>
    <w:rsid w:val="00996FFF"/>
    <w:rsid w:val="009A0FD2"/>
    <w:rsid w:val="009A1231"/>
    <w:rsid w:val="009A177D"/>
    <w:rsid w:val="009A1CE3"/>
    <w:rsid w:val="009A32C1"/>
    <w:rsid w:val="009A4F07"/>
    <w:rsid w:val="009A5484"/>
    <w:rsid w:val="009A7091"/>
    <w:rsid w:val="009B6E58"/>
    <w:rsid w:val="009B6F3C"/>
    <w:rsid w:val="009C30CD"/>
    <w:rsid w:val="009C339D"/>
    <w:rsid w:val="009C3C57"/>
    <w:rsid w:val="009C6FD2"/>
    <w:rsid w:val="009C7E54"/>
    <w:rsid w:val="009D2C98"/>
    <w:rsid w:val="009D2EFB"/>
    <w:rsid w:val="009D4250"/>
    <w:rsid w:val="009D4CB1"/>
    <w:rsid w:val="009D53A5"/>
    <w:rsid w:val="009D6B5E"/>
    <w:rsid w:val="009E14B8"/>
    <w:rsid w:val="009E1E4F"/>
    <w:rsid w:val="009E336E"/>
    <w:rsid w:val="009E4959"/>
    <w:rsid w:val="009E758B"/>
    <w:rsid w:val="009F1E75"/>
    <w:rsid w:val="009F216A"/>
    <w:rsid w:val="009F2A90"/>
    <w:rsid w:val="009F351B"/>
    <w:rsid w:val="009F40DD"/>
    <w:rsid w:val="009F6303"/>
    <w:rsid w:val="009F65B2"/>
    <w:rsid w:val="009F7E51"/>
    <w:rsid w:val="00A00F50"/>
    <w:rsid w:val="00A01A78"/>
    <w:rsid w:val="00A0228D"/>
    <w:rsid w:val="00A02E8C"/>
    <w:rsid w:val="00A0323F"/>
    <w:rsid w:val="00A03832"/>
    <w:rsid w:val="00A03BA1"/>
    <w:rsid w:val="00A041EF"/>
    <w:rsid w:val="00A047AF"/>
    <w:rsid w:val="00A067AA"/>
    <w:rsid w:val="00A07206"/>
    <w:rsid w:val="00A10619"/>
    <w:rsid w:val="00A13EA0"/>
    <w:rsid w:val="00A14FB7"/>
    <w:rsid w:val="00A15C86"/>
    <w:rsid w:val="00A17854"/>
    <w:rsid w:val="00A2048A"/>
    <w:rsid w:val="00A21123"/>
    <w:rsid w:val="00A2137D"/>
    <w:rsid w:val="00A22B5D"/>
    <w:rsid w:val="00A2582E"/>
    <w:rsid w:val="00A27052"/>
    <w:rsid w:val="00A27BD6"/>
    <w:rsid w:val="00A30D79"/>
    <w:rsid w:val="00A314DA"/>
    <w:rsid w:val="00A33074"/>
    <w:rsid w:val="00A331B3"/>
    <w:rsid w:val="00A34EB3"/>
    <w:rsid w:val="00A353A0"/>
    <w:rsid w:val="00A368D5"/>
    <w:rsid w:val="00A36D1C"/>
    <w:rsid w:val="00A403B2"/>
    <w:rsid w:val="00A40D75"/>
    <w:rsid w:val="00A42B1B"/>
    <w:rsid w:val="00A4359C"/>
    <w:rsid w:val="00A448C3"/>
    <w:rsid w:val="00A44EAD"/>
    <w:rsid w:val="00A45E74"/>
    <w:rsid w:val="00A46B43"/>
    <w:rsid w:val="00A47824"/>
    <w:rsid w:val="00A47B42"/>
    <w:rsid w:val="00A50646"/>
    <w:rsid w:val="00A5214F"/>
    <w:rsid w:val="00A53741"/>
    <w:rsid w:val="00A55120"/>
    <w:rsid w:val="00A573B6"/>
    <w:rsid w:val="00A574AA"/>
    <w:rsid w:val="00A61413"/>
    <w:rsid w:val="00A61812"/>
    <w:rsid w:val="00A644A3"/>
    <w:rsid w:val="00A64799"/>
    <w:rsid w:val="00A64FCB"/>
    <w:rsid w:val="00A658F0"/>
    <w:rsid w:val="00A67653"/>
    <w:rsid w:val="00A71082"/>
    <w:rsid w:val="00A71633"/>
    <w:rsid w:val="00A71E29"/>
    <w:rsid w:val="00A72798"/>
    <w:rsid w:val="00A75AC3"/>
    <w:rsid w:val="00A7693A"/>
    <w:rsid w:val="00A77F7E"/>
    <w:rsid w:val="00A819E0"/>
    <w:rsid w:val="00A81F8A"/>
    <w:rsid w:val="00A82BA2"/>
    <w:rsid w:val="00A82C7F"/>
    <w:rsid w:val="00A86028"/>
    <w:rsid w:val="00A86039"/>
    <w:rsid w:val="00A87D90"/>
    <w:rsid w:val="00A90BC4"/>
    <w:rsid w:val="00A93053"/>
    <w:rsid w:val="00A943C5"/>
    <w:rsid w:val="00A9513D"/>
    <w:rsid w:val="00A97DCE"/>
    <w:rsid w:val="00AA07AD"/>
    <w:rsid w:val="00AA45EA"/>
    <w:rsid w:val="00AA5413"/>
    <w:rsid w:val="00AB0044"/>
    <w:rsid w:val="00AB281F"/>
    <w:rsid w:val="00AB5153"/>
    <w:rsid w:val="00AB6CF8"/>
    <w:rsid w:val="00AC1D2A"/>
    <w:rsid w:val="00AC22C4"/>
    <w:rsid w:val="00AC3048"/>
    <w:rsid w:val="00AC3FD4"/>
    <w:rsid w:val="00AC610E"/>
    <w:rsid w:val="00AC6A6D"/>
    <w:rsid w:val="00AC6D09"/>
    <w:rsid w:val="00AC7BE2"/>
    <w:rsid w:val="00AC7DAE"/>
    <w:rsid w:val="00AD1E2F"/>
    <w:rsid w:val="00AD42F0"/>
    <w:rsid w:val="00AD4C96"/>
    <w:rsid w:val="00AD6C4B"/>
    <w:rsid w:val="00AE0327"/>
    <w:rsid w:val="00AE1100"/>
    <w:rsid w:val="00AE17BE"/>
    <w:rsid w:val="00AE7F05"/>
    <w:rsid w:val="00AF2222"/>
    <w:rsid w:val="00AF46D4"/>
    <w:rsid w:val="00AF55F1"/>
    <w:rsid w:val="00AF612B"/>
    <w:rsid w:val="00AF782D"/>
    <w:rsid w:val="00B00968"/>
    <w:rsid w:val="00B00C71"/>
    <w:rsid w:val="00B0202C"/>
    <w:rsid w:val="00B04819"/>
    <w:rsid w:val="00B050F0"/>
    <w:rsid w:val="00B1006C"/>
    <w:rsid w:val="00B134B7"/>
    <w:rsid w:val="00B14DDD"/>
    <w:rsid w:val="00B15B00"/>
    <w:rsid w:val="00B1762C"/>
    <w:rsid w:val="00B17F74"/>
    <w:rsid w:val="00B20231"/>
    <w:rsid w:val="00B20392"/>
    <w:rsid w:val="00B241F9"/>
    <w:rsid w:val="00B2518A"/>
    <w:rsid w:val="00B25D85"/>
    <w:rsid w:val="00B32CF4"/>
    <w:rsid w:val="00B331B6"/>
    <w:rsid w:val="00B33A9D"/>
    <w:rsid w:val="00B35310"/>
    <w:rsid w:val="00B40BA3"/>
    <w:rsid w:val="00B40E50"/>
    <w:rsid w:val="00B41064"/>
    <w:rsid w:val="00B4344A"/>
    <w:rsid w:val="00B43B09"/>
    <w:rsid w:val="00B43D16"/>
    <w:rsid w:val="00B44C65"/>
    <w:rsid w:val="00B50AB0"/>
    <w:rsid w:val="00B557ED"/>
    <w:rsid w:val="00B558D5"/>
    <w:rsid w:val="00B56E2D"/>
    <w:rsid w:val="00B615B0"/>
    <w:rsid w:val="00B654CC"/>
    <w:rsid w:val="00B66043"/>
    <w:rsid w:val="00B66EC5"/>
    <w:rsid w:val="00B74562"/>
    <w:rsid w:val="00B758EE"/>
    <w:rsid w:val="00B759B4"/>
    <w:rsid w:val="00B75F72"/>
    <w:rsid w:val="00B7719D"/>
    <w:rsid w:val="00B81C4A"/>
    <w:rsid w:val="00B82BAB"/>
    <w:rsid w:val="00B84656"/>
    <w:rsid w:val="00B84B19"/>
    <w:rsid w:val="00B86B16"/>
    <w:rsid w:val="00B87754"/>
    <w:rsid w:val="00B87B75"/>
    <w:rsid w:val="00B90393"/>
    <w:rsid w:val="00B90A83"/>
    <w:rsid w:val="00B91BE0"/>
    <w:rsid w:val="00B91E26"/>
    <w:rsid w:val="00B91F33"/>
    <w:rsid w:val="00B92D73"/>
    <w:rsid w:val="00B948F0"/>
    <w:rsid w:val="00B95B63"/>
    <w:rsid w:val="00B97314"/>
    <w:rsid w:val="00B9753D"/>
    <w:rsid w:val="00BA14B7"/>
    <w:rsid w:val="00BA2FC1"/>
    <w:rsid w:val="00BA368C"/>
    <w:rsid w:val="00BA379C"/>
    <w:rsid w:val="00BA3B8C"/>
    <w:rsid w:val="00BB199D"/>
    <w:rsid w:val="00BB2894"/>
    <w:rsid w:val="00BB42E7"/>
    <w:rsid w:val="00BB4C53"/>
    <w:rsid w:val="00BB5740"/>
    <w:rsid w:val="00BB5B2C"/>
    <w:rsid w:val="00BC1F20"/>
    <w:rsid w:val="00BC3A93"/>
    <w:rsid w:val="00BC4FC5"/>
    <w:rsid w:val="00BC6AC0"/>
    <w:rsid w:val="00BD0BF5"/>
    <w:rsid w:val="00BD0D89"/>
    <w:rsid w:val="00BD2AAA"/>
    <w:rsid w:val="00BD3E2A"/>
    <w:rsid w:val="00BD43CB"/>
    <w:rsid w:val="00BD52C7"/>
    <w:rsid w:val="00BD5C86"/>
    <w:rsid w:val="00BE4E2A"/>
    <w:rsid w:val="00BE547C"/>
    <w:rsid w:val="00BE5F0C"/>
    <w:rsid w:val="00BE6A08"/>
    <w:rsid w:val="00BE7E78"/>
    <w:rsid w:val="00BF3A2F"/>
    <w:rsid w:val="00BF4C59"/>
    <w:rsid w:val="00C01681"/>
    <w:rsid w:val="00C03389"/>
    <w:rsid w:val="00C03AD9"/>
    <w:rsid w:val="00C11BD3"/>
    <w:rsid w:val="00C1217A"/>
    <w:rsid w:val="00C12873"/>
    <w:rsid w:val="00C14307"/>
    <w:rsid w:val="00C146DD"/>
    <w:rsid w:val="00C15317"/>
    <w:rsid w:val="00C15A81"/>
    <w:rsid w:val="00C1727B"/>
    <w:rsid w:val="00C20798"/>
    <w:rsid w:val="00C215BD"/>
    <w:rsid w:val="00C21A4C"/>
    <w:rsid w:val="00C22B39"/>
    <w:rsid w:val="00C2332F"/>
    <w:rsid w:val="00C235A4"/>
    <w:rsid w:val="00C23DFC"/>
    <w:rsid w:val="00C3047B"/>
    <w:rsid w:val="00C331A2"/>
    <w:rsid w:val="00C337A2"/>
    <w:rsid w:val="00C339DC"/>
    <w:rsid w:val="00C33C0D"/>
    <w:rsid w:val="00C40206"/>
    <w:rsid w:val="00C415F9"/>
    <w:rsid w:val="00C43AD1"/>
    <w:rsid w:val="00C44F81"/>
    <w:rsid w:val="00C4534F"/>
    <w:rsid w:val="00C470CF"/>
    <w:rsid w:val="00C5125F"/>
    <w:rsid w:val="00C53FAA"/>
    <w:rsid w:val="00C54C06"/>
    <w:rsid w:val="00C56609"/>
    <w:rsid w:val="00C603AB"/>
    <w:rsid w:val="00C61C5F"/>
    <w:rsid w:val="00C6351B"/>
    <w:rsid w:val="00C63C2E"/>
    <w:rsid w:val="00C66863"/>
    <w:rsid w:val="00C66F72"/>
    <w:rsid w:val="00C7129A"/>
    <w:rsid w:val="00C75B8E"/>
    <w:rsid w:val="00C7610F"/>
    <w:rsid w:val="00C76D25"/>
    <w:rsid w:val="00C805A0"/>
    <w:rsid w:val="00C8098C"/>
    <w:rsid w:val="00C82244"/>
    <w:rsid w:val="00C8224B"/>
    <w:rsid w:val="00C832AB"/>
    <w:rsid w:val="00C84543"/>
    <w:rsid w:val="00C8475A"/>
    <w:rsid w:val="00C84EB4"/>
    <w:rsid w:val="00C850B0"/>
    <w:rsid w:val="00C87F47"/>
    <w:rsid w:val="00C90002"/>
    <w:rsid w:val="00C92319"/>
    <w:rsid w:val="00C92F9F"/>
    <w:rsid w:val="00C93166"/>
    <w:rsid w:val="00C93AFC"/>
    <w:rsid w:val="00C94DD1"/>
    <w:rsid w:val="00C94E3E"/>
    <w:rsid w:val="00C95CAA"/>
    <w:rsid w:val="00CA0CFC"/>
    <w:rsid w:val="00CA13A0"/>
    <w:rsid w:val="00CA2D8B"/>
    <w:rsid w:val="00CA4CF4"/>
    <w:rsid w:val="00CA5060"/>
    <w:rsid w:val="00CA53A3"/>
    <w:rsid w:val="00CA5B50"/>
    <w:rsid w:val="00CA6E8E"/>
    <w:rsid w:val="00CA7D7B"/>
    <w:rsid w:val="00CA7E2C"/>
    <w:rsid w:val="00CB2067"/>
    <w:rsid w:val="00CB35B5"/>
    <w:rsid w:val="00CB4EBD"/>
    <w:rsid w:val="00CC0819"/>
    <w:rsid w:val="00CC1A88"/>
    <w:rsid w:val="00CC256B"/>
    <w:rsid w:val="00CC4888"/>
    <w:rsid w:val="00CC4BD2"/>
    <w:rsid w:val="00CC593D"/>
    <w:rsid w:val="00CC7A1C"/>
    <w:rsid w:val="00CD182B"/>
    <w:rsid w:val="00CD1AC2"/>
    <w:rsid w:val="00CD2BE0"/>
    <w:rsid w:val="00CD5504"/>
    <w:rsid w:val="00CE0544"/>
    <w:rsid w:val="00CE496B"/>
    <w:rsid w:val="00CE4E07"/>
    <w:rsid w:val="00CE56CC"/>
    <w:rsid w:val="00CE6E26"/>
    <w:rsid w:val="00CF1A7A"/>
    <w:rsid w:val="00CF1B93"/>
    <w:rsid w:val="00CF29F4"/>
    <w:rsid w:val="00CF2CEB"/>
    <w:rsid w:val="00CF2E72"/>
    <w:rsid w:val="00CF35C5"/>
    <w:rsid w:val="00CF459F"/>
    <w:rsid w:val="00CF5C86"/>
    <w:rsid w:val="00CF754D"/>
    <w:rsid w:val="00CF7D97"/>
    <w:rsid w:val="00D0036B"/>
    <w:rsid w:val="00D0123C"/>
    <w:rsid w:val="00D015BB"/>
    <w:rsid w:val="00D01742"/>
    <w:rsid w:val="00D01AD0"/>
    <w:rsid w:val="00D02859"/>
    <w:rsid w:val="00D03297"/>
    <w:rsid w:val="00D04FBE"/>
    <w:rsid w:val="00D05139"/>
    <w:rsid w:val="00D051AC"/>
    <w:rsid w:val="00D052D9"/>
    <w:rsid w:val="00D06226"/>
    <w:rsid w:val="00D0683D"/>
    <w:rsid w:val="00D0786F"/>
    <w:rsid w:val="00D07897"/>
    <w:rsid w:val="00D11A39"/>
    <w:rsid w:val="00D1208A"/>
    <w:rsid w:val="00D13221"/>
    <w:rsid w:val="00D13C86"/>
    <w:rsid w:val="00D155F7"/>
    <w:rsid w:val="00D212D4"/>
    <w:rsid w:val="00D241F1"/>
    <w:rsid w:val="00D30268"/>
    <w:rsid w:val="00D3029B"/>
    <w:rsid w:val="00D303C6"/>
    <w:rsid w:val="00D30BA8"/>
    <w:rsid w:val="00D3116B"/>
    <w:rsid w:val="00D32235"/>
    <w:rsid w:val="00D3231A"/>
    <w:rsid w:val="00D32DB7"/>
    <w:rsid w:val="00D33106"/>
    <w:rsid w:val="00D35536"/>
    <w:rsid w:val="00D36240"/>
    <w:rsid w:val="00D37359"/>
    <w:rsid w:val="00D37421"/>
    <w:rsid w:val="00D4558B"/>
    <w:rsid w:val="00D45BE4"/>
    <w:rsid w:val="00D45BED"/>
    <w:rsid w:val="00D46429"/>
    <w:rsid w:val="00D46662"/>
    <w:rsid w:val="00D46981"/>
    <w:rsid w:val="00D476BA"/>
    <w:rsid w:val="00D518A2"/>
    <w:rsid w:val="00D521C7"/>
    <w:rsid w:val="00D52B10"/>
    <w:rsid w:val="00D53A8F"/>
    <w:rsid w:val="00D54D1A"/>
    <w:rsid w:val="00D55239"/>
    <w:rsid w:val="00D55FD4"/>
    <w:rsid w:val="00D5612D"/>
    <w:rsid w:val="00D605A4"/>
    <w:rsid w:val="00D61D9C"/>
    <w:rsid w:val="00D61F11"/>
    <w:rsid w:val="00D61F88"/>
    <w:rsid w:val="00D63475"/>
    <w:rsid w:val="00D634C6"/>
    <w:rsid w:val="00D63A4B"/>
    <w:rsid w:val="00D65123"/>
    <w:rsid w:val="00D65D1B"/>
    <w:rsid w:val="00D6674B"/>
    <w:rsid w:val="00D72DDF"/>
    <w:rsid w:val="00D75236"/>
    <w:rsid w:val="00D7523B"/>
    <w:rsid w:val="00D75842"/>
    <w:rsid w:val="00D76593"/>
    <w:rsid w:val="00D77537"/>
    <w:rsid w:val="00D80CD1"/>
    <w:rsid w:val="00D828BD"/>
    <w:rsid w:val="00D82FEF"/>
    <w:rsid w:val="00D843EB"/>
    <w:rsid w:val="00D8462C"/>
    <w:rsid w:val="00D8478A"/>
    <w:rsid w:val="00D85D43"/>
    <w:rsid w:val="00D94362"/>
    <w:rsid w:val="00D94FA5"/>
    <w:rsid w:val="00D954B2"/>
    <w:rsid w:val="00D97A54"/>
    <w:rsid w:val="00DA5D78"/>
    <w:rsid w:val="00DA7334"/>
    <w:rsid w:val="00DA7388"/>
    <w:rsid w:val="00DB189F"/>
    <w:rsid w:val="00DB35CC"/>
    <w:rsid w:val="00DB562E"/>
    <w:rsid w:val="00DB5BFC"/>
    <w:rsid w:val="00DB6F27"/>
    <w:rsid w:val="00DB711E"/>
    <w:rsid w:val="00DC0005"/>
    <w:rsid w:val="00DC0029"/>
    <w:rsid w:val="00DC009E"/>
    <w:rsid w:val="00DC2483"/>
    <w:rsid w:val="00DC2F1B"/>
    <w:rsid w:val="00DC2FAC"/>
    <w:rsid w:val="00DC49FA"/>
    <w:rsid w:val="00DC4E09"/>
    <w:rsid w:val="00DC58C1"/>
    <w:rsid w:val="00DC6E0E"/>
    <w:rsid w:val="00DC74F6"/>
    <w:rsid w:val="00DD50EB"/>
    <w:rsid w:val="00DD5D16"/>
    <w:rsid w:val="00DD6377"/>
    <w:rsid w:val="00DD6A1A"/>
    <w:rsid w:val="00DD6EF9"/>
    <w:rsid w:val="00DD75E8"/>
    <w:rsid w:val="00DE0362"/>
    <w:rsid w:val="00DE27BE"/>
    <w:rsid w:val="00DE3FD1"/>
    <w:rsid w:val="00DE533A"/>
    <w:rsid w:val="00DF0A72"/>
    <w:rsid w:val="00DF18FE"/>
    <w:rsid w:val="00DF279A"/>
    <w:rsid w:val="00DF2BAD"/>
    <w:rsid w:val="00DF5D26"/>
    <w:rsid w:val="00DF67C8"/>
    <w:rsid w:val="00DF72D6"/>
    <w:rsid w:val="00E00BEF"/>
    <w:rsid w:val="00E04D6F"/>
    <w:rsid w:val="00E04F71"/>
    <w:rsid w:val="00E0535D"/>
    <w:rsid w:val="00E06BE9"/>
    <w:rsid w:val="00E07203"/>
    <w:rsid w:val="00E108B5"/>
    <w:rsid w:val="00E10FF2"/>
    <w:rsid w:val="00E12244"/>
    <w:rsid w:val="00E126B2"/>
    <w:rsid w:val="00E12BF0"/>
    <w:rsid w:val="00E138DC"/>
    <w:rsid w:val="00E13DEA"/>
    <w:rsid w:val="00E14C66"/>
    <w:rsid w:val="00E173EE"/>
    <w:rsid w:val="00E21CB8"/>
    <w:rsid w:val="00E2249E"/>
    <w:rsid w:val="00E26C13"/>
    <w:rsid w:val="00E27F22"/>
    <w:rsid w:val="00E30558"/>
    <w:rsid w:val="00E3055B"/>
    <w:rsid w:val="00E3174B"/>
    <w:rsid w:val="00E326DC"/>
    <w:rsid w:val="00E32EE5"/>
    <w:rsid w:val="00E33AD9"/>
    <w:rsid w:val="00E37290"/>
    <w:rsid w:val="00E379EA"/>
    <w:rsid w:val="00E40389"/>
    <w:rsid w:val="00E4277F"/>
    <w:rsid w:val="00E42F34"/>
    <w:rsid w:val="00E4331C"/>
    <w:rsid w:val="00E45F0F"/>
    <w:rsid w:val="00E50A1C"/>
    <w:rsid w:val="00E50FF4"/>
    <w:rsid w:val="00E52AC2"/>
    <w:rsid w:val="00E52FEF"/>
    <w:rsid w:val="00E53075"/>
    <w:rsid w:val="00E53C7A"/>
    <w:rsid w:val="00E54FF5"/>
    <w:rsid w:val="00E554AF"/>
    <w:rsid w:val="00E5597C"/>
    <w:rsid w:val="00E60E22"/>
    <w:rsid w:val="00E618DA"/>
    <w:rsid w:val="00E61EE0"/>
    <w:rsid w:val="00E62466"/>
    <w:rsid w:val="00E63528"/>
    <w:rsid w:val="00E639C1"/>
    <w:rsid w:val="00E66618"/>
    <w:rsid w:val="00E66F00"/>
    <w:rsid w:val="00E67F2C"/>
    <w:rsid w:val="00E702AE"/>
    <w:rsid w:val="00E714C5"/>
    <w:rsid w:val="00E7410E"/>
    <w:rsid w:val="00E746E7"/>
    <w:rsid w:val="00E74B56"/>
    <w:rsid w:val="00E74D4A"/>
    <w:rsid w:val="00E81504"/>
    <w:rsid w:val="00E8178F"/>
    <w:rsid w:val="00E81B50"/>
    <w:rsid w:val="00E83232"/>
    <w:rsid w:val="00E8490D"/>
    <w:rsid w:val="00E869E9"/>
    <w:rsid w:val="00E86B16"/>
    <w:rsid w:val="00E872B7"/>
    <w:rsid w:val="00E924D9"/>
    <w:rsid w:val="00E92C5C"/>
    <w:rsid w:val="00E95543"/>
    <w:rsid w:val="00E955D9"/>
    <w:rsid w:val="00E966BC"/>
    <w:rsid w:val="00E9752D"/>
    <w:rsid w:val="00E976A7"/>
    <w:rsid w:val="00E97E6F"/>
    <w:rsid w:val="00EA037D"/>
    <w:rsid w:val="00EA0C4C"/>
    <w:rsid w:val="00EA19F3"/>
    <w:rsid w:val="00EA3C16"/>
    <w:rsid w:val="00EA67D4"/>
    <w:rsid w:val="00EA773F"/>
    <w:rsid w:val="00EA77D6"/>
    <w:rsid w:val="00EA7F84"/>
    <w:rsid w:val="00EB1EB8"/>
    <w:rsid w:val="00EB1F25"/>
    <w:rsid w:val="00EB52F7"/>
    <w:rsid w:val="00EB7479"/>
    <w:rsid w:val="00EB788F"/>
    <w:rsid w:val="00EC2857"/>
    <w:rsid w:val="00EC4226"/>
    <w:rsid w:val="00EC5087"/>
    <w:rsid w:val="00EC6040"/>
    <w:rsid w:val="00EC614B"/>
    <w:rsid w:val="00EC7081"/>
    <w:rsid w:val="00EC79AA"/>
    <w:rsid w:val="00ED0385"/>
    <w:rsid w:val="00ED1F2E"/>
    <w:rsid w:val="00ED47ED"/>
    <w:rsid w:val="00ED4D09"/>
    <w:rsid w:val="00ED4D49"/>
    <w:rsid w:val="00ED6126"/>
    <w:rsid w:val="00EE1581"/>
    <w:rsid w:val="00EE1DBC"/>
    <w:rsid w:val="00EE471A"/>
    <w:rsid w:val="00EE60C6"/>
    <w:rsid w:val="00EE63CD"/>
    <w:rsid w:val="00EE685F"/>
    <w:rsid w:val="00EF1AC0"/>
    <w:rsid w:val="00EF1B02"/>
    <w:rsid w:val="00EF350A"/>
    <w:rsid w:val="00EF39F6"/>
    <w:rsid w:val="00EF4636"/>
    <w:rsid w:val="00EF4C85"/>
    <w:rsid w:val="00EF6E62"/>
    <w:rsid w:val="00F017E9"/>
    <w:rsid w:val="00F028B1"/>
    <w:rsid w:val="00F036E1"/>
    <w:rsid w:val="00F05AFA"/>
    <w:rsid w:val="00F05EA5"/>
    <w:rsid w:val="00F0653D"/>
    <w:rsid w:val="00F06FBD"/>
    <w:rsid w:val="00F077BB"/>
    <w:rsid w:val="00F109F1"/>
    <w:rsid w:val="00F12A26"/>
    <w:rsid w:val="00F12ADE"/>
    <w:rsid w:val="00F12CD0"/>
    <w:rsid w:val="00F137AB"/>
    <w:rsid w:val="00F1386E"/>
    <w:rsid w:val="00F14ED9"/>
    <w:rsid w:val="00F17BDD"/>
    <w:rsid w:val="00F20F82"/>
    <w:rsid w:val="00F21B76"/>
    <w:rsid w:val="00F21CCC"/>
    <w:rsid w:val="00F222DA"/>
    <w:rsid w:val="00F2308F"/>
    <w:rsid w:val="00F27369"/>
    <w:rsid w:val="00F31CCC"/>
    <w:rsid w:val="00F332F0"/>
    <w:rsid w:val="00F334DD"/>
    <w:rsid w:val="00F34367"/>
    <w:rsid w:val="00F3529D"/>
    <w:rsid w:val="00F353AC"/>
    <w:rsid w:val="00F35982"/>
    <w:rsid w:val="00F430F8"/>
    <w:rsid w:val="00F4384A"/>
    <w:rsid w:val="00F47007"/>
    <w:rsid w:val="00F47673"/>
    <w:rsid w:val="00F47A1E"/>
    <w:rsid w:val="00F47E44"/>
    <w:rsid w:val="00F503E1"/>
    <w:rsid w:val="00F50676"/>
    <w:rsid w:val="00F50BBB"/>
    <w:rsid w:val="00F51248"/>
    <w:rsid w:val="00F54F2E"/>
    <w:rsid w:val="00F553EA"/>
    <w:rsid w:val="00F55820"/>
    <w:rsid w:val="00F675CC"/>
    <w:rsid w:val="00F67FFC"/>
    <w:rsid w:val="00F70E9C"/>
    <w:rsid w:val="00F71B67"/>
    <w:rsid w:val="00F72132"/>
    <w:rsid w:val="00F731BF"/>
    <w:rsid w:val="00F757A5"/>
    <w:rsid w:val="00F76748"/>
    <w:rsid w:val="00F76BDC"/>
    <w:rsid w:val="00F812B7"/>
    <w:rsid w:val="00F83E5B"/>
    <w:rsid w:val="00F848EE"/>
    <w:rsid w:val="00F85D93"/>
    <w:rsid w:val="00F86C48"/>
    <w:rsid w:val="00F86E66"/>
    <w:rsid w:val="00F90CF8"/>
    <w:rsid w:val="00F95437"/>
    <w:rsid w:val="00F964CD"/>
    <w:rsid w:val="00F97816"/>
    <w:rsid w:val="00F97AA6"/>
    <w:rsid w:val="00FA1E1B"/>
    <w:rsid w:val="00FA46B3"/>
    <w:rsid w:val="00FA498C"/>
    <w:rsid w:val="00FA58E2"/>
    <w:rsid w:val="00FA5B5F"/>
    <w:rsid w:val="00FB10E8"/>
    <w:rsid w:val="00FB1409"/>
    <w:rsid w:val="00FB17FC"/>
    <w:rsid w:val="00FB3EB6"/>
    <w:rsid w:val="00FB7CCE"/>
    <w:rsid w:val="00FB7D52"/>
    <w:rsid w:val="00FC004B"/>
    <w:rsid w:val="00FC3F3A"/>
    <w:rsid w:val="00FC544D"/>
    <w:rsid w:val="00FC59F5"/>
    <w:rsid w:val="00FC5CD7"/>
    <w:rsid w:val="00FC660C"/>
    <w:rsid w:val="00FC6F79"/>
    <w:rsid w:val="00FD3505"/>
    <w:rsid w:val="00FD371E"/>
    <w:rsid w:val="00FE0431"/>
    <w:rsid w:val="00FE2A7D"/>
    <w:rsid w:val="00FE2E40"/>
    <w:rsid w:val="00FE316D"/>
    <w:rsid w:val="00FE4646"/>
    <w:rsid w:val="00FE4A70"/>
    <w:rsid w:val="00FE4BD4"/>
    <w:rsid w:val="00FE5A17"/>
    <w:rsid w:val="00FE657D"/>
    <w:rsid w:val="00FE6D57"/>
    <w:rsid w:val="00FF1164"/>
    <w:rsid w:val="00FF158E"/>
    <w:rsid w:val="00FF28D4"/>
    <w:rsid w:val="00FF319B"/>
    <w:rsid w:val="00FF44E9"/>
    <w:rsid w:val="00FF5B9E"/>
    <w:rsid w:val="00FF62F6"/>
    <w:rsid w:val="00FF68D2"/>
    <w:rsid w:val="00FF691B"/>
    <w:rsid w:val="00FF7229"/>
    <w:rsid w:val="00FF7455"/>
    <w:rsid w:val="00FF7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Followed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rFonts w:ascii="Arial Cyr Chuv" w:hAnsi="Arial Cyr Chuv"/>
      <w:sz w:val="32"/>
    </w:rPr>
  </w:style>
  <w:style w:type="paragraph" w:styleId="2">
    <w:name w:val="heading 2"/>
    <w:basedOn w:val="a"/>
    <w:next w:val="a"/>
    <w:link w:val="20"/>
    <w:qFormat/>
    <w:rsid w:val="00A61812"/>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both"/>
      <w:outlineLvl w:val="2"/>
    </w:pPr>
    <w:rPr>
      <w:szCs w:val="20"/>
    </w:rPr>
  </w:style>
  <w:style w:type="paragraph" w:styleId="4">
    <w:name w:val="heading 4"/>
    <w:basedOn w:val="a"/>
    <w:next w:val="a"/>
    <w:link w:val="40"/>
    <w:qFormat/>
    <w:rsid w:val="00696D61"/>
    <w:pPr>
      <w:keepNext/>
      <w:spacing w:before="240" w:after="60"/>
      <w:outlineLvl w:val="3"/>
    </w:pPr>
    <w:rPr>
      <w:b/>
      <w:bCs/>
      <w:sz w:val="28"/>
      <w:szCs w:val="28"/>
    </w:rPr>
  </w:style>
  <w:style w:type="paragraph" w:styleId="5">
    <w:name w:val="heading 5"/>
    <w:basedOn w:val="a"/>
    <w:next w:val="a"/>
    <w:link w:val="50"/>
    <w:qFormat/>
    <w:rsid w:val="005A6BEA"/>
    <w:pPr>
      <w:spacing w:before="240" w:after="60"/>
      <w:outlineLvl w:val="4"/>
    </w:pPr>
    <w:rPr>
      <w:b/>
      <w:bCs/>
      <w:i/>
      <w:iCs/>
      <w:sz w:val="26"/>
      <w:szCs w:val="26"/>
    </w:rPr>
  </w:style>
  <w:style w:type="paragraph" w:styleId="6">
    <w:name w:val="heading 6"/>
    <w:basedOn w:val="a"/>
    <w:next w:val="a"/>
    <w:link w:val="60"/>
    <w:qFormat/>
    <w:rsid w:val="00BA14B7"/>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A14B7"/>
    <w:rPr>
      <w:rFonts w:ascii="Arial Cyr Chuv" w:hAnsi="Arial Cyr Chuv"/>
      <w:sz w:val="32"/>
      <w:szCs w:val="24"/>
    </w:rPr>
  </w:style>
  <w:style w:type="character" w:customStyle="1" w:styleId="20">
    <w:name w:val="Заголовок 2 Знак"/>
    <w:link w:val="2"/>
    <w:rsid w:val="003452B9"/>
    <w:rPr>
      <w:rFonts w:ascii="Arial" w:hAnsi="Arial" w:cs="Arial"/>
      <w:b/>
      <w:bCs/>
      <w:i/>
      <w:iCs/>
      <w:sz w:val="28"/>
      <w:szCs w:val="28"/>
    </w:rPr>
  </w:style>
  <w:style w:type="character" w:customStyle="1" w:styleId="30">
    <w:name w:val="Заголовок 3 Знак"/>
    <w:link w:val="3"/>
    <w:locked/>
    <w:rsid w:val="005E1CFB"/>
    <w:rPr>
      <w:sz w:val="24"/>
      <w:lang w:val="ru-RU" w:eastAsia="ru-RU" w:bidi="ar-SA"/>
    </w:rPr>
  </w:style>
  <w:style w:type="character" w:customStyle="1" w:styleId="40">
    <w:name w:val="Заголовок 4 Знак"/>
    <w:link w:val="4"/>
    <w:locked/>
    <w:rsid w:val="005E1CFB"/>
    <w:rPr>
      <w:b/>
      <w:bCs/>
      <w:sz w:val="28"/>
      <w:szCs w:val="28"/>
      <w:lang w:val="ru-RU" w:eastAsia="ru-RU" w:bidi="ar-SA"/>
    </w:rPr>
  </w:style>
  <w:style w:type="character" w:customStyle="1" w:styleId="50">
    <w:name w:val="Заголовок 5 Знак"/>
    <w:link w:val="5"/>
    <w:locked/>
    <w:rsid w:val="005E1CFB"/>
    <w:rPr>
      <w:b/>
      <w:bCs/>
      <w:i/>
      <w:iCs/>
      <w:sz w:val="26"/>
      <w:szCs w:val="26"/>
      <w:lang w:val="ru-RU" w:eastAsia="ru-RU" w:bidi="ar-SA"/>
    </w:rPr>
  </w:style>
  <w:style w:type="character" w:customStyle="1" w:styleId="60">
    <w:name w:val="Заголовок 6 Знак"/>
    <w:link w:val="6"/>
    <w:semiHidden/>
    <w:rsid w:val="00BA14B7"/>
    <w:rPr>
      <w:rFonts w:ascii="Calibri" w:eastAsia="Times New Roman" w:hAnsi="Calibri" w:cs="Times New Roman"/>
      <w:b/>
      <w:bCs/>
      <w:sz w:val="22"/>
      <w:szCs w:val="22"/>
    </w:rPr>
  </w:style>
  <w:style w:type="paragraph" w:styleId="a3">
    <w:name w:val="caption"/>
    <w:basedOn w:val="a"/>
    <w:next w:val="a"/>
    <w:qFormat/>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pPr>
      <w:widowControl w:val="0"/>
    </w:pPr>
    <w:rPr>
      <w:rFonts w:ascii="Arial" w:hAnsi="Arial"/>
      <w:b/>
      <w:snapToGrid w:val="0"/>
    </w:rPr>
  </w:style>
  <w:style w:type="paragraph" w:customStyle="1" w:styleId="11">
    <w:name w:val="Обычный1"/>
  </w:style>
  <w:style w:type="paragraph" w:styleId="21">
    <w:name w:val="Body Text 2"/>
    <w:basedOn w:val="a"/>
    <w:link w:val="22"/>
    <w:rPr>
      <w:szCs w:val="20"/>
    </w:rPr>
  </w:style>
  <w:style w:type="character" w:customStyle="1" w:styleId="22">
    <w:name w:val="Основной текст 2 Знак"/>
    <w:link w:val="21"/>
    <w:locked/>
    <w:rsid w:val="005E1CFB"/>
    <w:rPr>
      <w:sz w:val="24"/>
      <w:lang w:val="ru-RU" w:eastAsia="ru-RU" w:bidi="ar-SA"/>
    </w:rPr>
  </w:style>
  <w:style w:type="paragraph" w:styleId="a4">
    <w:name w:val="footer"/>
    <w:basedOn w:val="a"/>
    <w:link w:val="a5"/>
    <w:pPr>
      <w:tabs>
        <w:tab w:val="center" w:pos="4153"/>
        <w:tab w:val="right" w:pos="8306"/>
      </w:tabs>
    </w:pPr>
    <w:rPr>
      <w:sz w:val="20"/>
      <w:szCs w:val="20"/>
    </w:rPr>
  </w:style>
  <w:style w:type="character" w:customStyle="1" w:styleId="a5">
    <w:name w:val="Нижний колонтитул Знак"/>
    <w:basedOn w:val="a0"/>
    <w:link w:val="a4"/>
    <w:rsid w:val="003452B9"/>
  </w:style>
  <w:style w:type="paragraph" w:styleId="a6">
    <w:name w:val="Body Text Indent"/>
    <w:basedOn w:val="a"/>
    <w:link w:val="a7"/>
    <w:pPr>
      <w:spacing w:line="360" w:lineRule="auto"/>
      <w:ind w:firstLine="720"/>
      <w:jc w:val="both"/>
    </w:pPr>
  </w:style>
  <w:style w:type="character" w:customStyle="1" w:styleId="a7">
    <w:name w:val="Основной текст с отступом Знак"/>
    <w:link w:val="a6"/>
    <w:locked/>
    <w:rsid w:val="005E1CFB"/>
    <w:rPr>
      <w:sz w:val="24"/>
      <w:szCs w:val="24"/>
      <w:lang w:val="ru-RU" w:eastAsia="ru-RU" w:bidi="ar-SA"/>
    </w:rPr>
  </w:style>
  <w:style w:type="paragraph" w:styleId="31">
    <w:name w:val="Body Text 3"/>
    <w:basedOn w:val="a"/>
    <w:link w:val="32"/>
    <w:pPr>
      <w:jc w:val="both"/>
    </w:pPr>
    <w:rPr>
      <w:rFonts w:eastAsia="Arial Cyr Chuv"/>
      <w:szCs w:val="20"/>
    </w:rPr>
  </w:style>
  <w:style w:type="character" w:customStyle="1" w:styleId="32">
    <w:name w:val="Основной текст 3 Знак"/>
    <w:link w:val="31"/>
    <w:rsid w:val="00BA14B7"/>
    <w:rPr>
      <w:rFonts w:eastAsia="Arial Cyr Chuv"/>
      <w:sz w:val="24"/>
    </w:rPr>
  </w:style>
  <w:style w:type="paragraph" w:styleId="a8">
    <w:name w:val="Title"/>
    <w:basedOn w:val="a"/>
    <w:link w:val="a9"/>
    <w:qFormat/>
    <w:pPr>
      <w:jc w:val="center"/>
    </w:pPr>
    <w:rPr>
      <w:b/>
      <w:sz w:val="22"/>
      <w:szCs w:val="20"/>
    </w:rPr>
  </w:style>
  <w:style w:type="character" w:customStyle="1" w:styleId="a9">
    <w:name w:val="Название Знак"/>
    <w:link w:val="a8"/>
    <w:locked/>
    <w:rsid w:val="005E1CFB"/>
    <w:rPr>
      <w:b/>
      <w:sz w:val="22"/>
      <w:lang w:val="ru-RU" w:eastAsia="ru-RU" w:bidi="ar-SA"/>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link w:val="aa"/>
    <w:uiPriority w:val="99"/>
    <w:rsid w:val="003452B9"/>
    <w:rPr>
      <w:sz w:val="24"/>
      <w:szCs w:val="24"/>
    </w:rPr>
  </w:style>
  <w:style w:type="paragraph" w:styleId="ac">
    <w:name w:val="Body Text"/>
    <w:aliases w:val="бпОсновной текст"/>
    <w:basedOn w:val="a"/>
    <w:link w:val="ad"/>
    <w:rsid w:val="001630F6"/>
    <w:pPr>
      <w:spacing w:after="120"/>
    </w:pPr>
  </w:style>
  <w:style w:type="character" w:customStyle="1" w:styleId="ad">
    <w:name w:val="Основной текст Знак"/>
    <w:aliases w:val="бпОсновной текст Знак"/>
    <w:link w:val="ac"/>
    <w:rsid w:val="00696D61"/>
    <w:rPr>
      <w:sz w:val="24"/>
      <w:szCs w:val="24"/>
      <w:lang w:val="ru-RU" w:eastAsia="ru-RU" w:bidi="ar-SA"/>
    </w:rPr>
  </w:style>
  <w:style w:type="paragraph" w:styleId="23">
    <w:name w:val="Body Text Indent 2"/>
    <w:basedOn w:val="a"/>
    <w:link w:val="24"/>
    <w:rsid w:val="00D65D1B"/>
    <w:pPr>
      <w:spacing w:after="120" w:line="480" w:lineRule="auto"/>
      <w:ind w:left="283"/>
    </w:pPr>
  </w:style>
  <w:style w:type="character" w:customStyle="1" w:styleId="24">
    <w:name w:val="Основной текст с отступом 2 Знак"/>
    <w:link w:val="23"/>
    <w:locked/>
    <w:rsid w:val="005E1CFB"/>
    <w:rPr>
      <w:sz w:val="24"/>
      <w:szCs w:val="24"/>
      <w:lang w:val="ru-RU" w:eastAsia="ru-RU" w:bidi="ar-SA"/>
    </w:rPr>
  </w:style>
  <w:style w:type="paragraph" w:styleId="ae">
    <w:name w:val="Balloon Text"/>
    <w:basedOn w:val="a"/>
    <w:link w:val="af"/>
    <w:semiHidden/>
    <w:rsid w:val="00093296"/>
    <w:rPr>
      <w:rFonts w:ascii="Tahoma" w:hAnsi="Tahoma" w:cs="Tahoma"/>
      <w:sz w:val="16"/>
      <w:szCs w:val="16"/>
    </w:rPr>
  </w:style>
  <w:style w:type="character" w:customStyle="1" w:styleId="af">
    <w:name w:val="Текст выноски Знак"/>
    <w:link w:val="ae"/>
    <w:semiHidden/>
    <w:locked/>
    <w:rsid w:val="005E1CFB"/>
    <w:rPr>
      <w:rFonts w:ascii="Tahoma" w:hAnsi="Tahoma" w:cs="Tahoma"/>
      <w:sz w:val="16"/>
      <w:szCs w:val="16"/>
      <w:lang w:val="ru-RU" w:eastAsia="ru-RU" w:bidi="ar-SA"/>
    </w:rPr>
  </w:style>
  <w:style w:type="table" w:styleId="af0">
    <w:name w:val="Table Grid"/>
    <w:basedOn w:val="a1"/>
    <w:rsid w:val="000C6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496FE7"/>
    <w:pPr>
      <w:autoSpaceDE w:val="0"/>
      <w:autoSpaceDN w:val="0"/>
      <w:adjustRightInd w:val="0"/>
      <w:ind w:firstLine="720"/>
    </w:pPr>
    <w:rPr>
      <w:rFonts w:ascii="Arial" w:hAnsi="Arial" w:cs="Arial"/>
    </w:rPr>
  </w:style>
  <w:style w:type="paragraph" w:styleId="af1">
    <w:name w:val="Subtitle"/>
    <w:basedOn w:val="a"/>
    <w:link w:val="af2"/>
    <w:qFormat/>
    <w:rsid w:val="00A61812"/>
    <w:rPr>
      <w:sz w:val="28"/>
    </w:rPr>
  </w:style>
  <w:style w:type="character" w:customStyle="1" w:styleId="af2">
    <w:name w:val="Подзаголовок Знак"/>
    <w:link w:val="af1"/>
    <w:locked/>
    <w:rsid w:val="005E1CFB"/>
    <w:rPr>
      <w:sz w:val="28"/>
      <w:szCs w:val="24"/>
      <w:lang w:val="ru-RU" w:eastAsia="ru-RU" w:bidi="ar-SA"/>
    </w:rPr>
  </w:style>
  <w:style w:type="paragraph" w:styleId="af3">
    <w:name w:val="List Paragraph"/>
    <w:basedOn w:val="a"/>
    <w:qFormat/>
    <w:rsid w:val="00694C74"/>
    <w:pPr>
      <w:spacing w:after="200" w:line="276" w:lineRule="auto"/>
      <w:ind w:left="720"/>
      <w:contextualSpacing/>
    </w:pPr>
    <w:rPr>
      <w:rFonts w:ascii="Calibri" w:eastAsia="Calibri" w:hAnsi="Calibri"/>
      <w:sz w:val="22"/>
      <w:szCs w:val="22"/>
      <w:lang w:eastAsia="en-US"/>
    </w:rPr>
  </w:style>
  <w:style w:type="paragraph" w:styleId="af4">
    <w:name w:val="No Spacing"/>
    <w:link w:val="af5"/>
    <w:uiPriority w:val="1"/>
    <w:qFormat/>
    <w:rsid w:val="00A0323F"/>
    <w:rPr>
      <w:rFonts w:ascii="Calibri" w:eastAsia="Calibri" w:hAnsi="Calibri"/>
      <w:sz w:val="22"/>
      <w:szCs w:val="22"/>
      <w:lang w:eastAsia="en-US"/>
    </w:rPr>
  </w:style>
  <w:style w:type="character" w:customStyle="1" w:styleId="af6">
    <w:name w:val="Цветовое выделение"/>
    <w:rsid w:val="00BA14B7"/>
    <w:rPr>
      <w:b/>
      <w:bCs/>
      <w:color w:val="000080"/>
    </w:rPr>
  </w:style>
  <w:style w:type="character" w:customStyle="1" w:styleId="33">
    <w:name w:val="Знак Знак3"/>
    <w:locked/>
    <w:rsid w:val="00696D61"/>
    <w:rPr>
      <w:rFonts w:ascii="Arial Cyr Chuv" w:hAnsi="Arial Cyr Chuv"/>
      <w:sz w:val="32"/>
      <w:szCs w:val="24"/>
      <w:lang w:val="ru-RU" w:eastAsia="ru-RU" w:bidi="ar-SA"/>
    </w:rPr>
  </w:style>
  <w:style w:type="paragraph" w:customStyle="1" w:styleId="af7">
    <w:name w:val="Таблицы (моноширинный)"/>
    <w:basedOn w:val="a"/>
    <w:next w:val="a"/>
    <w:rsid w:val="00696D61"/>
    <w:pPr>
      <w:widowControl w:val="0"/>
      <w:autoSpaceDE w:val="0"/>
      <w:autoSpaceDN w:val="0"/>
      <w:adjustRightInd w:val="0"/>
      <w:jc w:val="both"/>
    </w:pPr>
    <w:rPr>
      <w:rFonts w:ascii="Courier New" w:hAnsi="Courier New" w:cs="Courier New"/>
      <w:sz w:val="20"/>
      <w:szCs w:val="20"/>
    </w:rPr>
  </w:style>
  <w:style w:type="paragraph" w:styleId="af8">
    <w:name w:val="Normal (Web)"/>
    <w:basedOn w:val="a"/>
    <w:rsid w:val="00696D61"/>
    <w:pPr>
      <w:spacing w:before="100" w:beforeAutospacing="1" w:after="100" w:afterAutospacing="1"/>
    </w:pPr>
  </w:style>
  <w:style w:type="character" w:styleId="af9">
    <w:name w:val="Strong"/>
    <w:qFormat/>
    <w:rsid w:val="00696D61"/>
    <w:rPr>
      <w:b/>
      <w:bCs/>
    </w:rPr>
  </w:style>
  <w:style w:type="character" w:customStyle="1" w:styleId="afa">
    <w:name w:val="Гипертекстовая ссылка"/>
    <w:uiPriority w:val="99"/>
    <w:rsid w:val="00696D61"/>
    <w:rPr>
      <w:color w:val="008000"/>
      <w:sz w:val="20"/>
      <w:szCs w:val="20"/>
      <w:u w:val="single"/>
    </w:rPr>
  </w:style>
  <w:style w:type="character" w:customStyle="1" w:styleId="afb">
    <w:name w:val="Продолжение ссылки"/>
    <w:basedOn w:val="afa"/>
    <w:rsid w:val="00696D61"/>
    <w:rPr>
      <w:color w:val="008000"/>
      <w:sz w:val="20"/>
      <w:szCs w:val="20"/>
      <w:u w:val="single"/>
    </w:rPr>
  </w:style>
  <w:style w:type="character" w:styleId="afc">
    <w:name w:val="Hyperlink"/>
    <w:rsid w:val="00696D61"/>
    <w:rPr>
      <w:color w:val="0000FF"/>
      <w:u w:val="single"/>
    </w:rPr>
  </w:style>
  <w:style w:type="paragraph" w:customStyle="1" w:styleId="ConsNormal">
    <w:name w:val="ConsNormal"/>
    <w:rsid w:val="00696D61"/>
    <w:pPr>
      <w:widowControl w:val="0"/>
      <w:autoSpaceDE w:val="0"/>
      <w:autoSpaceDN w:val="0"/>
      <w:adjustRightInd w:val="0"/>
      <w:ind w:right="19772" w:firstLine="720"/>
    </w:pPr>
    <w:rPr>
      <w:rFonts w:ascii="Arial" w:eastAsia="Calibri" w:hAnsi="Arial" w:cs="Arial"/>
    </w:rPr>
  </w:style>
  <w:style w:type="paragraph" w:customStyle="1" w:styleId="afd">
    <w:name w:val="Текст (справка)"/>
    <w:basedOn w:val="a"/>
    <w:next w:val="a"/>
    <w:uiPriority w:val="99"/>
    <w:rsid w:val="00696D61"/>
    <w:pPr>
      <w:widowControl w:val="0"/>
      <w:autoSpaceDE w:val="0"/>
      <w:autoSpaceDN w:val="0"/>
      <w:adjustRightInd w:val="0"/>
      <w:ind w:left="170" w:right="170"/>
    </w:pPr>
    <w:rPr>
      <w:rFonts w:ascii="Arial" w:eastAsia="Calibri" w:hAnsi="Arial" w:cs="Arial"/>
      <w:sz w:val="20"/>
      <w:szCs w:val="20"/>
    </w:rPr>
  </w:style>
  <w:style w:type="paragraph" w:styleId="afe">
    <w:name w:val="Block Text"/>
    <w:basedOn w:val="a"/>
    <w:rsid w:val="00696D61"/>
    <w:pPr>
      <w:shd w:val="clear" w:color="auto" w:fill="FFFFFF"/>
      <w:ind w:left="10" w:right="19" w:firstLine="734"/>
      <w:jc w:val="both"/>
    </w:pPr>
  </w:style>
  <w:style w:type="paragraph" w:customStyle="1" w:styleId="Style1">
    <w:name w:val="Style1"/>
    <w:basedOn w:val="a"/>
    <w:rsid w:val="00696D61"/>
    <w:pPr>
      <w:widowControl w:val="0"/>
      <w:autoSpaceDE w:val="0"/>
      <w:autoSpaceDN w:val="0"/>
      <w:adjustRightInd w:val="0"/>
      <w:spacing w:line="277" w:lineRule="exact"/>
      <w:ind w:firstLine="540"/>
    </w:pPr>
  </w:style>
  <w:style w:type="character" w:customStyle="1" w:styleId="FontStyle12">
    <w:name w:val="Font Style12"/>
    <w:rsid w:val="00696D61"/>
    <w:rPr>
      <w:rFonts w:ascii="Times New Roman" w:hAnsi="Times New Roman" w:cs="Times New Roman"/>
      <w:i/>
      <w:iCs/>
      <w:spacing w:val="-20"/>
      <w:sz w:val="34"/>
      <w:szCs w:val="34"/>
    </w:rPr>
  </w:style>
  <w:style w:type="character" w:customStyle="1" w:styleId="FontStyle14">
    <w:name w:val="Font Style14"/>
    <w:rsid w:val="00696D61"/>
    <w:rPr>
      <w:rFonts w:ascii="Times New Roman" w:hAnsi="Times New Roman" w:cs="Times New Roman"/>
      <w:sz w:val="22"/>
      <w:szCs w:val="22"/>
    </w:rPr>
  </w:style>
  <w:style w:type="paragraph" w:styleId="aff">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f0"/>
    <w:rsid w:val="00696D61"/>
    <w:rPr>
      <w:sz w:val="20"/>
      <w:szCs w:val="20"/>
    </w:rPr>
  </w:style>
  <w:style w:type="character" w:styleId="aff1">
    <w:name w:val="footnote reference"/>
    <w:rsid w:val="00696D61"/>
    <w:rPr>
      <w:vertAlign w:val="superscript"/>
    </w:rPr>
  </w:style>
  <w:style w:type="paragraph" w:customStyle="1" w:styleId="aff2">
    <w:name w:val="Прижатый влево"/>
    <w:basedOn w:val="a"/>
    <w:next w:val="a"/>
    <w:uiPriority w:val="99"/>
    <w:rsid w:val="00696D61"/>
    <w:pPr>
      <w:autoSpaceDE w:val="0"/>
      <w:autoSpaceDN w:val="0"/>
      <w:adjustRightInd w:val="0"/>
    </w:pPr>
    <w:rPr>
      <w:rFonts w:ascii="Arial" w:hAnsi="Arial"/>
      <w:sz w:val="20"/>
      <w:szCs w:val="20"/>
    </w:rPr>
  </w:style>
  <w:style w:type="paragraph" w:customStyle="1" w:styleId="aff3">
    <w:name w:val="нора"/>
    <w:basedOn w:val="a"/>
    <w:rsid w:val="00696D61"/>
    <w:pPr>
      <w:suppressLineNumbers/>
      <w:overflowPunct w:val="0"/>
      <w:autoSpaceDE w:val="0"/>
      <w:autoSpaceDN w:val="0"/>
      <w:adjustRightInd w:val="0"/>
      <w:jc w:val="both"/>
      <w:textAlignment w:val="baseline"/>
    </w:pPr>
    <w:rPr>
      <w:rFonts w:ascii="Arial" w:hAnsi="Arial"/>
      <w:sz w:val="26"/>
      <w:szCs w:val="20"/>
    </w:rPr>
  </w:style>
  <w:style w:type="character" w:customStyle="1" w:styleId="51">
    <w:name w:val="Знак Знак5"/>
    <w:rsid w:val="00696D61"/>
    <w:rPr>
      <w:rFonts w:ascii="Arial Cyr Chuv" w:hAnsi="Arial Cyr Chuv"/>
      <w:sz w:val="32"/>
      <w:szCs w:val="24"/>
    </w:rPr>
  </w:style>
  <w:style w:type="paragraph" w:customStyle="1" w:styleId="ConsPlusNonformat">
    <w:name w:val="ConsPlusNonformat"/>
    <w:qFormat/>
    <w:rsid w:val="00696D61"/>
    <w:pPr>
      <w:widowControl w:val="0"/>
      <w:autoSpaceDE w:val="0"/>
      <w:autoSpaceDN w:val="0"/>
      <w:adjustRightInd w:val="0"/>
    </w:pPr>
    <w:rPr>
      <w:rFonts w:ascii="Courier New" w:hAnsi="Courier New" w:cs="Courier New"/>
    </w:rPr>
  </w:style>
  <w:style w:type="paragraph" w:customStyle="1" w:styleId="default">
    <w:name w:val="default"/>
    <w:basedOn w:val="a"/>
    <w:rsid w:val="00CE56CC"/>
    <w:pPr>
      <w:spacing w:before="100" w:beforeAutospacing="1" w:after="100" w:afterAutospacing="1"/>
    </w:pPr>
  </w:style>
  <w:style w:type="paragraph" w:customStyle="1" w:styleId="12">
    <w:name w:val="Абзац списка1"/>
    <w:basedOn w:val="a"/>
    <w:rsid w:val="00970623"/>
    <w:pPr>
      <w:spacing w:after="200" w:line="276" w:lineRule="auto"/>
      <w:ind w:left="720"/>
      <w:contextualSpacing/>
    </w:pPr>
    <w:rPr>
      <w:rFonts w:ascii="Calibri" w:hAnsi="Calibri"/>
      <w:sz w:val="22"/>
      <w:szCs w:val="22"/>
      <w:lang w:eastAsia="en-US"/>
    </w:rPr>
  </w:style>
  <w:style w:type="character" w:customStyle="1" w:styleId="Heading1Char">
    <w:name w:val="Heading 1 Char"/>
    <w:locked/>
    <w:rsid w:val="005E1CFB"/>
    <w:rPr>
      <w:rFonts w:ascii="Arial Cyr Chuv" w:hAnsi="Arial Cyr Chuv" w:cs="Times New Roman"/>
      <w:sz w:val="24"/>
      <w:szCs w:val="24"/>
      <w:lang w:val="ru-RU" w:eastAsia="ru-RU" w:bidi="ar-SA"/>
    </w:rPr>
  </w:style>
  <w:style w:type="character" w:customStyle="1" w:styleId="Heading2Char">
    <w:name w:val="Heading 2 Char"/>
    <w:locked/>
    <w:rsid w:val="005E1CFB"/>
    <w:rPr>
      <w:rFonts w:ascii="Arial" w:hAnsi="Arial" w:cs="Arial"/>
      <w:b/>
      <w:bCs/>
      <w:i/>
      <w:iCs/>
      <w:sz w:val="28"/>
      <w:szCs w:val="28"/>
    </w:rPr>
  </w:style>
  <w:style w:type="paragraph" w:customStyle="1" w:styleId="13">
    <w:name w:val="Обычный1"/>
    <w:rsid w:val="005E1CFB"/>
  </w:style>
  <w:style w:type="character" w:customStyle="1" w:styleId="FooterChar">
    <w:name w:val="Footer Char"/>
    <w:locked/>
    <w:rsid w:val="005E1CFB"/>
    <w:rPr>
      <w:rFonts w:cs="Times New Roman"/>
    </w:rPr>
  </w:style>
  <w:style w:type="character" w:customStyle="1" w:styleId="BodyText3Char">
    <w:name w:val="Body Text 3 Char"/>
    <w:locked/>
    <w:rsid w:val="005E1CFB"/>
    <w:rPr>
      <w:rFonts w:eastAsia="Times New Roman" w:cs="Times New Roman"/>
      <w:sz w:val="24"/>
    </w:rPr>
  </w:style>
  <w:style w:type="character" w:customStyle="1" w:styleId="HeaderChar">
    <w:name w:val="Header Char"/>
    <w:locked/>
    <w:rsid w:val="005E1CFB"/>
    <w:rPr>
      <w:rFonts w:cs="Times New Roman"/>
      <w:sz w:val="24"/>
      <w:szCs w:val="24"/>
      <w:lang w:val="ru-RU" w:eastAsia="ru-RU" w:bidi="ar-SA"/>
    </w:rPr>
  </w:style>
  <w:style w:type="character" w:customStyle="1" w:styleId="BodyTextChar">
    <w:name w:val="Body Text Char"/>
    <w:aliases w:val="бпОсновной текст Char"/>
    <w:locked/>
    <w:rsid w:val="005E1CFB"/>
    <w:rPr>
      <w:rFonts w:cs="Times New Roman"/>
      <w:sz w:val="24"/>
      <w:szCs w:val="24"/>
      <w:lang w:val="ru-RU" w:eastAsia="ru-RU" w:bidi="ar-SA"/>
    </w:rPr>
  </w:style>
  <w:style w:type="paragraph" w:styleId="34">
    <w:name w:val="Body Text Indent 3"/>
    <w:basedOn w:val="a"/>
    <w:link w:val="35"/>
    <w:rsid w:val="005E1CFB"/>
    <w:pPr>
      <w:spacing w:after="120"/>
      <w:ind w:left="283"/>
    </w:pPr>
    <w:rPr>
      <w:sz w:val="16"/>
      <w:szCs w:val="16"/>
    </w:rPr>
  </w:style>
  <w:style w:type="character" w:customStyle="1" w:styleId="35">
    <w:name w:val="Основной текст с отступом 3 Знак"/>
    <w:link w:val="34"/>
    <w:locked/>
    <w:rsid w:val="005E1CFB"/>
    <w:rPr>
      <w:sz w:val="16"/>
      <w:szCs w:val="16"/>
      <w:lang w:val="ru-RU" w:eastAsia="ru-RU" w:bidi="ar-SA"/>
    </w:rPr>
  </w:style>
  <w:style w:type="paragraph" w:customStyle="1" w:styleId="14">
    <w:name w:val="Без интервала1"/>
    <w:rsid w:val="005E1CFB"/>
    <w:rPr>
      <w:sz w:val="24"/>
      <w:szCs w:val="24"/>
    </w:rPr>
  </w:style>
  <w:style w:type="paragraph" w:customStyle="1" w:styleId="aff4">
    <w:name w:val="Заголовок статьи"/>
    <w:basedOn w:val="a"/>
    <w:next w:val="a"/>
    <w:rsid w:val="005E1CFB"/>
    <w:pPr>
      <w:autoSpaceDE w:val="0"/>
      <w:autoSpaceDN w:val="0"/>
      <w:adjustRightInd w:val="0"/>
      <w:ind w:left="1612" w:hanging="892"/>
      <w:jc w:val="both"/>
    </w:pPr>
    <w:rPr>
      <w:rFonts w:ascii="Arial" w:hAnsi="Arial"/>
    </w:rPr>
  </w:style>
  <w:style w:type="paragraph" w:customStyle="1" w:styleId="110">
    <w:name w:val="Обычный11"/>
    <w:rsid w:val="005E1CFB"/>
  </w:style>
  <w:style w:type="paragraph" w:customStyle="1" w:styleId="ConsPlusCell">
    <w:name w:val="ConsPlusCell"/>
    <w:rsid w:val="005E1CFB"/>
    <w:pPr>
      <w:widowControl w:val="0"/>
      <w:autoSpaceDE w:val="0"/>
      <w:autoSpaceDN w:val="0"/>
      <w:adjustRightInd w:val="0"/>
    </w:pPr>
    <w:rPr>
      <w:rFonts w:ascii="Arial" w:hAnsi="Arial" w:cs="Arial"/>
    </w:rPr>
  </w:style>
  <w:style w:type="character" w:customStyle="1" w:styleId="41">
    <w:name w:val="Знак Знак4"/>
    <w:rsid w:val="005E1CFB"/>
    <w:rPr>
      <w:rFonts w:cs="Times New Roman"/>
      <w:sz w:val="24"/>
      <w:szCs w:val="24"/>
      <w:lang w:val="ru-RU" w:eastAsia="ru-RU" w:bidi="ar-SA"/>
    </w:rPr>
  </w:style>
  <w:style w:type="paragraph" w:customStyle="1" w:styleId="aff5">
    <w:name w:val="Комментарий"/>
    <w:basedOn w:val="a"/>
    <w:next w:val="a"/>
    <w:uiPriority w:val="99"/>
    <w:rsid w:val="005E1CFB"/>
    <w:pPr>
      <w:autoSpaceDE w:val="0"/>
      <w:autoSpaceDN w:val="0"/>
      <w:adjustRightInd w:val="0"/>
      <w:spacing w:before="75"/>
      <w:jc w:val="both"/>
    </w:pPr>
    <w:rPr>
      <w:rFonts w:ascii="Arial" w:hAnsi="Arial" w:cs="Arial"/>
      <w:color w:val="353842"/>
      <w:shd w:val="clear" w:color="auto" w:fill="F0F0F0"/>
    </w:rPr>
  </w:style>
  <w:style w:type="paragraph" w:customStyle="1" w:styleId="ConsNonformat">
    <w:name w:val="ConsNonformat"/>
    <w:rsid w:val="005E1CFB"/>
    <w:pPr>
      <w:widowControl w:val="0"/>
      <w:autoSpaceDE w:val="0"/>
      <w:autoSpaceDN w:val="0"/>
      <w:adjustRightInd w:val="0"/>
    </w:pPr>
    <w:rPr>
      <w:rFonts w:ascii="Courier New" w:hAnsi="Courier New" w:cs="Courier New"/>
    </w:rPr>
  </w:style>
  <w:style w:type="paragraph" w:customStyle="1" w:styleId="aff6">
    <w:name w:val="Информация об изменениях документа"/>
    <w:basedOn w:val="aff5"/>
    <w:next w:val="a"/>
    <w:uiPriority w:val="99"/>
    <w:rsid w:val="005E1CFB"/>
    <w:pPr>
      <w:ind w:left="170"/>
    </w:pPr>
    <w:rPr>
      <w:i/>
      <w:iCs/>
    </w:rPr>
  </w:style>
  <w:style w:type="paragraph" w:styleId="aff7">
    <w:name w:val="Document Map"/>
    <w:basedOn w:val="a"/>
    <w:link w:val="aff8"/>
    <w:rsid w:val="005E1CFB"/>
    <w:rPr>
      <w:rFonts w:ascii="Tahoma" w:hAnsi="Tahoma" w:cs="Tahoma"/>
      <w:sz w:val="16"/>
      <w:szCs w:val="16"/>
    </w:rPr>
  </w:style>
  <w:style w:type="character" w:customStyle="1" w:styleId="aff8">
    <w:name w:val="Схема документа Знак"/>
    <w:link w:val="aff7"/>
    <w:locked/>
    <w:rsid w:val="005E1CFB"/>
    <w:rPr>
      <w:rFonts w:ascii="Tahoma" w:hAnsi="Tahoma" w:cs="Tahoma"/>
      <w:sz w:val="16"/>
      <w:szCs w:val="16"/>
      <w:lang w:val="ru-RU" w:eastAsia="ru-RU" w:bidi="ar-SA"/>
    </w:rPr>
  </w:style>
  <w:style w:type="paragraph" w:customStyle="1" w:styleId="15">
    <w:name w:val="Без интервала1"/>
    <w:rsid w:val="005E1CFB"/>
    <w:rPr>
      <w:sz w:val="24"/>
      <w:szCs w:val="24"/>
    </w:rPr>
  </w:style>
  <w:style w:type="paragraph" w:customStyle="1" w:styleId="16">
    <w:name w:val="Абзац списка1"/>
    <w:basedOn w:val="a"/>
    <w:rsid w:val="005E1CFB"/>
    <w:pPr>
      <w:spacing w:after="200" w:line="276" w:lineRule="auto"/>
      <w:ind w:left="720"/>
      <w:contextualSpacing/>
    </w:pPr>
    <w:rPr>
      <w:rFonts w:ascii="Calibri" w:hAnsi="Calibri"/>
      <w:sz w:val="22"/>
      <w:szCs w:val="22"/>
      <w:lang w:eastAsia="en-US"/>
    </w:rPr>
  </w:style>
  <w:style w:type="character" w:customStyle="1" w:styleId="61">
    <w:name w:val="Знак Знак6"/>
    <w:locked/>
    <w:rsid w:val="005E1CFB"/>
    <w:rPr>
      <w:rFonts w:cs="Times New Roman"/>
      <w:sz w:val="24"/>
      <w:szCs w:val="24"/>
      <w:lang w:val="ru-RU" w:eastAsia="ru-RU" w:bidi="ar-SA"/>
    </w:rPr>
  </w:style>
  <w:style w:type="character" w:customStyle="1" w:styleId="17">
    <w:name w:val="Знак Знак1"/>
    <w:locked/>
    <w:rsid w:val="005E1CFB"/>
    <w:rPr>
      <w:rFonts w:cs="Times New Roman"/>
      <w:sz w:val="16"/>
      <w:szCs w:val="16"/>
      <w:lang w:val="ru-RU" w:eastAsia="ru-RU" w:bidi="ar-SA"/>
    </w:rPr>
  </w:style>
  <w:style w:type="character" w:customStyle="1" w:styleId="9">
    <w:name w:val="Знак Знак9"/>
    <w:rsid w:val="005E1CFB"/>
    <w:rPr>
      <w:rFonts w:cs="Times New Roman"/>
      <w:sz w:val="24"/>
      <w:szCs w:val="24"/>
    </w:rPr>
  </w:style>
  <w:style w:type="character" w:customStyle="1" w:styleId="25">
    <w:name w:val="Знак Знак2"/>
    <w:rsid w:val="005E1CFB"/>
    <w:rPr>
      <w:rFonts w:cs="Times New Roman"/>
      <w:sz w:val="24"/>
      <w:szCs w:val="24"/>
    </w:rPr>
  </w:style>
  <w:style w:type="character" w:customStyle="1" w:styleId="410">
    <w:name w:val="Знак Знак41"/>
    <w:rsid w:val="005E1CFB"/>
    <w:rPr>
      <w:rFonts w:cs="Times New Roman"/>
      <w:sz w:val="24"/>
      <w:szCs w:val="24"/>
      <w:lang w:val="ru-RU" w:eastAsia="ru-RU" w:bidi="ar-SA"/>
    </w:rPr>
  </w:style>
  <w:style w:type="character" w:customStyle="1" w:styleId="160">
    <w:name w:val="Знак Знак16"/>
    <w:locked/>
    <w:rsid w:val="005E1CFB"/>
    <w:rPr>
      <w:rFonts w:ascii="Arial Cyr Chuv" w:hAnsi="Arial Cyr Chuv" w:cs="Times New Roman"/>
      <w:sz w:val="24"/>
      <w:szCs w:val="24"/>
      <w:lang w:val="ru-RU" w:eastAsia="ru-RU" w:bidi="ar-SA"/>
    </w:rPr>
  </w:style>
  <w:style w:type="character" w:customStyle="1" w:styleId="aff9">
    <w:name w:val="Знак Знак"/>
    <w:rsid w:val="005E1CFB"/>
    <w:rPr>
      <w:rFonts w:ascii="Tahoma" w:hAnsi="Tahoma" w:cs="Tahoma"/>
      <w:sz w:val="16"/>
      <w:szCs w:val="16"/>
    </w:rPr>
  </w:style>
  <w:style w:type="character" w:customStyle="1" w:styleId="150">
    <w:name w:val="Знак Знак15"/>
    <w:rsid w:val="005E1CFB"/>
    <w:rPr>
      <w:rFonts w:ascii="Arial" w:hAnsi="Arial" w:cs="Arial"/>
      <w:b/>
      <w:bCs/>
      <w:i/>
      <w:iCs/>
      <w:sz w:val="28"/>
      <w:szCs w:val="28"/>
    </w:rPr>
  </w:style>
  <w:style w:type="character" w:customStyle="1" w:styleId="140">
    <w:name w:val="Знак Знак14"/>
    <w:rsid w:val="005E1CFB"/>
    <w:rPr>
      <w:rFonts w:cs="Times New Roman"/>
      <w:sz w:val="24"/>
    </w:rPr>
  </w:style>
  <w:style w:type="character" w:customStyle="1" w:styleId="130">
    <w:name w:val="Знак Знак13"/>
    <w:rsid w:val="005E1CFB"/>
    <w:rPr>
      <w:rFonts w:cs="Times New Roman"/>
      <w:b/>
      <w:bCs/>
      <w:sz w:val="28"/>
      <w:szCs w:val="28"/>
    </w:rPr>
  </w:style>
  <w:style w:type="character" w:customStyle="1" w:styleId="120">
    <w:name w:val="Знак Знак12"/>
    <w:rsid w:val="005E1CFB"/>
    <w:rPr>
      <w:rFonts w:cs="Times New Roman"/>
      <w:b/>
      <w:bCs/>
      <w:i/>
      <w:iCs/>
      <w:sz w:val="26"/>
      <w:szCs w:val="26"/>
    </w:rPr>
  </w:style>
  <w:style w:type="character" w:customStyle="1" w:styleId="111">
    <w:name w:val="Знак Знак11"/>
    <w:rsid w:val="005E1CFB"/>
    <w:rPr>
      <w:rFonts w:cs="Times New Roman"/>
      <w:sz w:val="24"/>
    </w:rPr>
  </w:style>
  <w:style w:type="character" w:customStyle="1" w:styleId="100">
    <w:name w:val="Знак Знак10"/>
    <w:rsid w:val="005E1CFB"/>
    <w:rPr>
      <w:rFonts w:cs="Times New Roman"/>
    </w:rPr>
  </w:style>
  <w:style w:type="character" w:customStyle="1" w:styleId="8">
    <w:name w:val="Знак Знак8"/>
    <w:rsid w:val="005E1CFB"/>
    <w:rPr>
      <w:rFonts w:eastAsia="Times New Roman" w:cs="Times New Roman"/>
      <w:sz w:val="24"/>
    </w:rPr>
  </w:style>
  <w:style w:type="character" w:customStyle="1" w:styleId="7">
    <w:name w:val="Знак Знак7"/>
    <w:rsid w:val="005E1CFB"/>
    <w:rPr>
      <w:rFonts w:cs="Times New Roman"/>
      <w:b/>
      <w:sz w:val="22"/>
    </w:rPr>
  </w:style>
  <w:style w:type="character" w:customStyle="1" w:styleId="52">
    <w:name w:val="Знак Знак5"/>
    <w:rsid w:val="005E1CFB"/>
    <w:rPr>
      <w:rFonts w:cs="Times New Roman"/>
      <w:sz w:val="24"/>
      <w:szCs w:val="24"/>
    </w:rPr>
  </w:style>
  <w:style w:type="character" w:customStyle="1" w:styleId="170">
    <w:name w:val="Знак Знак17"/>
    <w:rsid w:val="00B75F72"/>
    <w:rPr>
      <w:rFonts w:ascii="Arial Cyr Chuv" w:hAnsi="Arial Cyr Chuv"/>
      <w:sz w:val="32"/>
      <w:szCs w:val="24"/>
    </w:rPr>
  </w:style>
  <w:style w:type="character" w:customStyle="1" w:styleId="80">
    <w:name w:val="Знак Знак8"/>
    <w:rsid w:val="00B75F72"/>
    <w:rPr>
      <w:rFonts w:eastAsia="Arial Cyr Chuv"/>
      <w:sz w:val="24"/>
    </w:rPr>
  </w:style>
  <w:style w:type="character" w:customStyle="1" w:styleId="161">
    <w:name w:val="Знак Знак16"/>
    <w:rsid w:val="00B75F72"/>
    <w:rPr>
      <w:rFonts w:ascii="Arial" w:hAnsi="Arial" w:cs="Arial"/>
      <w:b/>
      <w:bCs/>
      <w:i/>
      <w:iCs/>
      <w:sz w:val="28"/>
      <w:szCs w:val="28"/>
    </w:rPr>
  </w:style>
  <w:style w:type="character" w:customStyle="1" w:styleId="101">
    <w:name w:val="Знак Знак10"/>
    <w:basedOn w:val="a0"/>
    <w:rsid w:val="00B75F72"/>
  </w:style>
  <w:style w:type="character" w:customStyle="1" w:styleId="151">
    <w:name w:val="Знак Знак15"/>
    <w:locked/>
    <w:rsid w:val="00B75F72"/>
    <w:rPr>
      <w:sz w:val="24"/>
      <w:lang w:val="ru-RU" w:eastAsia="ru-RU" w:bidi="ar-SA"/>
    </w:rPr>
  </w:style>
  <w:style w:type="character" w:customStyle="1" w:styleId="141">
    <w:name w:val="Знак Знак14"/>
    <w:locked/>
    <w:rsid w:val="00B75F72"/>
    <w:rPr>
      <w:b/>
      <w:bCs/>
      <w:sz w:val="28"/>
      <w:szCs w:val="28"/>
      <w:lang w:val="ru-RU" w:eastAsia="ru-RU" w:bidi="ar-SA"/>
    </w:rPr>
  </w:style>
  <w:style w:type="character" w:customStyle="1" w:styleId="131">
    <w:name w:val="Знак Знак13"/>
    <w:locked/>
    <w:rsid w:val="00B75F72"/>
    <w:rPr>
      <w:b/>
      <w:bCs/>
      <w:i/>
      <w:iCs/>
      <w:sz w:val="26"/>
      <w:szCs w:val="26"/>
      <w:lang w:val="ru-RU" w:eastAsia="ru-RU" w:bidi="ar-SA"/>
    </w:rPr>
  </w:style>
  <w:style w:type="character" w:customStyle="1" w:styleId="112">
    <w:name w:val="Знак Знак11"/>
    <w:locked/>
    <w:rsid w:val="00B75F72"/>
    <w:rPr>
      <w:sz w:val="24"/>
      <w:lang w:val="ru-RU" w:eastAsia="ru-RU" w:bidi="ar-SA"/>
    </w:rPr>
  </w:style>
  <w:style w:type="character" w:customStyle="1" w:styleId="90">
    <w:name w:val="Знак Знак9"/>
    <w:locked/>
    <w:rsid w:val="00B75F72"/>
    <w:rPr>
      <w:sz w:val="24"/>
      <w:szCs w:val="24"/>
      <w:lang w:val="ru-RU" w:eastAsia="ru-RU" w:bidi="ar-SA"/>
    </w:rPr>
  </w:style>
  <w:style w:type="character" w:customStyle="1" w:styleId="70">
    <w:name w:val="Знак Знак7"/>
    <w:locked/>
    <w:rsid w:val="00B75F72"/>
    <w:rPr>
      <w:b/>
      <w:sz w:val="22"/>
      <w:lang w:val="ru-RU" w:eastAsia="ru-RU" w:bidi="ar-SA"/>
    </w:rPr>
  </w:style>
  <w:style w:type="numbering" w:customStyle="1" w:styleId="18">
    <w:name w:val="Нет списка1"/>
    <w:next w:val="a2"/>
    <w:uiPriority w:val="99"/>
    <w:semiHidden/>
    <w:unhideWhenUsed/>
    <w:rsid w:val="00C339DC"/>
  </w:style>
  <w:style w:type="paragraph" w:customStyle="1" w:styleId="affa">
    <w:name w:val="Текст информации об изменениях"/>
    <w:basedOn w:val="a"/>
    <w:next w:val="a"/>
    <w:uiPriority w:val="99"/>
    <w:rsid w:val="00C339DC"/>
    <w:pPr>
      <w:widowControl w:val="0"/>
      <w:autoSpaceDE w:val="0"/>
      <w:autoSpaceDN w:val="0"/>
      <w:adjustRightInd w:val="0"/>
      <w:ind w:firstLine="720"/>
      <w:jc w:val="both"/>
    </w:pPr>
    <w:rPr>
      <w:rFonts w:ascii="Arial" w:hAnsi="Arial"/>
      <w:color w:val="353842"/>
      <w:sz w:val="18"/>
      <w:szCs w:val="18"/>
    </w:rPr>
  </w:style>
  <w:style w:type="paragraph" w:customStyle="1" w:styleId="affb">
    <w:name w:val="Информация об изменениях"/>
    <w:basedOn w:val="affa"/>
    <w:next w:val="a"/>
    <w:uiPriority w:val="99"/>
    <w:rsid w:val="00C339DC"/>
    <w:pPr>
      <w:spacing w:before="180"/>
      <w:ind w:left="360" w:right="360" w:firstLine="0"/>
    </w:pPr>
    <w:rPr>
      <w:shd w:val="clear" w:color="auto" w:fill="EAEFED"/>
    </w:rPr>
  </w:style>
  <w:style w:type="paragraph" w:customStyle="1" w:styleId="affc">
    <w:name w:val="Нормальный (таблица)"/>
    <w:basedOn w:val="a"/>
    <w:next w:val="a"/>
    <w:uiPriority w:val="99"/>
    <w:rsid w:val="00C339DC"/>
    <w:pPr>
      <w:widowControl w:val="0"/>
      <w:autoSpaceDE w:val="0"/>
      <w:autoSpaceDN w:val="0"/>
      <w:adjustRightInd w:val="0"/>
      <w:jc w:val="both"/>
    </w:pPr>
    <w:rPr>
      <w:rFonts w:ascii="Arial" w:hAnsi="Arial"/>
    </w:rPr>
  </w:style>
  <w:style w:type="paragraph" w:customStyle="1" w:styleId="affd">
    <w:name w:val="Подзаголовок для информации об изменениях"/>
    <w:basedOn w:val="affa"/>
    <w:next w:val="a"/>
    <w:uiPriority w:val="99"/>
    <w:rsid w:val="00C339DC"/>
    <w:rPr>
      <w:b/>
      <w:bCs/>
    </w:rPr>
  </w:style>
  <w:style w:type="character" w:customStyle="1" w:styleId="affe">
    <w:name w:val="Цветовое выделение для Текст"/>
    <w:uiPriority w:val="99"/>
    <w:rsid w:val="00C339DC"/>
  </w:style>
  <w:style w:type="numbering" w:customStyle="1" w:styleId="26">
    <w:name w:val="Нет списка2"/>
    <w:next w:val="a2"/>
    <w:uiPriority w:val="99"/>
    <w:semiHidden/>
    <w:unhideWhenUsed/>
    <w:rsid w:val="00DF279A"/>
  </w:style>
  <w:style w:type="numbering" w:customStyle="1" w:styleId="36">
    <w:name w:val="Нет списка3"/>
    <w:next w:val="a2"/>
    <w:semiHidden/>
    <w:unhideWhenUsed/>
    <w:rsid w:val="002C7848"/>
  </w:style>
  <w:style w:type="paragraph" w:customStyle="1" w:styleId="19">
    <w:name w:val="Основной текст с отступом1"/>
    <w:aliases w:val="Основной текст 1"/>
    <w:basedOn w:val="a"/>
    <w:rsid w:val="002C7848"/>
    <w:pPr>
      <w:ind w:firstLine="720"/>
      <w:jc w:val="both"/>
    </w:pPr>
    <w:rPr>
      <w:sz w:val="28"/>
    </w:rPr>
  </w:style>
  <w:style w:type="table" w:customStyle="1" w:styleId="1a">
    <w:name w:val="Сетка таблицы1"/>
    <w:basedOn w:val="a1"/>
    <w:next w:val="af0"/>
    <w:rsid w:val="002C784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desc">
    <w:name w:val="li_desc"/>
    <w:basedOn w:val="a"/>
    <w:rsid w:val="002C7848"/>
    <w:pPr>
      <w:spacing w:before="100" w:beforeAutospacing="1" w:after="100" w:afterAutospacing="1"/>
    </w:pPr>
    <w:rPr>
      <w:color w:val="424242"/>
      <w:sz w:val="17"/>
      <w:szCs w:val="17"/>
    </w:rPr>
  </w:style>
  <w:style w:type="character" w:styleId="afff">
    <w:name w:val="page number"/>
    <w:rsid w:val="002C7848"/>
  </w:style>
  <w:style w:type="character" w:customStyle="1" w:styleId="aff0">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link w:val="aff"/>
    <w:rsid w:val="002C7848"/>
  </w:style>
  <w:style w:type="paragraph" w:customStyle="1" w:styleId="113">
    <w:name w:val="Заголовок 11"/>
    <w:next w:val="a"/>
    <w:rsid w:val="002C7848"/>
    <w:pPr>
      <w:widowControl w:val="0"/>
      <w:suppressAutoHyphens/>
      <w:autoSpaceDE w:val="0"/>
    </w:pPr>
    <w:rPr>
      <w:sz w:val="24"/>
      <w:szCs w:val="24"/>
    </w:rPr>
  </w:style>
  <w:style w:type="character" w:styleId="afff0">
    <w:name w:val="FollowedHyperlink"/>
    <w:uiPriority w:val="99"/>
    <w:unhideWhenUsed/>
    <w:rsid w:val="002C7848"/>
    <w:rPr>
      <w:color w:val="800080"/>
      <w:u w:val="single"/>
    </w:rPr>
  </w:style>
  <w:style w:type="paragraph" w:customStyle="1" w:styleId="1b">
    <w:name w:val="Обычный (веб)1"/>
    <w:basedOn w:val="11"/>
    <w:rsid w:val="002C7848"/>
    <w:pPr>
      <w:spacing w:before="100" w:after="100"/>
    </w:pPr>
    <w:rPr>
      <w:rFonts w:ascii="Verdana" w:hAnsi="Verdana"/>
      <w:color w:val="000000"/>
      <w:sz w:val="18"/>
    </w:rPr>
  </w:style>
  <w:style w:type="paragraph" w:customStyle="1" w:styleId="210">
    <w:name w:val="Основной текст 21"/>
    <w:basedOn w:val="11"/>
    <w:rsid w:val="002C7848"/>
    <w:pPr>
      <w:ind w:firstLine="567"/>
      <w:jc w:val="both"/>
    </w:pPr>
    <w:rPr>
      <w:sz w:val="24"/>
    </w:rPr>
  </w:style>
  <w:style w:type="paragraph" w:customStyle="1" w:styleId="211">
    <w:name w:val="Основной текст с отступом 21"/>
    <w:basedOn w:val="11"/>
    <w:rsid w:val="002C7848"/>
    <w:pPr>
      <w:ind w:left="57" w:firstLine="640"/>
      <w:jc w:val="both"/>
    </w:pPr>
    <w:rPr>
      <w:rFonts w:ascii="TimesET" w:hAnsi="TimesET"/>
      <w:sz w:val="24"/>
    </w:rPr>
  </w:style>
  <w:style w:type="paragraph" w:customStyle="1" w:styleId="91">
    <w:name w:val="заголовок 9"/>
    <w:basedOn w:val="a"/>
    <w:next w:val="a"/>
    <w:rsid w:val="002C7848"/>
    <w:pPr>
      <w:keepNext/>
      <w:widowControl w:val="0"/>
      <w:autoSpaceDE w:val="0"/>
      <w:autoSpaceDN w:val="0"/>
      <w:jc w:val="center"/>
    </w:pPr>
    <w:rPr>
      <w:rFonts w:ascii="Arial" w:hAnsi="Arial" w:cs="Arial"/>
    </w:rPr>
  </w:style>
  <w:style w:type="paragraph" w:customStyle="1" w:styleId="afff1">
    <w:name w:val="Документ в списке"/>
    <w:basedOn w:val="a"/>
    <w:next w:val="a"/>
    <w:rsid w:val="002C7848"/>
    <w:pPr>
      <w:autoSpaceDE w:val="0"/>
      <w:autoSpaceDN w:val="0"/>
      <w:adjustRightInd w:val="0"/>
      <w:spacing w:before="120"/>
      <w:ind w:right="300"/>
      <w:jc w:val="both"/>
    </w:pPr>
    <w:rPr>
      <w:rFonts w:ascii="Arial" w:hAnsi="Arial"/>
      <w:color w:val="000000"/>
    </w:rPr>
  </w:style>
  <w:style w:type="paragraph" w:customStyle="1" w:styleId="ConsPlusTitle">
    <w:name w:val="ConsPlusTitle"/>
    <w:rsid w:val="002C7848"/>
    <w:pPr>
      <w:widowControl w:val="0"/>
      <w:autoSpaceDE w:val="0"/>
      <w:autoSpaceDN w:val="0"/>
    </w:pPr>
    <w:rPr>
      <w:b/>
      <w:sz w:val="24"/>
    </w:rPr>
  </w:style>
  <w:style w:type="paragraph" w:customStyle="1" w:styleId="ConsPlusDocList">
    <w:name w:val="ConsPlusDocList"/>
    <w:rsid w:val="002C7848"/>
    <w:pPr>
      <w:widowControl w:val="0"/>
      <w:autoSpaceDE w:val="0"/>
      <w:autoSpaceDN w:val="0"/>
    </w:pPr>
    <w:rPr>
      <w:rFonts w:ascii="Courier New" w:hAnsi="Courier New" w:cs="Courier New"/>
    </w:rPr>
  </w:style>
  <w:style w:type="paragraph" w:customStyle="1" w:styleId="ConsPlusTitlePage">
    <w:name w:val="ConsPlusTitlePage"/>
    <w:rsid w:val="002C7848"/>
    <w:pPr>
      <w:widowControl w:val="0"/>
      <w:autoSpaceDE w:val="0"/>
      <w:autoSpaceDN w:val="0"/>
    </w:pPr>
    <w:rPr>
      <w:rFonts w:ascii="Tahoma" w:hAnsi="Tahoma" w:cs="Tahoma"/>
    </w:rPr>
  </w:style>
  <w:style w:type="paragraph" w:customStyle="1" w:styleId="ConsPlusJurTerm">
    <w:name w:val="ConsPlusJurTerm"/>
    <w:rsid w:val="002C7848"/>
    <w:pPr>
      <w:widowControl w:val="0"/>
      <w:autoSpaceDE w:val="0"/>
      <w:autoSpaceDN w:val="0"/>
    </w:pPr>
    <w:rPr>
      <w:rFonts w:ascii="Tahoma" w:hAnsi="Tahoma" w:cs="Tahoma"/>
      <w:sz w:val="26"/>
    </w:rPr>
  </w:style>
  <w:style w:type="paragraph" w:customStyle="1" w:styleId="ConsPlusTextList">
    <w:name w:val="ConsPlusTextList"/>
    <w:rsid w:val="002C7848"/>
    <w:pPr>
      <w:widowControl w:val="0"/>
      <w:autoSpaceDE w:val="0"/>
      <w:autoSpaceDN w:val="0"/>
    </w:pPr>
    <w:rPr>
      <w:rFonts w:ascii="Arial" w:hAnsi="Arial" w:cs="Arial"/>
    </w:rPr>
  </w:style>
  <w:style w:type="paragraph" w:customStyle="1" w:styleId="1c">
    <w:name w:val="заголовок 1"/>
    <w:basedOn w:val="a"/>
    <w:next w:val="a"/>
    <w:rsid w:val="002C7848"/>
    <w:pPr>
      <w:keepNext/>
      <w:jc w:val="center"/>
    </w:pPr>
    <w:rPr>
      <w:rFonts w:ascii="TimesET" w:hAnsi="TimesET"/>
      <w:szCs w:val="20"/>
    </w:rPr>
  </w:style>
  <w:style w:type="paragraph" w:customStyle="1" w:styleId="27">
    <w:name w:val="заголовок 2"/>
    <w:basedOn w:val="a"/>
    <w:next w:val="a"/>
    <w:rsid w:val="002C7848"/>
    <w:pPr>
      <w:keepNext/>
      <w:jc w:val="both"/>
    </w:pPr>
    <w:rPr>
      <w:rFonts w:ascii="TimesEC" w:hAnsi="TimesEC"/>
      <w:szCs w:val="20"/>
    </w:rPr>
  </w:style>
  <w:style w:type="character" w:customStyle="1" w:styleId="1d">
    <w:name w:val="Нижний колонтитул Знак1"/>
    <w:semiHidden/>
    <w:rsid w:val="002C7848"/>
    <w:rPr>
      <w:rFonts w:cs="Times New Roman"/>
      <w:sz w:val="22"/>
      <w:szCs w:val="22"/>
    </w:rPr>
  </w:style>
  <w:style w:type="paragraph" w:customStyle="1" w:styleId="afff2">
    <w:name w:val="Знак"/>
    <w:basedOn w:val="a"/>
    <w:rsid w:val="002C7848"/>
    <w:pPr>
      <w:widowControl w:val="0"/>
      <w:jc w:val="both"/>
    </w:pPr>
    <w:rPr>
      <w:rFonts w:ascii="Tahoma" w:eastAsia="SimSun" w:hAnsi="Tahoma" w:cs="Tahoma"/>
      <w:kern w:val="2"/>
      <w:lang w:val="en-US" w:eastAsia="zh-CN"/>
    </w:rPr>
  </w:style>
  <w:style w:type="character" w:customStyle="1" w:styleId="1e">
    <w:name w:val="Текст выноски Знак1"/>
    <w:semiHidden/>
    <w:rsid w:val="002C7848"/>
    <w:rPr>
      <w:rFonts w:ascii="Tahoma" w:hAnsi="Tahoma" w:cs="Tahoma"/>
      <w:sz w:val="16"/>
      <w:szCs w:val="16"/>
      <w:lang w:val="x-none" w:eastAsia="ru-RU"/>
    </w:rPr>
  </w:style>
  <w:style w:type="paragraph" w:customStyle="1" w:styleId="afff3">
    <w:name w:val="Информация о версии"/>
    <w:basedOn w:val="aff5"/>
    <w:next w:val="a"/>
    <w:uiPriority w:val="99"/>
    <w:rsid w:val="005246CB"/>
    <w:pPr>
      <w:widowControl w:val="0"/>
      <w:ind w:left="170"/>
    </w:pPr>
    <w:rPr>
      <w:rFonts w:ascii="Times New Roman" w:hAnsi="Times New Roman" w:cs="Times New Roman"/>
      <w:i/>
      <w:iCs/>
      <w:shd w:val="clear" w:color="auto" w:fill="auto"/>
    </w:rPr>
  </w:style>
  <w:style w:type="character" w:customStyle="1" w:styleId="af5">
    <w:name w:val="Без интервала Знак"/>
    <w:link w:val="af4"/>
    <w:uiPriority w:val="1"/>
    <w:locked/>
    <w:rsid w:val="00E138DC"/>
    <w:rPr>
      <w:rFonts w:ascii="Calibri" w:eastAsia="Calibri" w:hAnsi="Calibri"/>
      <w:sz w:val="22"/>
      <w:szCs w:val="22"/>
      <w:lang w:eastAsia="en-US"/>
    </w:rPr>
  </w:style>
  <w:style w:type="paragraph" w:customStyle="1" w:styleId="s1">
    <w:name w:val="s_1"/>
    <w:basedOn w:val="a"/>
    <w:rsid w:val="00575D2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Followed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pPr>
      <w:keepNext/>
      <w:jc w:val="center"/>
      <w:outlineLvl w:val="0"/>
    </w:pPr>
    <w:rPr>
      <w:rFonts w:ascii="Arial Cyr Chuv" w:hAnsi="Arial Cyr Chuv"/>
      <w:sz w:val="32"/>
    </w:rPr>
  </w:style>
  <w:style w:type="paragraph" w:styleId="2">
    <w:name w:val="heading 2"/>
    <w:basedOn w:val="a"/>
    <w:next w:val="a"/>
    <w:link w:val="20"/>
    <w:qFormat/>
    <w:rsid w:val="00A61812"/>
    <w:pPr>
      <w:keepNext/>
      <w:spacing w:before="240" w:after="60"/>
      <w:outlineLvl w:val="1"/>
    </w:pPr>
    <w:rPr>
      <w:rFonts w:ascii="Arial" w:hAnsi="Arial" w:cs="Arial"/>
      <w:b/>
      <w:bCs/>
      <w:i/>
      <w:iCs/>
      <w:sz w:val="28"/>
      <w:szCs w:val="28"/>
    </w:rPr>
  </w:style>
  <w:style w:type="paragraph" w:styleId="3">
    <w:name w:val="heading 3"/>
    <w:basedOn w:val="a"/>
    <w:next w:val="a"/>
    <w:link w:val="30"/>
    <w:qFormat/>
    <w:pPr>
      <w:keepNext/>
      <w:jc w:val="both"/>
      <w:outlineLvl w:val="2"/>
    </w:pPr>
    <w:rPr>
      <w:szCs w:val="20"/>
    </w:rPr>
  </w:style>
  <w:style w:type="paragraph" w:styleId="4">
    <w:name w:val="heading 4"/>
    <w:basedOn w:val="a"/>
    <w:next w:val="a"/>
    <w:link w:val="40"/>
    <w:qFormat/>
    <w:rsid w:val="00696D61"/>
    <w:pPr>
      <w:keepNext/>
      <w:spacing w:before="240" w:after="60"/>
      <w:outlineLvl w:val="3"/>
    </w:pPr>
    <w:rPr>
      <w:b/>
      <w:bCs/>
      <w:sz w:val="28"/>
      <w:szCs w:val="28"/>
    </w:rPr>
  </w:style>
  <w:style w:type="paragraph" w:styleId="5">
    <w:name w:val="heading 5"/>
    <w:basedOn w:val="a"/>
    <w:next w:val="a"/>
    <w:link w:val="50"/>
    <w:qFormat/>
    <w:rsid w:val="005A6BEA"/>
    <w:pPr>
      <w:spacing w:before="240" w:after="60"/>
      <w:outlineLvl w:val="4"/>
    </w:pPr>
    <w:rPr>
      <w:b/>
      <w:bCs/>
      <w:i/>
      <w:iCs/>
      <w:sz w:val="26"/>
      <w:szCs w:val="26"/>
    </w:rPr>
  </w:style>
  <w:style w:type="paragraph" w:styleId="6">
    <w:name w:val="heading 6"/>
    <w:basedOn w:val="a"/>
    <w:next w:val="a"/>
    <w:link w:val="60"/>
    <w:qFormat/>
    <w:rsid w:val="00BA14B7"/>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A14B7"/>
    <w:rPr>
      <w:rFonts w:ascii="Arial Cyr Chuv" w:hAnsi="Arial Cyr Chuv"/>
      <w:sz w:val="32"/>
      <w:szCs w:val="24"/>
    </w:rPr>
  </w:style>
  <w:style w:type="character" w:customStyle="1" w:styleId="20">
    <w:name w:val="Заголовок 2 Знак"/>
    <w:link w:val="2"/>
    <w:rsid w:val="003452B9"/>
    <w:rPr>
      <w:rFonts w:ascii="Arial" w:hAnsi="Arial" w:cs="Arial"/>
      <w:b/>
      <w:bCs/>
      <w:i/>
      <w:iCs/>
      <w:sz w:val="28"/>
      <w:szCs w:val="28"/>
    </w:rPr>
  </w:style>
  <w:style w:type="character" w:customStyle="1" w:styleId="30">
    <w:name w:val="Заголовок 3 Знак"/>
    <w:link w:val="3"/>
    <w:locked/>
    <w:rsid w:val="005E1CFB"/>
    <w:rPr>
      <w:sz w:val="24"/>
      <w:lang w:val="ru-RU" w:eastAsia="ru-RU" w:bidi="ar-SA"/>
    </w:rPr>
  </w:style>
  <w:style w:type="character" w:customStyle="1" w:styleId="40">
    <w:name w:val="Заголовок 4 Знак"/>
    <w:link w:val="4"/>
    <w:locked/>
    <w:rsid w:val="005E1CFB"/>
    <w:rPr>
      <w:b/>
      <w:bCs/>
      <w:sz w:val="28"/>
      <w:szCs w:val="28"/>
      <w:lang w:val="ru-RU" w:eastAsia="ru-RU" w:bidi="ar-SA"/>
    </w:rPr>
  </w:style>
  <w:style w:type="character" w:customStyle="1" w:styleId="50">
    <w:name w:val="Заголовок 5 Знак"/>
    <w:link w:val="5"/>
    <w:locked/>
    <w:rsid w:val="005E1CFB"/>
    <w:rPr>
      <w:b/>
      <w:bCs/>
      <w:i/>
      <w:iCs/>
      <w:sz w:val="26"/>
      <w:szCs w:val="26"/>
      <w:lang w:val="ru-RU" w:eastAsia="ru-RU" w:bidi="ar-SA"/>
    </w:rPr>
  </w:style>
  <w:style w:type="character" w:customStyle="1" w:styleId="60">
    <w:name w:val="Заголовок 6 Знак"/>
    <w:link w:val="6"/>
    <w:semiHidden/>
    <w:rsid w:val="00BA14B7"/>
    <w:rPr>
      <w:rFonts w:ascii="Calibri" w:eastAsia="Times New Roman" w:hAnsi="Calibri" w:cs="Times New Roman"/>
      <w:b/>
      <w:bCs/>
      <w:sz w:val="22"/>
      <w:szCs w:val="22"/>
    </w:rPr>
  </w:style>
  <w:style w:type="paragraph" w:styleId="a3">
    <w:name w:val="caption"/>
    <w:basedOn w:val="a"/>
    <w:next w:val="a"/>
    <w:qFormat/>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pPr>
      <w:widowControl w:val="0"/>
    </w:pPr>
    <w:rPr>
      <w:rFonts w:ascii="Arial" w:hAnsi="Arial"/>
      <w:b/>
      <w:snapToGrid w:val="0"/>
    </w:rPr>
  </w:style>
  <w:style w:type="paragraph" w:customStyle="1" w:styleId="11">
    <w:name w:val="Обычный1"/>
  </w:style>
  <w:style w:type="paragraph" w:styleId="21">
    <w:name w:val="Body Text 2"/>
    <w:basedOn w:val="a"/>
    <w:link w:val="22"/>
    <w:rPr>
      <w:szCs w:val="20"/>
    </w:rPr>
  </w:style>
  <w:style w:type="character" w:customStyle="1" w:styleId="22">
    <w:name w:val="Основной текст 2 Знак"/>
    <w:link w:val="21"/>
    <w:locked/>
    <w:rsid w:val="005E1CFB"/>
    <w:rPr>
      <w:sz w:val="24"/>
      <w:lang w:val="ru-RU" w:eastAsia="ru-RU" w:bidi="ar-SA"/>
    </w:rPr>
  </w:style>
  <w:style w:type="paragraph" w:styleId="a4">
    <w:name w:val="footer"/>
    <w:basedOn w:val="a"/>
    <w:link w:val="a5"/>
    <w:pPr>
      <w:tabs>
        <w:tab w:val="center" w:pos="4153"/>
        <w:tab w:val="right" w:pos="8306"/>
      </w:tabs>
    </w:pPr>
    <w:rPr>
      <w:sz w:val="20"/>
      <w:szCs w:val="20"/>
    </w:rPr>
  </w:style>
  <w:style w:type="character" w:customStyle="1" w:styleId="a5">
    <w:name w:val="Нижний колонтитул Знак"/>
    <w:basedOn w:val="a0"/>
    <w:link w:val="a4"/>
    <w:rsid w:val="003452B9"/>
  </w:style>
  <w:style w:type="paragraph" w:styleId="a6">
    <w:name w:val="Body Text Indent"/>
    <w:basedOn w:val="a"/>
    <w:link w:val="a7"/>
    <w:pPr>
      <w:spacing w:line="360" w:lineRule="auto"/>
      <w:ind w:firstLine="720"/>
      <w:jc w:val="both"/>
    </w:pPr>
  </w:style>
  <w:style w:type="character" w:customStyle="1" w:styleId="a7">
    <w:name w:val="Основной текст с отступом Знак"/>
    <w:link w:val="a6"/>
    <w:locked/>
    <w:rsid w:val="005E1CFB"/>
    <w:rPr>
      <w:sz w:val="24"/>
      <w:szCs w:val="24"/>
      <w:lang w:val="ru-RU" w:eastAsia="ru-RU" w:bidi="ar-SA"/>
    </w:rPr>
  </w:style>
  <w:style w:type="paragraph" w:styleId="31">
    <w:name w:val="Body Text 3"/>
    <w:basedOn w:val="a"/>
    <w:link w:val="32"/>
    <w:pPr>
      <w:jc w:val="both"/>
    </w:pPr>
    <w:rPr>
      <w:rFonts w:eastAsia="Arial Cyr Chuv"/>
      <w:szCs w:val="20"/>
    </w:rPr>
  </w:style>
  <w:style w:type="character" w:customStyle="1" w:styleId="32">
    <w:name w:val="Основной текст 3 Знак"/>
    <w:link w:val="31"/>
    <w:rsid w:val="00BA14B7"/>
    <w:rPr>
      <w:rFonts w:eastAsia="Arial Cyr Chuv"/>
      <w:sz w:val="24"/>
    </w:rPr>
  </w:style>
  <w:style w:type="paragraph" w:styleId="a8">
    <w:name w:val="Title"/>
    <w:basedOn w:val="a"/>
    <w:link w:val="a9"/>
    <w:qFormat/>
    <w:pPr>
      <w:jc w:val="center"/>
    </w:pPr>
    <w:rPr>
      <w:b/>
      <w:sz w:val="22"/>
      <w:szCs w:val="20"/>
    </w:rPr>
  </w:style>
  <w:style w:type="character" w:customStyle="1" w:styleId="a9">
    <w:name w:val="Название Знак"/>
    <w:link w:val="a8"/>
    <w:locked/>
    <w:rsid w:val="005E1CFB"/>
    <w:rPr>
      <w:b/>
      <w:sz w:val="22"/>
      <w:lang w:val="ru-RU" w:eastAsia="ru-RU" w:bidi="ar-SA"/>
    </w:rPr>
  </w:style>
  <w:style w:type="paragraph" w:styleId="aa">
    <w:name w:val="header"/>
    <w:basedOn w:val="a"/>
    <w:link w:val="ab"/>
    <w:uiPriority w:val="99"/>
    <w:pPr>
      <w:tabs>
        <w:tab w:val="center" w:pos="4677"/>
        <w:tab w:val="right" w:pos="9355"/>
      </w:tabs>
    </w:pPr>
  </w:style>
  <w:style w:type="character" w:customStyle="1" w:styleId="ab">
    <w:name w:val="Верхний колонтитул Знак"/>
    <w:link w:val="aa"/>
    <w:uiPriority w:val="99"/>
    <w:rsid w:val="003452B9"/>
    <w:rPr>
      <w:sz w:val="24"/>
      <w:szCs w:val="24"/>
    </w:rPr>
  </w:style>
  <w:style w:type="paragraph" w:styleId="ac">
    <w:name w:val="Body Text"/>
    <w:aliases w:val="бпОсновной текст"/>
    <w:basedOn w:val="a"/>
    <w:link w:val="ad"/>
    <w:rsid w:val="001630F6"/>
    <w:pPr>
      <w:spacing w:after="120"/>
    </w:pPr>
  </w:style>
  <w:style w:type="character" w:customStyle="1" w:styleId="ad">
    <w:name w:val="Основной текст Знак"/>
    <w:aliases w:val="бпОсновной текст Знак"/>
    <w:link w:val="ac"/>
    <w:rsid w:val="00696D61"/>
    <w:rPr>
      <w:sz w:val="24"/>
      <w:szCs w:val="24"/>
      <w:lang w:val="ru-RU" w:eastAsia="ru-RU" w:bidi="ar-SA"/>
    </w:rPr>
  </w:style>
  <w:style w:type="paragraph" w:styleId="23">
    <w:name w:val="Body Text Indent 2"/>
    <w:basedOn w:val="a"/>
    <w:link w:val="24"/>
    <w:rsid w:val="00D65D1B"/>
    <w:pPr>
      <w:spacing w:after="120" w:line="480" w:lineRule="auto"/>
      <w:ind w:left="283"/>
    </w:pPr>
  </w:style>
  <w:style w:type="character" w:customStyle="1" w:styleId="24">
    <w:name w:val="Основной текст с отступом 2 Знак"/>
    <w:link w:val="23"/>
    <w:locked/>
    <w:rsid w:val="005E1CFB"/>
    <w:rPr>
      <w:sz w:val="24"/>
      <w:szCs w:val="24"/>
      <w:lang w:val="ru-RU" w:eastAsia="ru-RU" w:bidi="ar-SA"/>
    </w:rPr>
  </w:style>
  <w:style w:type="paragraph" w:styleId="ae">
    <w:name w:val="Balloon Text"/>
    <w:basedOn w:val="a"/>
    <w:link w:val="af"/>
    <w:semiHidden/>
    <w:rsid w:val="00093296"/>
    <w:rPr>
      <w:rFonts w:ascii="Tahoma" w:hAnsi="Tahoma" w:cs="Tahoma"/>
      <w:sz w:val="16"/>
      <w:szCs w:val="16"/>
    </w:rPr>
  </w:style>
  <w:style w:type="character" w:customStyle="1" w:styleId="af">
    <w:name w:val="Текст выноски Знак"/>
    <w:link w:val="ae"/>
    <w:semiHidden/>
    <w:locked/>
    <w:rsid w:val="005E1CFB"/>
    <w:rPr>
      <w:rFonts w:ascii="Tahoma" w:hAnsi="Tahoma" w:cs="Tahoma"/>
      <w:sz w:val="16"/>
      <w:szCs w:val="16"/>
      <w:lang w:val="ru-RU" w:eastAsia="ru-RU" w:bidi="ar-SA"/>
    </w:rPr>
  </w:style>
  <w:style w:type="table" w:styleId="af0">
    <w:name w:val="Table Grid"/>
    <w:basedOn w:val="a1"/>
    <w:rsid w:val="000C6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496FE7"/>
    <w:pPr>
      <w:autoSpaceDE w:val="0"/>
      <w:autoSpaceDN w:val="0"/>
      <w:adjustRightInd w:val="0"/>
      <w:ind w:firstLine="720"/>
    </w:pPr>
    <w:rPr>
      <w:rFonts w:ascii="Arial" w:hAnsi="Arial" w:cs="Arial"/>
    </w:rPr>
  </w:style>
  <w:style w:type="paragraph" w:styleId="af1">
    <w:name w:val="Subtitle"/>
    <w:basedOn w:val="a"/>
    <w:link w:val="af2"/>
    <w:qFormat/>
    <w:rsid w:val="00A61812"/>
    <w:rPr>
      <w:sz w:val="28"/>
    </w:rPr>
  </w:style>
  <w:style w:type="character" w:customStyle="1" w:styleId="af2">
    <w:name w:val="Подзаголовок Знак"/>
    <w:link w:val="af1"/>
    <w:locked/>
    <w:rsid w:val="005E1CFB"/>
    <w:rPr>
      <w:sz w:val="28"/>
      <w:szCs w:val="24"/>
      <w:lang w:val="ru-RU" w:eastAsia="ru-RU" w:bidi="ar-SA"/>
    </w:rPr>
  </w:style>
  <w:style w:type="paragraph" w:styleId="af3">
    <w:name w:val="List Paragraph"/>
    <w:basedOn w:val="a"/>
    <w:qFormat/>
    <w:rsid w:val="00694C74"/>
    <w:pPr>
      <w:spacing w:after="200" w:line="276" w:lineRule="auto"/>
      <w:ind w:left="720"/>
      <w:contextualSpacing/>
    </w:pPr>
    <w:rPr>
      <w:rFonts w:ascii="Calibri" w:eastAsia="Calibri" w:hAnsi="Calibri"/>
      <w:sz w:val="22"/>
      <w:szCs w:val="22"/>
      <w:lang w:eastAsia="en-US"/>
    </w:rPr>
  </w:style>
  <w:style w:type="paragraph" w:styleId="af4">
    <w:name w:val="No Spacing"/>
    <w:link w:val="af5"/>
    <w:uiPriority w:val="1"/>
    <w:qFormat/>
    <w:rsid w:val="00A0323F"/>
    <w:rPr>
      <w:rFonts w:ascii="Calibri" w:eastAsia="Calibri" w:hAnsi="Calibri"/>
      <w:sz w:val="22"/>
      <w:szCs w:val="22"/>
      <w:lang w:eastAsia="en-US"/>
    </w:rPr>
  </w:style>
  <w:style w:type="character" w:customStyle="1" w:styleId="af6">
    <w:name w:val="Цветовое выделение"/>
    <w:rsid w:val="00BA14B7"/>
    <w:rPr>
      <w:b/>
      <w:bCs/>
      <w:color w:val="000080"/>
    </w:rPr>
  </w:style>
  <w:style w:type="character" w:customStyle="1" w:styleId="33">
    <w:name w:val="Знак Знак3"/>
    <w:locked/>
    <w:rsid w:val="00696D61"/>
    <w:rPr>
      <w:rFonts w:ascii="Arial Cyr Chuv" w:hAnsi="Arial Cyr Chuv"/>
      <w:sz w:val="32"/>
      <w:szCs w:val="24"/>
      <w:lang w:val="ru-RU" w:eastAsia="ru-RU" w:bidi="ar-SA"/>
    </w:rPr>
  </w:style>
  <w:style w:type="paragraph" w:customStyle="1" w:styleId="af7">
    <w:name w:val="Таблицы (моноширинный)"/>
    <w:basedOn w:val="a"/>
    <w:next w:val="a"/>
    <w:rsid w:val="00696D61"/>
    <w:pPr>
      <w:widowControl w:val="0"/>
      <w:autoSpaceDE w:val="0"/>
      <w:autoSpaceDN w:val="0"/>
      <w:adjustRightInd w:val="0"/>
      <w:jc w:val="both"/>
    </w:pPr>
    <w:rPr>
      <w:rFonts w:ascii="Courier New" w:hAnsi="Courier New" w:cs="Courier New"/>
      <w:sz w:val="20"/>
      <w:szCs w:val="20"/>
    </w:rPr>
  </w:style>
  <w:style w:type="paragraph" w:styleId="af8">
    <w:name w:val="Normal (Web)"/>
    <w:basedOn w:val="a"/>
    <w:rsid w:val="00696D61"/>
    <w:pPr>
      <w:spacing w:before="100" w:beforeAutospacing="1" w:after="100" w:afterAutospacing="1"/>
    </w:pPr>
  </w:style>
  <w:style w:type="character" w:styleId="af9">
    <w:name w:val="Strong"/>
    <w:qFormat/>
    <w:rsid w:val="00696D61"/>
    <w:rPr>
      <w:b/>
      <w:bCs/>
    </w:rPr>
  </w:style>
  <w:style w:type="character" w:customStyle="1" w:styleId="afa">
    <w:name w:val="Гипертекстовая ссылка"/>
    <w:uiPriority w:val="99"/>
    <w:rsid w:val="00696D61"/>
    <w:rPr>
      <w:color w:val="008000"/>
      <w:sz w:val="20"/>
      <w:szCs w:val="20"/>
      <w:u w:val="single"/>
    </w:rPr>
  </w:style>
  <w:style w:type="character" w:customStyle="1" w:styleId="afb">
    <w:name w:val="Продолжение ссылки"/>
    <w:basedOn w:val="afa"/>
    <w:rsid w:val="00696D61"/>
    <w:rPr>
      <w:color w:val="008000"/>
      <w:sz w:val="20"/>
      <w:szCs w:val="20"/>
      <w:u w:val="single"/>
    </w:rPr>
  </w:style>
  <w:style w:type="character" w:styleId="afc">
    <w:name w:val="Hyperlink"/>
    <w:rsid w:val="00696D61"/>
    <w:rPr>
      <w:color w:val="0000FF"/>
      <w:u w:val="single"/>
    </w:rPr>
  </w:style>
  <w:style w:type="paragraph" w:customStyle="1" w:styleId="ConsNormal">
    <w:name w:val="ConsNormal"/>
    <w:rsid w:val="00696D61"/>
    <w:pPr>
      <w:widowControl w:val="0"/>
      <w:autoSpaceDE w:val="0"/>
      <w:autoSpaceDN w:val="0"/>
      <w:adjustRightInd w:val="0"/>
      <w:ind w:right="19772" w:firstLine="720"/>
    </w:pPr>
    <w:rPr>
      <w:rFonts w:ascii="Arial" w:eastAsia="Calibri" w:hAnsi="Arial" w:cs="Arial"/>
    </w:rPr>
  </w:style>
  <w:style w:type="paragraph" w:customStyle="1" w:styleId="afd">
    <w:name w:val="Текст (справка)"/>
    <w:basedOn w:val="a"/>
    <w:next w:val="a"/>
    <w:uiPriority w:val="99"/>
    <w:rsid w:val="00696D61"/>
    <w:pPr>
      <w:widowControl w:val="0"/>
      <w:autoSpaceDE w:val="0"/>
      <w:autoSpaceDN w:val="0"/>
      <w:adjustRightInd w:val="0"/>
      <w:ind w:left="170" w:right="170"/>
    </w:pPr>
    <w:rPr>
      <w:rFonts w:ascii="Arial" w:eastAsia="Calibri" w:hAnsi="Arial" w:cs="Arial"/>
      <w:sz w:val="20"/>
      <w:szCs w:val="20"/>
    </w:rPr>
  </w:style>
  <w:style w:type="paragraph" w:styleId="afe">
    <w:name w:val="Block Text"/>
    <w:basedOn w:val="a"/>
    <w:rsid w:val="00696D61"/>
    <w:pPr>
      <w:shd w:val="clear" w:color="auto" w:fill="FFFFFF"/>
      <w:ind w:left="10" w:right="19" w:firstLine="734"/>
      <w:jc w:val="both"/>
    </w:pPr>
  </w:style>
  <w:style w:type="paragraph" w:customStyle="1" w:styleId="Style1">
    <w:name w:val="Style1"/>
    <w:basedOn w:val="a"/>
    <w:rsid w:val="00696D61"/>
    <w:pPr>
      <w:widowControl w:val="0"/>
      <w:autoSpaceDE w:val="0"/>
      <w:autoSpaceDN w:val="0"/>
      <w:adjustRightInd w:val="0"/>
      <w:spacing w:line="277" w:lineRule="exact"/>
      <w:ind w:firstLine="540"/>
    </w:pPr>
  </w:style>
  <w:style w:type="character" w:customStyle="1" w:styleId="FontStyle12">
    <w:name w:val="Font Style12"/>
    <w:rsid w:val="00696D61"/>
    <w:rPr>
      <w:rFonts w:ascii="Times New Roman" w:hAnsi="Times New Roman" w:cs="Times New Roman"/>
      <w:i/>
      <w:iCs/>
      <w:spacing w:val="-20"/>
      <w:sz w:val="34"/>
      <w:szCs w:val="34"/>
    </w:rPr>
  </w:style>
  <w:style w:type="character" w:customStyle="1" w:styleId="FontStyle14">
    <w:name w:val="Font Style14"/>
    <w:rsid w:val="00696D61"/>
    <w:rPr>
      <w:rFonts w:ascii="Times New Roman" w:hAnsi="Times New Roman" w:cs="Times New Roman"/>
      <w:sz w:val="22"/>
      <w:szCs w:val="22"/>
    </w:rPr>
  </w:style>
  <w:style w:type="paragraph" w:styleId="aff">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
    <w:basedOn w:val="a"/>
    <w:link w:val="aff0"/>
    <w:rsid w:val="00696D61"/>
    <w:rPr>
      <w:sz w:val="20"/>
      <w:szCs w:val="20"/>
    </w:rPr>
  </w:style>
  <w:style w:type="character" w:styleId="aff1">
    <w:name w:val="footnote reference"/>
    <w:rsid w:val="00696D61"/>
    <w:rPr>
      <w:vertAlign w:val="superscript"/>
    </w:rPr>
  </w:style>
  <w:style w:type="paragraph" w:customStyle="1" w:styleId="aff2">
    <w:name w:val="Прижатый влево"/>
    <w:basedOn w:val="a"/>
    <w:next w:val="a"/>
    <w:uiPriority w:val="99"/>
    <w:rsid w:val="00696D61"/>
    <w:pPr>
      <w:autoSpaceDE w:val="0"/>
      <w:autoSpaceDN w:val="0"/>
      <w:adjustRightInd w:val="0"/>
    </w:pPr>
    <w:rPr>
      <w:rFonts w:ascii="Arial" w:hAnsi="Arial"/>
      <w:sz w:val="20"/>
      <w:szCs w:val="20"/>
    </w:rPr>
  </w:style>
  <w:style w:type="paragraph" w:customStyle="1" w:styleId="aff3">
    <w:name w:val="нора"/>
    <w:basedOn w:val="a"/>
    <w:rsid w:val="00696D61"/>
    <w:pPr>
      <w:suppressLineNumbers/>
      <w:overflowPunct w:val="0"/>
      <w:autoSpaceDE w:val="0"/>
      <w:autoSpaceDN w:val="0"/>
      <w:adjustRightInd w:val="0"/>
      <w:jc w:val="both"/>
      <w:textAlignment w:val="baseline"/>
    </w:pPr>
    <w:rPr>
      <w:rFonts w:ascii="Arial" w:hAnsi="Arial"/>
      <w:sz w:val="26"/>
      <w:szCs w:val="20"/>
    </w:rPr>
  </w:style>
  <w:style w:type="character" w:customStyle="1" w:styleId="51">
    <w:name w:val="Знак Знак5"/>
    <w:rsid w:val="00696D61"/>
    <w:rPr>
      <w:rFonts w:ascii="Arial Cyr Chuv" w:hAnsi="Arial Cyr Chuv"/>
      <w:sz w:val="32"/>
      <w:szCs w:val="24"/>
    </w:rPr>
  </w:style>
  <w:style w:type="paragraph" w:customStyle="1" w:styleId="ConsPlusNonformat">
    <w:name w:val="ConsPlusNonformat"/>
    <w:qFormat/>
    <w:rsid w:val="00696D61"/>
    <w:pPr>
      <w:widowControl w:val="0"/>
      <w:autoSpaceDE w:val="0"/>
      <w:autoSpaceDN w:val="0"/>
      <w:adjustRightInd w:val="0"/>
    </w:pPr>
    <w:rPr>
      <w:rFonts w:ascii="Courier New" w:hAnsi="Courier New" w:cs="Courier New"/>
    </w:rPr>
  </w:style>
  <w:style w:type="paragraph" w:customStyle="1" w:styleId="default">
    <w:name w:val="default"/>
    <w:basedOn w:val="a"/>
    <w:rsid w:val="00CE56CC"/>
    <w:pPr>
      <w:spacing w:before="100" w:beforeAutospacing="1" w:after="100" w:afterAutospacing="1"/>
    </w:pPr>
  </w:style>
  <w:style w:type="paragraph" w:customStyle="1" w:styleId="12">
    <w:name w:val="Абзац списка1"/>
    <w:basedOn w:val="a"/>
    <w:rsid w:val="00970623"/>
    <w:pPr>
      <w:spacing w:after="200" w:line="276" w:lineRule="auto"/>
      <w:ind w:left="720"/>
      <w:contextualSpacing/>
    </w:pPr>
    <w:rPr>
      <w:rFonts w:ascii="Calibri" w:hAnsi="Calibri"/>
      <w:sz w:val="22"/>
      <w:szCs w:val="22"/>
      <w:lang w:eastAsia="en-US"/>
    </w:rPr>
  </w:style>
  <w:style w:type="character" w:customStyle="1" w:styleId="Heading1Char">
    <w:name w:val="Heading 1 Char"/>
    <w:locked/>
    <w:rsid w:val="005E1CFB"/>
    <w:rPr>
      <w:rFonts w:ascii="Arial Cyr Chuv" w:hAnsi="Arial Cyr Chuv" w:cs="Times New Roman"/>
      <w:sz w:val="24"/>
      <w:szCs w:val="24"/>
      <w:lang w:val="ru-RU" w:eastAsia="ru-RU" w:bidi="ar-SA"/>
    </w:rPr>
  </w:style>
  <w:style w:type="character" w:customStyle="1" w:styleId="Heading2Char">
    <w:name w:val="Heading 2 Char"/>
    <w:locked/>
    <w:rsid w:val="005E1CFB"/>
    <w:rPr>
      <w:rFonts w:ascii="Arial" w:hAnsi="Arial" w:cs="Arial"/>
      <w:b/>
      <w:bCs/>
      <w:i/>
      <w:iCs/>
      <w:sz w:val="28"/>
      <w:szCs w:val="28"/>
    </w:rPr>
  </w:style>
  <w:style w:type="paragraph" w:customStyle="1" w:styleId="13">
    <w:name w:val="Обычный1"/>
    <w:rsid w:val="005E1CFB"/>
  </w:style>
  <w:style w:type="character" w:customStyle="1" w:styleId="FooterChar">
    <w:name w:val="Footer Char"/>
    <w:locked/>
    <w:rsid w:val="005E1CFB"/>
    <w:rPr>
      <w:rFonts w:cs="Times New Roman"/>
    </w:rPr>
  </w:style>
  <w:style w:type="character" w:customStyle="1" w:styleId="BodyText3Char">
    <w:name w:val="Body Text 3 Char"/>
    <w:locked/>
    <w:rsid w:val="005E1CFB"/>
    <w:rPr>
      <w:rFonts w:eastAsia="Times New Roman" w:cs="Times New Roman"/>
      <w:sz w:val="24"/>
    </w:rPr>
  </w:style>
  <w:style w:type="character" w:customStyle="1" w:styleId="HeaderChar">
    <w:name w:val="Header Char"/>
    <w:locked/>
    <w:rsid w:val="005E1CFB"/>
    <w:rPr>
      <w:rFonts w:cs="Times New Roman"/>
      <w:sz w:val="24"/>
      <w:szCs w:val="24"/>
      <w:lang w:val="ru-RU" w:eastAsia="ru-RU" w:bidi="ar-SA"/>
    </w:rPr>
  </w:style>
  <w:style w:type="character" w:customStyle="1" w:styleId="BodyTextChar">
    <w:name w:val="Body Text Char"/>
    <w:aliases w:val="бпОсновной текст Char"/>
    <w:locked/>
    <w:rsid w:val="005E1CFB"/>
    <w:rPr>
      <w:rFonts w:cs="Times New Roman"/>
      <w:sz w:val="24"/>
      <w:szCs w:val="24"/>
      <w:lang w:val="ru-RU" w:eastAsia="ru-RU" w:bidi="ar-SA"/>
    </w:rPr>
  </w:style>
  <w:style w:type="paragraph" w:styleId="34">
    <w:name w:val="Body Text Indent 3"/>
    <w:basedOn w:val="a"/>
    <w:link w:val="35"/>
    <w:rsid w:val="005E1CFB"/>
    <w:pPr>
      <w:spacing w:after="120"/>
      <w:ind w:left="283"/>
    </w:pPr>
    <w:rPr>
      <w:sz w:val="16"/>
      <w:szCs w:val="16"/>
    </w:rPr>
  </w:style>
  <w:style w:type="character" w:customStyle="1" w:styleId="35">
    <w:name w:val="Основной текст с отступом 3 Знак"/>
    <w:link w:val="34"/>
    <w:locked/>
    <w:rsid w:val="005E1CFB"/>
    <w:rPr>
      <w:sz w:val="16"/>
      <w:szCs w:val="16"/>
      <w:lang w:val="ru-RU" w:eastAsia="ru-RU" w:bidi="ar-SA"/>
    </w:rPr>
  </w:style>
  <w:style w:type="paragraph" w:customStyle="1" w:styleId="14">
    <w:name w:val="Без интервала1"/>
    <w:rsid w:val="005E1CFB"/>
    <w:rPr>
      <w:sz w:val="24"/>
      <w:szCs w:val="24"/>
    </w:rPr>
  </w:style>
  <w:style w:type="paragraph" w:customStyle="1" w:styleId="aff4">
    <w:name w:val="Заголовок статьи"/>
    <w:basedOn w:val="a"/>
    <w:next w:val="a"/>
    <w:rsid w:val="005E1CFB"/>
    <w:pPr>
      <w:autoSpaceDE w:val="0"/>
      <w:autoSpaceDN w:val="0"/>
      <w:adjustRightInd w:val="0"/>
      <w:ind w:left="1612" w:hanging="892"/>
      <w:jc w:val="both"/>
    </w:pPr>
    <w:rPr>
      <w:rFonts w:ascii="Arial" w:hAnsi="Arial"/>
    </w:rPr>
  </w:style>
  <w:style w:type="paragraph" w:customStyle="1" w:styleId="110">
    <w:name w:val="Обычный11"/>
    <w:rsid w:val="005E1CFB"/>
  </w:style>
  <w:style w:type="paragraph" w:customStyle="1" w:styleId="ConsPlusCell">
    <w:name w:val="ConsPlusCell"/>
    <w:rsid w:val="005E1CFB"/>
    <w:pPr>
      <w:widowControl w:val="0"/>
      <w:autoSpaceDE w:val="0"/>
      <w:autoSpaceDN w:val="0"/>
      <w:adjustRightInd w:val="0"/>
    </w:pPr>
    <w:rPr>
      <w:rFonts w:ascii="Arial" w:hAnsi="Arial" w:cs="Arial"/>
    </w:rPr>
  </w:style>
  <w:style w:type="character" w:customStyle="1" w:styleId="41">
    <w:name w:val="Знак Знак4"/>
    <w:rsid w:val="005E1CFB"/>
    <w:rPr>
      <w:rFonts w:cs="Times New Roman"/>
      <w:sz w:val="24"/>
      <w:szCs w:val="24"/>
      <w:lang w:val="ru-RU" w:eastAsia="ru-RU" w:bidi="ar-SA"/>
    </w:rPr>
  </w:style>
  <w:style w:type="paragraph" w:customStyle="1" w:styleId="aff5">
    <w:name w:val="Комментарий"/>
    <w:basedOn w:val="a"/>
    <w:next w:val="a"/>
    <w:uiPriority w:val="99"/>
    <w:rsid w:val="005E1CFB"/>
    <w:pPr>
      <w:autoSpaceDE w:val="0"/>
      <w:autoSpaceDN w:val="0"/>
      <w:adjustRightInd w:val="0"/>
      <w:spacing w:before="75"/>
      <w:jc w:val="both"/>
    </w:pPr>
    <w:rPr>
      <w:rFonts w:ascii="Arial" w:hAnsi="Arial" w:cs="Arial"/>
      <w:color w:val="353842"/>
      <w:shd w:val="clear" w:color="auto" w:fill="F0F0F0"/>
    </w:rPr>
  </w:style>
  <w:style w:type="paragraph" w:customStyle="1" w:styleId="ConsNonformat">
    <w:name w:val="ConsNonformat"/>
    <w:rsid w:val="005E1CFB"/>
    <w:pPr>
      <w:widowControl w:val="0"/>
      <w:autoSpaceDE w:val="0"/>
      <w:autoSpaceDN w:val="0"/>
      <w:adjustRightInd w:val="0"/>
    </w:pPr>
    <w:rPr>
      <w:rFonts w:ascii="Courier New" w:hAnsi="Courier New" w:cs="Courier New"/>
    </w:rPr>
  </w:style>
  <w:style w:type="paragraph" w:customStyle="1" w:styleId="aff6">
    <w:name w:val="Информация об изменениях документа"/>
    <w:basedOn w:val="aff5"/>
    <w:next w:val="a"/>
    <w:uiPriority w:val="99"/>
    <w:rsid w:val="005E1CFB"/>
    <w:pPr>
      <w:ind w:left="170"/>
    </w:pPr>
    <w:rPr>
      <w:i/>
      <w:iCs/>
    </w:rPr>
  </w:style>
  <w:style w:type="paragraph" w:styleId="aff7">
    <w:name w:val="Document Map"/>
    <w:basedOn w:val="a"/>
    <w:link w:val="aff8"/>
    <w:rsid w:val="005E1CFB"/>
    <w:rPr>
      <w:rFonts w:ascii="Tahoma" w:hAnsi="Tahoma" w:cs="Tahoma"/>
      <w:sz w:val="16"/>
      <w:szCs w:val="16"/>
    </w:rPr>
  </w:style>
  <w:style w:type="character" w:customStyle="1" w:styleId="aff8">
    <w:name w:val="Схема документа Знак"/>
    <w:link w:val="aff7"/>
    <w:locked/>
    <w:rsid w:val="005E1CFB"/>
    <w:rPr>
      <w:rFonts w:ascii="Tahoma" w:hAnsi="Tahoma" w:cs="Tahoma"/>
      <w:sz w:val="16"/>
      <w:szCs w:val="16"/>
      <w:lang w:val="ru-RU" w:eastAsia="ru-RU" w:bidi="ar-SA"/>
    </w:rPr>
  </w:style>
  <w:style w:type="paragraph" w:customStyle="1" w:styleId="15">
    <w:name w:val="Без интервала1"/>
    <w:rsid w:val="005E1CFB"/>
    <w:rPr>
      <w:sz w:val="24"/>
      <w:szCs w:val="24"/>
    </w:rPr>
  </w:style>
  <w:style w:type="paragraph" w:customStyle="1" w:styleId="16">
    <w:name w:val="Абзац списка1"/>
    <w:basedOn w:val="a"/>
    <w:rsid w:val="005E1CFB"/>
    <w:pPr>
      <w:spacing w:after="200" w:line="276" w:lineRule="auto"/>
      <w:ind w:left="720"/>
      <w:contextualSpacing/>
    </w:pPr>
    <w:rPr>
      <w:rFonts w:ascii="Calibri" w:hAnsi="Calibri"/>
      <w:sz w:val="22"/>
      <w:szCs w:val="22"/>
      <w:lang w:eastAsia="en-US"/>
    </w:rPr>
  </w:style>
  <w:style w:type="character" w:customStyle="1" w:styleId="61">
    <w:name w:val="Знак Знак6"/>
    <w:locked/>
    <w:rsid w:val="005E1CFB"/>
    <w:rPr>
      <w:rFonts w:cs="Times New Roman"/>
      <w:sz w:val="24"/>
      <w:szCs w:val="24"/>
      <w:lang w:val="ru-RU" w:eastAsia="ru-RU" w:bidi="ar-SA"/>
    </w:rPr>
  </w:style>
  <w:style w:type="character" w:customStyle="1" w:styleId="17">
    <w:name w:val="Знак Знак1"/>
    <w:locked/>
    <w:rsid w:val="005E1CFB"/>
    <w:rPr>
      <w:rFonts w:cs="Times New Roman"/>
      <w:sz w:val="16"/>
      <w:szCs w:val="16"/>
      <w:lang w:val="ru-RU" w:eastAsia="ru-RU" w:bidi="ar-SA"/>
    </w:rPr>
  </w:style>
  <w:style w:type="character" w:customStyle="1" w:styleId="9">
    <w:name w:val="Знак Знак9"/>
    <w:rsid w:val="005E1CFB"/>
    <w:rPr>
      <w:rFonts w:cs="Times New Roman"/>
      <w:sz w:val="24"/>
      <w:szCs w:val="24"/>
    </w:rPr>
  </w:style>
  <w:style w:type="character" w:customStyle="1" w:styleId="25">
    <w:name w:val="Знак Знак2"/>
    <w:rsid w:val="005E1CFB"/>
    <w:rPr>
      <w:rFonts w:cs="Times New Roman"/>
      <w:sz w:val="24"/>
      <w:szCs w:val="24"/>
    </w:rPr>
  </w:style>
  <w:style w:type="character" w:customStyle="1" w:styleId="410">
    <w:name w:val="Знак Знак41"/>
    <w:rsid w:val="005E1CFB"/>
    <w:rPr>
      <w:rFonts w:cs="Times New Roman"/>
      <w:sz w:val="24"/>
      <w:szCs w:val="24"/>
      <w:lang w:val="ru-RU" w:eastAsia="ru-RU" w:bidi="ar-SA"/>
    </w:rPr>
  </w:style>
  <w:style w:type="character" w:customStyle="1" w:styleId="160">
    <w:name w:val="Знак Знак16"/>
    <w:locked/>
    <w:rsid w:val="005E1CFB"/>
    <w:rPr>
      <w:rFonts w:ascii="Arial Cyr Chuv" w:hAnsi="Arial Cyr Chuv" w:cs="Times New Roman"/>
      <w:sz w:val="24"/>
      <w:szCs w:val="24"/>
      <w:lang w:val="ru-RU" w:eastAsia="ru-RU" w:bidi="ar-SA"/>
    </w:rPr>
  </w:style>
  <w:style w:type="character" w:customStyle="1" w:styleId="aff9">
    <w:name w:val="Знак Знак"/>
    <w:rsid w:val="005E1CFB"/>
    <w:rPr>
      <w:rFonts w:ascii="Tahoma" w:hAnsi="Tahoma" w:cs="Tahoma"/>
      <w:sz w:val="16"/>
      <w:szCs w:val="16"/>
    </w:rPr>
  </w:style>
  <w:style w:type="character" w:customStyle="1" w:styleId="150">
    <w:name w:val="Знак Знак15"/>
    <w:rsid w:val="005E1CFB"/>
    <w:rPr>
      <w:rFonts w:ascii="Arial" w:hAnsi="Arial" w:cs="Arial"/>
      <w:b/>
      <w:bCs/>
      <w:i/>
      <w:iCs/>
      <w:sz w:val="28"/>
      <w:szCs w:val="28"/>
    </w:rPr>
  </w:style>
  <w:style w:type="character" w:customStyle="1" w:styleId="140">
    <w:name w:val="Знак Знак14"/>
    <w:rsid w:val="005E1CFB"/>
    <w:rPr>
      <w:rFonts w:cs="Times New Roman"/>
      <w:sz w:val="24"/>
    </w:rPr>
  </w:style>
  <w:style w:type="character" w:customStyle="1" w:styleId="130">
    <w:name w:val="Знак Знак13"/>
    <w:rsid w:val="005E1CFB"/>
    <w:rPr>
      <w:rFonts w:cs="Times New Roman"/>
      <w:b/>
      <w:bCs/>
      <w:sz w:val="28"/>
      <w:szCs w:val="28"/>
    </w:rPr>
  </w:style>
  <w:style w:type="character" w:customStyle="1" w:styleId="120">
    <w:name w:val="Знак Знак12"/>
    <w:rsid w:val="005E1CFB"/>
    <w:rPr>
      <w:rFonts w:cs="Times New Roman"/>
      <w:b/>
      <w:bCs/>
      <w:i/>
      <w:iCs/>
      <w:sz w:val="26"/>
      <w:szCs w:val="26"/>
    </w:rPr>
  </w:style>
  <w:style w:type="character" w:customStyle="1" w:styleId="111">
    <w:name w:val="Знак Знак11"/>
    <w:rsid w:val="005E1CFB"/>
    <w:rPr>
      <w:rFonts w:cs="Times New Roman"/>
      <w:sz w:val="24"/>
    </w:rPr>
  </w:style>
  <w:style w:type="character" w:customStyle="1" w:styleId="100">
    <w:name w:val="Знак Знак10"/>
    <w:rsid w:val="005E1CFB"/>
    <w:rPr>
      <w:rFonts w:cs="Times New Roman"/>
    </w:rPr>
  </w:style>
  <w:style w:type="character" w:customStyle="1" w:styleId="8">
    <w:name w:val="Знак Знак8"/>
    <w:rsid w:val="005E1CFB"/>
    <w:rPr>
      <w:rFonts w:eastAsia="Times New Roman" w:cs="Times New Roman"/>
      <w:sz w:val="24"/>
    </w:rPr>
  </w:style>
  <w:style w:type="character" w:customStyle="1" w:styleId="7">
    <w:name w:val="Знак Знак7"/>
    <w:rsid w:val="005E1CFB"/>
    <w:rPr>
      <w:rFonts w:cs="Times New Roman"/>
      <w:b/>
      <w:sz w:val="22"/>
    </w:rPr>
  </w:style>
  <w:style w:type="character" w:customStyle="1" w:styleId="52">
    <w:name w:val="Знак Знак5"/>
    <w:rsid w:val="005E1CFB"/>
    <w:rPr>
      <w:rFonts w:cs="Times New Roman"/>
      <w:sz w:val="24"/>
      <w:szCs w:val="24"/>
    </w:rPr>
  </w:style>
  <w:style w:type="character" w:customStyle="1" w:styleId="170">
    <w:name w:val="Знак Знак17"/>
    <w:rsid w:val="00B75F72"/>
    <w:rPr>
      <w:rFonts w:ascii="Arial Cyr Chuv" w:hAnsi="Arial Cyr Chuv"/>
      <w:sz w:val="32"/>
      <w:szCs w:val="24"/>
    </w:rPr>
  </w:style>
  <w:style w:type="character" w:customStyle="1" w:styleId="80">
    <w:name w:val="Знак Знак8"/>
    <w:rsid w:val="00B75F72"/>
    <w:rPr>
      <w:rFonts w:eastAsia="Arial Cyr Chuv"/>
      <w:sz w:val="24"/>
    </w:rPr>
  </w:style>
  <w:style w:type="character" w:customStyle="1" w:styleId="161">
    <w:name w:val="Знак Знак16"/>
    <w:rsid w:val="00B75F72"/>
    <w:rPr>
      <w:rFonts w:ascii="Arial" w:hAnsi="Arial" w:cs="Arial"/>
      <w:b/>
      <w:bCs/>
      <w:i/>
      <w:iCs/>
      <w:sz w:val="28"/>
      <w:szCs w:val="28"/>
    </w:rPr>
  </w:style>
  <w:style w:type="character" w:customStyle="1" w:styleId="101">
    <w:name w:val="Знак Знак10"/>
    <w:basedOn w:val="a0"/>
    <w:rsid w:val="00B75F72"/>
  </w:style>
  <w:style w:type="character" w:customStyle="1" w:styleId="151">
    <w:name w:val="Знак Знак15"/>
    <w:locked/>
    <w:rsid w:val="00B75F72"/>
    <w:rPr>
      <w:sz w:val="24"/>
      <w:lang w:val="ru-RU" w:eastAsia="ru-RU" w:bidi="ar-SA"/>
    </w:rPr>
  </w:style>
  <w:style w:type="character" w:customStyle="1" w:styleId="141">
    <w:name w:val="Знак Знак14"/>
    <w:locked/>
    <w:rsid w:val="00B75F72"/>
    <w:rPr>
      <w:b/>
      <w:bCs/>
      <w:sz w:val="28"/>
      <w:szCs w:val="28"/>
      <w:lang w:val="ru-RU" w:eastAsia="ru-RU" w:bidi="ar-SA"/>
    </w:rPr>
  </w:style>
  <w:style w:type="character" w:customStyle="1" w:styleId="131">
    <w:name w:val="Знак Знак13"/>
    <w:locked/>
    <w:rsid w:val="00B75F72"/>
    <w:rPr>
      <w:b/>
      <w:bCs/>
      <w:i/>
      <w:iCs/>
      <w:sz w:val="26"/>
      <w:szCs w:val="26"/>
      <w:lang w:val="ru-RU" w:eastAsia="ru-RU" w:bidi="ar-SA"/>
    </w:rPr>
  </w:style>
  <w:style w:type="character" w:customStyle="1" w:styleId="112">
    <w:name w:val="Знак Знак11"/>
    <w:locked/>
    <w:rsid w:val="00B75F72"/>
    <w:rPr>
      <w:sz w:val="24"/>
      <w:lang w:val="ru-RU" w:eastAsia="ru-RU" w:bidi="ar-SA"/>
    </w:rPr>
  </w:style>
  <w:style w:type="character" w:customStyle="1" w:styleId="90">
    <w:name w:val="Знак Знак9"/>
    <w:locked/>
    <w:rsid w:val="00B75F72"/>
    <w:rPr>
      <w:sz w:val="24"/>
      <w:szCs w:val="24"/>
      <w:lang w:val="ru-RU" w:eastAsia="ru-RU" w:bidi="ar-SA"/>
    </w:rPr>
  </w:style>
  <w:style w:type="character" w:customStyle="1" w:styleId="70">
    <w:name w:val="Знак Знак7"/>
    <w:locked/>
    <w:rsid w:val="00B75F72"/>
    <w:rPr>
      <w:b/>
      <w:sz w:val="22"/>
      <w:lang w:val="ru-RU" w:eastAsia="ru-RU" w:bidi="ar-SA"/>
    </w:rPr>
  </w:style>
  <w:style w:type="numbering" w:customStyle="1" w:styleId="18">
    <w:name w:val="Нет списка1"/>
    <w:next w:val="a2"/>
    <w:uiPriority w:val="99"/>
    <w:semiHidden/>
    <w:unhideWhenUsed/>
    <w:rsid w:val="00C339DC"/>
  </w:style>
  <w:style w:type="paragraph" w:customStyle="1" w:styleId="affa">
    <w:name w:val="Текст информации об изменениях"/>
    <w:basedOn w:val="a"/>
    <w:next w:val="a"/>
    <w:uiPriority w:val="99"/>
    <w:rsid w:val="00C339DC"/>
    <w:pPr>
      <w:widowControl w:val="0"/>
      <w:autoSpaceDE w:val="0"/>
      <w:autoSpaceDN w:val="0"/>
      <w:adjustRightInd w:val="0"/>
      <w:ind w:firstLine="720"/>
      <w:jc w:val="both"/>
    </w:pPr>
    <w:rPr>
      <w:rFonts w:ascii="Arial" w:hAnsi="Arial"/>
      <w:color w:val="353842"/>
      <w:sz w:val="18"/>
      <w:szCs w:val="18"/>
    </w:rPr>
  </w:style>
  <w:style w:type="paragraph" w:customStyle="1" w:styleId="affb">
    <w:name w:val="Информация об изменениях"/>
    <w:basedOn w:val="affa"/>
    <w:next w:val="a"/>
    <w:uiPriority w:val="99"/>
    <w:rsid w:val="00C339DC"/>
    <w:pPr>
      <w:spacing w:before="180"/>
      <w:ind w:left="360" w:right="360" w:firstLine="0"/>
    </w:pPr>
    <w:rPr>
      <w:shd w:val="clear" w:color="auto" w:fill="EAEFED"/>
    </w:rPr>
  </w:style>
  <w:style w:type="paragraph" w:customStyle="1" w:styleId="affc">
    <w:name w:val="Нормальный (таблица)"/>
    <w:basedOn w:val="a"/>
    <w:next w:val="a"/>
    <w:uiPriority w:val="99"/>
    <w:rsid w:val="00C339DC"/>
    <w:pPr>
      <w:widowControl w:val="0"/>
      <w:autoSpaceDE w:val="0"/>
      <w:autoSpaceDN w:val="0"/>
      <w:adjustRightInd w:val="0"/>
      <w:jc w:val="both"/>
    </w:pPr>
    <w:rPr>
      <w:rFonts w:ascii="Arial" w:hAnsi="Arial"/>
    </w:rPr>
  </w:style>
  <w:style w:type="paragraph" w:customStyle="1" w:styleId="affd">
    <w:name w:val="Подзаголовок для информации об изменениях"/>
    <w:basedOn w:val="affa"/>
    <w:next w:val="a"/>
    <w:uiPriority w:val="99"/>
    <w:rsid w:val="00C339DC"/>
    <w:rPr>
      <w:b/>
      <w:bCs/>
    </w:rPr>
  </w:style>
  <w:style w:type="character" w:customStyle="1" w:styleId="affe">
    <w:name w:val="Цветовое выделение для Текст"/>
    <w:uiPriority w:val="99"/>
    <w:rsid w:val="00C339DC"/>
  </w:style>
  <w:style w:type="numbering" w:customStyle="1" w:styleId="26">
    <w:name w:val="Нет списка2"/>
    <w:next w:val="a2"/>
    <w:uiPriority w:val="99"/>
    <w:semiHidden/>
    <w:unhideWhenUsed/>
    <w:rsid w:val="00DF279A"/>
  </w:style>
  <w:style w:type="numbering" w:customStyle="1" w:styleId="36">
    <w:name w:val="Нет списка3"/>
    <w:next w:val="a2"/>
    <w:semiHidden/>
    <w:unhideWhenUsed/>
    <w:rsid w:val="002C7848"/>
  </w:style>
  <w:style w:type="paragraph" w:customStyle="1" w:styleId="19">
    <w:name w:val="Основной текст с отступом1"/>
    <w:aliases w:val="Основной текст 1"/>
    <w:basedOn w:val="a"/>
    <w:rsid w:val="002C7848"/>
    <w:pPr>
      <w:ind w:firstLine="720"/>
      <w:jc w:val="both"/>
    </w:pPr>
    <w:rPr>
      <w:sz w:val="28"/>
    </w:rPr>
  </w:style>
  <w:style w:type="table" w:customStyle="1" w:styleId="1a">
    <w:name w:val="Сетка таблицы1"/>
    <w:basedOn w:val="a1"/>
    <w:next w:val="af0"/>
    <w:rsid w:val="002C784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desc">
    <w:name w:val="li_desc"/>
    <w:basedOn w:val="a"/>
    <w:rsid w:val="002C7848"/>
    <w:pPr>
      <w:spacing w:before="100" w:beforeAutospacing="1" w:after="100" w:afterAutospacing="1"/>
    </w:pPr>
    <w:rPr>
      <w:color w:val="424242"/>
      <w:sz w:val="17"/>
      <w:szCs w:val="17"/>
    </w:rPr>
  </w:style>
  <w:style w:type="character" w:styleId="afff">
    <w:name w:val="page number"/>
    <w:rsid w:val="002C7848"/>
  </w:style>
  <w:style w:type="character" w:customStyle="1" w:styleId="aff0">
    <w:name w:val="Текст сноски Знак"/>
    <w:aliases w:val="single space Знак,footnote text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link w:val="aff"/>
    <w:rsid w:val="002C7848"/>
  </w:style>
  <w:style w:type="paragraph" w:customStyle="1" w:styleId="113">
    <w:name w:val="Заголовок 11"/>
    <w:next w:val="a"/>
    <w:rsid w:val="002C7848"/>
    <w:pPr>
      <w:widowControl w:val="0"/>
      <w:suppressAutoHyphens/>
      <w:autoSpaceDE w:val="0"/>
    </w:pPr>
    <w:rPr>
      <w:sz w:val="24"/>
      <w:szCs w:val="24"/>
    </w:rPr>
  </w:style>
  <w:style w:type="character" w:styleId="afff0">
    <w:name w:val="FollowedHyperlink"/>
    <w:uiPriority w:val="99"/>
    <w:unhideWhenUsed/>
    <w:rsid w:val="002C7848"/>
    <w:rPr>
      <w:color w:val="800080"/>
      <w:u w:val="single"/>
    </w:rPr>
  </w:style>
  <w:style w:type="paragraph" w:customStyle="1" w:styleId="1b">
    <w:name w:val="Обычный (веб)1"/>
    <w:basedOn w:val="11"/>
    <w:rsid w:val="002C7848"/>
    <w:pPr>
      <w:spacing w:before="100" w:after="100"/>
    </w:pPr>
    <w:rPr>
      <w:rFonts w:ascii="Verdana" w:hAnsi="Verdana"/>
      <w:color w:val="000000"/>
      <w:sz w:val="18"/>
    </w:rPr>
  </w:style>
  <w:style w:type="paragraph" w:customStyle="1" w:styleId="210">
    <w:name w:val="Основной текст 21"/>
    <w:basedOn w:val="11"/>
    <w:rsid w:val="002C7848"/>
    <w:pPr>
      <w:ind w:firstLine="567"/>
      <w:jc w:val="both"/>
    </w:pPr>
    <w:rPr>
      <w:sz w:val="24"/>
    </w:rPr>
  </w:style>
  <w:style w:type="paragraph" w:customStyle="1" w:styleId="211">
    <w:name w:val="Основной текст с отступом 21"/>
    <w:basedOn w:val="11"/>
    <w:rsid w:val="002C7848"/>
    <w:pPr>
      <w:ind w:left="57" w:firstLine="640"/>
      <w:jc w:val="both"/>
    </w:pPr>
    <w:rPr>
      <w:rFonts w:ascii="TimesET" w:hAnsi="TimesET"/>
      <w:sz w:val="24"/>
    </w:rPr>
  </w:style>
  <w:style w:type="paragraph" w:customStyle="1" w:styleId="91">
    <w:name w:val="заголовок 9"/>
    <w:basedOn w:val="a"/>
    <w:next w:val="a"/>
    <w:rsid w:val="002C7848"/>
    <w:pPr>
      <w:keepNext/>
      <w:widowControl w:val="0"/>
      <w:autoSpaceDE w:val="0"/>
      <w:autoSpaceDN w:val="0"/>
      <w:jc w:val="center"/>
    </w:pPr>
    <w:rPr>
      <w:rFonts w:ascii="Arial" w:hAnsi="Arial" w:cs="Arial"/>
    </w:rPr>
  </w:style>
  <w:style w:type="paragraph" w:customStyle="1" w:styleId="afff1">
    <w:name w:val="Документ в списке"/>
    <w:basedOn w:val="a"/>
    <w:next w:val="a"/>
    <w:rsid w:val="002C7848"/>
    <w:pPr>
      <w:autoSpaceDE w:val="0"/>
      <w:autoSpaceDN w:val="0"/>
      <w:adjustRightInd w:val="0"/>
      <w:spacing w:before="120"/>
      <w:ind w:right="300"/>
      <w:jc w:val="both"/>
    </w:pPr>
    <w:rPr>
      <w:rFonts w:ascii="Arial" w:hAnsi="Arial"/>
      <w:color w:val="000000"/>
    </w:rPr>
  </w:style>
  <w:style w:type="paragraph" w:customStyle="1" w:styleId="ConsPlusTitle">
    <w:name w:val="ConsPlusTitle"/>
    <w:rsid w:val="002C7848"/>
    <w:pPr>
      <w:widowControl w:val="0"/>
      <w:autoSpaceDE w:val="0"/>
      <w:autoSpaceDN w:val="0"/>
    </w:pPr>
    <w:rPr>
      <w:b/>
      <w:sz w:val="24"/>
    </w:rPr>
  </w:style>
  <w:style w:type="paragraph" w:customStyle="1" w:styleId="ConsPlusDocList">
    <w:name w:val="ConsPlusDocList"/>
    <w:rsid w:val="002C7848"/>
    <w:pPr>
      <w:widowControl w:val="0"/>
      <w:autoSpaceDE w:val="0"/>
      <w:autoSpaceDN w:val="0"/>
    </w:pPr>
    <w:rPr>
      <w:rFonts w:ascii="Courier New" w:hAnsi="Courier New" w:cs="Courier New"/>
    </w:rPr>
  </w:style>
  <w:style w:type="paragraph" w:customStyle="1" w:styleId="ConsPlusTitlePage">
    <w:name w:val="ConsPlusTitlePage"/>
    <w:rsid w:val="002C7848"/>
    <w:pPr>
      <w:widowControl w:val="0"/>
      <w:autoSpaceDE w:val="0"/>
      <w:autoSpaceDN w:val="0"/>
    </w:pPr>
    <w:rPr>
      <w:rFonts w:ascii="Tahoma" w:hAnsi="Tahoma" w:cs="Tahoma"/>
    </w:rPr>
  </w:style>
  <w:style w:type="paragraph" w:customStyle="1" w:styleId="ConsPlusJurTerm">
    <w:name w:val="ConsPlusJurTerm"/>
    <w:rsid w:val="002C7848"/>
    <w:pPr>
      <w:widowControl w:val="0"/>
      <w:autoSpaceDE w:val="0"/>
      <w:autoSpaceDN w:val="0"/>
    </w:pPr>
    <w:rPr>
      <w:rFonts w:ascii="Tahoma" w:hAnsi="Tahoma" w:cs="Tahoma"/>
      <w:sz w:val="26"/>
    </w:rPr>
  </w:style>
  <w:style w:type="paragraph" w:customStyle="1" w:styleId="ConsPlusTextList">
    <w:name w:val="ConsPlusTextList"/>
    <w:rsid w:val="002C7848"/>
    <w:pPr>
      <w:widowControl w:val="0"/>
      <w:autoSpaceDE w:val="0"/>
      <w:autoSpaceDN w:val="0"/>
    </w:pPr>
    <w:rPr>
      <w:rFonts w:ascii="Arial" w:hAnsi="Arial" w:cs="Arial"/>
    </w:rPr>
  </w:style>
  <w:style w:type="paragraph" w:customStyle="1" w:styleId="1c">
    <w:name w:val="заголовок 1"/>
    <w:basedOn w:val="a"/>
    <w:next w:val="a"/>
    <w:rsid w:val="002C7848"/>
    <w:pPr>
      <w:keepNext/>
      <w:jc w:val="center"/>
    </w:pPr>
    <w:rPr>
      <w:rFonts w:ascii="TimesET" w:hAnsi="TimesET"/>
      <w:szCs w:val="20"/>
    </w:rPr>
  </w:style>
  <w:style w:type="paragraph" w:customStyle="1" w:styleId="27">
    <w:name w:val="заголовок 2"/>
    <w:basedOn w:val="a"/>
    <w:next w:val="a"/>
    <w:rsid w:val="002C7848"/>
    <w:pPr>
      <w:keepNext/>
      <w:jc w:val="both"/>
    </w:pPr>
    <w:rPr>
      <w:rFonts w:ascii="TimesEC" w:hAnsi="TimesEC"/>
      <w:szCs w:val="20"/>
    </w:rPr>
  </w:style>
  <w:style w:type="character" w:customStyle="1" w:styleId="1d">
    <w:name w:val="Нижний колонтитул Знак1"/>
    <w:semiHidden/>
    <w:rsid w:val="002C7848"/>
    <w:rPr>
      <w:rFonts w:cs="Times New Roman"/>
      <w:sz w:val="22"/>
      <w:szCs w:val="22"/>
    </w:rPr>
  </w:style>
  <w:style w:type="paragraph" w:customStyle="1" w:styleId="afff2">
    <w:name w:val="Знак"/>
    <w:basedOn w:val="a"/>
    <w:rsid w:val="002C7848"/>
    <w:pPr>
      <w:widowControl w:val="0"/>
      <w:jc w:val="both"/>
    </w:pPr>
    <w:rPr>
      <w:rFonts w:ascii="Tahoma" w:eastAsia="SimSun" w:hAnsi="Tahoma" w:cs="Tahoma"/>
      <w:kern w:val="2"/>
      <w:lang w:val="en-US" w:eastAsia="zh-CN"/>
    </w:rPr>
  </w:style>
  <w:style w:type="character" w:customStyle="1" w:styleId="1e">
    <w:name w:val="Текст выноски Знак1"/>
    <w:semiHidden/>
    <w:rsid w:val="002C7848"/>
    <w:rPr>
      <w:rFonts w:ascii="Tahoma" w:hAnsi="Tahoma" w:cs="Tahoma"/>
      <w:sz w:val="16"/>
      <w:szCs w:val="16"/>
      <w:lang w:val="x-none" w:eastAsia="ru-RU"/>
    </w:rPr>
  </w:style>
  <w:style w:type="paragraph" w:customStyle="1" w:styleId="afff3">
    <w:name w:val="Информация о версии"/>
    <w:basedOn w:val="aff5"/>
    <w:next w:val="a"/>
    <w:uiPriority w:val="99"/>
    <w:rsid w:val="005246CB"/>
    <w:pPr>
      <w:widowControl w:val="0"/>
      <w:ind w:left="170"/>
    </w:pPr>
    <w:rPr>
      <w:rFonts w:ascii="Times New Roman" w:hAnsi="Times New Roman" w:cs="Times New Roman"/>
      <w:i/>
      <w:iCs/>
      <w:shd w:val="clear" w:color="auto" w:fill="auto"/>
    </w:rPr>
  </w:style>
  <w:style w:type="character" w:customStyle="1" w:styleId="af5">
    <w:name w:val="Без интервала Знак"/>
    <w:link w:val="af4"/>
    <w:uiPriority w:val="1"/>
    <w:locked/>
    <w:rsid w:val="00E138DC"/>
    <w:rPr>
      <w:rFonts w:ascii="Calibri" w:eastAsia="Calibri" w:hAnsi="Calibri"/>
      <w:sz w:val="22"/>
      <w:szCs w:val="22"/>
      <w:lang w:eastAsia="en-US"/>
    </w:rPr>
  </w:style>
  <w:style w:type="paragraph" w:customStyle="1" w:styleId="s1">
    <w:name w:val="s_1"/>
    <w:basedOn w:val="a"/>
    <w:rsid w:val="00575D2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90742">
      <w:bodyDiv w:val="1"/>
      <w:marLeft w:val="0"/>
      <w:marRight w:val="0"/>
      <w:marTop w:val="0"/>
      <w:marBottom w:val="0"/>
      <w:divBdr>
        <w:top w:val="none" w:sz="0" w:space="0" w:color="auto"/>
        <w:left w:val="none" w:sz="0" w:space="0" w:color="auto"/>
        <w:bottom w:val="none" w:sz="0" w:space="0" w:color="auto"/>
        <w:right w:val="none" w:sz="0" w:space="0" w:color="auto"/>
      </w:divBdr>
    </w:div>
    <w:div w:id="136073594">
      <w:bodyDiv w:val="1"/>
      <w:marLeft w:val="0"/>
      <w:marRight w:val="0"/>
      <w:marTop w:val="0"/>
      <w:marBottom w:val="0"/>
      <w:divBdr>
        <w:top w:val="none" w:sz="0" w:space="0" w:color="auto"/>
        <w:left w:val="none" w:sz="0" w:space="0" w:color="auto"/>
        <w:bottom w:val="none" w:sz="0" w:space="0" w:color="auto"/>
        <w:right w:val="none" w:sz="0" w:space="0" w:color="auto"/>
      </w:divBdr>
    </w:div>
    <w:div w:id="331959266">
      <w:bodyDiv w:val="1"/>
      <w:marLeft w:val="0"/>
      <w:marRight w:val="0"/>
      <w:marTop w:val="0"/>
      <w:marBottom w:val="0"/>
      <w:divBdr>
        <w:top w:val="none" w:sz="0" w:space="0" w:color="auto"/>
        <w:left w:val="none" w:sz="0" w:space="0" w:color="auto"/>
        <w:bottom w:val="none" w:sz="0" w:space="0" w:color="auto"/>
        <w:right w:val="none" w:sz="0" w:space="0" w:color="auto"/>
      </w:divBdr>
    </w:div>
    <w:div w:id="361781754">
      <w:bodyDiv w:val="1"/>
      <w:marLeft w:val="0"/>
      <w:marRight w:val="0"/>
      <w:marTop w:val="0"/>
      <w:marBottom w:val="0"/>
      <w:divBdr>
        <w:top w:val="none" w:sz="0" w:space="0" w:color="auto"/>
        <w:left w:val="none" w:sz="0" w:space="0" w:color="auto"/>
        <w:bottom w:val="none" w:sz="0" w:space="0" w:color="auto"/>
        <w:right w:val="none" w:sz="0" w:space="0" w:color="auto"/>
      </w:divBdr>
    </w:div>
    <w:div w:id="378629764">
      <w:bodyDiv w:val="1"/>
      <w:marLeft w:val="0"/>
      <w:marRight w:val="0"/>
      <w:marTop w:val="0"/>
      <w:marBottom w:val="0"/>
      <w:divBdr>
        <w:top w:val="none" w:sz="0" w:space="0" w:color="auto"/>
        <w:left w:val="none" w:sz="0" w:space="0" w:color="auto"/>
        <w:bottom w:val="none" w:sz="0" w:space="0" w:color="auto"/>
        <w:right w:val="none" w:sz="0" w:space="0" w:color="auto"/>
      </w:divBdr>
    </w:div>
    <w:div w:id="453641124">
      <w:bodyDiv w:val="1"/>
      <w:marLeft w:val="0"/>
      <w:marRight w:val="0"/>
      <w:marTop w:val="0"/>
      <w:marBottom w:val="0"/>
      <w:divBdr>
        <w:top w:val="none" w:sz="0" w:space="0" w:color="auto"/>
        <w:left w:val="none" w:sz="0" w:space="0" w:color="auto"/>
        <w:bottom w:val="none" w:sz="0" w:space="0" w:color="auto"/>
        <w:right w:val="none" w:sz="0" w:space="0" w:color="auto"/>
      </w:divBdr>
    </w:div>
    <w:div w:id="460684056">
      <w:bodyDiv w:val="1"/>
      <w:marLeft w:val="0"/>
      <w:marRight w:val="0"/>
      <w:marTop w:val="0"/>
      <w:marBottom w:val="0"/>
      <w:divBdr>
        <w:top w:val="none" w:sz="0" w:space="0" w:color="auto"/>
        <w:left w:val="none" w:sz="0" w:space="0" w:color="auto"/>
        <w:bottom w:val="none" w:sz="0" w:space="0" w:color="auto"/>
        <w:right w:val="none" w:sz="0" w:space="0" w:color="auto"/>
      </w:divBdr>
    </w:div>
    <w:div w:id="504247820">
      <w:bodyDiv w:val="1"/>
      <w:marLeft w:val="0"/>
      <w:marRight w:val="0"/>
      <w:marTop w:val="0"/>
      <w:marBottom w:val="0"/>
      <w:divBdr>
        <w:top w:val="none" w:sz="0" w:space="0" w:color="auto"/>
        <w:left w:val="none" w:sz="0" w:space="0" w:color="auto"/>
        <w:bottom w:val="none" w:sz="0" w:space="0" w:color="auto"/>
        <w:right w:val="none" w:sz="0" w:space="0" w:color="auto"/>
      </w:divBdr>
    </w:div>
    <w:div w:id="974525226">
      <w:bodyDiv w:val="1"/>
      <w:marLeft w:val="0"/>
      <w:marRight w:val="0"/>
      <w:marTop w:val="0"/>
      <w:marBottom w:val="0"/>
      <w:divBdr>
        <w:top w:val="none" w:sz="0" w:space="0" w:color="auto"/>
        <w:left w:val="none" w:sz="0" w:space="0" w:color="auto"/>
        <w:bottom w:val="none" w:sz="0" w:space="0" w:color="auto"/>
        <w:right w:val="none" w:sz="0" w:space="0" w:color="auto"/>
      </w:divBdr>
    </w:div>
    <w:div w:id="1259826892">
      <w:bodyDiv w:val="1"/>
      <w:marLeft w:val="0"/>
      <w:marRight w:val="0"/>
      <w:marTop w:val="0"/>
      <w:marBottom w:val="0"/>
      <w:divBdr>
        <w:top w:val="none" w:sz="0" w:space="0" w:color="auto"/>
        <w:left w:val="none" w:sz="0" w:space="0" w:color="auto"/>
        <w:bottom w:val="none" w:sz="0" w:space="0" w:color="auto"/>
        <w:right w:val="none" w:sz="0" w:space="0" w:color="auto"/>
      </w:divBdr>
    </w:div>
    <w:div w:id="1325284018">
      <w:bodyDiv w:val="1"/>
      <w:marLeft w:val="0"/>
      <w:marRight w:val="0"/>
      <w:marTop w:val="0"/>
      <w:marBottom w:val="0"/>
      <w:divBdr>
        <w:top w:val="none" w:sz="0" w:space="0" w:color="auto"/>
        <w:left w:val="none" w:sz="0" w:space="0" w:color="auto"/>
        <w:bottom w:val="none" w:sz="0" w:space="0" w:color="auto"/>
        <w:right w:val="none" w:sz="0" w:space="0" w:color="auto"/>
      </w:divBdr>
    </w:div>
    <w:div w:id="1470901763">
      <w:bodyDiv w:val="1"/>
      <w:marLeft w:val="0"/>
      <w:marRight w:val="0"/>
      <w:marTop w:val="0"/>
      <w:marBottom w:val="0"/>
      <w:divBdr>
        <w:top w:val="none" w:sz="0" w:space="0" w:color="auto"/>
        <w:left w:val="none" w:sz="0" w:space="0" w:color="auto"/>
        <w:bottom w:val="none" w:sz="0" w:space="0" w:color="auto"/>
        <w:right w:val="none" w:sz="0" w:space="0" w:color="auto"/>
      </w:divBdr>
    </w:div>
    <w:div w:id="1570189108">
      <w:bodyDiv w:val="1"/>
      <w:marLeft w:val="0"/>
      <w:marRight w:val="0"/>
      <w:marTop w:val="0"/>
      <w:marBottom w:val="0"/>
      <w:divBdr>
        <w:top w:val="none" w:sz="0" w:space="0" w:color="auto"/>
        <w:left w:val="none" w:sz="0" w:space="0" w:color="auto"/>
        <w:bottom w:val="none" w:sz="0" w:space="0" w:color="auto"/>
        <w:right w:val="none" w:sz="0" w:space="0" w:color="auto"/>
      </w:divBdr>
    </w:div>
    <w:div w:id="188227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7520999/801" TargetMode="External"/><Relationship Id="rId18" Type="http://schemas.openxmlformats.org/officeDocument/2006/relationships/hyperlink" Target="https://internet.garant.ru/document/redirect/12184522/5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nternet.garant.ru/document/redirect/17520999/801" TargetMode="External"/><Relationship Id="rId17" Type="http://schemas.openxmlformats.org/officeDocument/2006/relationships/hyperlink" Target="https://internet.garant.ru/document/redirect/195958/0" TargetMode="External"/><Relationship Id="rId2" Type="http://schemas.openxmlformats.org/officeDocument/2006/relationships/numbering" Target="numbering.xml"/><Relationship Id="rId16" Type="http://schemas.openxmlformats.org/officeDocument/2006/relationships/hyperlink" Target="https://internet.garant.ru/document/redirect/12177515/1601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7520999/1068"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10" Type="http://schemas.openxmlformats.org/officeDocument/2006/relationships/header" Target="header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7520999/1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AB1A3-0028-455C-973A-1653E5555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6329</Words>
  <Characters>36077</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Шумерля</Company>
  <LinksUpToDate>false</LinksUpToDate>
  <CharactersWithSpaces>42322</CharactersWithSpaces>
  <SharedDoc>false</SharedDoc>
  <HLinks>
    <vt:vector size="234" baseType="variant">
      <vt:variant>
        <vt:i4>1703968</vt:i4>
      </vt:variant>
      <vt:variant>
        <vt:i4>114</vt:i4>
      </vt:variant>
      <vt:variant>
        <vt:i4>0</vt:i4>
      </vt:variant>
      <vt:variant>
        <vt:i4>5</vt:i4>
      </vt:variant>
      <vt:variant>
        <vt:lpwstr/>
      </vt:variant>
      <vt:variant>
        <vt:lpwstr>sub_102</vt:lpwstr>
      </vt:variant>
      <vt:variant>
        <vt:i4>2031634</vt:i4>
      </vt:variant>
      <vt:variant>
        <vt:i4>111</vt:i4>
      </vt:variant>
      <vt:variant>
        <vt:i4>0</vt:i4>
      </vt:variant>
      <vt:variant>
        <vt:i4>5</vt:i4>
      </vt:variant>
      <vt:variant>
        <vt:lpwstr>https://internet.garant.ru/</vt:lpwstr>
      </vt:variant>
      <vt:variant>
        <vt:lpwstr>/document/403180187/entry/1041</vt:lpwstr>
      </vt:variant>
      <vt:variant>
        <vt:i4>720982</vt:i4>
      </vt:variant>
      <vt:variant>
        <vt:i4>108</vt:i4>
      </vt:variant>
      <vt:variant>
        <vt:i4>0</vt:i4>
      </vt:variant>
      <vt:variant>
        <vt:i4>5</vt:i4>
      </vt:variant>
      <vt:variant>
        <vt:lpwstr>https://internet.garant.ru/document/redirect/12184522/54</vt:lpwstr>
      </vt:variant>
      <vt:variant>
        <vt:lpwstr/>
      </vt:variant>
      <vt:variant>
        <vt:i4>3014672</vt:i4>
      </vt:variant>
      <vt:variant>
        <vt:i4>105</vt:i4>
      </vt:variant>
      <vt:variant>
        <vt:i4>0</vt:i4>
      </vt:variant>
      <vt:variant>
        <vt:i4>5</vt:i4>
      </vt:variant>
      <vt:variant>
        <vt:lpwstr/>
      </vt:variant>
      <vt:variant>
        <vt:lpwstr>sub_1004</vt:lpwstr>
      </vt:variant>
      <vt:variant>
        <vt:i4>1966112</vt:i4>
      </vt:variant>
      <vt:variant>
        <vt:i4>102</vt:i4>
      </vt:variant>
      <vt:variant>
        <vt:i4>0</vt:i4>
      </vt:variant>
      <vt:variant>
        <vt:i4>5</vt:i4>
      </vt:variant>
      <vt:variant>
        <vt:lpwstr/>
      </vt:variant>
      <vt:variant>
        <vt:lpwstr>sub_141</vt:lpwstr>
      </vt:variant>
      <vt:variant>
        <vt:i4>524374</vt:i4>
      </vt:variant>
      <vt:variant>
        <vt:i4>99</vt:i4>
      </vt:variant>
      <vt:variant>
        <vt:i4>0</vt:i4>
      </vt:variant>
      <vt:variant>
        <vt:i4>5</vt:i4>
      </vt:variant>
      <vt:variant>
        <vt:lpwstr>https://internet.garant.ru/document/redirect/195958/0</vt:lpwstr>
      </vt:variant>
      <vt:variant>
        <vt:lpwstr/>
      </vt:variant>
      <vt:variant>
        <vt:i4>6094919</vt:i4>
      </vt:variant>
      <vt:variant>
        <vt:i4>96</vt:i4>
      </vt:variant>
      <vt:variant>
        <vt:i4>0</vt:i4>
      </vt:variant>
      <vt:variant>
        <vt:i4>5</vt:i4>
      </vt:variant>
      <vt:variant>
        <vt:lpwstr>http://www.regulation.cap.ru/</vt:lpwstr>
      </vt:variant>
      <vt:variant>
        <vt:lpwstr/>
      </vt:variant>
      <vt:variant>
        <vt:i4>3014694</vt:i4>
      </vt:variant>
      <vt:variant>
        <vt:i4>93</vt:i4>
      </vt:variant>
      <vt:variant>
        <vt:i4>0</vt:i4>
      </vt:variant>
      <vt:variant>
        <vt:i4>5</vt:i4>
      </vt:variant>
      <vt:variant>
        <vt:lpwstr>https://internet.garant.ru/</vt:lpwstr>
      </vt:variant>
      <vt:variant>
        <vt:lpwstr>/document/403180187/entry/105</vt:lpwstr>
      </vt:variant>
      <vt:variant>
        <vt:i4>3670122</vt:i4>
      </vt:variant>
      <vt:variant>
        <vt:i4>90</vt:i4>
      </vt:variant>
      <vt:variant>
        <vt:i4>0</vt:i4>
      </vt:variant>
      <vt:variant>
        <vt:i4>5</vt:i4>
      </vt:variant>
      <vt:variant>
        <vt:lpwstr>https://internet.garant.ru/document/redirect/12177515/16011</vt:lpwstr>
      </vt:variant>
      <vt:variant>
        <vt:lpwstr/>
      </vt:variant>
      <vt:variant>
        <vt:i4>2621459</vt:i4>
      </vt:variant>
      <vt:variant>
        <vt:i4>87</vt:i4>
      </vt:variant>
      <vt:variant>
        <vt:i4>0</vt:i4>
      </vt:variant>
      <vt:variant>
        <vt:i4>5</vt:i4>
      </vt:variant>
      <vt:variant>
        <vt:lpwstr/>
      </vt:variant>
      <vt:variant>
        <vt:lpwstr>sub_10322</vt:lpwstr>
      </vt:variant>
      <vt:variant>
        <vt:i4>2621459</vt:i4>
      </vt:variant>
      <vt:variant>
        <vt:i4>84</vt:i4>
      </vt:variant>
      <vt:variant>
        <vt:i4>0</vt:i4>
      </vt:variant>
      <vt:variant>
        <vt:i4>5</vt:i4>
      </vt:variant>
      <vt:variant>
        <vt:lpwstr/>
      </vt:variant>
      <vt:variant>
        <vt:lpwstr>sub_10322</vt:lpwstr>
      </vt:variant>
      <vt:variant>
        <vt:i4>3997805</vt:i4>
      </vt:variant>
      <vt:variant>
        <vt:i4>81</vt:i4>
      </vt:variant>
      <vt:variant>
        <vt:i4>0</vt:i4>
      </vt:variant>
      <vt:variant>
        <vt:i4>5</vt:i4>
      </vt:variant>
      <vt:variant>
        <vt:lpwstr>https://internet.garant.ru/document/redirect/12177515/7311</vt:lpwstr>
      </vt:variant>
      <vt:variant>
        <vt:lpwstr/>
      </vt:variant>
      <vt:variant>
        <vt:i4>2883602</vt:i4>
      </vt:variant>
      <vt:variant>
        <vt:i4>78</vt:i4>
      </vt:variant>
      <vt:variant>
        <vt:i4>0</vt:i4>
      </vt:variant>
      <vt:variant>
        <vt:i4>5</vt:i4>
      </vt:variant>
      <vt:variant>
        <vt:lpwstr/>
      </vt:variant>
      <vt:variant>
        <vt:lpwstr>sub_10261</vt:lpwstr>
      </vt:variant>
      <vt:variant>
        <vt:i4>1703956</vt:i4>
      </vt:variant>
      <vt:variant>
        <vt:i4>75</vt:i4>
      </vt:variant>
      <vt:variant>
        <vt:i4>0</vt:i4>
      </vt:variant>
      <vt:variant>
        <vt:i4>5</vt:i4>
      </vt:variant>
      <vt:variant>
        <vt:lpwstr>https://internet.garant.ru/</vt:lpwstr>
      </vt:variant>
      <vt:variant>
        <vt:lpwstr>/document/403180187/entry/10241</vt:lpwstr>
      </vt:variant>
      <vt:variant>
        <vt:i4>131145</vt:i4>
      </vt:variant>
      <vt:variant>
        <vt:i4>72</vt:i4>
      </vt:variant>
      <vt:variant>
        <vt:i4>0</vt:i4>
      </vt:variant>
      <vt:variant>
        <vt:i4>5</vt:i4>
      </vt:variant>
      <vt:variant>
        <vt:lpwstr>https://www.gosuslugi.ru/</vt:lpwstr>
      </vt:variant>
      <vt:variant>
        <vt:lpwstr/>
      </vt:variant>
      <vt:variant>
        <vt:i4>131145</vt:i4>
      </vt:variant>
      <vt:variant>
        <vt:i4>69</vt:i4>
      </vt:variant>
      <vt:variant>
        <vt:i4>0</vt:i4>
      </vt:variant>
      <vt:variant>
        <vt:i4>5</vt:i4>
      </vt:variant>
      <vt:variant>
        <vt:lpwstr>https://www.gosuslugi.ru/</vt:lpwstr>
      </vt:variant>
      <vt:variant>
        <vt:lpwstr/>
      </vt:variant>
      <vt:variant>
        <vt:i4>3932268</vt:i4>
      </vt:variant>
      <vt:variant>
        <vt:i4>66</vt:i4>
      </vt:variant>
      <vt:variant>
        <vt:i4>0</vt:i4>
      </vt:variant>
      <vt:variant>
        <vt:i4>5</vt:i4>
      </vt:variant>
      <vt:variant>
        <vt:lpwstr>https://internet.garant.ru/document/redirect/17520999/1068</vt:lpwstr>
      </vt:variant>
      <vt:variant>
        <vt:lpwstr/>
      </vt:variant>
      <vt:variant>
        <vt:i4>3932268</vt:i4>
      </vt:variant>
      <vt:variant>
        <vt:i4>63</vt:i4>
      </vt:variant>
      <vt:variant>
        <vt:i4>0</vt:i4>
      </vt:variant>
      <vt:variant>
        <vt:i4>5</vt:i4>
      </vt:variant>
      <vt:variant>
        <vt:lpwstr>https://internet.garant.ru/document/redirect/17520999/1068</vt:lpwstr>
      </vt:variant>
      <vt:variant>
        <vt:lpwstr/>
      </vt:variant>
      <vt:variant>
        <vt:i4>262227</vt:i4>
      </vt:variant>
      <vt:variant>
        <vt:i4>60</vt:i4>
      </vt:variant>
      <vt:variant>
        <vt:i4>0</vt:i4>
      </vt:variant>
      <vt:variant>
        <vt:i4>5</vt:i4>
      </vt:variant>
      <vt:variant>
        <vt:lpwstr>https://internet.garant.ru/document/redirect/17520999/801</vt:lpwstr>
      </vt:variant>
      <vt:variant>
        <vt:lpwstr/>
      </vt:variant>
      <vt:variant>
        <vt:i4>262227</vt:i4>
      </vt:variant>
      <vt:variant>
        <vt:i4>57</vt:i4>
      </vt:variant>
      <vt:variant>
        <vt:i4>0</vt:i4>
      </vt:variant>
      <vt:variant>
        <vt:i4>5</vt:i4>
      </vt:variant>
      <vt:variant>
        <vt:lpwstr>https://internet.garant.ru/document/redirect/17520999/801</vt:lpwstr>
      </vt:variant>
      <vt:variant>
        <vt:lpwstr/>
      </vt:variant>
      <vt:variant>
        <vt:i4>3932268</vt:i4>
      </vt:variant>
      <vt:variant>
        <vt:i4>54</vt:i4>
      </vt:variant>
      <vt:variant>
        <vt:i4>0</vt:i4>
      </vt:variant>
      <vt:variant>
        <vt:i4>5</vt:i4>
      </vt:variant>
      <vt:variant>
        <vt:lpwstr>https://internet.garant.ru/document/redirect/17520999/1068</vt:lpwstr>
      </vt:variant>
      <vt:variant>
        <vt:lpwstr/>
      </vt:variant>
      <vt:variant>
        <vt:i4>2621457</vt:i4>
      </vt:variant>
      <vt:variant>
        <vt:i4>51</vt:i4>
      </vt:variant>
      <vt:variant>
        <vt:i4>0</vt:i4>
      </vt:variant>
      <vt:variant>
        <vt:i4>5</vt:i4>
      </vt:variant>
      <vt:variant>
        <vt:lpwstr/>
      </vt:variant>
      <vt:variant>
        <vt:lpwstr>sub_1012</vt:lpwstr>
      </vt:variant>
      <vt:variant>
        <vt:i4>3670122</vt:i4>
      </vt:variant>
      <vt:variant>
        <vt:i4>48</vt:i4>
      </vt:variant>
      <vt:variant>
        <vt:i4>0</vt:i4>
      </vt:variant>
      <vt:variant>
        <vt:i4>5</vt:i4>
      </vt:variant>
      <vt:variant>
        <vt:lpwstr>https://internet.garant.ru/document/redirect/12177515/16011</vt:lpwstr>
      </vt:variant>
      <vt:variant>
        <vt:lpwstr/>
      </vt:variant>
      <vt:variant>
        <vt:i4>4128875</vt:i4>
      </vt:variant>
      <vt:variant>
        <vt:i4>45</vt:i4>
      </vt:variant>
      <vt:variant>
        <vt:i4>0</vt:i4>
      </vt:variant>
      <vt:variant>
        <vt:i4>5</vt:i4>
      </vt:variant>
      <vt:variant>
        <vt:lpwstr>https://internet.garant.ru/document/redirect/12177515/0</vt:lpwstr>
      </vt:variant>
      <vt:variant>
        <vt:lpwstr/>
      </vt:variant>
      <vt:variant>
        <vt:i4>1966112</vt:i4>
      </vt:variant>
      <vt:variant>
        <vt:i4>42</vt:i4>
      </vt:variant>
      <vt:variant>
        <vt:i4>0</vt:i4>
      </vt:variant>
      <vt:variant>
        <vt:i4>5</vt:i4>
      </vt:variant>
      <vt:variant>
        <vt:lpwstr/>
      </vt:variant>
      <vt:variant>
        <vt:lpwstr>sub_142</vt:lpwstr>
      </vt:variant>
      <vt:variant>
        <vt:i4>2031648</vt:i4>
      </vt:variant>
      <vt:variant>
        <vt:i4>39</vt:i4>
      </vt:variant>
      <vt:variant>
        <vt:i4>0</vt:i4>
      </vt:variant>
      <vt:variant>
        <vt:i4>5</vt:i4>
      </vt:variant>
      <vt:variant>
        <vt:lpwstr/>
      </vt:variant>
      <vt:variant>
        <vt:lpwstr>sub_152</vt:lpwstr>
      </vt:variant>
      <vt:variant>
        <vt:i4>1966112</vt:i4>
      </vt:variant>
      <vt:variant>
        <vt:i4>36</vt:i4>
      </vt:variant>
      <vt:variant>
        <vt:i4>0</vt:i4>
      </vt:variant>
      <vt:variant>
        <vt:i4>5</vt:i4>
      </vt:variant>
      <vt:variant>
        <vt:lpwstr/>
      </vt:variant>
      <vt:variant>
        <vt:lpwstr>sub_141</vt:lpwstr>
      </vt:variant>
      <vt:variant>
        <vt:i4>1703958</vt:i4>
      </vt:variant>
      <vt:variant>
        <vt:i4>33</vt:i4>
      </vt:variant>
      <vt:variant>
        <vt:i4>0</vt:i4>
      </vt:variant>
      <vt:variant>
        <vt:i4>5</vt:i4>
      </vt:variant>
      <vt:variant>
        <vt:lpwstr>https://internet.garant.ru/</vt:lpwstr>
      </vt:variant>
      <vt:variant>
        <vt:lpwstr>/document/403180187/entry/1004</vt:lpwstr>
      </vt:variant>
      <vt:variant>
        <vt:i4>1900566</vt:i4>
      </vt:variant>
      <vt:variant>
        <vt:i4>30</vt:i4>
      </vt:variant>
      <vt:variant>
        <vt:i4>0</vt:i4>
      </vt:variant>
      <vt:variant>
        <vt:i4>5</vt:i4>
      </vt:variant>
      <vt:variant>
        <vt:lpwstr>https://internet.garant.ru/</vt:lpwstr>
      </vt:variant>
      <vt:variant>
        <vt:lpwstr>/document/403180187/entry/1003</vt:lpwstr>
      </vt:variant>
      <vt:variant>
        <vt:i4>2818086</vt:i4>
      </vt:variant>
      <vt:variant>
        <vt:i4>27</vt:i4>
      </vt:variant>
      <vt:variant>
        <vt:i4>0</vt:i4>
      </vt:variant>
      <vt:variant>
        <vt:i4>5</vt:i4>
      </vt:variant>
      <vt:variant>
        <vt:lpwstr>https://internet.garant.ru/</vt:lpwstr>
      </vt:variant>
      <vt:variant>
        <vt:lpwstr>/document/403180187/entry/155</vt:lpwstr>
      </vt:variant>
      <vt:variant>
        <vt:i4>2818086</vt:i4>
      </vt:variant>
      <vt:variant>
        <vt:i4>24</vt:i4>
      </vt:variant>
      <vt:variant>
        <vt:i4>0</vt:i4>
      </vt:variant>
      <vt:variant>
        <vt:i4>5</vt:i4>
      </vt:variant>
      <vt:variant>
        <vt:lpwstr>https://internet.garant.ru/</vt:lpwstr>
      </vt:variant>
      <vt:variant>
        <vt:lpwstr>/document/403180187/entry/154</vt:lpwstr>
      </vt:variant>
      <vt:variant>
        <vt:i4>2621456</vt:i4>
      </vt:variant>
      <vt:variant>
        <vt:i4>21</vt:i4>
      </vt:variant>
      <vt:variant>
        <vt:i4>0</vt:i4>
      </vt:variant>
      <vt:variant>
        <vt:i4>5</vt:i4>
      </vt:variant>
      <vt:variant>
        <vt:lpwstr/>
      </vt:variant>
      <vt:variant>
        <vt:lpwstr>sub_1002</vt:lpwstr>
      </vt:variant>
      <vt:variant>
        <vt:i4>1966112</vt:i4>
      </vt:variant>
      <vt:variant>
        <vt:i4>18</vt:i4>
      </vt:variant>
      <vt:variant>
        <vt:i4>0</vt:i4>
      </vt:variant>
      <vt:variant>
        <vt:i4>5</vt:i4>
      </vt:variant>
      <vt:variant>
        <vt:lpwstr/>
      </vt:variant>
      <vt:variant>
        <vt:lpwstr>sub_142</vt:lpwstr>
      </vt:variant>
      <vt:variant>
        <vt:i4>852058</vt:i4>
      </vt:variant>
      <vt:variant>
        <vt:i4>15</vt:i4>
      </vt:variant>
      <vt:variant>
        <vt:i4>0</vt:i4>
      </vt:variant>
      <vt:variant>
        <vt:i4>5</vt:i4>
      </vt:variant>
      <vt:variant>
        <vt:lpwstr>https://internet.garant.ru/document/redirect/12177515/123</vt:lpwstr>
      </vt:variant>
      <vt:variant>
        <vt:lpwstr/>
      </vt:variant>
      <vt:variant>
        <vt:i4>1966112</vt:i4>
      </vt:variant>
      <vt:variant>
        <vt:i4>12</vt:i4>
      </vt:variant>
      <vt:variant>
        <vt:i4>0</vt:i4>
      </vt:variant>
      <vt:variant>
        <vt:i4>5</vt:i4>
      </vt:variant>
      <vt:variant>
        <vt:lpwstr/>
      </vt:variant>
      <vt:variant>
        <vt:lpwstr>sub_141</vt:lpwstr>
      </vt:variant>
      <vt:variant>
        <vt:i4>2752528</vt:i4>
      </vt:variant>
      <vt:variant>
        <vt:i4>9</vt:i4>
      </vt:variant>
      <vt:variant>
        <vt:i4>0</vt:i4>
      </vt:variant>
      <vt:variant>
        <vt:i4>5</vt:i4>
      </vt:variant>
      <vt:variant>
        <vt:lpwstr/>
      </vt:variant>
      <vt:variant>
        <vt:lpwstr>sub_1000</vt:lpwstr>
      </vt:variant>
      <vt:variant>
        <vt:i4>2031688</vt:i4>
      </vt:variant>
      <vt:variant>
        <vt:i4>6</vt:i4>
      </vt:variant>
      <vt:variant>
        <vt:i4>0</vt:i4>
      </vt:variant>
      <vt:variant>
        <vt:i4>5</vt:i4>
      </vt:variant>
      <vt:variant>
        <vt:lpwstr>https://internet.garant.ru/document/redirect/403180187/0</vt:lpwstr>
      </vt:variant>
      <vt:variant>
        <vt:lpwstr/>
      </vt:variant>
      <vt:variant>
        <vt:i4>1835074</vt:i4>
      </vt:variant>
      <vt:variant>
        <vt:i4>3</vt:i4>
      </vt:variant>
      <vt:variant>
        <vt:i4>0</vt:i4>
      </vt:variant>
      <vt:variant>
        <vt:i4>5</vt:i4>
      </vt:variant>
      <vt:variant>
        <vt:lpwstr>https://internet.garant.ru/document/redirect/401535834/0</vt:lpwstr>
      </vt:variant>
      <vt:variant>
        <vt:lpwstr/>
      </vt:variant>
      <vt:variant>
        <vt:i4>4128875</vt:i4>
      </vt:variant>
      <vt:variant>
        <vt:i4>0</vt:i4>
      </vt:variant>
      <vt:variant>
        <vt:i4>0</vt:i4>
      </vt:variant>
      <vt:variant>
        <vt:i4>5</vt:i4>
      </vt:variant>
      <vt:variant>
        <vt:lpwstr>https://internet.garant.ru/document/redirect/12177515/0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Мартынова</dc:creator>
  <cp:lastModifiedBy>Admin</cp:lastModifiedBy>
  <cp:revision>2</cp:revision>
  <cp:lastPrinted>2025-05-06T13:23:00Z</cp:lastPrinted>
  <dcterms:created xsi:type="dcterms:W3CDTF">2025-05-07T04:49:00Z</dcterms:created>
  <dcterms:modified xsi:type="dcterms:W3CDTF">2025-05-07T04:49:00Z</dcterms:modified>
</cp:coreProperties>
</file>