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7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D58D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18.11.</w:t>
            </w:r>
            <w:bookmarkStart w:id="0" w:name="_GoBack"/>
            <w:bookmarkEnd w:id="0"/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777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D58D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18.11.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777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044BB3" w:rsidRDefault="00044BB3" w:rsidP="007D7E2A">
      <w:pPr>
        <w:spacing w:line="240" w:lineRule="auto"/>
        <w:ind w:firstLine="0"/>
        <w:rPr>
          <w:sz w:val="28"/>
          <w:szCs w:val="28"/>
        </w:rPr>
      </w:pPr>
    </w:p>
    <w:p w:rsidR="004771B9" w:rsidRPr="00A9214A" w:rsidRDefault="004771B9" w:rsidP="007D7E2A">
      <w:pPr>
        <w:spacing w:line="240" w:lineRule="auto"/>
        <w:ind w:firstLine="0"/>
        <w:rPr>
          <w:sz w:val="28"/>
          <w:szCs w:val="28"/>
        </w:rPr>
      </w:pPr>
    </w:p>
    <w:tbl>
      <w:tblPr>
        <w:tblStyle w:val="af5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8"/>
        <w:gridCol w:w="4500"/>
      </w:tblGrid>
      <w:tr w:rsidR="00044BB3" w:rsidTr="007D4006">
        <w:tc>
          <w:tcPr>
            <w:tcW w:w="5348" w:type="dxa"/>
          </w:tcPr>
          <w:p w:rsidR="007D4006" w:rsidRPr="007D4006" w:rsidRDefault="007D4006" w:rsidP="007D4006">
            <w:pPr>
              <w:shd w:val="clear" w:color="auto" w:fill="FFFFFF"/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7D4006">
              <w:rPr>
                <w:kern w:val="0"/>
                <w:sz w:val="28"/>
                <w:szCs w:val="28"/>
                <w:lang w:eastAsia="ru-RU"/>
              </w:rPr>
              <w:t xml:space="preserve">О внесении изменений в </w:t>
            </w:r>
            <w:proofErr w:type="gramStart"/>
            <w:r w:rsidRPr="007D4006">
              <w:rPr>
                <w:kern w:val="0"/>
                <w:sz w:val="28"/>
                <w:szCs w:val="28"/>
                <w:lang w:eastAsia="ru-RU"/>
              </w:rPr>
              <w:t>муниципальную</w:t>
            </w:r>
            <w:proofErr w:type="gramEnd"/>
            <w:r w:rsidRPr="007D4006">
              <w:rPr>
                <w:kern w:val="0"/>
                <w:sz w:val="28"/>
                <w:szCs w:val="28"/>
                <w:lang w:eastAsia="ru-RU"/>
              </w:rPr>
              <w:t xml:space="preserve"> </w:t>
            </w:r>
          </w:p>
          <w:p w:rsidR="007D4006" w:rsidRPr="007D4006" w:rsidRDefault="007D4006" w:rsidP="007D4006">
            <w:pPr>
              <w:shd w:val="clear" w:color="auto" w:fill="FFFFFF"/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7D4006">
              <w:rPr>
                <w:kern w:val="0"/>
                <w:sz w:val="28"/>
                <w:szCs w:val="28"/>
                <w:lang w:eastAsia="ru-RU"/>
              </w:rPr>
              <w:t xml:space="preserve">программу Янтиковского муниципального </w:t>
            </w:r>
          </w:p>
          <w:p w:rsidR="007D4006" w:rsidRPr="007D4006" w:rsidRDefault="007D4006" w:rsidP="007D4006">
            <w:pPr>
              <w:shd w:val="clear" w:color="auto" w:fill="FFFFFF"/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7D4006">
              <w:rPr>
                <w:kern w:val="0"/>
                <w:sz w:val="28"/>
                <w:szCs w:val="28"/>
                <w:lang w:eastAsia="ru-RU"/>
              </w:rPr>
              <w:t>округа «Модернизация и развитие сферы</w:t>
            </w:r>
          </w:p>
          <w:p w:rsidR="00044BB3" w:rsidRPr="00044BB3" w:rsidRDefault="007D4006" w:rsidP="007D4006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sz w:val="28"/>
                <w:szCs w:val="28"/>
                <w:lang w:eastAsia="ru-RU"/>
              </w:rPr>
            </w:pPr>
            <w:r w:rsidRPr="007D4006">
              <w:rPr>
                <w:kern w:val="0"/>
                <w:sz w:val="28"/>
                <w:szCs w:val="28"/>
                <w:lang w:eastAsia="ru-RU"/>
              </w:rPr>
              <w:t>жилищно-коммунального хозяйства»</w:t>
            </w:r>
            <w:r>
              <w:rPr>
                <w:kern w:val="0"/>
                <w:sz w:val="28"/>
                <w:szCs w:val="28"/>
                <w:lang w:eastAsia="ru-RU"/>
              </w:rPr>
              <w:br/>
            </w:r>
          </w:p>
        </w:tc>
        <w:tc>
          <w:tcPr>
            <w:tcW w:w="4501" w:type="dxa"/>
          </w:tcPr>
          <w:p w:rsidR="00044BB3" w:rsidRDefault="00044BB3" w:rsidP="00044BB3">
            <w:pPr>
              <w:suppressAutoHyphens w:val="0"/>
              <w:spacing w:line="247" w:lineRule="auto"/>
              <w:ind w:firstLine="0"/>
              <w:jc w:val="left"/>
              <w:rPr>
                <w:color w:val="000000"/>
                <w:kern w:val="0"/>
                <w:sz w:val="26"/>
                <w:szCs w:val="22"/>
                <w:lang w:eastAsia="ru-RU"/>
              </w:rPr>
            </w:pPr>
          </w:p>
        </w:tc>
      </w:tr>
    </w:tbl>
    <w:p w:rsidR="004771B9" w:rsidRPr="00044BB3" w:rsidRDefault="004771B9" w:rsidP="00044BB3">
      <w:pPr>
        <w:suppressAutoHyphens w:val="0"/>
        <w:spacing w:line="247" w:lineRule="auto"/>
        <w:ind w:left="5" w:hanging="5"/>
        <w:jc w:val="left"/>
        <w:rPr>
          <w:color w:val="000000"/>
          <w:kern w:val="0"/>
          <w:sz w:val="26"/>
          <w:szCs w:val="22"/>
          <w:lang w:eastAsia="ru-RU"/>
        </w:rPr>
      </w:pPr>
    </w:p>
    <w:p w:rsidR="007D4006" w:rsidRPr="007D4006" w:rsidRDefault="007D4006" w:rsidP="007D4006">
      <w:pPr>
        <w:shd w:val="clear" w:color="auto" w:fill="FFFFFF"/>
        <w:suppressAutoHyphens w:val="0"/>
        <w:spacing w:line="360" w:lineRule="auto"/>
        <w:ind w:firstLine="720"/>
        <w:rPr>
          <w:b/>
          <w:kern w:val="0"/>
          <w:sz w:val="28"/>
          <w:szCs w:val="28"/>
          <w:lang w:eastAsia="ru-RU"/>
        </w:rPr>
      </w:pPr>
      <w:r w:rsidRPr="007D4006">
        <w:rPr>
          <w:kern w:val="0"/>
          <w:sz w:val="28"/>
          <w:szCs w:val="28"/>
          <w:lang w:eastAsia="ru-RU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Уставом Янтиковского муниципального округа</w:t>
      </w:r>
      <w:r>
        <w:rPr>
          <w:kern w:val="0"/>
          <w:sz w:val="28"/>
          <w:szCs w:val="28"/>
          <w:lang w:eastAsia="ru-RU"/>
        </w:rPr>
        <w:t>,</w:t>
      </w:r>
      <w:r w:rsidRPr="007D4006">
        <w:rPr>
          <w:kern w:val="0"/>
          <w:sz w:val="28"/>
          <w:szCs w:val="28"/>
          <w:lang w:eastAsia="ru-RU"/>
        </w:rPr>
        <w:t xml:space="preserve"> администрация Янтиковского муниципального округа </w:t>
      </w:r>
      <w:proofErr w:type="gramStart"/>
      <w:r w:rsidRPr="007D4006">
        <w:rPr>
          <w:b/>
          <w:kern w:val="0"/>
          <w:sz w:val="28"/>
          <w:szCs w:val="28"/>
          <w:lang w:eastAsia="ru-RU"/>
        </w:rPr>
        <w:t>п</w:t>
      </w:r>
      <w:proofErr w:type="gramEnd"/>
      <w:r w:rsidRPr="007D4006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7D4006" w:rsidRPr="007D4006" w:rsidRDefault="007D4006" w:rsidP="007D4006">
      <w:pPr>
        <w:shd w:val="clear" w:color="auto" w:fill="FFFFFF"/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7D4006">
        <w:rPr>
          <w:kern w:val="0"/>
          <w:sz w:val="28"/>
          <w:szCs w:val="28"/>
          <w:lang w:eastAsia="ru-RU"/>
        </w:rPr>
        <w:t xml:space="preserve">1. Утвердить прилагаемые </w:t>
      </w:r>
      <w:hyperlink r:id="rId10" w:anchor="/document/408264829/entry/100000" w:history="1">
        <w:r w:rsidRPr="007D4006">
          <w:rPr>
            <w:kern w:val="0"/>
            <w:sz w:val="28"/>
            <w:szCs w:val="28"/>
            <w:lang w:eastAsia="ru-RU"/>
          </w:rPr>
          <w:t>изменения</w:t>
        </w:r>
      </w:hyperlink>
      <w:r w:rsidRPr="007D4006">
        <w:rPr>
          <w:kern w:val="0"/>
          <w:sz w:val="28"/>
          <w:szCs w:val="28"/>
          <w:lang w:eastAsia="ru-RU"/>
        </w:rPr>
        <w:t>, которые вносятся в муниципальную программу Янтиковского муниципального округа Чувашской Республики «Модернизация и развитие сферы жилищно-коммунального хозяйства», утвержденную постановлением Янтиковского муниципального округа Чувашской Республики от 26 апреля 2023 г. № 352 (с изменениями, внесенными постановлением администрации Янтиковского муниципального округа от 12 марта 2024 г. № 236).</w:t>
      </w:r>
    </w:p>
    <w:p w:rsidR="007D4006" w:rsidRPr="007D4006" w:rsidRDefault="007D4006" w:rsidP="007D4006">
      <w:pPr>
        <w:shd w:val="clear" w:color="auto" w:fill="FFFFFF"/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7D4006">
        <w:rPr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044BB3" w:rsidRDefault="00044BB3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A9214A" w:rsidRDefault="00A9214A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044BB3" w:rsidRDefault="00044BB3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Глава Янтиковского</w:t>
      </w:r>
    </w:p>
    <w:p w:rsidR="00044BB3" w:rsidRDefault="00044BB3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 w:rsidRPr="00044BB3">
        <w:rPr>
          <w:color w:val="000000"/>
          <w:kern w:val="0"/>
          <w:sz w:val="28"/>
          <w:szCs w:val="28"/>
          <w:lang w:eastAsia="ru-RU"/>
        </w:rPr>
        <w:t xml:space="preserve">муниципального округа                          </w:t>
      </w:r>
      <w:r>
        <w:rPr>
          <w:color w:val="000000"/>
          <w:kern w:val="0"/>
          <w:sz w:val="28"/>
          <w:szCs w:val="28"/>
          <w:lang w:eastAsia="ru-RU"/>
        </w:rPr>
        <w:t xml:space="preserve">                                        </w:t>
      </w:r>
      <w:r w:rsidRPr="00044BB3">
        <w:rPr>
          <w:color w:val="000000"/>
          <w:kern w:val="0"/>
          <w:sz w:val="28"/>
          <w:szCs w:val="28"/>
          <w:lang w:eastAsia="ru-RU"/>
        </w:rPr>
        <w:t xml:space="preserve"> О.А. Ломоносов</w:t>
      </w:r>
    </w:p>
    <w:p w:rsidR="003A1FDA" w:rsidRDefault="003A1FDA" w:rsidP="00044BB3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tbl>
      <w:tblPr>
        <w:tblStyle w:val="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252"/>
      </w:tblGrid>
      <w:tr w:rsidR="003A1FDA" w:rsidRPr="003A1FDA" w:rsidTr="003A1FDA">
        <w:tc>
          <w:tcPr>
            <w:tcW w:w="5495" w:type="dxa"/>
          </w:tcPr>
          <w:p w:rsidR="003A1FDA" w:rsidRPr="003A1FDA" w:rsidRDefault="003A1FDA" w:rsidP="003A1FDA">
            <w:pPr>
              <w:keepNext/>
              <w:widowControl w:val="0"/>
              <w:suppressAutoHyphens w:val="0"/>
              <w:autoSpaceDE w:val="0"/>
              <w:autoSpaceDN w:val="0"/>
              <w:adjustRightInd w:val="0"/>
              <w:spacing w:before="240" w:after="60" w:line="240" w:lineRule="auto"/>
              <w:ind w:firstLine="720"/>
              <w:outlineLvl w:val="1"/>
              <w:rPr>
                <w:rFonts w:ascii="Calibri Light" w:hAnsi="Calibri Light"/>
                <w:b/>
                <w:bCs/>
                <w:i/>
                <w:iCs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УТВЕРЖДЕНЫ</w:t>
            </w:r>
          </w:p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постановлением администрации </w:t>
            </w:r>
          </w:p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Янтиковского муниципального округа</w:t>
            </w:r>
          </w:p>
          <w:p w:rsidR="003A1FDA" w:rsidRPr="003A1FDA" w:rsidRDefault="002C7F45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от 18.11.2025 № 777</w:t>
            </w:r>
          </w:p>
        </w:tc>
      </w:tr>
    </w:tbl>
    <w:p w:rsidR="003A1FDA" w:rsidRPr="003A1FDA" w:rsidRDefault="003A1FDA" w:rsidP="003A1FDA">
      <w:pPr>
        <w:shd w:val="clear" w:color="auto" w:fill="FFFFFF"/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3A1FDA" w:rsidRPr="003A1FDA" w:rsidRDefault="003A1FDA" w:rsidP="003A1FDA">
      <w:pPr>
        <w:shd w:val="clear" w:color="auto" w:fill="FFFFFF"/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3A1FDA">
        <w:rPr>
          <w:kern w:val="0"/>
          <w:lang w:eastAsia="ru-RU"/>
        </w:rPr>
        <w:t>Изменения,</w:t>
      </w:r>
      <w:r w:rsidRPr="003A1FDA">
        <w:rPr>
          <w:kern w:val="0"/>
          <w:lang w:eastAsia="ru-RU"/>
        </w:rPr>
        <w:br/>
        <w:t>которые вносятся в муниципальную программу Янтиковского муниципального округа «Модернизация и развитие сферы жилищно-коммунального хозяйства»</w:t>
      </w:r>
    </w:p>
    <w:p w:rsidR="003A1FDA" w:rsidRPr="003A1FDA" w:rsidRDefault="003A1FDA" w:rsidP="003A1FDA">
      <w:pPr>
        <w:shd w:val="clear" w:color="auto" w:fill="FFFFFF"/>
        <w:suppressAutoHyphens w:val="0"/>
        <w:spacing w:line="240" w:lineRule="auto"/>
        <w:ind w:firstLine="0"/>
        <w:rPr>
          <w:kern w:val="0"/>
          <w:lang w:eastAsia="ru-RU"/>
        </w:rPr>
      </w:pPr>
      <w:r w:rsidRPr="003A1FDA">
        <w:rPr>
          <w:kern w:val="0"/>
          <w:lang w:eastAsia="ru-RU"/>
        </w:rPr>
        <w:t xml:space="preserve">Изложить муниципальную программу Янтиковского муниципального округа «Модернизация и развитие сферы </w:t>
      </w:r>
      <w:proofErr w:type="gramStart"/>
      <w:r w:rsidRPr="003A1FDA">
        <w:rPr>
          <w:kern w:val="0"/>
          <w:lang w:eastAsia="ru-RU"/>
        </w:rPr>
        <w:t>жилищно-коммунального</w:t>
      </w:r>
      <w:proofErr w:type="gramEnd"/>
      <w:r w:rsidRPr="003A1FDA">
        <w:rPr>
          <w:kern w:val="0"/>
          <w:lang w:eastAsia="ru-RU"/>
        </w:rPr>
        <w:t xml:space="preserve"> хозяйства» в следующей редакции:</w:t>
      </w:r>
    </w:p>
    <w:p w:rsidR="003A1FDA" w:rsidRPr="003A1FDA" w:rsidRDefault="003A1FDA" w:rsidP="003A1FDA">
      <w:pPr>
        <w:shd w:val="clear" w:color="auto" w:fill="FFFFFF"/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3A1FDA" w:rsidRPr="003A1FDA" w:rsidRDefault="003A1FDA" w:rsidP="003A1FDA">
      <w:pPr>
        <w:shd w:val="clear" w:color="auto" w:fill="FFFFFF"/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  <w:r w:rsidRPr="003A1FDA">
        <w:rPr>
          <w:kern w:val="0"/>
          <w:lang w:eastAsia="ru-RU"/>
        </w:rPr>
        <w:t>«</w:t>
      </w:r>
      <w:proofErr w:type="gramStart"/>
      <w:r w:rsidRPr="003A1FDA">
        <w:rPr>
          <w:kern w:val="0"/>
          <w:lang w:eastAsia="ru-RU"/>
        </w:rPr>
        <w:t>УТВЕРЖДЕНА</w:t>
      </w:r>
      <w:proofErr w:type="gramEnd"/>
      <w:r w:rsidRPr="003A1FDA">
        <w:rPr>
          <w:kern w:val="0"/>
          <w:lang w:eastAsia="ru-RU"/>
        </w:rPr>
        <w:br/>
      </w:r>
      <w:hyperlink r:id="rId11" w:anchor="/document/408264829/entry/0" w:history="1">
        <w:r w:rsidRPr="003A1FDA">
          <w:rPr>
            <w:kern w:val="0"/>
            <w:lang w:eastAsia="ru-RU"/>
          </w:rPr>
          <w:t>постановлением</w:t>
        </w:r>
      </w:hyperlink>
      <w:r w:rsidRPr="003A1FDA">
        <w:rPr>
          <w:kern w:val="0"/>
          <w:lang w:eastAsia="ru-RU"/>
        </w:rPr>
        <w:t xml:space="preserve"> администрации </w:t>
      </w:r>
    </w:p>
    <w:p w:rsidR="003A1FDA" w:rsidRPr="003A1FDA" w:rsidRDefault="003A1FDA" w:rsidP="003A1FDA">
      <w:pPr>
        <w:shd w:val="clear" w:color="auto" w:fill="FFFFFF"/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  <w:r w:rsidRPr="003A1FDA">
        <w:rPr>
          <w:kern w:val="0"/>
          <w:lang w:eastAsia="ru-RU"/>
        </w:rPr>
        <w:t>Янтиковского муниципального округа</w:t>
      </w:r>
      <w:r w:rsidRPr="003A1FDA">
        <w:rPr>
          <w:kern w:val="0"/>
          <w:lang w:eastAsia="ru-RU"/>
        </w:rPr>
        <w:br/>
      </w:r>
      <w:r w:rsidRPr="003A1FDA">
        <w:rPr>
          <w:kern w:val="0"/>
          <w:u w:val="single"/>
          <w:lang w:eastAsia="ru-RU"/>
        </w:rPr>
        <w:t>от 26.04.2023</w:t>
      </w:r>
      <w:r w:rsidRPr="003A1FDA">
        <w:rPr>
          <w:kern w:val="0"/>
          <w:lang w:eastAsia="ru-RU"/>
        </w:rPr>
        <w:t xml:space="preserve"> № </w:t>
      </w:r>
      <w:r w:rsidRPr="003A1FDA">
        <w:rPr>
          <w:kern w:val="0"/>
          <w:u w:val="single"/>
          <w:lang w:eastAsia="ru-RU"/>
        </w:rPr>
        <w:t>352</w:t>
      </w:r>
    </w:p>
    <w:p w:rsidR="003A1FDA" w:rsidRPr="003A1FDA" w:rsidRDefault="003A1FDA" w:rsidP="003A1FDA">
      <w:pPr>
        <w:shd w:val="clear" w:color="auto" w:fill="FFFFFF"/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3A1FDA">
        <w:rPr>
          <w:kern w:val="0"/>
          <w:lang w:eastAsia="ru-RU"/>
        </w:rPr>
        <w:t>Муниципальная программа</w:t>
      </w:r>
      <w:r w:rsidRPr="003A1FDA">
        <w:rPr>
          <w:kern w:val="0"/>
          <w:lang w:eastAsia="ru-RU"/>
        </w:rPr>
        <w:br/>
        <w:t>Янтиковского муниципального округа «Обеспечение граждан в Янтиковском муниципальном округе доступным и комфортным жильем»</w:t>
      </w:r>
    </w:p>
    <w:p w:rsidR="003A1FDA" w:rsidRPr="003A1FDA" w:rsidRDefault="003A1FDA" w:rsidP="003A1FDA">
      <w:pPr>
        <w:shd w:val="clear" w:color="auto" w:fill="FFFFFF"/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5"/>
        <w:gridCol w:w="270"/>
        <w:gridCol w:w="6319"/>
      </w:tblGrid>
      <w:tr w:rsidR="003A1FDA" w:rsidRPr="003A1FDA" w:rsidTr="003A1FDA">
        <w:tc>
          <w:tcPr>
            <w:tcW w:w="3065" w:type="dxa"/>
            <w:hideMark/>
          </w:tcPr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Ответственный исполнитель:</w:t>
            </w:r>
          </w:p>
        </w:tc>
        <w:tc>
          <w:tcPr>
            <w:tcW w:w="270" w:type="dxa"/>
            <w:hideMark/>
          </w:tcPr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 </w:t>
            </w:r>
          </w:p>
        </w:tc>
        <w:tc>
          <w:tcPr>
            <w:tcW w:w="6319" w:type="dxa"/>
            <w:hideMark/>
          </w:tcPr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Администрация Янтиковского муниципального округа Чувашской Республики</w:t>
            </w:r>
          </w:p>
        </w:tc>
      </w:tr>
      <w:tr w:rsidR="003A1FDA" w:rsidRPr="003A1FDA" w:rsidTr="003A1FDA">
        <w:tc>
          <w:tcPr>
            <w:tcW w:w="3065" w:type="dxa"/>
            <w:hideMark/>
          </w:tcPr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Дата составления проекта Муниципальной программы:</w:t>
            </w:r>
          </w:p>
        </w:tc>
        <w:tc>
          <w:tcPr>
            <w:tcW w:w="270" w:type="dxa"/>
            <w:hideMark/>
          </w:tcPr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 </w:t>
            </w:r>
          </w:p>
        </w:tc>
        <w:tc>
          <w:tcPr>
            <w:tcW w:w="6319" w:type="dxa"/>
            <w:hideMark/>
          </w:tcPr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01 декабря 2024 года</w:t>
            </w:r>
          </w:p>
        </w:tc>
      </w:tr>
      <w:tr w:rsidR="003A1FDA" w:rsidRPr="003A1FDA" w:rsidTr="003A1FDA">
        <w:tc>
          <w:tcPr>
            <w:tcW w:w="3065" w:type="dxa"/>
            <w:hideMark/>
          </w:tcPr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Непосредственный исполнитель Муниципальной программы:</w:t>
            </w:r>
          </w:p>
        </w:tc>
        <w:tc>
          <w:tcPr>
            <w:tcW w:w="270" w:type="dxa"/>
            <w:hideMark/>
          </w:tcPr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 </w:t>
            </w:r>
          </w:p>
        </w:tc>
        <w:tc>
          <w:tcPr>
            <w:tcW w:w="6319" w:type="dxa"/>
            <w:hideMark/>
          </w:tcPr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заместитель главы администрации Янтиковского муниципального округа – начальник Управления по благоустройству и развитию территорий Николаева В.В.</w:t>
            </w:r>
          </w:p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val="en-US" w:eastAsia="ru-RU"/>
              </w:rPr>
            </w:pPr>
            <w:r w:rsidRPr="003A1FDA">
              <w:rPr>
                <w:kern w:val="0"/>
                <w:lang w:val="en-US" w:eastAsia="ru-RU"/>
              </w:rPr>
              <w:t>(</w:t>
            </w:r>
            <w:r w:rsidRPr="003A1FDA">
              <w:rPr>
                <w:kern w:val="0"/>
                <w:lang w:eastAsia="ru-RU"/>
              </w:rPr>
              <w:t>т</w:t>
            </w:r>
            <w:r w:rsidRPr="003A1FDA">
              <w:rPr>
                <w:kern w:val="0"/>
                <w:lang w:val="en-US" w:eastAsia="ru-RU"/>
              </w:rPr>
              <w:t>. 8 (83548) 2-18-05 (5166), e-mail: yantik_construc@cap.ru)</w:t>
            </w:r>
          </w:p>
        </w:tc>
      </w:tr>
    </w:tbl>
    <w:p w:rsidR="003A1FDA" w:rsidRPr="003A1FDA" w:rsidRDefault="003A1FDA" w:rsidP="003A1FDA">
      <w:pPr>
        <w:suppressAutoHyphens w:val="0"/>
        <w:spacing w:line="240" w:lineRule="auto"/>
        <w:ind w:firstLine="0"/>
        <w:rPr>
          <w:kern w:val="0"/>
          <w:lang w:val="en-US" w:eastAsia="ru-RU"/>
        </w:rPr>
      </w:pPr>
      <w:r w:rsidRPr="003A1FDA">
        <w:rPr>
          <w:kern w:val="0"/>
          <w:lang w:val="en-US" w:eastAsia="ru-RU"/>
        </w:rPr>
        <w:t xml:space="preserve"> </w:t>
      </w:r>
    </w:p>
    <w:p w:rsidR="003A1FDA" w:rsidRPr="003A1FDA" w:rsidRDefault="003A1FDA" w:rsidP="003A1FDA">
      <w:pPr>
        <w:suppressAutoHyphens w:val="0"/>
        <w:spacing w:line="240" w:lineRule="auto"/>
        <w:ind w:firstLine="0"/>
        <w:rPr>
          <w:kern w:val="0"/>
          <w:lang w:val="en-US"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4"/>
        <w:gridCol w:w="3223"/>
      </w:tblGrid>
      <w:tr w:rsidR="003A1FDA" w:rsidRPr="003A1FDA" w:rsidTr="003A1FDA">
        <w:tc>
          <w:tcPr>
            <w:tcW w:w="3300" w:type="pct"/>
            <w:vAlign w:val="bottom"/>
            <w:hideMark/>
          </w:tcPr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Глава Янтиковского муниципального округа</w:t>
            </w:r>
          </w:p>
        </w:tc>
        <w:tc>
          <w:tcPr>
            <w:tcW w:w="1650" w:type="pct"/>
            <w:vAlign w:val="bottom"/>
            <w:hideMark/>
          </w:tcPr>
          <w:p w:rsidR="003A1FDA" w:rsidRPr="003A1FDA" w:rsidRDefault="003A1FDA" w:rsidP="003A1FDA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О.А. Ломоносов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/>
          <w:bCs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b/>
          <w:bCs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1" w:name="sub_1100"/>
      <w:r w:rsidRPr="003A1FDA">
        <w:rPr>
          <w:b/>
          <w:bCs/>
          <w:color w:val="26282F"/>
          <w:kern w:val="0"/>
          <w:lang w:eastAsia="ru-RU"/>
        </w:rPr>
        <w:t>Паспорт</w:t>
      </w:r>
      <w:r w:rsidRPr="003A1FDA">
        <w:rPr>
          <w:b/>
          <w:bCs/>
          <w:color w:val="26282F"/>
          <w:kern w:val="0"/>
          <w:lang w:eastAsia="ru-RU"/>
        </w:rPr>
        <w:br/>
        <w:t>муниципальной программы Янтиковского муниципально</w:t>
      </w:r>
      <w:r w:rsidR="008D58DE">
        <w:rPr>
          <w:b/>
          <w:bCs/>
          <w:color w:val="26282F"/>
          <w:kern w:val="0"/>
          <w:lang w:eastAsia="ru-RU"/>
        </w:rPr>
        <w:t>го округа Чувашской Республики «</w:t>
      </w:r>
      <w:r w:rsidRPr="003A1FDA">
        <w:rPr>
          <w:b/>
          <w:bCs/>
          <w:color w:val="26282F"/>
          <w:kern w:val="0"/>
          <w:lang w:eastAsia="ru-RU"/>
        </w:rPr>
        <w:t xml:space="preserve">Модернизация и развитие сферы </w:t>
      </w:r>
      <w:proofErr w:type="gramStart"/>
      <w:r w:rsidR="008D58DE">
        <w:rPr>
          <w:b/>
          <w:bCs/>
          <w:color w:val="26282F"/>
          <w:kern w:val="0"/>
          <w:lang w:eastAsia="ru-RU"/>
        </w:rPr>
        <w:t>жилищно-коммунального</w:t>
      </w:r>
      <w:proofErr w:type="gramEnd"/>
      <w:r w:rsidR="008D58DE">
        <w:rPr>
          <w:b/>
          <w:bCs/>
          <w:color w:val="26282F"/>
          <w:kern w:val="0"/>
          <w:lang w:eastAsia="ru-RU"/>
        </w:rPr>
        <w:t xml:space="preserve"> хозяйства»</w:t>
      </w:r>
    </w:p>
    <w:bookmarkEnd w:id="1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1. Основные положения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0"/>
        <w:gridCol w:w="5299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bookmarkStart w:id="2" w:name="sub_10101"/>
            <w:r w:rsidRPr="003A1FDA">
              <w:rPr>
                <w:kern w:val="0"/>
                <w:lang w:eastAsia="ru-RU"/>
              </w:rPr>
              <w:t>Куратор муниципальной программы</w:t>
            </w:r>
            <w:bookmarkEnd w:id="2"/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cs="Arial"/>
                <w:kern w:val="0"/>
                <w:lang w:eastAsia="ru-RU"/>
              </w:rPr>
            </w:pPr>
            <w:r w:rsidRPr="003A1FDA">
              <w:rPr>
                <w:rFonts w:cs="Arial"/>
                <w:kern w:val="0"/>
                <w:lang w:eastAsia="ru-RU"/>
              </w:rPr>
              <w:t xml:space="preserve">Заместитель главы администрации Янтиковского муниципального округа - начальник Управления по благоустройству и развитию территорий 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Отдел строительства, дорожного хозяйства и жилищно-коммунального хозяйства Управления по благоустройству и развитию территорий администрации Янтиковского 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Соисполнители муниципальной </w:t>
            </w:r>
            <w:r w:rsidRPr="003A1FDA">
              <w:rPr>
                <w:kern w:val="0"/>
                <w:lang w:eastAsia="ru-RU"/>
              </w:rPr>
              <w:lastRenderedPageBreak/>
              <w:t>программы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Территориальные отделы Управления по </w:t>
            </w:r>
            <w:r w:rsidRPr="003A1FDA">
              <w:rPr>
                <w:kern w:val="0"/>
                <w:lang w:eastAsia="ru-RU"/>
              </w:rPr>
              <w:lastRenderedPageBreak/>
              <w:t>благоустройству и развитию территорий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Участники муниципальной программы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Предприятия, учреждения и организации Янтиковского муниципального округа (по согласованию)           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Направления (подпрограммы)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отсутствует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Цель муниципальной программы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цель 1 - обеспечение населения Чувашской Республики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цель 2 - 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цель 3 - повышение надежности функционирования газотранспортной системы населенных пунктов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I этап - 2023 - 2025 годы;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II этап - 2026 - 2030 годы;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III этап - 2031 - 2035 годы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4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bookmarkStart w:id="3" w:name="sub_10108"/>
            <w:r w:rsidRPr="003A1FDA">
              <w:rPr>
                <w:kern w:val="0"/>
                <w:lang w:eastAsia="ru-RU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  <w:bookmarkEnd w:id="3"/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Планируемый объем финансирования Программы составляет 26218,6. руб., в том числе: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2023 году – 22567,4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2024 году –1251,2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2025 году –5898,0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2026 - 2030 годах - 1600,0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2031 - 2035 годах - 0,0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федерального бюджета - 0,00 тыс. руб., в том числе: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2023 году - 0,0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2024 году - 0,0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2025 году - 0,0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2026 - 2030 годах - 0,0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2031 - 2035 годах - 0,0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республиканского бюджета – 20538,9 тыс. руб., в том числе: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2023 году – 20538,9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2024 году – 0,0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2025 году – 4000,0 тыс. руб.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2026 - 2030 годах - 0,0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2031 - 2035 годах - 0,0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бюджета Янтиковского муниципального округа – 5679,7 тыс. руб., в том числе: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2023 году – 2028,5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lastRenderedPageBreak/>
              <w:t>в 2024 году – 1251,2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2025 году – 1898,0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2026 - 2030 годах - 1600,0 тыс. руб.;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sz w:val="26"/>
                <w:szCs w:val="26"/>
                <w:lang w:eastAsia="ru-RU"/>
              </w:rPr>
              <w:t>в 2031 - 2035 годах - 0,0 тыс. руб.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 2031 - 2035 годах - 0 тыс. руб.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  <w:sectPr w:rsidR="003A1FDA" w:rsidRPr="003A1FDA" w:rsidSect="003A1FD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5" w:h="16837"/>
          <w:pgMar w:top="1134" w:right="567" w:bottom="1134" w:left="1701" w:header="720" w:footer="720" w:gutter="0"/>
          <w:cols w:space="720"/>
          <w:noEndnote/>
          <w:titlePg/>
          <w:docGrid w:linePitch="354"/>
        </w:sect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4" w:name="sub_1200"/>
      <w:r w:rsidRPr="003A1FDA">
        <w:rPr>
          <w:b/>
          <w:bCs/>
          <w:color w:val="26282F"/>
          <w:kern w:val="0"/>
          <w:lang w:eastAsia="ru-RU"/>
        </w:rPr>
        <w:lastRenderedPageBreak/>
        <w:t>2. Показатели муниципальной программы Янтиковского муниципального о</w:t>
      </w:r>
      <w:r w:rsidR="002C7F45">
        <w:rPr>
          <w:b/>
          <w:bCs/>
          <w:color w:val="26282F"/>
          <w:kern w:val="0"/>
          <w:lang w:eastAsia="ru-RU"/>
        </w:rPr>
        <w:t>круга Чувашской Республики «</w:t>
      </w:r>
      <w:r w:rsidRPr="003A1FDA">
        <w:rPr>
          <w:b/>
          <w:bCs/>
          <w:color w:val="26282F"/>
          <w:kern w:val="0"/>
          <w:lang w:eastAsia="ru-RU"/>
        </w:rPr>
        <w:t xml:space="preserve">Модернизация и развитие сферы </w:t>
      </w:r>
      <w:proofErr w:type="gramStart"/>
      <w:r w:rsidR="002C7F45">
        <w:rPr>
          <w:b/>
          <w:bCs/>
          <w:color w:val="26282F"/>
          <w:kern w:val="0"/>
          <w:lang w:eastAsia="ru-RU"/>
        </w:rPr>
        <w:t>жилищно-коммунального</w:t>
      </w:r>
      <w:proofErr w:type="gramEnd"/>
      <w:r w:rsidR="002C7F45">
        <w:rPr>
          <w:b/>
          <w:bCs/>
          <w:color w:val="26282F"/>
          <w:kern w:val="0"/>
          <w:lang w:eastAsia="ru-RU"/>
        </w:rPr>
        <w:t xml:space="preserve"> хозяйства»</w:t>
      </w:r>
    </w:p>
    <w:bookmarkEnd w:id="4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1809"/>
        <w:gridCol w:w="745"/>
        <w:gridCol w:w="745"/>
        <w:gridCol w:w="745"/>
        <w:gridCol w:w="638"/>
        <w:gridCol w:w="639"/>
        <w:gridCol w:w="638"/>
        <w:gridCol w:w="638"/>
        <w:gridCol w:w="638"/>
        <w:gridCol w:w="638"/>
        <w:gridCol w:w="638"/>
        <w:gridCol w:w="640"/>
        <w:gridCol w:w="1383"/>
        <w:gridCol w:w="958"/>
        <w:gridCol w:w="1170"/>
        <w:gridCol w:w="851"/>
        <w:gridCol w:w="958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N</w:t>
            </w:r>
            <w:r w:rsidRPr="003A1FDA">
              <w:rPr>
                <w:kern w:val="0"/>
                <w:lang w:eastAsia="ru-RU"/>
              </w:rPr>
              <w:br/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показателя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Уровень показателя</w:t>
            </w:r>
            <w:r w:rsidRPr="003A1FDA">
              <w:rPr>
                <w:kern w:val="0"/>
                <w:vertAlign w:val="superscript"/>
                <w:lang w:eastAsia="ru-RU"/>
              </w:rPr>
              <w:t> </w:t>
            </w:r>
            <w:hyperlink w:anchor="sub_1111" w:history="1">
              <w:r w:rsidRPr="003A1FDA">
                <w:rPr>
                  <w:color w:val="106BBE"/>
                  <w:kern w:val="0"/>
                  <w:vertAlign w:val="superscript"/>
                  <w:lang w:eastAsia="ru-RU"/>
                </w:rPr>
                <w:t>1</w:t>
              </w:r>
            </w:hyperlink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Признак возрастания/убывания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Единица измерения (по </w:t>
            </w:r>
            <w:hyperlink r:id="rId18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Базовое значение</w:t>
            </w:r>
          </w:p>
        </w:tc>
        <w:tc>
          <w:tcPr>
            <w:tcW w:w="38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 показателя по годам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Документ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proofErr w:type="gramStart"/>
            <w:r w:rsidRPr="003A1FDA">
              <w:rPr>
                <w:kern w:val="0"/>
                <w:lang w:eastAsia="ru-RU"/>
              </w:rPr>
              <w:t>Ответственный</w:t>
            </w:r>
            <w:proofErr w:type="gramEnd"/>
            <w:r w:rsidRPr="003A1FDA">
              <w:rPr>
                <w:kern w:val="0"/>
                <w:lang w:eastAsia="ru-RU"/>
              </w:rPr>
              <w:t xml:space="preserve"> за достижение показателя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Признак реализации в муниципальных образованиях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Информационная система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год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2030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2035</w:t>
            </w: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18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5216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Цель 1 - обеспечение населения Чувашской Республики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Доля населения Янтиковского муниципального округа Чувашской Республики, обеспеченного качественной питьевой водой из систем централизован</w:t>
            </w:r>
            <w:r w:rsidRPr="003A1FDA">
              <w:rPr>
                <w:kern w:val="0"/>
                <w:lang w:eastAsia="ru-RU"/>
              </w:rPr>
              <w:lastRenderedPageBreak/>
              <w:t>ного водоснабжения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ГП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процентов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82,1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82,7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83,2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83,8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84,2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86,3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20"/>
              <w:rPr>
                <w:rFonts w:ascii="Arial" w:hAnsi="Arial" w:cs="Arial"/>
                <w:kern w:val="0"/>
                <w:sz w:val="26"/>
                <w:szCs w:val="26"/>
                <w:lang w:eastAsia="ru-RU"/>
              </w:rPr>
            </w:pPr>
            <w:r w:rsidRPr="003A1FDA">
              <w:rPr>
                <w:rFonts w:ascii="Arial" w:hAnsi="Arial" w:cs="Arial"/>
                <w:kern w:val="0"/>
                <w:sz w:val="26"/>
                <w:szCs w:val="26"/>
                <w:lang w:eastAsia="ru-RU"/>
              </w:rPr>
              <w:t>,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90,0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Стратегия социально-экономического развития Янтиковского муниципального округа Чувашской Республики до 2035 </w:t>
            </w:r>
            <w:r w:rsidRPr="003A1FDA">
              <w:rPr>
                <w:kern w:val="0"/>
                <w:lang w:eastAsia="ru-RU"/>
              </w:rPr>
              <w:lastRenderedPageBreak/>
              <w:t>года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Отдел строительства, дорожного хозяйства и ЖКХ </w:t>
            </w:r>
            <w:proofErr w:type="spellStart"/>
            <w:r w:rsidRPr="003A1FDA">
              <w:rPr>
                <w:kern w:val="0"/>
                <w:lang w:eastAsia="ru-RU"/>
              </w:rPr>
              <w:t>УБиРТ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комфортная и безопасная среда для жизни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hyperlink r:id="rId19" w:history="1">
              <w:r w:rsidRPr="003A1FDA">
                <w:rPr>
                  <w:kern w:val="0"/>
                  <w:lang w:eastAsia="ru-RU"/>
                </w:rPr>
                <w:t>официальный сайт</w:t>
              </w:r>
            </w:hyperlink>
            <w:r w:rsidRPr="003A1FDA">
              <w:rPr>
                <w:kern w:val="0"/>
                <w:lang w:eastAsia="ru-RU"/>
              </w:rPr>
              <w:t xml:space="preserve"> администрации Янтиковского 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1.2.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Доля уличной водопроводной сети, нуждающейся в замене, в общем протяжении водопроводной сети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процентов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24,5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22,5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22,0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21,0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20,5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20,0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20,0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Стратегия социально-экономического развития Янтиковского муниципального округа Чувашской Республики до 2035 года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Отдел строительства, дорожного хозяйства и ЖКХ </w:t>
            </w:r>
            <w:proofErr w:type="spellStart"/>
            <w:r w:rsidRPr="003A1FDA">
              <w:rPr>
                <w:kern w:val="0"/>
                <w:lang w:eastAsia="ru-RU"/>
              </w:rPr>
              <w:t>УБиРТ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комфортная и безопасная среда для жизни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hyperlink r:id="rId20" w:history="1">
              <w:r w:rsidRPr="003A1FDA">
                <w:rPr>
                  <w:kern w:val="0"/>
                  <w:lang w:eastAsia="ru-RU"/>
                </w:rPr>
                <w:t>официальный сайт</w:t>
              </w:r>
            </w:hyperlink>
            <w:r w:rsidRPr="003A1FDA">
              <w:rPr>
                <w:kern w:val="0"/>
                <w:lang w:eastAsia="ru-RU"/>
              </w:rPr>
              <w:t xml:space="preserve"> администрации Янтиковского 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5216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Цель 2 - 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2.1.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 на 1 км сетей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убывание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ед./</w:t>
            </w:r>
            <w:proofErr w:type="gramStart"/>
            <w:r w:rsidRPr="003A1FDA">
              <w:rPr>
                <w:kern w:val="0"/>
                <w:lang w:eastAsia="ru-RU"/>
              </w:rPr>
              <w:t>км</w:t>
            </w:r>
            <w:proofErr w:type="gramEnd"/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Стратегия социально-экономического развития Янтиковского муниципального округа Чувашской Республики до 2035 года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Отдел строительства, дорожного хозяйства и ЖКХ </w:t>
            </w:r>
            <w:proofErr w:type="spellStart"/>
            <w:r w:rsidRPr="003A1FDA">
              <w:rPr>
                <w:kern w:val="0"/>
                <w:lang w:eastAsia="ru-RU"/>
              </w:rPr>
              <w:t>УБиРТ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комфортная и безопасная среда для жизни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hyperlink r:id="rId21" w:history="1">
              <w:r w:rsidRPr="003A1FDA">
                <w:rPr>
                  <w:kern w:val="0"/>
                  <w:lang w:eastAsia="ru-RU"/>
                </w:rPr>
                <w:t>официальный сайт</w:t>
              </w:r>
            </w:hyperlink>
            <w:r w:rsidRPr="003A1FDA">
              <w:rPr>
                <w:kern w:val="0"/>
                <w:lang w:eastAsia="ru-RU"/>
              </w:rPr>
              <w:t xml:space="preserve"> администрации Янтиковского 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2.2.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Доля заемных средств в общем объеме капитальных вложений в системы теплоснабжения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процентов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Стратегия социально-экономического развития Янтиковского муниципального округа Чувашской Республики до 2035 года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Отдел строительства, дорожного хозяйства и ЖКХ </w:t>
            </w:r>
            <w:proofErr w:type="spellStart"/>
            <w:r w:rsidRPr="003A1FDA">
              <w:rPr>
                <w:kern w:val="0"/>
                <w:lang w:eastAsia="ru-RU"/>
              </w:rPr>
              <w:t>УБиРТ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комфортная и безопасная среда для жизни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hyperlink r:id="rId22" w:history="1">
              <w:r w:rsidRPr="003A1FDA">
                <w:rPr>
                  <w:kern w:val="0"/>
                  <w:lang w:eastAsia="ru-RU"/>
                </w:rPr>
                <w:t>официальный сайт</w:t>
              </w:r>
            </w:hyperlink>
            <w:r w:rsidRPr="003A1FDA">
              <w:rPr>
                <w:kern w:val="0"/>
                <w:lang w:eastAsia="ru-RU"/>
              </w:rPr>
              <w:t xml:space="preserve"> администрации Янтиковского 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2.3.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созданных и (или) модернизированных источников водоснабжения (водонапорных башен и водозаборных скважин) в населенных пунктах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Стратегия социально-экономического развития Янтиковского муниципального округа Чувашской Республики до 2035 года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Отдел строительства, дорожного хозяйства и ЖКХ </w:t>
            </w:r>
            <w:proofErr w:type="spellStart"/>
            <w:r w:rsidRPr="003A1FDA">
              <w:rPr>
                <w:kern w:val="0"/>
                <w:lang w:eastAsia="ru-RU"/>
              </w:rPr>
              <w:t>УБиРТ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комфортная и безопасная среда для жизни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hyperlink r:id="rId23" w:history="1">
              <w:r w:rsidRPr="003A1FDA">
                <w:rPr>
                  <w:kern w:val="0"/>
                  <w:lang w:eastAsia="ru-RU"/>
                </w:rPr>
                <w:t>официальный сайт</w:t>
              </w:r>
            </w:hyperlink>
            <w:r w:rsidRPr="003A1FDA">
              <w:rPr>
                <w:kern w:val="0"/>
                <w:lang w:eastAsia="ru-RU"/>
              </w:rPr>
              <w:t xml:space="preserve"> администрации Янтиковского 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2.4.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Количество семей, которым оказана </w:t>
            </w:r>
            <w:r w:rsidRPr="003A1FDA">
              <w:rPr>
                <w:kern w:val="0"/>
                <w:lang w:eastAsia="ru-RU"/>
              </w:rPr>
              <w:lastRenderedPageBreak/>
              <w:t xml:space="preserve">государственная поддержка при переводе жилого помещения в многоквартирном доме </w:t>
            </w:r>
            <w:proofErr w:type="gramStart"/>
            <w:r w:rsidRPr="003A1FDA">
              <w:rPr>
                <w:kern w:val="0"/>
                <w:lang w:eastAsia="ru-RU"/>
              </w:rPr>
              <w:t>с</w:t>
            </w:r>
            <w:proofErr w:type="gramEnd"/>
            <w:r w:rsidRPr="003A1FDA">
              <w:rPr>
                <w:kern w:val="0"/>
                <w:lang w:eastAsia="ru-RU"/>
              </w:rPr>
              <w:t xml:space="preserve"> централизованного на индивидуальное отопление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ГП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семей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Стратегия социально-экономического </w:t>
            </w:r>
            <w:r w:rsidRPr="003A1FDA">
              <w:rPr>
                <w:kern w:val="0"/>
                <w:lang w:eastAsia="ru-RU"/>
              </w:rPr>
              <w:lastRenderedPageBreak/>
              <w:t>развития Янтиковского муниципального округа Чувашской Республики до 2035 года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Отдел строительства, </w:t>
            </w:r>
            <w:r w:rsidRPr="003A1FDA">
              <w:rPr>
                <w:kern w:val="0"/>
                <w:lang w:eastAsia="ru-RU"/>
              </w:rPr>
              <w:lastRenderedPageBreak/>
              <w:t xml:space="preserve">дорожного хозяйства и ЖКХ </w:t>
            </w:r>
            <w:proofErr w:type="spellStart"/>
            <w:r w:rsidRPr="003A1FDA">
              <w:rPr>
                <w:kern w:val="0"/>
                <w:lang w:eastAsia="ru-RU"/>
              </w:rPr>
              <w:t>УБиРТ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комфортная и безопасная среда </w:t>
            </w:r>
            <w:r w:rsidRPr="003A1FDA">
              <w:rPr>
                <w:kern w:val="0"/>
                <w:lang w:eastAsia="ru-RU"/>
              </w:rPr>
              <w:lastRenderedPageBreak/>
              <w:t>для жизни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нет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hyperlink r:id="rId24" w:history="1">
              <w:r w:rsidRPr="003A1FDA">
                <w:rPr>
                  <w:kern w:val="0"/>
                  <w:lang w:eastAsia="ru-RU"/>
                </w:rPr>
                <w:t>официальный сайт</w:t>
              </w:r>
            </w:hyperlink>
            <w:r w:rsidRPr="003A1FDA">
              <w:rPr>
                <w:kern w:val="0"/>
                <w:lang w:eastAsia="ru-RU"/>
              </w:rPr>
              <w:t xml:space="preserve"> админ</w:t>
            </w:r>
            <w:r w:rsidRPr="003A1FDA">
              <w:rPr>
                <w:kern w:val="0"/>
                <w:lang w:eastAsia="ru-RU"/>
              </w:rPr>
              <w:lastRenderedPageBreak/>
              <w:t>истрации Янтиковского 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2.5.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Стратегия социально-экономического развития Янтиковского муниципального округа Чувашской Республики до 2035 года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Отдел строительства, дорожного хозяйства и ЖКХ </w:t>
            </w:r>
            <w:proofErr w:type="spellStart"/>
            <w:r w:rsidRPr="003A1FDA">
              <w:rPr>
                <w:kern w:val="0"/>
                <w:lang w:eastAsia="ru-RU"/>
              </w:rPr>
              <w:t>УБиРТ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комфортная и безопасная среда для жизни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hyperlink r:id="rId25" w:history="1">
              <w:r w:rsidRPr="003A1FDA">
                <w:rPr>
                  <w:kern w:val="0"/>
                  <w:lang w:eastAsia="ru-RU"/>
                </w:rPr>
                <w:t>официальный сайт</w:t>
              </w:r>
            </w:hyperlink>
            <w:r w:rsidRPr="003A1FDA">
              <w:rPr>
                <w:kern w:val="0"/>
                <w:lang w:eastAsia="ru-RU"/>
              </w:rPr>
              <w:t xml:space="preserve"> администрации Янтиковского 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2.6.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Количество объектов теплоснабжения (котельных), в которых установлены приборы </w:t>
            </w:r>
            <w:r w:rsidRPr="003A1FDA">
              <w:rPr>
                <w:kern w:val="0"/>
                <w:lang w:eastAsia="ru-RU"/>
              </w:rPr>
              <w:lastRenderedPageBreak/>
              <w:t>удаленного контроля работы оборудования, подключенные к единой автоматизированной системе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ГП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Стратегия социально-экономического развития Янтиковского </w:t>
            </w:r>
            <w:r w:rsidRPr="003A1FDA">
              <w:rPr>
                <w:kern w:val="0"/>
                <w:lang w:eastAsia="ru-RU"/>
              </w:rPr>
              <w:lastRenderedPageBreak/>
              <w:t>муниципального округа Чувашской Республики до 2035 года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Отдел строительства, дорожного хозяйс</w:t>
            </w:r>
            <w:r w:rsidRPr="003A1FDA">
              <w:rPr>
                <w:kern w:val="0"/>
                <w:lang w:eastAsia="ru-RU"/>
              </w:rPr>
              <w:lastRenderedPageBreak/>
              <w:t xml:space="preserve">тва и ЖКХ </w:t>
            </w:r>
            <w:proofErr w:type="spellStart"/>
            <w:r w:rsidRPr="003A1FDA">
              <w:rPr>
                <w:kern w:val="0"/>
                <w:lang w:eastAsia="ru-RU"/>
              </w:rPr>
              <w:t>УБиРТ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комфортная и безопасная среда для жизни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hyperlink r:id="rId26" w:history="1">
              <w:r w:rsidRPr="003A1FDA">
                <w:rPr>
                  <w:kern w:val="0"/>
                  <w:lang w:eastAsia="ru-RU"/>
                </w:rPr>
                <w:t>официальный сайт</w:t>
              </w:r>
            </w:hyperlink>
            <w:r w:rsidRPr="003A1FDA">
              <w:rPr>
                <w:kern w:val="0"/>
                <w:lang w:eastAsia="ru-RU"/>
              </w:rPr>
              <w:t xml:space="preserve"> администрации Янтик</w:t>
            </w:r>
            <w:r w:rsidRPr="003A1FDA">
              <w:rPr>
                <w:kern w:val="0"/>
                <w:lang w:eastAsia="ru-RU"/>
              </w:rPr>
              <w:lastRenderedPageBreak/>
              <w:t>овского 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3.</w:t>
            </w:r>
          </w:p>
        </w:tc>
        <w:tc>
          <w:tcPr>
            <w:tcW w:w="1447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Цель 3 - повышение надежности функционирования газотранспортной системы населенных пунктов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3.1.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Строительство </w:t>
            </w:r>
            <w:proofErr w:type="spellStart"/>
            <w:r w:rsidRPr="003A1FDA">
              <w:rPr>
                <w:kern w:val="0"/>
                <w:lang w:eastAsia="ru-RU"/>
              </w:rPr>
              <w:t>внутрипоселковых</w:t>
            </w:r>
            <w:proofErr w:type="spellEnd"/>
            <w:r w:rsidRPr="003A1FDA">
              <w:rPr>
                <w:kern w:val="0"/>
                <w:lang w:eastAsia="ru-RU"/>
              </w:rPr>
              <w:t xml:space="preserve"> газопроводов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км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Стратегия социально-экономического развития Янтиковского муниципального округа Чувашской Республики до 2035 года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Отдел строительства, дорожного хозяйства и ЖКХ </w:t>
            </w:r>
            <w:proofErr w:type="spellStart"/>
            <w:r w:rsidRPr="003A1FDA">
              <w:rPr>
                <w:kern w:val="0"/>
                <w:lang w:eastAsia="ru-RU"/>
              </w:rPr>
              <w:t>УБиРТ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комфортная и безопасная среда для жизни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hyperlink r:id="rId27" w:history="1">
              <w:r w:rsidRPr="003A1FDA">
                <w:rPr>
                  <w:kern w:val="0"/>
                  <w:lang w:eastAsia="ru-RU"/>
                </w:rPr>
                <w:t>официальный сайт</w:t>
              </w:r>
            </w:hyperlink>
            <w:r w:rsidRPr="003A1FDA">
              <w:rPr>
                <w:kern w:val="0"/>
                <w:lang w:eastAsia="ru-RU"/>
              </w:rPr>
              <w:t xml:space="preserve"> администрации Янтиковского 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3.2.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spellStart"/>
            <w:r w:rsidRPr="003A1FDA">
              <w:rPr>
                <w:kern w:val="0"/>
                <w:lang w:eastAsia="ru-RU"/>
              </w:rPr>
              <w:t>Догазификация</w:t>
            </w:r>
            <w:proofErr w:type="spellEnd"/>
            <w:r w:rsidRPr="003A1FDA">
              <w:rPr>
                <w:kern w:val="0"/>
                <w:lang w:eastAsia="ru-RU"/>
              </w:rPr>
              <w:t xml:space="preserve"> домовладений (до границ земельного участка домовладений)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убывание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84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Стратегия социально-экономического развития Янтиковского муниципального </w:t>
            </w:r>
            <w:r w:rsidRPr="003A1FDA">
              <w:rPr>
                <w:kern w:val="0"/>
                <w:lang w:eastAsia="ru-RU"/>
              </w:rPr>
              <w:lastRenderedPageBreak/>
              <w:t>округа Чувашской Республики до 2035 года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Минстрой Чувашии;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отдел строительства, дорож</w:t>
            </w:r>
            <w:r w:rsidRPr="003A1FDA">
              <w:rPr>
                <w:kern w:val="0"/>
                <w:lang w:eastAsia="ru-RU"/>
              </w:rPr>
              <w:lastRenderedPageBreak/>
              <w:t xml:space="preserve">ного хозяйства и ЖКХ </w:t>
            </w:r>
            <w:proofErr w:type="spellStart"/>
            <w:r w:rsidRPr="003A1FDA">
              <w:rPr>
                <w:kern w:val="0"/>
                <w:lang w:eastAsia="ru-RU"/>
              </w:rPr>
              <w:t>УБиРТ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комфортная и безопасная среда для жизни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hyperlink r:id="rId28" w:history="1">
              <w:r w:rsidRPr="003A1FDA">
                <w:rPr>
                  <w:kern w:val="0"/>
                  <w:lang w:eastAsia="ru-RU"/>
                </w:rPr>
                <w:t>официальный сайт</w:t>
              </w:r>
            </w:hyperlink>
            <w:r w:rsidRPr="003A1FDA">
              <w:rPr>
                <w:kern w:val="0"/>
                <w:lang w:eastAsia="ru-RU"/>
              </w:rPr>
              <w:t xml:space="preserve"> администрации Янтиковского </w:t>
            </w:r>
            <w:r w:rsidRPr="003A1FDA">
              <w:rPr>
                <w:kern w:val="0"/>
                <w:lang w:eastAsia="ru-RU"/>
              </w:rPr>
              <w:lastRenderedPageBreak/>
              <w:t>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3.3.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Оформление в собственность объектов газораспределения, являющихся бесхозяйными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ГП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возрастание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Стратегия социально-экономического развития Янтиковского муниципального округа Чувашской Республики до 2035 года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администрация Янтиковского муниципального округа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комфортная и безопасная среда для жизни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hyperlink r:id="rId29" w:history="1">
              <w:r w:rsidRPr="003A1FDA">
                <w:rPr>
                  <w:kern w:val="0"/>
                  <w:lang w:eastAsia="ru-RU"/>
                </w:rPr>
                <w:t>официальный сайт</w:t>
              </w:r>
            </w:hyperlink>
            <w:r w:rsidRPr="003A1FDA">
              <w:rPr>
                <w:kern w:val="0"/>
                <w:lang w:eastAsia="ru-RU"/>
              </w:rPr>
              <w:t xml:space="preserve"> администрации Янтиковского муниципального округа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lang w:eastAsia="ru-RU"/>
        </w:rPr>
      </w:pPr>
      <w:r w:rsidRPr="003A1FDA">
        <w:rPr>
          <w:kern w:val="0"/>
          <w:lang w:eastAsia="ru-RU"/>
        </w:rPr>
        <w:t>──────────────────────────────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5" w:name="sub_1111"/>
      <w:r w:rsidRPr="003A1FDA">
        <w:rPr>
          <w:kern w:val="0"/>
          <w:vertAlign w:val="superscript"/>
          <w:lang w:eastAsia="ru-RU"/>
        </w:rPr>
        <w:t>1</w:t>
      </w:r>
      <w:r w:rsidRPr="003A1FDA">
        <w:rPr>
          <w:kern w:val="0"/>
          <w:lang w:eastAsia="ru-RU"/>
        </w:rPr>
        <w:t xml:space="preserve"> - Указывается уровень соответствия, декомпозированного до Чувашской Республики показателя для муниципальной программы Янтиковского муниципального округа Чувашской Рес</w:t>
      </w:r>
      <w:r w:rsidR="002C7F45">
        <w:rPr>
          <w:kern w:val="0"/>
          <w:lang w:eastAsia="ru-RU"/>
        </w:rPr>
        <w:t>публики: «МП»</w:t>
      </w:r>
      <w:r w:rsidRPr="003A1FDA">
        <w:rPr>
          <w:kern w:val="0"/>
          <w:lang w:eastAsia="ru-RU"/>
        </w:rPr>
        <w:t xml:space="preserve"> (муниципальной программы Янтиковского муниципального округа Чувашской Республики).</w:t>
      </w:r>
    </w:p>
    <w:bookmarkEnd w:id="5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lastRenderedPageBreak/>
        <w:t>3. Структура муниципальной программы Янтиковского муниципального округа Чувашской Республики</w:t>
      </w:r>
    </w:p>
    <w:p w:rsidR="003A1FDA" w:rsidRPr="003A1FDA" w:rsidRDefault="002C7F45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>
        <w:rPr>
          <w:b/>
          <w:bCs/>
          <w:color w:val="26282F"/>
          <w:kern w:val="0"/>
          <w:lang w:eastAsia="ru-RU"/>
        </w:rPr>
        <w:t xml:space="preserve"> «</w:t>
      </w:r>
      <w:r w:rsidR="003A1FDA" w:rsidRPr="003A1FDA">
        <w:rPr>
          <w:b/>
          <w:bCs/>
          <w:color w:val="26282F"/>
          <w:kern w:val="0"/>
          <w:lang w:eastAsia="ru-RU"/>
        </w:rPr>
        <w:t xml:space="preserve">Модернизация и развитие сферы </w:t>
      </w:r>
      <w:proofErr w:type="gramStart"/>
      <w:r w:rsidR="003A1FDA" w:rsidRPr="003A1FDA">
        <w:rPr>
          <w:b/>
          <w:bCs/>
          <w:color w:val="26282F"/>
          <w:kern w:val="0"/>
          <w:lang w:eastAsia="ru-RU"/>
        </w:rPr>
        <w:t>жилищно-коммунального</w:t>
      </w:r>
      <w:proofErr w:type="gramEnd"/>
      <w:r w:rsidR="003A1FDA" w:rsidRPr="003A1FDA">
        <w:rPr>
          <w:b/>
          <w:bCs/>
          <w:color w:val="26282F"/>
          <w:kern w:val="0"/>
          <w:lang w:eastAsia="ru-RU"/>
        </w:rPr>
        <w:t xml:space="preserve"> хозя</w:t>
      </w:r>
      <w:r>
        <w:rPr>
          <w:b/>
          <w:bCs/>
          <w:color w:val="26282F"/>
          <w:kern w:val="0"/>
          <w:lang w:eastAsia="ru-RU"/>
        </w:rPr>
        <w:t>йства»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4900"/>
        <w:gridCol w:w="1960"/>
        <w:gridCol w:w="3500"/>
        <w:gridCol w:w="3360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N</w:t>
            </w:r>
            <w:r w:rsidRPr="003A1FDA">
              <w:rPr>
                <w:kern w:val="0"/>
                <w:lang w:eastAsia="ru-RU"/>
              </w:rPr>
              <w:br/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Задачи структурного элемента</w:t>
            </w: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Связь с показателями муниципальной программы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2C7F45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Региональный проект «Чистая вода»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proofErr w:type="gramStart"/>
            <w:r w:rsidRPr="003A1FDA">
              <w:rPr>
                <w:kern w:val="0"/>
                <w:lang w:eastAsia="ru-RU"/>
              </w:rPr>
              <w:t>Ответственный</w:t>
            </w:r>
            <w:proofErr w:type="gramEnd"/>
            <w:r w:rsidRPr="003A1FDA">
              <w:rPr>
                <w:kern w:val="0"/>
                <w:lang w:eastAsia="ru-RU"/>
              </w:rPr>
              <w:t xml:space="preserve"> за реализацию: Отдел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Срок реализации: 2019 - 2035 годы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Повышение качества питьевой воды посредством модернизации систем водоснабжения с использованием перспективных технологий, включая технологии, разработанные организациями оборонно-промышленного комплекса</w:t>
            </w: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увеличена доля населения Российской Федерации, обеспеченного качественной питьевой водой из систем централизованного водоснабжения;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увеличена доля городского населения Российской Федерации, обеспеченного качественной питьевой водой из систем централизованного водоснабжения;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увеличено количество построенных и реконструированных (модернизированных) объектов питьевого водоснабжения и водоподготовки, предусмотренных региональными программами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доля населения Янтиковского муниципального округа Чувашской Республики, обеспеченного качественной питьевой водой из систем централизованного водоснабжения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</w:t>
            </w:r>
          </w:p>
        </w:tc>
        <w:tc>
          <w:tcPr>
            <w:tcW w:w="1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2C7F45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Ведомственный проект «</w:t>
            </w:r>
            <w:r w:rsidR="003A1FDA" w:rsidRPr="003A1FDA">
              <w:rPr>
                <w:kern w:val="0"/>
                <w:lang w:eastAsia="ru-RU"/>
              </w:rPr>
              <w:t>Обеспечение каче</w:t>
            </w:r>
            <w:r>
              <w:rPr>
                <w:kern w:val="0"/>
                <w:lang w:eastAsia="ru-RU"/>
              </w:rPr>
              <w:t>ства жилищно-коммунальных услуг»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gramStart"/>
            <w:r w:rsidRPr="003A1FDA">
              <w:rPr>
                <w:kern w:val="0"/>
                <w:lang w:eastAsia="ru-RU"/>
              </w:rPr>
              <w:t>Ответственный</w:t>
            </w:r>
            <w:proofErr w:type="gramEnd"/>
            <w:r w:rsidRPr="003A1FDA">
              <w:rPr>
                <w:kern w:val="0"/>
                <w:lang w:eastAsia="ru-RU"/>
              </w:rPr>
              <w:t xml:space="preserve"> за реализацию: Отдел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Срок реализации: 2019 - 2035 годы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2.1.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Модернизация коммунальной инфраструктуры для сокращения будущих расходов на текущий ремонт и экономии энергоресурсов</w:t>
            </w: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снижение количества прекращений подачи тепловой энергии, теплоносителя в результате технологических нарушений на тепловых сетях на 1 км сетей в результате модернизации систем </w:t>
            </w:r>
            <w:r w:rsidRPr="003A1FDA">
              <w:rPr>
                <w:kern w:val="0"/>
                <w:lang w:eastAsia="ru-RU"/>
              </w:rPr>
              <w:lastRenderedPageBreak/>
              <w:t>коммунальной инфраструктуры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количество прекращений подачи тепловой энергии, теплоносителя в результате технологических нарушений </w:t>
            </w:r>
            <w:r w:rsidRPr="003A1FDA">
              <w:rPr>
                <w:kern w:val="0"/>
                <w:lang w:eastAsia="ru-RU"/>
              </w:rPr>
              <w:lastRenderedPageBreak/>
              <w:t>на тепловых сетях на 1 км сетей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2.2.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Привлечение частных инвестиций в модернизацию коммунальной инфраструктуры</w:t>
            </w: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модернизация тепловых сетей в рамках </w:t>
            </w:r>
            <w:hyperlink r:id="rId30" w:history="1">
              <w:r w:rsidRPr="003A1FDA">
                <w:rPr>
                  <w:color w:val="106BBE"/>
                  <w:kern w:val="0"/>
                  <w:lang w:eastAsia="ru-RU"/>
                </w:rPr>
                <w:t>региональной программы</w:t>
              </w:r>
            </w:hyperlink>
            <w:r w:rsidR="002C7F45">
              <w:rPr>
                <w:kern w:val="0"/>
                <w:lang w:eastAsia="ru-RU"/>
              </w:rPr>
              <w:t xml:space="preserve"> «</w:t>
            </w:r>
            <w:r w:rsidRPr="003A1FDA">
              <w:rPr>
                <w:kern w:val="0"/>
                <w:lang w:eastAsia="ru-RU"/>
              </w:rPr>
              <w:t>Модернизация систем коммунальной инфраструктуры c привлечением средств публично-правовой ком</w:t>
            </w:r>
            <w:r w:rsidR="002C7F45">
              <w:rPr>
                <w:kern w:val="0"/>
                <w:lang w:eastAsia="ru-RU"/>
              </w:rPr>
              <w:t>пании "Фонд развития территорий»</w:t>
            </w:r>
            <w:r w:rsidRPr="003A1FDA">
              <w:rPr>
                <w:kern w:val="0"/>
                <w:lang w:eastAsia="ru-RU"/>
              </w:rPr>
              <w:t xml:space="preserve">, утвержденной </w:t>
            </w:r>
            <w:hyperlink r:id="rId31" w:history="1">
              <w:r w:rsidRPr="003A1FDA">
                <w:rPr>
                  <w:color w:val="106BBE"/>
                  <w:kern w:val="0"/>
                  <w:lang w:eastAsia="ru-RU"/>
                </w:rPr>
                <w:t>постановлением</w:t>
              </w:r>
            </w:hyperlink>
            <w:r w:rsidRPr="003A1FDA">
              <w:rPr>
                <w:kern w:val="0"/>
                <w:lang w:eastAsia="ru-RU"/>
              </w:rPr>
              <w:t xml:space="preserve"> Кабинета Министров Чувашской Республики от 24 мая 2023 г. № 355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доля заемных средств в общем объеме капитальных вложений в системы теплоснабжения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3.</w:t>
            </w:r>
          </w:p>
        </w:tc>
        <w:tc>
          <w:tcPr>
            <w:tcW w:w="1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2C7F45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Ведомственный проект «</w:t>
            </w:r>
            <w:r w:rsidR="003A1FDA" w:rsidRPr="003A1FDA">
              <w:rPr>
                <w:kern w:val="0"/>
                <w:lang w:eastAsia="ru-RU"/>
              </w:rPr>
              <w:t>Создание, развитие и обеспечение функционирования систе</w:t>
            </w:r>
            <w:r>
              <w:rPr>
                <w:kern w:val="0"/>
                <w:lang w:eastAsia="ru-RU"/>
              </w:rPr>
              <w:t>мы автоматического сбора данных»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gramStart"/>
            <w:r w:rsidRPr="003A1FDA">
              <w:rPr>
                <w:kern w:val="0"/>
                <w:lang w:eastAsia="ru-RU"/>
              </w:rPr>
              <w:t>Ответственный</w:t>
            </w:r>
            <w:proofErr w:type="gramEnd"/>
            <w:r w:rsidRPr="003A1FDA">
              <w:rPr>
                <w:kern w:val="0"/>
                <w:lang w:eastAsia="ru-RU"/>
              </w:rPr>
              <w:t xml:space="preserve"> за реализацию: Отдел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Срок реализации: 2019 - 2035 годы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3.1.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Автоматизация процессов мониторинга, регулирования и анализа функционирования объектов коммунально-инженерной инфраструктуры</w:t>
            </w: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gramStart"/>
            <w:r w:rsidRPr="003A1FDA">
              <w:rPr>
                <w:kern w:val="0"/>
                <w:lang w:eastAsia="ru-RU"/>
              </w:rPr>
              <w:t>контроль за</w:t>
            </w:r>
            <w:proofErr w:type="gramEnd"/>
            <w:r w:rsidRPr="003A1FDA">
              <w:rPr>
                <w:kern w:val="0"/>
                <w:lang w:eastAsia="ru-RU"/>
              </w:rPr>
              <w:t xml:space="preserve"> параметрами </w:t>
            </w:r>
            <w:proofErr w:type="spellStart"/>
            <w:r w:rsidRPr="003A1FDA">
              <w:rPr>
                <w:kern w:val="0"/>
                <w:lang w:eastAsia="ru-RU"/>
              </w:rPr>
              <w:t>погодозависимой</w:t>
            </w:r>
            <w:proofErr w:type="spellEnd"/>
            <w:r w:rsidRPr="003A1FDA">
              <w:rPr>
                <w:kern w:val="0"/>
                <w:lang w:eastAsia="ru-RU"/>
              </w:rPr>
              <w:t xml:space="preserve"> системы автоматического регулирования температуры в системе отопления в зависимости от наружной температуры воздуха, точный контроль соответствия температурного графика;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оптимизация отпуска тепловой энергии и экономия природного газа. </w:t>
            </w:r>
            <w:proofErr w:type="gramStart"/>
            <w:r w:rsidRPr="003A1FDA">
              <w:rPr>
                <w:kern w:val="0"/>
                <w:lang w:eastAsia="ru-RU"/>
              </w:rPr>
              <w:t>При оптимизации расхода газа на 1% экономия составит от 100 до 1000 м3 газа в месяц в зависимости от мощности котельной, как следствие, экономия газа на обслуживаемых предприятием котельных;</w:t>
            </w:r>
            <w:proofErr w:type="gramEnd"/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организация удаленного мониторинга и </w:t>
            </w:r>
            <w:proofErr w:type="gramStart"/>
            <w:r w:rsidRPr="003A1FDA">
              <w:rPr>
                <w:kern w:val="0"/>
                <w:lang w:eastAsia="ru-RU"/>
              </w:rPr>
              <w:t>контроля за</w:t>
            </w:r>
            <w:proofErr w:type="gramEnd"/>
            <w:r w:rsidRPr="003A1FDA">
              <w:rPr>
                <w:kern w:val="0"/>
                <w:lang w:eastAsia="ru-RU"/>
              </w:rPr>
              <w:t xml:space="preserve"> аварийными ситуациями и реагирование на них в максимально короткие сроки, оптимизация работы дежурных операторов (уменьшение периодичности обхода объектов и т.д.);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контроль технологических процессов и возникающих потерь, своевременное выявление и </w:t>
            </w:r>
            <w:r w:rsidRPr="003A1FDA">
              <w:rPr>
                <w:kern w:val="0"/>
                <w:lang w:eastAsia="ru-RU"/>
              </w:rPr>
              <w:lastRenderedPageBreak/>
              <w:t>устранение аварийных ситуаций. Уменьшение потерь нагретого теплоносителя при прорывах и утечках на тепловых сетях, как следствие, экономия затрат на энергоресурсы;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снижение необходимости в ручном труде, автоматизация и оптимизация процессов, соответственно оптимизация численного персонала, задействованного в организации работы по обслуживанию объектов;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повышение качества поставляемых ресурсов для населения и повышение уровня ее лояльности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количество объектов теплоснабжения (котельных), в которых установлены приборы удаленного контроля работы оборудования, подключенные к единой автоматизированной системе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4.</w:t>
            </w:r>
          </w:p>
        </w:tc>
        <w:tc>
          <w:tcPr>
            <w:tcW w:w="1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2C7F45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Ведомственный проект «</w:t>
            </w:r>
            <w:r w:rsidR="003A1FDA" w:rsidRPr="003A1FDA">
              <w:rPr>
                <w:kern w:val="0"/>
                <w:lang w:eastAsia="ru-RU"/>
              </w:rPr>
              <w:t>Водоснабжение, водо</w:t>
            </w:r>
            <w:r>
              <w:rPr>
                <w:kern w:val="0"/>
                <w:lang w:eastAsia="ru-RU"/>
              </w:rPr>
              <w:t>отведение и очистка сточных вод»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gramStart"/>
            <w:r w:rsidRPr="003A1FDA">
              <w:rPr>
                <w:kern w:val="0"/>
                <w:lang w:eastAsia="ru-RU"/>
              </w:rPr>
              <w:t>Ответственный</w:t>
            </w:r>
            <w:proofErr w:type="gramEnd"/>
            <w:r w:rsidRPr="003A1FDA">
              <w:rPr>
                <w:kern w:val="0"/>
                <w:lang w:eastAsia="ru-RU"/>
              </w:rPr>
              <w:t xml:space="preserve"> за реализацию: Отдел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Срок реализации: 2019 - 2035 годы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4.1.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Повышение качества питьевой воды посредством создания и модернизации систем водоснабжения</w:t>
            </w: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bookmarkStart w:id="6" w:name="sub_1341"/>
            <w:r w:rsidRPr="003A1FDA">
              <w:rPr>
                <w:kern w:val="0"/>
                <w:lang w:eastAsia="ru-RU"/>
              </w:rPr>
              <w:t>к 2036 году будут достигнуты следующие целевые показатели:</w:t>
            </w:r>
            <w:bookmarkEnd w:id="6"/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удельный вес проб воды из источников питьевого централизованного водоснабжения, не отвечающей гигиеническим нормативам по санитарно-химическим показателям, - 10 процентов;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удельный вес проб воды, отбор которых </w:t>
            </w:r>
            <w:proofErr w:type="gramStart"/>
            <w:r w:rsidRPr="003A1FDA">
              <w:rPr>
                <w:kern w:val="0"/>
                <w:lang w:eastAsia="ru-RU"/>
              </w:rPr>
              <w:t>произведен из водопроводной сети и которые не отвечают</w:t>
            </w:r>
            <w:proofErr w:type="gramEnd"/>
            <w:r w:rsidRPr="003A1FDA">
              <w:rPr>
                <w:kern w:val="0"/>
                <w:lang w:eastAsia="ru-RU"/>
              </w:rPr>
              <w:t xml:space="preserve"> гигиеническим нормативам по микробиологическим показателям, - 0 процентов;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доля уличной водопроводной сети, нуждающейся в замене, в общем протяжении водопроводной сети - 20 процентов;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 2024 году будут достигнуты следующие целевые показатели: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доля населения Янтиковского муниципального округа Чувашской Республики, обеспеченного качественной питьевой водой из систем централизованного водоснабжения, - 83,2 процентов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количество созданных и (или) модернизированных источников водоснабжения (водонапорных башен и водозаборных скважин) в населенных пунктах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4.2.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Повышение эффективности и надежности функционирования систем водоснабжения, водоотведения и очистки сточных вод</w:t>
            </w: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 результате реализации мероприятий доля уличной канализационной сети, нуждающейся в замене, в общем протяжении канализационной сети к 2036 году составит 20,0 процент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доля уличной водопроводной сети, нуждающейся в замене, в общем протяжении водопроводной сети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5.</w:t>
            </w:r>
          </w:p>
        </w:tc>
        <w:tc>
          <w:tcPr>
            <w:tcW w:w="1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Комплекс проце</w:t>
            </w:r>
            <w:r w:rsidR="002C7F45">
              <w:rPr>
                <w:kern w:val="0"/>
                <w:lang w:eastAsia="ru-RU"/>
              </w:rPr>
              <w:t>ссных мероприятий «</w:t>
            </w:r>
            <w:r w:rsidRPr="003A1FDA">
              <w:rPr>
                <w:kern w:val="0"/>
                <w:lang w:eastAsia="ru-RU"/>
              </w:rPr>
              <w:t xml:space="preserve">Улучшение условий проживания </w:t>
            </w:r>
            <w:r w:rsidR="002C7F45">
              <w:rPr>
                <w:kern w:val="0"/>
                <w:lang w:eastAsia="ru-RU"/>
              </w:rPr>
              <w:t>граждан в многоквартирных домах»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gramStart"/>
            <w:r w:rsidRPr="003A1FDA">
              <w:rPr>
                <w:kern w:val="0"/>
                <w:lang w:eastAsia="ru-RU"/>
              </w:rPr>
              <w:t>Ответственный</w:t>
            </w:r>
            <w:proofErr w:type="gramEnd"/>
            <w:r w:rsidRPr="003A1FDA">
              <w:rPr>
                <w:kern w:val="0"/>
                <w:lang w:eastAsia="ru-RU"/>
              </w:rPr>
              <w:t xml:space="preserve"> за реализацию: Отдел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Срок реализации: - 2019 - 2035 годы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5.1.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Улучшение потребительских и эксплуатационных характеристик жилищного фонда, обеспечивающих гражданам безопасные и комфортные условия проживания</w:t>
            </w: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многоквартирных домов, в которых проведен капитальный ремонт, - 2 дома (ежегодно)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многоквартирных домов, в которых проведен капитальный ремонт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5.2.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Оказание государственной поддержки собственникам помещений (гражданам) в многоквартирных домах при переводе с </w:t>
            </w:r>
            <w:proofErr w:type="gramStart"/>
            <w:r w:rsidRPr="003A1FDA">
              <w:rPr>
                <w:kern w:val="0"/>
                <w:lang w:eastAsia="ru-RU"/>
              </w:rPr>
              <w:t>централизованного</w:t>
            </w:r>
            <w:proofErr w:type="gramEnd"/>
            <w:r w:rsidRPr="003A1FDA">
              <w:rPr>
                <w:kern w:val="0"/>
                <w:lang w:eastAsia="ru-RU"/>
              </w:rPr>
              <w:t xml:space="preserve"> на индивидуальное отопление</w:t>
            </w: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семей, которым оказана государственная поддержка при переводе жилого помещения в многоквартирном доме с централизованного на индивидуальное отопление, к 2024 году - 0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количество семей, которым оказана государственная поддержка при переводе жилого помещения в многоквартирном доме </w:t>
            </w:r>
            <w:proofErr w:type="gramStart"/>
            <w:r w:rsidRPr="003A1FDA">
              <w:rPr>
                <w:kern w:val="0"/>
                <w:lang w:eastAsia="ru-RU"/>
              </w:rPr>
              <w:t>с</w:t>
            </w:r>
            <w:proofErr w:type="gramEnd"/>
            <w:r w:rsidRPr="003A1FDA">
              <w:rPr>
                <w:kern w:val="0"/>
                <w:lang w:eastAsia="ru-RU"/>
              </w:rPr>
              <w:t xml:space="preserve"> централизованного на индивидуальное отопление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6.</w:t>
            </w:r>
          </w:p>
        </w:tc>
        <w:tc>
          <w:tcPr>
            <w:tcW w:w="1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</w:t>
            </w:r>
            <w:r w:rsidR="002C7F45">
              <w:rPr>
                <w:kern w:val="0"/>
                <w:lang w:eastAsia="ru-RU"/>
              </w:rPr>
              <w:t>омплекс процессных мероприятий «</w:t>
            </w:r>
            <w:r w:rsidRPr="003A1FDA">
              <w:rPr>
                <w:kern w:val="0"/>
                <w:lang w:eastAsia="ru-RU"/>
              </w:rPr>
              <w:t>Мероприятия по газификации, финансируемые за счет средств, полученных от применения специальных надбавок к тарифам на транспортировку газа газор</w:t>
            </w:r>
            <w:r w:rsidR="002C7F45">
              <w:rPr>
                <w:kern w:val="0"/>
                <w:lang w:eastAsia="ru-RU"/>
              </w:rPr>
              <w:t>аспределительными организациями»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gramStart"/>
            <w:r w:rsidRPr="003A1FDA">
              <w:rPr>
                <w:kern w:val="0"/>
                <w:lang w:eastAsia="ru-RU"/>
              </w:rPr>
              <w:t>Ответственный</w:t>
            </w:r>
            <w:proofErr w:type="gramEnd"/>
            <w:r w:rsidRPr="003A1FDA">
              <w:rPr>
                <w:kern w:val="0"/>
                <w:lang w:eastAsia="ru-RU"/>
              </w:rPr>
              <w:t xml:space="preserve"> за реализацию: Отдел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Срок реализации: - 2019 - 2035 годы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6.1.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Обеспечение надежности газоснабжения, реконструкция и модернизация газотранспортной системы</w:t>
            </w: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строительство </w:t>
            </w:r>
            <w:proofErr w:type="spellStart"/>
            <w:r w:rsidRPr="003A1FDA">
              <w:rPr>
                <w:kern w:val="0"/>
                <w:lang w:eastAsia="ru-RU"/>
              </w:rPr>
              <w:t>внутрипоселковых</w:t>
            </w:r>
            <w:proofErr w:type="spellEnd"/>
            <w:r w:rsidRPr="003A1FDA">
              <w:rPr>
                <w:kern w:val="0"/>
                <w:lang w:eastAsia="ru-RU"/>
              </w:rPr>
              <w:t xml:space="preserve"> газопроводов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строительство </w:t>
            </w:r>
            <w:proofErr w:type="spellStart"/>
            <w:r w:rsidRPr="003A1FDA">
              <w:rPr>
                <w:kern w:val="0"/>
                <w:lang w:eastAsia="ru-RU"/>
              </w:rPr>
              <w:t>внутрипоселковых</w:t>
            </w:r>
            <w:proofErr w:type="spellEnd"/>
            <w:r w:rsidRPr="003A1FDA">
              <w:rPr>
                <w:kern w:val="0"/>
                <w:lang w:eastAsia="ru-RU"/>
              </w:rPr>
              <w:t xml:space="preserve"> газопроводов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7.</w:t>
            </w:r>
          </w:p>
        </w:tc>
        <w:tc>
          <w:tcPr>
            <w:tcW w:w="1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Комплекс процессных мероприятий "</w:t>
            </w:r>
            <w:proofErr w:type="spellStart"/>
            <w:r w:rsidRPr="003A1FDA">
              <w:rPr>
                <w:kern w:val="0"/>
                <w:lang w:eastAsia="ru-RU"/>
              </w:rPr>
              <w:t>Догазификация</w:t>
            </w:r>
            <w:proofErr w:type="spellEnd"/>
            <w:r w:rsidRPr="003A1FDA">
              <w:rPr>
                <w:kern w:val="0"/>
                <w:lang w:eastAsia="ru-RU"/>
              </w:rPr>
              <w:t xml:space="preserve"> населенных пунктов Чувашской Республики"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gramStart"/>
            <w:r w:rsidRPr="003A1FDA">
              <w:rPr>
                <w:kern w:val="0"/>
                <w:lang w:eastAsia="ru-RU"/>
              </w:rPr>
              <w:t>Ответственный</w:t>
            </w:r>
            <w:proofErr w:type="gramEnd"/>
            <w:r w:rsidRPr="003A1FDA">
              <w:rPr>
                <w:kern w:val="0"/>
                <w:lang w:eastAsia="ru-RU"/>
              </w:rPr>
              <w:t xml:space="preserve"> за реализацию: Минстрой Чувашии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Срок реализации: - 2019 - 2035 годы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7.1.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Повышение надежности функционирования газотранспортной системы населенных пунктов Янтиковского муниципального округа Чувашской Республики</w:t>
            </w: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к 2024 году будет </w:t>
            </w:r>
            <w:proofErr w:type="spellStart"/>
            <w:r w:rsidRPr="003A1FDA">
              <w:rPr>
                <w:kern w:val="0"/>
                <w:lang w:eastAsia="ru-RU"/>
              </w:rPr>
              <w:t>догазифицированно</w:t>
            </w:r>
            <w:proofErr w:type="spellEnd"/>
            <w:r w:rsidRPr="003A1FDA">
              <w:rPr>
                <w:kern w:val="0"/>
                <w:lang w:eastAsia="ru-RU"/>
              </w:rPr>
              <w:t xml:space="preserve"> 30 домовладений (до границ земельного участка домовладений)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proofErr w:type="spellStart"/>
            <w:r w:rsidRPr="003A1FDA">
              <w:rPr>
                <w:kern w:val="0"/>
                <w:lang w:eastAsia="ru-RU"/>
              </w:rPr>
              <w:t>догазификация</w:t>
            </w:r>
            <w:proofErr w:type="spellEnd"/>
            <w:r w:rsidRPr="003A1FDA">
              <w:rPr>
                <w:kern w:val="0"/>
                <w:lang w:eastAsia="ru-RU"/>
              </w:rPr>
              <w:t xml:space="preserve"> домовладений (до границ земельного участка домовладений)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8.</w:t>
            </w:r>
          </w:p>
        </w:tc>
        <w:tc>
          <w:tcPr>
            <w:tcW w:w="1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Комплекс процессных мероприятий "Регистрация в установленном порядке органами местного самоуправления и газораспределительной организацией права собственности на недвижимые объекты газораспределения, являющиеся бесхозяйными"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gramStart"/>
            <w:r w:rsidRPr="003A1FDA">
              <w:rPr>
                <w:kern w:val="0"/>
                <w:lang w:eastAsia="ru-RU"/>
              </w:rPr>
              <w:t>Ответственный</w:t>
            </w:r>
            <w:proofErr w:type="gramEnd"/>
            <w:r w:rsidRPr="003A1FDA">
              <w:rPr>
                <w:kern w:val="0"/>
                <w:lang w:eastAsia="ru-RU"/>
              </w:rPr>
              <w:t xml:space="preserve"> за реализацию: администрация Янтиковского муниципального округа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Срок реализации: - 2019 - 2035 годы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8.1.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Повышение надежности функционирования и эксплуатации газотранспортной системы в населенных пунктах Янтиковского муниципального округа Чувашской Республики</w:t>
            </w:r>
          </w:p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оформление в собственность объектов газораспределения, являющихся бесхозяйными (к 2030 году - 0 ед.)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оформление в собственность объектов газораспределения, являющихся бесхозяйными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lastRenderedPageBreak/>
        <w:t>4. Финансовое обеспечение муниципальной программы Янтиковского муниципального округа Чувашской Республики</w:t>
      </w:r>
    </w:p>
    <w:p w:rsidR="003A1FDA" w:rsidRPr="003A1FDA" w:rsidRDefault="002C7F45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>
        <w:rPr>
          <w:b/>
          <w:bCs/>
          <w:color w:val="26282F"/>
          <w:kern w:val="0"/>
          <w:lang w:eastAsia="ru-RU"/>
        </w:rPr>
        <w:t xml:space="preserve"> «</w:t>
      </w:r>
      <w:r w:rsidR="003A1FDA" w:rsidRPr="003A1FDA">
        <w:rPr>
          <w:b/>
          <w:bCs/>
          <w:color w:val="26282F"/>
          <w:kern w:val="0"/>
          <w:lang w:eastAsia="ru-RU"/>
        </w:rPr>
        <w:t xml:space="preserve">Модернизация и развитие сферы </w:t>
      </w:r>
      <w:proofErr w:type="gramStart"/>
      <w:r>
        <w:rPr>
          <w:b/>
          <w:bCs/>
          <w:color w:val="26282F"/>
          <w:kern w:val="0"/>
          <w:lang w:eastAsia="ru-RU"/>
        </w:rPr>
        <w:t>жилищно-коммунального</w:t>
      </w:r>
      <w:proofErr w:type="gramEnd"/>
      <w:r>
        <w:rPr>
          <w:b/>
          <w:bCs/>
          <w:color w:val="26282F"/>
          <w:kern w:val="0"/>
          <w:lang w:eastAsia="ru-RU"/>
        </w:rPr>
        <w:t xml:space="preserve"> хозяйства»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0"/>
        <w:gridCol w:w="1400"/>
        <w:gridCol w:w="1400"/>
        <w:gridCol w:w="1400"/>
        <w:gridCol w:w="1400"/>
        <w:gridCol w:w="1400"/>
        <w:gridCol w:w="1400"/>
        <w:gridCol w:w="1400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9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2027-2030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2031-2035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всего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2C7F45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b/>
                <w:bCs/>
                <w:color w:val="26282F"/>
                <w:kern w:val="0"/>
                <w:lang w:eastAsia="ru-RU"/>
              </w:rPr>
              <w:t>Муниципальная программа «</w:t>
            </w:r>
            <w:r w:rsidR="003A1FDA" w:rsidRPr="003A1FDA">
              <w:rPr>
                <w:b/>
                <w:bCs/>
                <w:color w:val="26282F"/>
                <w:kern w:val="0"/>
                <w:lang w:eastAsia="ru-RU"/>
              </w:rPr>
              <w:t xml:space="preserve">Модернизация и развитие сферы </w:t>
            </w:r>
            <w:r>
              <w:rPr>
                <w:b/>
                <w:bCs/>
                <w:color w:val="26282F"/>
                <w:kern w:val="0"/>
                <w:lang w:eastAsia="ru-RU"/>
              </w:rPr>
              <w:t>жилищно-коммунального хозяйства»</w:t>
            </w:r>
            <w:r w:rsidR="003A1FDA" w:rsidRPr="003A1FDA">
              <w:rPr>
                <w:b/>
                <w:bCs/>
                <w:color w:val="26282F"/>
                <w:kern w:val="0"/>
                <w:lang w:eastAsia="ru-RU"/>
              </w:rPr>
              <w:t>, всего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22567,4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1251,2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5898,0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31316,6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20538,9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24538,9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1251,2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1898,0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6777,7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2C7F45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b/>
                <w:bCs/>
                <w:color w:val="26282F"/>
                <w:kern w:val="0"/>
                <w:lang w:eastAsia="ru-RU"/>
              </w:rPr>
              <w:t>Региональный проект «Чистая вода»</w:t>
            </w:r>
            <w:r w:rsidR="003A1FDA" w:rsidRPr="003A1FDA">
              <w:rPr>
                <w:b/>
                <w:bCs/>
                <w:color w:val="26282F"/>
                <w:kern w:val="0"/>
                <w:lang w:eastAsia="ru-RU"/>
              </w:rPr>
              <w:t>, всего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 том числе: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2C7F45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b/>
                <w:bCs/>
                <w:color w:val="26282F"/>
                <w:kern w:val="0"/>
                <w:lang w:eastAsia="ru-RU"/>
              </w:rPr>
              <w:t>Ведомственный проект «</w:t>
            </w:r>
            <w:r w:rsidR="003A1FDA" w:rsidRPr="003A1FDA">
              <w:rPr>
                <w:b/>
                <w:bCs/>
                <w:color w:val="26282F"/>
                <w:kern w:val="0"/>
                <w:lang w:eastAsia="ru-RU"/>
              </w:rPr>
              <w:t>Обеспечение каче</w:t>
            </w:r>
            <w:r>
              <w:rPr>
                <w:b/>
                <w:bCs/>
                <w:color w:val="26282F"/>
                <w:kern w:val="0"/>
                <w:lang w:eastAsia="ru-RU"/>
              </w:rPr>
              <w:t>ства жилищно-коммунальных услуг»</w:t>
            </w:r>
            <w:r w:rsidR="003A1FDA" w:rsidRPr="003A1FDA">
              <w:rPr>
                <w:b/>
                <w:bCs/>
                <w:color w:val="26282F"/>
                <w:kern w:val="0"/>
                <w:lang w:eastAsia="ru-RU"/>
              </w:rPr>
              <w:t>, всего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5200,0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0,0,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6700,0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4000,0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0,0,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2700,0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54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2C7F45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b/>
                <w:bCs/>
                <w:color w:val="26282F"/>
                <w:kern w:val="0"/>
                <w:lang w:eastAsia="ru-RU"/>
              </w:rPr>
              <w:t>Ведомственный проект «</w:t>
            </w:r>
            <w:r w:rsidR="003A1FDA" w:rsidRPr="003A1FDA">
              <w:rPr>
                <w:b/>
                <w:bCs/>
                <w:color w:val="26282F"/>
                <w:kern w:val="0"/>
                <w:lang w:eastAsia="ru-RU"/>
              </w:rPr>
              <w:t>Создание, развитие и обеспечение функционирования систе</w:t>
            </w:r>
            <w:r>
              <w:rPr>
                <w:b/>
                <w:bCs/>
                <w:color w:val="26282F"/>
                <w:kern w:val="0"/>
                <w:lang w:eastAsia="ru-RU"/>
              </w:rPr>
              <w:t>мы автоматического сбора данных»</w:t>
            </w:r>
            <w:r w:rsidR="003A1FDA" w:rsidRPr="003A1FDA">
              <w:rPr>
                <w:b/>
                <w:bCs/>
                <w:color w:val="26282F"/>
                <w:kern w:val="0"/>
                <w:lang w:eastAsia="ru-RU"/>
              </w:rPr>
              <w:t>, всего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 том числе: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54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2C7F45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b/>
                <w:bCs/>
                <w:color w:val="26282F"/>
                <w:kern w:val="0"/>
                <w:lang w:eastAsia="ru-RU"/>
              </w:rPr>
              <w:t>Ведомственный проект «</w:t>
            </w:r>
            <w:r w:rsidR="003A1FDA" w:rsidRPr="003A1FDA">
              <w:rPr>
                <w:b/>
                <w:bCs/>
                <w:color w:val="26282F"/>
                <w:kern w:val="0"/>
                <w:lang w:eastAsia="ru-RU"/>
              </w:rPr>
              <w:t>Водоснабжение, водо</w:t>
            </w:r>
            <w:r>
              <w:rPr>
                <w:b/>
                <w:bCs/>
                <w:color w:val="26282F"/>
                <w:kern w:val="0"/>
                <w:lang w:eastAsia="ru-RU"/>
              </w:rPr>
              <w:t>отведение и очистка сточных вод»</w:t>
            </w:r>
            <w:r w:rsidR="003A1FDA" w:rsidRPr="003A1FDA">
              <w:rPr>
                <w:b/>
                <w:bCs/>
                <w:color w:val="26282F"/>
                <w:kern w:val="0"/>
                <w:lang w:eastAsia="ru-RU"/>
              </w:rPr>
              <w:t>, всего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 том числе: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22339,6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22339,6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20538,9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20538,9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1800,7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1800,7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54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b/>
                <w:bCs/>
                <w:color w:val="26282F"/>
                <w:kern w:val="0"/>
                <w:lang w:eastAsia="ru-RU"/>
              </w:rPr>
              <w:t>Комплекс процесс</w:t>
            </w:r>
            <w:r w:rsidR="002C7F45">
              <w:rPr>
                <w:b/>
                <w:bCs/>
                <w:color w:val="26282F"/>
                <w:kern w:val="0"/>
                <w:lang w:eastAsia="ru-RU"/>
              </w:rPr>
              <w:t>ных мероприятий «</w:t>
            </w:r>
            <w:r w:rsidRPr="003A1FDA">
              <w:rPr>
                <w:b/>
                <w:bCs/>
                <w:color w:val="26282F"/>
                <w:kern w:val="0"/>
                <w:lang w:eastAsia="ru-RU"/>
              </w:rPr>
              <w:t xml:space="preserve">Улучшение условий проживания </w:t>
            </w:r>
            <w:r w:rsidR="002C7F45">
              <w:rPr>
                <w:b/>
                <w:bCs/>
                <w:color w:val="26282F"/>
                <w:kern w:val="0"/>
                <w:lang w:eastAsia="ru-RU"/>
              </w:rPr>
              <w:t>граждан в многоквартирных домах»</w:t>
            </w:r>
            <w:r w:rsidRPr="003A1FDA">
              <w:rPr>
                <w:b/>
                <w:bCs/>
                <w:color w:val="26282F"/>
                <w:kern w:val="0"/>
                <w:lang w:eastAsia="ru-RU"/>
              </w:rPr>
              <w:t>, всего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 том числе: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227,8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751,2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698,0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300,0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300,0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2277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227,8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751,2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698,0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2277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54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b/>
                <w:bCs/>
                <w:color w:val="26282F"/>
                <w:kern w:val="0"/>
                <w:lang w:eastAsia="ru-RU"/>
              </w:rPr>
              <w:t>К</w:t>
            </w:r>
            <w:r w:rsidR="002C7F45">
              <w:rPr>
                <w:b/>
                <w:bCs/>
                <w:color w:val="26282F"/>
                <w:kern w:val="0"/>
                <w:lang w:eastAsia="ru-RU"/>
              </w:rPr>
              <w:t>омплекс процессных мероприятий «</w:t>
            </w:r>
            <w:r w:rsidRPr="003A1FDA">
              <w:rPr>
                <w:b/>
                <w:bCs/>
                <w:color w:val="26282F"/>
                <w:kern w:val="0"/>
                <w:lang w:eastAsia="ru-RU"/>
              </w:rPr>
              <w:t>Мероприятия по газификации, финансируемые за счет средств, полученных от применения специальных надбавок к тарифам на транспортировку газа газор</w:t>
            </w:r>
            <w:r w:rsidR="002C7F45">
              <w:rPr>
                <w:b/>
                <w:bCs/>
                <w:color w:val="26282F"/>
                <w:kern w:val="0"/>
                <w:lang w:eastAsia="ru-RU"/>
              </w:rPr>
              <w:t>аспределительными организациями»</w:t>
            </w:r>
            <w:r w:rsidRPr="003A1FDA">
              <w:rPr>
                <w:b/>
                <w:bCs/>
                <w:color w:val="26282F"/>
                <w:kern w:val="0"/>
                <w:lang w:eastAsia="ru-RU"/>
              </w:rPr>
              <w:t>, всего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 том числе: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54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b/>
                <w:bCs/>
                <w:color w:val="26282F"/>
                <w:kern w:val="0"/>
                <w:lang w:eastAsia="ru-RU"/>
              </w:rPr>
              <w:t>К</w:t>
            </w:r>
            <w:r w:rsidR="002C7F45">
              <w:rPr>
                <w:b/>
                <w:bCs/>
                <w:color w:val="26282F"/>
                <w:kern w:val="0"/>
                <w:lang w:eastAsia="ru-RU"/>
              </w:rPr>
              <w:t>омплекс процессных мероприятий «</w:t>
            </w:r>
            <w:r w:rsidRPr="003A1FDA">
              <w:rPr>
                <w:b/>
                <w:bCs/>
                <w:color w:val="26282F"/>
                <w:kern w:val="0"/>
                <w:lang w:eastAsia="ru-RU"/>
              </w:rPr>
              <w:t>Регистрация в установленном порядке органами местного самоуправления и газораспределительной организацией права собственности на недвижимые объекты газораспред</w:t>
            </w:r>
            <w:r w:rsidR="002C7F45">
              <w:rPr>
                <w:b/>
                <w:bCs/>
                <w:color w:val="26282F"/>
                <w:kern w:val="0"/>
                <w:lang w:eastAsia="ru-RU"/>
              </w:rPr>
              <w:t>еления, являющиеся бесхозяйными»</w:t>
            </w:r>
            <w:r w:rsidRPr="003A1FDA">
              <w:rPr>
                <w:b/>
                <w:bCs/>
                <w:color w:val="26282F"/>
                <w:kern w:val="0"/>
                <w:lang w:eastAsia="ru-RU"/>
              </w:rPr>
              <w:t>, всего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54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b/>
                <w:bCs/>
                <w:color w:val="26282F"/>
                <w:kern w:val="0"/>
                <w:lang w:eastAsia="ru-RU"/>
              </w:rPr>
              <w:t>К</w:t>
            </w:r>
            <w:r w:rsidR="002C7F45">
              <w:rPr>
                <w:b/>
                <w:bCs/>
                <w:color w:val="26282F"/>
                <w:kern w:val="0"/>
                <w:lang w:eastAsia="ru-RU"/>
              </w:rPr>
              <w:t>омплекс процессных мероприятий «</w:t>
            </w:r>
            <w:proofErr w:type="spellStart"/>
            <w:r w:rsidRPr="003A1FDA">
              <w:rPr>
                <w:b/>
                <w:bCs/>
                <w:color w:val="26282F"/>
                <w:kern w:val="0"/>
                <w:lang w:eastAsia="ru-RU"/>
              </w:rPr>
              <w:t>Догазификация</w:t>
            </w:r>
            <w:proofErr w:type="spellEnd"/>
            <w:r w:rsidRPr="003A1FDA">
              <w:rPr>
                <w:b/>
                <w:bCs/>
                <w:color w:val="26282F"/>
                <w:kern w:val="0"/>
                <w:lang w:eastAsia="ru-RU"/>
              </w:rPr>
              <w:t xml:space="preserve"> населенных пунктов </w:t>
            </w:r>
            <w:r w:rsidR="002C7F45">
              <w:rPr>
                <w:b/>
                <w:bCs/>
                <w:color w:val="26282F"/>
                <w:kern w:val="0"/>
                <w:lang w:eastAsia="ru-RU"/>
              </w:rPr>
              <w:lastRenderedPageBreak/>
              <w:t>Чувашской Республики»</w:t>
            </w:r>
            <w:r w:rsidRPr="003A1FDA">
              <w:rPr>
                <w:b/>
                <w:bCs/>
                <w:color w:val="26282F"/>
                <w:kern w:val="0"/>
                <w:lang w:eastAsia="ru-RU"/>
              </w:rPr>
              <w:t>, всего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7" w:name="sub_120"/>
      <w:r w:rsidRPr="003A1FDA">
        <w:rPr>
          <w:b/>
          <w:bCs/>
          <w:color w:val="26282F"/>
          <w:kern w:val="0"/>
          <w:lang w:eastAsia="ru-RU"/>
        </w:rPr>
        <w:t>Паспорт</w:t>
      </w:r>
      <w:r w:rsidRPr="003A1FDA">
        <w:rPr>
          <w:b/>
          <w:bCs/>
          <w:color w:val="26282F"/>
          <w:kern w:val="0"/>
          <w:lang w:eastAsia="ru-RU"/>
        </w:rPr>
        <w:br/>
        <w:t>ведомственного проекта "Обеспечение качества жилищно-коммунальных услуг"</w:t>
      </w:r>
      <w:bookmarkEnd w:id="7"/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8" w:name="sub_1201"/>
      <w:r w:rsidRPr="003A1FDA">
        <w:rPr>
          <w:b/>
          <w:bCs/>
          <w:color w:val="26282F"/>
          <w:kern w:val="0"/>
          <w:lang w:eastAsia="ru-RU"/>
        </w:rPr>
        <w:t>1. Основные положения</w:t>
      </w:r>
    </w:p>
    <w:bookmarkEnd w:id="8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560"/>
        <w:gridCol w:w="3920"/>
        <w:gridCol w:w="2240"/>
        <w:gridCol w:w="1820"/>
        <w:gridCol w:w="2100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Ведомственный проект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2C7F45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«</w:t>
            </w:r>
            <w:r w:rsidR="003A1FDA" w:rsidRPr="003A1FDA">
              <w:rPr>
                <w:kern w:val="0"/>
                <w:lang w:eastAsia="ru-RU"/>
              </w:rPr>
              <w:t>Обеспечение каче</w:t>
            </w:r>
            <w:r>
              <w:rPr>
                <w:kern w:val="0"/>
                <w:lang w:eastAsia="ru-RU"/>
              </w:rPr>
              <w:t>ства жилищно-коммунальных услуг»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Срок реализации проекта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01.01.2019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31.12.2035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Куратор ведомственного проекта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6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Глава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Руководитель ведомственного проекта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6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заместитель главы администрации Янтиковского муниципального округа-начальник Управления по благоустройству и развитию территорий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Администратор ведомственного проекта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6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начальник отдела строительства, дорожного и ЖКХ Управления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42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государственная программа Чувашской Республики</w:t>
            </w:r>
          </w:p>
        </w:tc>
        <w:tc>
          <w:tcPr>
            <w:tcW w:w="6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2C7F45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«</w:t>
            </w:r>
            <w:r w:rsidR="003A1FDA" w:rsidRPr="003A1FDA">
              <w:rPr>
                <w:kern w:val="0"/>
                <w:lang w:eastAsia="ru-RU"/>
              </w:rPr>
              <w:t xml:space="preserve">Модернизация и развитие сферы </w:t>
            </w:r>
            <w:proofErr w:type="gramStart"/>
            <w:r>
              <w:rPr>
                <w:kern w:val="0"/>
                <w:lang w:eastAsia="ru-RU"/>
              </w:rPr>
              <w:t>жилищно-коммунального</w:t>
            </w:r>
            <w:proofErr w:type="gramEnd"/>
            <w:r>
              <w:rPr>
                <w:kern w:val="0"/>
                <w:lang w:eastAsia="ru-RU"/>
              </w:rPr>
              <w:t xml:space="preserve"> хозяйства»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42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государственная программа Российской Федерации</w:t>
            </w:r>
          </w:p>
        </w:tc>
        <w:tc>
          <w:tcPr>
            <w:tcW w:w="6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2C7F45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«</w:t>
            </w:r>
            <w:r w:rsidR="003A1FDA" w:rsidRPr="003A1FDA">
              <w:rPr>
                <w:kern w:val="0"/>
                <w:lang w:eastAsia="ru-RU"/>
              </w:rPr>
              <w:t>Обеспечение доступным и комфортным жильем и коммунальными услуга</w:t>
            </w:r>
            <w:r>
              <w:rPr>
                <w:kern w:val="0"/>
                <w:lang w:eastAsia="ru-RU"/>
              </w:rPr>
              <w:t>ми граждан Российской Федерации»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lastRenderedPageBreak/>
        <w:t>2. Пок</w:t>
      </w:r>
      <w:r w:rsidR="002C7F45">
        <w:rPr>
          <w:b/>
          <w:bCs/>
          <w:color w:val="26282F"/>
          <w:kern w:val="0"/>
          <w:lang w:eastAsia="ru-RU"/>
        </w:rPr>
        <w:t>азатели ведомственного проекта «</w:t>
      </w:r>
      <w:r w:rsidRPr="003A1FDA">
        <w:rPr>
          <w:b/>
          <w:bCs/>
          <w:color w:val="26282F"/>
          <w:kern w:val="0"/>
          <w:lang w:eastAsia="ru-RU"/>
        </w:rPr>
        <w:t>Обеспечение каче</w:t>
      </w:r>
      <w:r w:rsidR="002C7F45">
        <w:rPr>
          <w:b/>
          <w:bCs/>
          <w:color w:val="26282F"/>
          <w:kern w:val="0"/>
          <w:lang w:eastAsia="ru-RU"/>
        </w:rPr>
        <w:t>ства жилищно-коммунальных услуг»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2587"/>
        <w:gridCol w:w="862"/>
        <w:gridCol w:w="862"/>
        <w:gridCol w:w="739"/>
        <w:gridCol w:w="739"/>
        <w:gridCol w:w="739"/>
        <w:gridCol w:w="739"/>
        <w:gridCol w:w="739"/>
        <w:gridCol w:w="739"/>
        <w:gridCol w:w="740"/>
        <w:gridCol w:w="986"/>
        <w:gridCol w:w="1233"/>
        <w:gridCol w:w="1232"/>
        <w:gridCol w:w="1478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№ </w:t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Показатели ведомственного проекта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Уровень показателя</w:t>
            </w:r>
            <w:r w:rsidRPr="003A1FDA">
              <w:rPr>
                <w:kern w:val="0"/>
                <w:vertAlign w:val="superscript"/>
                <w:lang w:eastAsia="ru-RU"/>
              </w:rPr>
              <w:t> </w:t>
            </w:r>
            <w:hyperlink w:anchor="sub_2222" w:history="1">
              <w:r w:rsidRPr="003A1FDA">
                <w:rPr>
                  <w:color w:val="106BBE"/>
                  <w:kern w:val="0"/>
                  <w:vertAlign w:val="superscript"/>
                  <w:lang w:eastAsia="ru-RU"/>
                </w:rPr>
                <w:t>2</w:t>
              </w:r>
            </w:hyperlink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Единица измерения (по </w:t>
            </w:r>
            <w:hyperlink r:id="rId32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Базовое значение</w:t>
            </w:r>
          </w:p>
        </w:tc>
        <w:tc>
          <w:tcPr>
            <w:tcW w:w="3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Период, год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Признак возрастания/ убывания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Нарастающий итог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Декомпозиция на </w:t>
            </w:r>
            <w:proofErr w:type="gramStart"/>
            <w:r w:rsidRPr="003A1FDA">
              <w:rPr>
                <w:kern w:val="0"/>
                <w:lang w:eastAsia="ru-RU"/>
              </w:rPr>
              <w:t>муниципальные</w:t>
            </w:r>
            <w:proofErr w:type="gramEnd"/>
            <w:r w:rsidRPr="003A1FDA">
              <w:rPr>
                <w:kern w:val="0"/>
                <w:lang w:eastAsia="ru-RU"/>
              </w:rPr>
              <w:t xml:space="preserve"> образования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Информационная система (источник данных)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2035</w:t>
            </w: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15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4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2C7F45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="003A1FDA" w:rsidRPr="003A1FDA">
              <w:rPr>
                <w:kern w:val="0"/>
                <w:lang w:eastAsia="ru-RU"/>
              </w:rPr>
              <w:t>Модернизация коммунальной инфраструктуры для сокращения будущих расходов на текущий р</w:t>
            </w:r>
            <w:r>
              <w:rPr>
                <w:kern w:val="0"/>
                <w:lang w:eastAsia="ru-RU"/>
              </w:rPr>
              <w:t>емонт и экономии энергоресурсов»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 на 1 Гкал/час установленной мощности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ед./Гкал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 на 1 км сетей, ед./км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ед./</w:t>
            </w:r>
            <w:proofErr w:type="gramStart"/>
            <w:r w:rsidRPr="003A1FDA">
              <w:rPr>
                <w:kern w:val="0"/>
                <w:lang w:eastAsia="ru-RU"/>
              </w:rPr>
              <w:t>км</w:t>
            </w:r>
            <w:proofErr w:type="gramEnd"/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bookmarkStart w:id="9" w:name="sub_12213"/>
            <w:r w:rsidRPr="003A1FDA">
              <w:rPr>
                <w:kern w:val="0"/>
                <w:lang w:eastAsia="ru-RU"/>
              </w:rPr>
              <w:lastRenderedPageBreak/>
              <w:t>1.3.</w:t>
            </w:r>
            <w:bookmarkEnd w:id="9"/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Замена ветхих коммунальных тепловых сетей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км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1.4.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Замена ветхих коммунальных сетей водоснабжения и водоотведения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км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1.5.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объектов теплоснабжения, в которых проведен капитальный ремонт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км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Количество приобретенной коммунальной техники и оборудования для </w:t>
            </w:r>
            <w:r w:rsidRPr="003A1FDA">
              <w:rPr>
                <w:kern w:val="0"/>
                <w:lang w:eastAsia="ru-RU"/>
              </w:rPr>
              <w:lastRenderedPageBreak/>
              <w:t>нужд муниципальных округов и городских округов Чувашской Республики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ВП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СЭД администрации Янтиковского </w:t>
            </w:r>
            <w:r w:rsidRPr="003A1FDA">
              <w:rPr>
                <w:kern w:val="0"/>
                <w:lang w:eastAsia="ru-RU"/>
              </w:rPr>
              <w:lastRenderedPageBreak/>
              <w:t>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2.</w:t>
            </w:r>
          </w:p>
        </w:tc>
        <w:tc>
          <w:tcPr>
            <w:tcW w:w="144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Задача "Привлечение частных инвестиций в модернизацию коммунальной инфраструктуры"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Доля заемных средств в общем объеме капитальных вложений в системы теплоснабжения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3.</w:t>
            </w:r>
          </w:p>
        </w:tc>
        <w:tc>
          <w:tcPr>
            <w:tcW w:w="144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Задача «Реализация отдельных полномочий в области обращения с твердыми коммунальными отходами»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Удовлетворенность граждан качеством жилищно-коммунальных услуг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lang w:eastAsia="ru-RU"/>
        </w:rPr>
      </w:pPr>
      <w:r w:rsidRPr="003A1FDA">
        <w:rPr>
          <w:kern w:val="0"/>
          <w:lang w:eastAsia="ru-RU"/>
        </w:rPr>
        <w:t>──────────────────────────────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0" w:name="sub_2222"/>
      <w:r w:rsidRPr="003A1FDA">
        <w:rPr>
          <w:kern w:val="0"/>
          <w:vertAlign w:val="superscript"/>
          <w:lang w:eastAsia="ru-RU"/>
        </w:rPr>
        <w:t>2</w:t>
      </w:r>
      <w:r w:rsidRPr="003A1FDA">
        <w:rPr>
          <w:kern w:val="0"/>
          <w:lang w:eastAsia="ru-RU"/>
        </w:rPr>
        <w:t xml:space="preserve"> - Указывается уровень соответствия, декомпозированного до Чувашской Республики показателя для муниципальной программы Янтиковского муниципальног</w:t>
      </w:r>
      <w:r w:rsidR="002C7F45">
        <w:rPr>
          <w:kern w:val="0"/>
          <w:lang w:eastAsia="ru-RU"/>
        </w:rPr>
        <w:t>о округа Чувашской Республики: «ВП»</w:t>
      </w:r>
      <w:r w:rsidRPr="003A1FDA">
        <w:rPr>
          <w:kern w:val="0"/>
          <w:lang w:eastAsia="ru-RU"/>
        </w:rPr>
        <w:t xml:space="preserve"> (ведомственного проекта)</w:t>
      </w:r>
    </w:p>
    <w:bookmarkEnd w:id="10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lastRenderedPageBreak/>
        <w:t>3. Мероприятия (резу</w:t>
      </w:r>
      <w:r w:rsidR="002C7F45">
        <w:rPr>
          <w:b/>
          <w:bCs/>
          <w:color w:val="26282F"/>
          <w:kern w:val="0"/>
          <w:lang w:eastAsia="ru-RU"/>
        </w:rPr>
        <w:t>льтаты) ведомственного проекта «</w:t>
      </w:r>
      <w:r w:rsidRPr="003A1FDA">
        <w:rPr>
          <w:b/>
          <w:bCs/>
          <w:color w:val="26282F"/>
          <w:kern w:val="0"/>
          <w:lang w:eastAsia="ru-RU"/>
        </w:rPr>
        <w:t>Обеспечение каче</w:t>
      </w:r>
      <w:r w:rsidR="002C7F45">
        <w:rPr>
          <w:b/>
          <w:bCs/>
          <w:color w:val="26282F"/>
          <w:kern w:val="0"/>
          <w:lang w:eastAsia="ru-RU"/>
        </w:rPr>
        <w:t>ства жилищно-коммунальных услуг»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"/>
        <w:gridCol w:w="1784"/>
        <w:gridCol w:w="1147"/>
        <w:gridCol w:w="764"/>
        <w:gridCol w:w="892"/>
        <w:gridCol w:w="1019"/>
        <w:gridCol w:w="1147"/>
        <w:gridCol w:w="1019"/>
        <w:gridCol w:w="1019"/>
        <w:gridCol w:w="1784"/>
        <w:gridCol w:w="1274"/>
        <w:gridCol w:w="1019"/>
        <w:gridCol w:w="1401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N </w:t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7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Единица измерения (по </w:t>
            </w:r>
            <w:hyperlink r:id="rId33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16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Базовое значение</w:t>
            </w:r>
          </w:p>
        </w:tc>
        <w:tc>
          <w:tcPr>
            <w:tcW w:w="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Период, год</w:t>
            </w:r>
          </w:p>
        </w:tc>
        <w:tc>
          <w:tcPr>
            <w:tcW w:w="17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Тип мероприятия (результата)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Декомпозиция на </w:t>
            </w:r>
            <w:proofErr w:type="gramStart"/>
            <w:r w:rsidRPr="003A1FDA">
              <w:rPr>
                <w:kern w:val="0"/>
                <w:lang w:eastAsia="ru-RU"/>
              </w:rPr>
              <w:t>муниципальные</w:t>
            </w:r>
            <w:proofErr w:type="gramEnd"/>
            <w:r w:rsidRPr="003A1FDA">
              <w:rPr>
                <w:kern w:val="0"/>
                <w:lang w:eastAsia="ru-RU"/>
              </w:rPr>
              <w:t xml:space="preserve"> образования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Связь с показателями (регионального) ведомственного проекта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89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7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1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7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год</w:t>
            </w: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13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2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2C7F45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="003A1FDA" w:rsidRPr="003A1FDA">
              <w:rPr>
                <w:kern w:val="0"/>
                <w:lang w:eastAsia="ru-RU"/>
              </w:rPr>
              <w:t>Модернизация коммунальной инфраструктуры для сокращения будущих расходов на текущий ремонт и экономии энергоресурсов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Создание и модернизация </w:t>
            </w:r>
            <w:proofErr w:type="spellStart"/>
            <w:r w:rsidRPr="003A1FDA">
              <w:rPr>
                <w:kern w:val="0"/>
                <w:lang w:eastAsia="ru-RU"/>
              </w:rPr>
              <w:t>блочно</w:t>
            </w:r>
            <w:proofErr w:type="spellEnd"/>
            <w:r w:rsidRPr="003A1FDA">
              <w:rPr>
                <w:kern w:val="0"/>
                <w:lang w:eastAsia="ru-RU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ед./</w:t>
            </w:r>
            <w:proofErr w:type="gramStart"/>
            <w:r w:rsidRPr="003A1FDA">
              <w:rPr>
                <w:kern w:val="0"/>
                <w:lang w:eastAsia="ru-RU"/>
              </w:rPr>
              <w:t>км</w:t>
            </w:r>
            <w:proofErr w:type="gramEnd"/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обновление </w:t>
            </w:r>
            <w:proofErr w:type="spellStart"/>
            <w:r w:rsidRPr="003A1FDA">
              <w:rPr>
                <w:kern w:val="0"/>
                <w:lang w:eastAsia="ru-RU"/>
              </w:rPr>
              <w:t>блочно</w:t>
            </w:r>
            <w:proofErr w:type="spellEnd"/>
            <w:r w:rsidRPr="003A1FDA">
              <w:rPr>
                <w:kern w:val="0"/>
                <w:lang w:eastAsia="ru-RU"/>
              </w:rPr>
              <w:t>-модульных котельных с тепловыми сетями и сетями горячего водоснабжения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 на 1 км сетей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1.2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Развитие и модернизация объектов коммунальной </w:t>
            </w:r>
            <w:r w:rsidRPr="003A1FDA">
              <w:rPr>
                <w:kern w:val="0"/>
                <w:lang w:eastAsia="ru-RU"/>
              </w:rPr>
              <w:lastRenderedPageBreak/>
              <w:t>инфраструктуры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proofErr w:type="spellStart"/>
            <w:proofErr w:type="gramStart"/>
            <w:r w:rsidRPr="003A1FDA">
              <w:rPr>
                <w:kern w:val="0"/>
                <w:lang w:eastAsia="ru-RU"/>
              </w:rPr>
              <w:lastRenderedPageBreak/>
              <w:t>ед</w:t>
            </w:r>
            <w:proofErr w:type="spellEnd"/>
            <w:proofErr w:type="gramEnd"/>
            <w:r w:rsidRPr="003A1FDA">
              <w:rPr>
                <w:kern w:val="0"/>
                <w:lang w:eastAsia="ru-RU"/>
              </w:rPr>
              <w:t>/км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обновление и модернизация объектов коммунальной </w:t>
            </w:r>
            <w:r w:rsidRPr="003A1FDA">
              <w:rPr>
                <w:kern w:val="0"/>
                <w:lang w:eastAsia="ru-RU"/>
              </w:rPr>
              <w:lastRenderedPageBreak/>
              <w:t>инфраструктуры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оказание услуг (выполнение </w:t>
            </w:r>
            <w:r w:rsidRPr="003A1FDA">
              <w:rPr>
                <w:kern w:val="0"/>
                <w:lang w:eastAsia="ru-RU"/>
              </w:rPr>
              <w:lastRenderedPageBreak/>
              <w:t>работ)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нет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1.3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Приобретение коммунальной техники и оборудования для нужд муниципальных округов и городских округов Чувашской Республики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реализация мероприятия позволит существенно </w:t>
            </w:r>
            <w:proofErr w:type="gramStart"/>
            <w:r w:rsidRPr="003A1FDA">
              <w:rPr>
                <w:kern w:val="0"/>
                <w:lang w:eastAsia="ru-RU"/>
              </w:rPr>
              <w:t>расширить и качественно обновить</w:t>
            </w:r>
            <w:proofErr w:type="gramEnd"/>
            <w:r w:rsidRPr="003A1FDA">
              <w:rPr>
                <w:kern w:val="0"/>
                <w:lang w:eastAsia="ru-RU"/>
              </w:rPr>
              <w:t xml:space="preserve"> парк коммунальной техники и оборудования муниципального округа. Это обеспечит повышение уровня благоустройства и комфортных условий проживания граждан в муниципальном округе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</w:t>
            </w:r>
          </w:p>
        </w:tc>
        <w:tc>
          <w:tcPr>
            <w:tcW w:w="142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Привлечение частных инвестиций в модернизацию коммунальной инфраструктуры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bookmarkStart w:id="11" w:name="sub_12322"/>
            <w:r w:rsidRPr="003A1FDA">
              <w:rPr>
                <w:kern w:val="0"/>
                <w:lang w:eastAsia="ru-RU"/>
              </w:rPr>
              <w:t>2.1.</w:t>
            </w:r>
            <w:bookmarkEnd w:id="11"/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Создание и модернизация объектов коммунальной инфраструктуры с </w:t>
            </w:r>
            <w:r w:rsidRPr="003A1FDA">
              <w:rPr>
                <w:kern w:val="0"/>
                <w:lang w:eastAsia="ru-RU"/>
              </w:rPr>
              <w:lastRenderedPageBreak/>
              <w:t>привлечением сред</w:t>
            </w:r>
            <w:r>
              <w:rPr>
                <w:kern w:val="0"/>
                <w:lang w:eastAsia="ru-RU"/>
              </w:rPr>
              <w:t>ств публично-правовой компании «Фонд развития территорий»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замена ветхих коммунальных тепловых сетей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5161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3.</w:t>
            </w:r>
            <w:r w:rsidRPr="003A1FDA">
              <w:rPr>
                <w:rFonts w:ascii="Arial" w:hAnsi="Arial" w:cs="Arial"/>
                <w:kern w:val="0"/>
                <w:sz w:val="26"/>
                <w:szCs w:val="26"/>
                <w:lang w:eastAsia="ru-RU"/>
              </w:rPr>
              <w:t xml:space="preserve"> </w:t>
            </w:r>
            <w:r w:rsidRPr="003A1FDA">
              <w:rPr>
                <w:kern w:val="0"/>
                <w:lang w:eastAsia="ru-RU"/>
              </w:rPr>
              <w:t>Задача «Реализация отдельных полномочий в области обращения с твердыми коммунальными отходами»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3.1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90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удовлетворенность граждан качеством жилищно-коммунальных услуг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lastRenderedPageBreak/>
        <w:t>4. Финансовое обеспечение реализации ведомственного проекта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760"/>
        <w:gridCol w:w="1960"/>
        <w:gridCol w:w="1260"/>
        <w:gridCol w:w="1260"/>
        <w:gridCol w:w="1260"/>
        <w:gridCol w:w="1260"/>
        <w:gridCol w:w="1260"/>
        <w:gridCol w:w="1260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№ </w:t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hyperlink r:id="rId34" w:history="1">
              <w:r w:rsidRPr="003A1FDA">
                <w:rPr>
                  <w:color w:val="106BBE"/>
                  <w:kern w:val="0"/>
                  <w:lang w:eastAsia="ru-RU"/>
                </w:rPr>
                <w:t>КБК</w:t>
              </w:r>
            </w:hyperlink>
          </w:p>
        </w:tc>
        <w:tc>
          <w:tcPr>
            <w:tcW w:w="6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Всего (тыс. рублей)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2027-2030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2031-2035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Модернизация коммунальной инфраструктуры для сокращения будущих расходов на текущий р</w:t>
            </w:r>
            <w:r>
              <w:rPr>
                <w:kern w:val="0"/>
                <w:lang w:eastAsia="ru-RU"/>
              </w:rPr>
              <w:t>емонт и экономии энергоресурсов»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Развитие и модернизация объектов коммунальной инфраструктуры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903 0502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A130175350.240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1.2.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Приобретение коммунальной техники и оборудования для нужд муниципальных округов и городских округов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903 0502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A130175350.240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4000,0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4000,0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</w:t>
            </w:r>
          </w:p>
        </w:tc>
        <w:tc>
          <w:tcPr>
            <w:tcW w:w="14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Привлечение частных инвестиций в модернизацию коммунальной</w:t>
            </w:r>
            <w:r>
              <w:rPr>
                <w:kern w:val="0"/>
                <w:lang w:eastAsia="ru-RU"/>
              </w:rPr>
              <w:t xml:space="preserve"> инфраструктуры»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Создание и модернизация объектов коммунальной инфраструктуры с привлечением сред</w:t>
            </w:r>
            <w:r>
              <w:rPr>
                <w:kern w:val="0"/>
                <w:lang w:eastAsia="ru-RU"/>
              </w:rPr>
              <w:t>ств публично-правовой компании «Фонд развития территорий»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республиканский бюджет Чувашской </w:t>
            </w:r>
            <w:r w:rsidRPr="003A1FDA">
              <w:rPr>
                <w:kern w:val="0"/>
                <w:lang w:eastAsia="ru-RU"/>
              </w:rPr>
              <w:lastRenderedPageBreak/>
              <w:t>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3.</w:t>
            </w:r>
          </w:p>
        </w:tc>
        <w:tc>
          <w:tcPr>
            <w:tcW w:w="14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Реализация отдельных полномочий в области обращения с твердыми коммунальными отходами</w:t>
            </w:r>
            <w:r>
              <w:rPr>
                <w:kern w:val="0"/>
                <w:lang w:eastAsia="ru-RU"/>
              </w:rPr>
              <w:t xml:space="preserve"> «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3.1.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994 0503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A110119760.240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2100,0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2100,0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Итого по ведомственному проекту: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5200,0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6700,0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4000,0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2700,0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12" w:name="sub_130"/>
      <w:r w:rsidRPr="003A1FDA">
        <w:rPr>
          <w:b/>
          <w:bCs/>
          <w:color w:val="26282F"/>
          <w:kern w:val="0"/>
          <w:lang w:eastAsia="ru-RU"/>
        </w:rPr>
        <w:t>Паспорт</w:t>
      </w:r>
      <w:r w:rsidRPr="003A1FDA">
        <w:rPr>
          <w:b/>
          <w:bCs/>
          <w:color w:val="26282F"/>
          <w:kern w:val="0"/>
          <w:lang w:eastAsia="ru-RU"/>
        </w:rPr>
        <w:br/>
        <w:t>ведомственн</w:t>
      </w:r>
      <w:r>
        <w:rPr>
          <w:b/>
          <w:bCs/>
          <w:color w:val="26282F"/>
          <w:kern w:val="0"/>
          <w:lang w:eastAsia="ru-RU"/>
        </w:rPr>
        <w:t>ого проекта «</w:t>
      </w:r>
      <w:r w:rsidRPr="003A1FDA">
        <w:rPr>
          <w:b/>
          <w:bCs/>
          <w:color w:val="26282F"/>
          <w:kern w:val="0"/>
          <w:lang w:eastAsia="ru-RU"/>
        </w:rPr>
        <w:t>Создание, развитие и обеспечение функционирования систе</w:t>
      </w:r>
      <w:r>
        <w:rPr>
          <w:b/>
          <w:bCs/>
          <w:color w:val="26282F"/>
          <w:kern w:val="0"/>
          <w:lang w:eastAsia="ru-RU"/>
        </w:rPr>
        <w:t>мы автоматического сбора данных»</w:t>
      </w:r>
    </w:p>
    <w:bookmarkEnd w:id="12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1. Основные положения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560"/>
        <w:gridCol w:w="4340"/>
        <w:gridCol w:w="2100"/>
        <w:gridCol w:w="1680"/>
        <w:gridCol w:w="2848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Ведомственный проект</w:t>
            </w:r>
          </w:p>
        </w:tc>
        <w:tc>
          <w:tcPr>
            <w:tcW w:w="4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«</w:t>
            </w:r>
            <w:r w:rsidRPr="003A1FDA">
              <w:rPr>
                <w:kern w:val="0"/>
                <w:lang w:eastAsia="ru-RU"/>
              </w:rPr>
              <w:t>Создание, развитие и обеспечение функционирования систе</w:t>
            </w:r>
            <w:r>
              <w:rPr>
                <w:kern w:val="0"/>
                <w:lang w:eastAsia="ru-RU"/>
              </w:rPr>
              <w:t>мы автоматического сбора данных»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Срок реализации проекта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01.01.2019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31.12.2035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Куратор ведомственного проекта</w:t>
            </w:r>
          </w:p>
        </w:tc>
        <w:tc>
          <w:tcPr>
            <w:tcW w:w="4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Глава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Руководитель ведомственного </w:t>
            </w:r>
            <w:r w:rsidRPr="003A1FDA">
              <w:rPr>
                <w:kern w:val="0"/>
                <w:lang w:eastAsia="ru-RU"/>
              </w:rPr>
              <w:lastRenderedPageBreak/>
              <w:t>проекта</w:t>
            </w:r>
          </w:p>
        </w:tc>
        <w:tc>
          <w:tcPr>
            <w:tcW w:w="4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заместитель главы администрации Янтиковского </w:t>
            </w:r>
            <w:r w:rsidRPr="003A1FDA">
              <w:rPr>
                <w:kern w:val="0"/>
                <w:lang w:eastAsia="ru-RU"/>
              </w:rPr>
              <w:lastRenderedPageBreak/>
              <w:t>муниципального округа-начальник Управления по благоустройству и развитию территорий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bookmarkStart w:id="13" w:name="sub_13013"/>
            <w:r w:rsidRPr="003A1FDA">
              <w:rPr>
                <w:kern w:val="0"/>
                <w:lang w:eastAsia="ru-RU"/>
              </w:rPr>
              <w:lastRenderedPageBreak/>
              <w:t>Администраторы ведомственного проекта</w:t>
            </w:r>
            <w:bookmarkEnd w:id="13"/>
          </w:p>
        </w:tc>
        <w:tc>
          <w:tcPr>
            <w:tcW w:w="4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начальник отдела строительства, дорожного и ЖКХ Управления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36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государственная программа Чувашской Республики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«</w:t>
            </w:r>
            <w:r w:rsidRPr="003A1FDA">
              <w:rPr>
                <w:kern w:val="0"/>
                <w:lang w:eastAsia="ru-RU"/>
              </w:rPr>
              <w:t xml:space="preserve">Модернизация и развитие сферы </w:t>
            </w:r>
            <w:proofErr w:type="gramStart"/>
            <w:r>
              <w:rPr>
                <w:kern w:val="0"/>
                <w:lang w:eastAsia="ru-RU"/>
              </w:rPr>
              <w:t>жилищно-коммунального</w:t>
            </w:r>
            <w:proofErr w:type="gramEnd"/>
            <w:r>
              <w:rPr>
                <w:kern w:val="0"/>
                <w:lang w:eastAsia="ru-RU"/>
              </w:rPr>
              <w:t xml:space="preserve"> хозяйства»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36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государственная программа Российской Федерации</w:t>
            </w:r>
          </w:p>
        </w:tc>
        <w:tc>
          <w:tcPr>
            <w:tcW w:w="6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«</w:t>
            </w:r>
            <w:r w:rsidRPr="003A1FDA">
              <w:rPr>
                <w:kern w:val="0"/>
                <w:lang w:eastAsia="ru-RU"/>
              </w:rPr>
              <w:t>Обеспечение доступным и комфортным жильем и коммунальными услуга</w:t>
            </w:r>
            <w:r>
              <w:rPr>
                <w:kern w:val="0"/>
                <w:lang w:eastAsia="ru-RU"/>
              </w:rPr>
              <w:t>ми граждан Российской Федерации»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2. Пок</w:t>
      </w:r>
      <w:r>
        <w:rPr>
          <w:b/>
          <w:bCs/>
          <w:color w:val="26282F"/>
          <w:kern w:val="0"/>
          <w:lang w:eastAsia="ru-RU"/>
        </w:rPr>
        <w:t>азатели ведомственного проекта «</w:t>
      </w:r>
      <w:r w:rsidRPr="003A1FDA">
        <w:rPr>
          <w:b/>
          <w:bCs/>
          <w:color w:val="26282F"/>
          <w:kern w:val="0"/>
          <w:lang w:eastAsia="ru-RU"/>
        </w:rPr>
        <w:t>Создание, развитие и обеспечение функционирования системы автоматическог</w:t>
      </w:r>
      <w:r>
        <w:rPr>
          <w:b/>
          <w:bCs/>
          <w:color w:val="26282F"/>
          <w:kern w:val="0"/>
          <w:lang w:eastAsia="ru-RU"/>
        </w:rPr>
        <w:t>о сбора данных»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"/>
        <w:gridCol w:w="1911"/>
        <w:gridCol w:w="1019"/>
        <w:gridCol w:w="892"/>
        <w:gridCol w:w="764"/>
        <w:gridCol w:w="765"/>
        <w:gridCol w:w="764"/>
        <w:gridCol w:w="764"/>
        <w:gridCol w:w="764"/>
        <w:gridCol w:w="764"/>
        <w:gridCol w:w="766"/>
        <w:gridCol w:w="1147"/>
        <w:gridCol w:w="1274"/>
        <w:gridCol w:w="1401"/>
        <w:gridCol w:w="1401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№ </w:t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Показатели ведомственного проекта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Уровень показателя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Единица измерения (по </w:t>
            </w:r>
            <w:hyperlink r:id="rId35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Базовое значение</w:t>
            </w:r>
          </w:p>
        </w:tc>
        <w:tc>
          <w:tcPr>
            <w:tcW w:w="38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Период, год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Признак возрастания/убывания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Нарастающий итог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Декомпозиция на </w:t>
            </w:r>
            <w:proofErr w:type="gramStart"/>
            <w:r w:rsidRPr="003A1FDA">
              <w:rPr>
                <w:kern w:val="0"/>
                <w:lang w:eastAsia="ru-RU"/>
              </w:rPr>
              <w:t>муниципальные</w:t>
            </w:r>
            <w:proofErr w:type="gramEnd"/>
            <w:r w:rsidRPr="003A1FDA">
              <w:rPr>
                <w:kern w:val="0"/>
                <w:lang w:eastAsia="ru-RU"/>
              </w:rPr>
              <w:t xml:space="preserve"> образования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Информационная система (источник данных)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2035</w:t>
            </w: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15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bookmarkStart w:id="14" w:name="sub_1231"/>
            <w:r w:rsidRPr="003A1FDA">
              <w:rPr>
                <w:kern w:val="0"/>
                <w:lang w:eastAsia="ru-RU"/>
              </w:rPr>
              <w:t>1.</w:t>
            </w:r>
            <w:bookmarkEnd w:id="14"/>
          </w:p>
        </w:tc>
        <w:tc>
          <w:tcPr>
            <w:tcW w:w="1439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Автоматизация процессов мониторинга, регулирования и анализа функционирования объектов коммун</w:t>
            </w:r>
            <w:r>
              <w:rPr>
                <w:kern w:val="0"/>
                <w:lang w:eastAsia="ru-RU"/>
              </w:rPr>
              <w:t>ально-инженерной инфраструктуры»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Количество объектов теплоснабжения (котельных), в которых установлены </w:t>
            </w:r>
            <w:r w:rsidRPr="003A1FDA">
              <w:rPr>
                <w:kern w:val="0"/>
                <w:lang w:eastAsia="ru-RU"/>
              </w:rPr>
              <w:lastRenderedPageBreak/>
              <w:t>приборы удаленного контроля работы оборудования, подключенные к единой автоматизированной системе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ВП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</w:t>
            </w:r>
            <w:r w:rsidRPr="003A1FDA">
              <w:rPr>
                <w:kern w:val="0"/>
                <w:lang w:eastAsia="ru-RU"/>
              </w:rPr>
              <w:lastRenderedPageBreak/>
              <w:t>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bookmarkStart w:id="15" w:name="sub_12312"/>
            <w:r w:rsidRPr="003A1FDA">
              <w:rPr>
                <w:kern w:val="0"/>
                <w:lang w:eastAsia="ru-RU"/>
              </w:rPr>
              <w:lastRenderedPageBreak/>
              <w:t>1.2.</w:t>
            </w:r>
            <w:bookmarkEnd w:id="15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установленных узлов учета холодной воды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3. Мероприятия (резу</w:t>
      </w:r>
      <w:r>
        <w:rPr>
          <w:b/>
          <w:bCs/>
          <w:color w:val="26282F"/>
          <w:kern w:val="0"/>
          <w:lang w:eastAsia="ru-RU"/>
        </w:rPr>
        <w:t>льтаты) ведомственного проекта «</w:t>
      </w:r>
      <w:r w:rsidRPr="003A1FDA">
        <w:rPr>
          <w:b/>
          <w:bCs/>
          <w:color w:val="26282F"/>
          <w:kern w:val="0"/>
          <w:lang w:eastAsia="ru-RU"/>
        </w:rPr>
        <w:t>Создание, развитие и обеспечение функционирования системы а</w:t>
      </w:r>
      <w:r>
        <w:rPr>
          <w:b/>
          <w:bCs/>
          <w:color w:val="26282F"/>
          <w:kern w:val="0"/>
          <w:lang w:eastAsia="ru-RU"/>
        </w:rPr>
        <w:t>втоматического сбора данных»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1"/>
        <w:gridCol w:w="1693"/>
        <w:gridCol w:w="1042"/>
        <w:gridCol w:w="911"/>
        <w:gridCol w:w="782"/>
        <w:gridCol w:w="781"/>
        <w:gridCol w:w="781"/>
        <w:gridCol w:w="781"/>
        <w:gridCol w:w="782"/>
        <w:gridCol w:w="2604"/>
        <w:gridCol w:w="1302"/>
        <w:gridCol w:w="1172"/>
        <w:gridCol w:w="1693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1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№ </w:t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Единица измерения (по </w:t>
            </w:r>
            <w:hyperlink r:id="rId36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1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Базовое значение</w:t>
            </w:r>
          </w:p>
        </w:tc>
        <w:tc>
          <w:tcPr>
            <w:tcW w:w="3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Период, год</w:t>
            </w:r>
          </w:p>
        </w:tc>
        <w:tc>
          <w:tcPr>
            <w:tcW w:w="2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Тип мероприятия (результата)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Декомпозиция на </w:t>
            </w:r>
            <w:proofErr w:type="gramStart"/>
            <w:r w:rsidRPr="003A1FDA">
              <w:rPr>
                <w:kern w:val="0"/>
                <w:lang w:eastAsia="ru-RU"/>
              </w:rPr>
              <w:t>муниципальные</w:t>
            </w:r>
            <w:proofErr w:type="gramEnd"/>
            <w:r w:rsidRPr="003A1FDA">
              <w:rPr>
                <w:kern w:val="0"/>
                <w:lang w:eastAsia="ru-RU"/>
              </w:rPr>
              <w:t xml:space="preserve"> образования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Связь с показателями (регионального) ведомственного проекта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9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2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год</w:t>
            </w: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6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13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bookmarkStart w:id="16" w:name="sub_1331"/>
            <w:r w:rsidRPr="003A1FDA">
              <w:rPr>
                <w:kern w:val="0"/>
                <w:lang w:eastAsia="ru-RU"/>
              </w:rPr>
              <w:lastRenderedPageBreak/>
              <w:t>1.</w:t>
            </w:r>
            <w:bookmarkEnd w:id="16"/>
          </w:p>
        </w:tc>
        <w:tc>
          <w:tcPr>
            <w:tcW w:w="143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Автоматизация процессов мониторинга, регулирования и анализа функционирования объектов коммун</w:t>
            </w:r>
            <w:r>
              <w:rPr>
                <w:kern w:val="0"/>
                <w:lang w:eastAsia="ru-RU"/>
              </w:rPr>
              <w:t>ально-инженерной инфраструктуры»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Создание, развитие и обеспечение функционирования системы автоматического сбора данных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организация удаленного мониторинга и </w:t>
            </w:r>
            <w:proofErr w:type="gramStart"/>
            <w:r w:rsidRPr="003A1FDA">
              <w:rPr>
                <w:kern w:val="0"/>
                <w:lang w:eastAsia="ru-RU"/>
              </w:rPr>
              <w:t>контроля за</w:t>
            </w:r>
            <w:proofErr w:type="gramEnd"/>
            <w:r w:rsidRPr="003A1FDA">
              <w:rPr>
                <w:kern w:val="0"/>
                <w:lang w:eastAsia="ru-RU"/>
              </w:rPr>
              <w:t xml:space="preserve"> аварийными ситуациями и реагирование на них в максимально короткие сроки, соответственно, оптимизация работы дежурных операторов (уменьшение периодичности обхода объектов и т.д.);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контроль технологических процессов и возникающих потерь, своевременное выявление и устранение аварийных ситуаций; уменьшение потерь нагретого теплоносителя при прорывах и утечках на тепловых сетях, как следствие, экономия затрат на энергоресурсы;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оптимизация </w:t>
            </w:r>
            <w:r w:rsidRPr="003A1FDA">
              <w:rPr>
                <w:kern w:val="0"/>
                <w:lang w:eastAsia="ru-RU"/>
              </w:rPr>
              <w:lastRenderedPageBreak/>
              <w:t>численности персонала, задействованного в организации работы по обслуживанию объектов;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повышение качества поставляемых ресурсов для населения и повышение уровня ее лояльности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оказание услуг (выполнение работ)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объектов теплоснабжения (котельных), в которых установлены приборы удаленного контроля работы оборудования, подключенные к единой автоматизированной системе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bookmarkStart w:id="17" w:name="sub_133113"/>
            <w:r w:rsidRPr="003A1FDA">
              <w:rPr>
                <w:kern w:val="0"/>
                <w:lang w:eastAsia="ru-RU"/>
              </w:rPr>
              <w:lastRenderedPageBreak/>
              <w:t>1.2.</w:t>
            </w:r>
            <w:bookmarkEnd w:id="17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Установка узлов учета холодной воды на всех этапах подачи воды и объектах потребителей системы холодного водоснабжения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реализация мероприятия позволит повысить качество предоставления жилищно-коммунальных услуг за счет автоматизации мониторинга и управления в сфере водоснабжения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количество разработанных проектно-сметных документаций и полученных положительных заключений государственной экспертизы по установке узлов учета холодной воды на всех этапах подачи воды и объектах потребителей </w:t>
            </w:r>
            <w:r w:rsidRPr="003A1FDA">
              <w:rPr>
                <w:kern w:val="0"/>
                <w:lang w:eastAsia="ru-RU"/>
              </w:rPr>
              <w:lastRenderedPageBreak/>
              <w:t>системы холодного водоснабжения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outlineLvl w:val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4. Финансовое обеспечение реализации ведомственного проекта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5762"/>
        <w:gridCol w:w="1509"/>
        <w:gridCol w:w="1098"/>
        <w:gridCol w:w="960"/>
        <w:gridCol w:w="960"/>
        <w:gridCol w:w="1235"/>
        <w:gridCol w:w="961"/>
        <w:gridCol w:w="1647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N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5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hyperlink r:id="rId37" w:history="1">
              <w:r w:rsidRPr="003A1FDA">
                <w:rPr>
                  <w:color w:val="106BBE"/>
                  <w:kern w:val="0"/>
                  <w:lang w:eastAsia="ru-RU"/>
                </w:rPr>
                <w:t>КБК</w:t>
              </w:r>
            </w:hyperlink>
          </w:p>
        </w:tc>
        <w:tc>
          <w:tcPr>
            <w:tcW w:w="5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Всего (тыс. рублей)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2027-2030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2031-2035</w:t>
            </w:r>
          </w:p>
        </w:tc>
        <w:tc>
          <w:tcPr>
            <w:tcW w:w="1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1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Автоматизация процессов мониторинга, регулирования и анализа функционирования объектов коммун</w:t>
            </w:r>
            <w:r>
              <w:rPr>
                <w:kern w:val="0"/>
                <w:lang w:eastAsia="ru-RU"/>
              </w:rPr>
              <w:t>ально-инженерной инфраструктуры»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Создание, развитие и обеспечение функционирования системы автоматического сбора данных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1.2.</w:t>
            </w: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Установка узлов учета холодной воды на всех этапах подачи воды и объектах потребителей системы холодного водоснабжения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Итого по ведомственному проекту: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5200,0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6700,0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4000,0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4000,0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2700,0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outlineLvl w:val="0"/>
        <w:rPr>
          <w:b/>
          <w:bCs/>
          <w:color w:val="26282F"/>
          <w:kern w:val="0"/>
          <w:lang w:eastAsia="ru-RU"/>
        </w:rPr>
      </w:pPr>
      <w:bookmarkStart w:id="18" w:name="sub_140"/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Паспорт</w:t>
      </w:r>
      <w:r w:rsidRPr="003A1FDA">
        <w:rPr>
          <w:b/>
          <w:bCs/>
          <w:color w:val="26282F"/>
          <w:kern w:val="0"/>
          <w:lang w:eastAsia="ru-RU"/>
        </w:rPr>
        <w:br/>
        <w:t>ведомственного проекта "Водоснабжение, водоотведение и очистка сточных вод"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19" w:name="sub_1401"/>
      <w:bookmarkEnd w:id="18"/>
      <w:r w:rsidRPr="003A1FDA">
        <w:rPr>
          <w:b/>
          <w:bCs/>
          <w:color w:val="26282F"/>
          <w:kern w:val="0"/>
          <w:lang w:eastAsia="ru-RU"/>
        </w:rPr>
        <w:t>1. Основные положения</w:t>
      </w:r>
    </w:p>
    <w:bookmarkEnd w:id="19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560"/>
        <w:gridCol w:w="4060"/>
        <w:gridCol w:w="2240"/>
        <w:gridCol w:w="1820"/>
        <w:gridCol w:w="2708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Ведомственный проект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«</w:t>
            </w:r>
            <w:r w:rsidRPr="003A1FDA">
              <w:rPr>
                <w:kern w:val="0"/>
                <w:lang w:eastAsia="ru-RU"/>
              </w:rPr>
              <w:t>Водоснабжение, водоотведен</w:t>
            </w:r>
            <w:r>
              <w:rPr>
                <w:kern w:val="0"/>
                <w:lang w:eastAsia="ru-RU"/>
              </w:rPr>
              <w:t>ие и очистка сточных вод»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Срок реализации проекта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01.01.2019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31.12.2035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Куратор ведомственного проекта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Глава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Руководитель ведомственного проекта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заместитель главы администрации Янтиковского муниципального округа-начальник Управления по благоустройству и развитию территорий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Администраторы ведомственного проекта</w:t>
            </w:r>
          </w:p>
        </w:tc>
        <w:tc>
          <w:tcPr>
            <w:tcW w:w="4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6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начальник отдела строительства, дорожного и ЖКХ Управления по благоустройству и развитию территорий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37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государственная программа Чувашской Республики</w:t>
            </w:r>
          </w:p>
        </w:tc>
        <w:tc>
          <w:tcPr>
            <w:tcW w:w="6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«</w:t>
            </w:r>
            <w:r w:rsidRPr="003A1FDA">
              <w:rPr>
                <w:kern w:val="0"/>
                <w:lang w:eastAsia="ru-RU"/>
              </w:rPr>
              <w:t xml:space="preserve">Модернизация и развитие сферы </w:t>
            </w:r>
            <w:proofErr w:type="gramStart"/>
            <w:r w:rsidRPr="003A1FDA">
              <w:rPr>
                <w:kern w:val="0"/>
                <w:lang w:eastAsia="ru-RU"/>
              </w:rPr>
              <w:t>жилищно-коммунал</w:t>
            </w:r>
            <w:r>
              <w:rPr>
                <w:kern w:val="0"/>
                <w:lang w:eastAsia="ru-RU"/>
              </w:rPr>
              <w:t>ьного</w:t>
            </w:r>
            <w:proofErr w:type="gramEnd"/>
            <w:r>
              <w:rPr>
                <w:kern w:val="0"/>
                <w:lang w:eastAsia="ru-RU"/>
              </w:rPr>
              <w:t xml:space="preserve"> хозяйства»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37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государственная программа Российской Федерации</w:t>
            </w:r>
          </w:p>
        </w:tc>
        <w:tc>
          <w:tcPr>
            <w:tcW w:w="6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«</w:t>
            </w:r>
            <w:r w:rsidRPr="003A1FDA">
              <w:rPr>
                <w:kern w:val="0"/>
                <w:lang w:eastAsia="ru-RU"/>
              </w:rPr>
              <w:t>Обеспечение доступным и комфортным жильем и коммунальными услуга</w:t>
            </w:r>
            <w:r>
              <w:rPr>
                <w:kern w:val="0"/>
                <w:lang w:eastAsia="ru-RU"/>
              </w:rPr>
              <w:t>ми граждан Российской Федерации»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2. Пок</w:t>
      </w:r>
      <w:r>
        <w:rPr>
          <w:b/>
          <w:bCs/>
          <w:color w:val="26282F"/>
          <w:kern w:val="0"/>
          <w:lang w:eastAsia="ru-RU"/>
        </w:rPr>
        <w:t>азатели ведомственного проекта «</w:t>
      </w:r>
      <w:r w:rsidRPr="003A1FDA">
        <w:rPr>
          <w:b/>
          <w:bCs/>
          <w:color w:val="26282F"/>
          <w:kern w:val="0"/>
          <w:lang w:eastAsia="ru-RU"/>
        </w:rPr>
        <w:t>Водоснабжение, водоотведение и очистка сточных во</w:t>
      </w:r>
      <w:r>
        <w:rPr>
          <w:b/>
          <w:bCs/>
          <w:color w:val="26282F"/>
          <w:kern w:val="0"/>
          <w:lang w:eastAsia="ru-RU"/>
        </w:rPr>
        <w:t>д»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8"/>
        <w:gridCol w:w="1869"/>
        <w:gridCol w:w="997"/>
        <w:gridCol w:w="872"/>
        <w:gridCol w:w="748"/>
        <w:gridCol w:w="748"/>
        <w:gridCol w:w="748"/>
        <w:gridCol w:w="748"/>
        <w:gridCol w:w="748"/>
        <w:gridCol w:w="748"/>
        <w:gridCol w:w="748"/>
        <w:gridCol w:w="997"/>
        <w:gridCol w:w="1246"/>
        <w:gridCol w:w="1246"/>
        <w:gridCol w:w="1994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N </w:t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Показатели ведомственного </w:t>
            </w:r>
            <w:r w:rsidRPr="003A1FDA">
              <w:rPr>
                <w:kern w:val="0"/>
                <w:lang w:eastAsia="ru-RU"/>
              </w:rPr>
              <w:lastRenderedPageBreak/>
              <w:t>проекта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Уровень </w:t>
            </w:r>
            <w:r w:rsidRPr="003A1FDA">
              <w:rPr>
                <w:kern w:val="0"/>
                <w:lang w:eastAsia="ru-RU"/>
              </w:rPr>
              <w:lastRenderedPageBreak/>
              <w:t>показателя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Единица </w:t>
            </w:r>
            <w:r w:rsidRPr="003A1FDA">
              <w:rPr>
                <w:kern w:val="0"/>
                <w:lang w:eastAsia="ru-RU"/>
              </w:rPr>
              <w:lastRenderedPageBreak/>
              <w:t xml:space="preserve">измерения (по </w:t>
            </w:r>
            <w:hyperlink r:id="rId38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3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Период, год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Признак </w:t>
            </w:r>
            <w:r w:rsidRPr="003A1FDA">
              <w:rPr>
                <w:kern w:val="0"/>
                <w:lang w:eastAsia="ru-RU"/>
              </w:rPr>
              <w:lastRenderedPageBreak/>
              <w:t>возрастания/ убывания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Нарастающий итог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Декомпозиция на </w:t>
            </w:r>
            <w:proofErr w:type="gramStart"/>
            <w:r w:rsidRPr="003A1FDA">
              <w:rPr>
                <w:kern w:val="0"/>
                <w:lang w:eastAsia="ru-RU"/>
              </w:rPr>
              <w:lastRenderedPageBreak/>
              <w:t>муниципальные</w:t>
            </w:r>
            <w:proofErr w:type="gramEnd"/>
            <w:r w:rsidRPr="003A1FDA">
              <w:rPr>
                <w:kern w:val="0"/>
                <w:lang w:eastAsia="ru-RU"/>
              </w:rPr>
              <w:t xml:space="preserve"> образования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Информационная система </w:t>
            </w:r>
            <w:r w:rsidRPr="003A1FDA">
              <w:rPr>
                <w:kern w:val="0"/>
                <w:lang w:eastAsia="ru-RU"/>
              </w:rPr>
              <w:lastRenderedPageBreak/>
              <w:t>(источник данных)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год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2035</w:t>
            </w: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14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15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1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Повышение качества питьевой воды посредством создания и мо</w:t>
            </w:r>
            <w:r>
              <w:rPr>
                <w:kern w:val="0"/>
                <w:lang w:eastAsia="ru-RU"/>
              </w:rPr>
              <w:t>дернизации систем водоснабжения»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1.2.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капитально отремонтированных источников водоснабжения (водонапорных башен и водозаборных скважин) в населенных пунктах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bookmarkStart w:id="20" w:name="sub_14213"/>
            <w:r w:rsidRPr="003A1FDA">
              <w:rPr>
                <w:kern w:val="0"/>
                <w:lang w:eastAsia="ru-RU"/>
              </w:rPr>
              <w:t>1.3.</w:t>
            </w:r>
            <w:bookmarkEnd w:id="20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Количество созданных и (или) модернизированных источников водоснабжения (водонапорных башен и водозаборных скважин) в населенных </w:t>
            </w:r>
            <w:r w:rsidRPr="003A1FDA">
              <w:rPr>
                <w:kern w:val="0"/>
                <w:lang w:eastAsia="ru-RU"/>
              </w:rPr>
              <w:lastRenderedPageBreak/>
              <w:t>пунктах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ВП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bookmarkStart w:id="21" w:name="sub_14202"/>
            <w:r w:rsidRPr="003A1FDA">
              <w:rPr>
                <w:kern w:val="0"/>
                <w:lang w:eastAsia="ru-RU"/>
              </w:rPr>
              <w:lastRenderedPageBreak/>
              <w:t>2.</w:t>
            </w:r>
            <w:bookmarkEnd w:id="21"/>
          </w:p>
        </w:tc>
        <w:tc>
          <w:tcPr>
            <w:tcW w:w="144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Повышение эффективности и надежности функционирования систем водоснабжения, водоотведения и оч</w:t>
            </w:r>
            <w:r>
              <w:rPr>
                <w:kern w:val="0"/>
                <w:lang w:eastAsia="ru-RU"/>
              </w:rPr>
              <w:t>истки сточных вод»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2.1.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Доля объема сточных вод, пропущенных через очистные сооружения, в общем объеме сточных вод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процентов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50,0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2.2.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Доля уличной канализационной сети, нуждающейся в замене, в общем протяжении канализационной сети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процентов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11,0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11,0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11,0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11,0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убывание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2.3.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Доля населения Чувашской Республики, обеспеченного централизованными услугами водоотведения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процентов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19,0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19,5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20,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возрастание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2.4.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Удельный вес проб воды из источников питьевого централизованного водоснабжения, </w:t>
            </w:r>
            <w:r w:rsidRPr="003A1FDA">
              <w:rPr>
                <w:kern w:val="0"/>
                <w:lang w:eastAsia="ru-RU"/>
              </w:rPr>
              <w:lastRenderedPageBreak/>
              <w:t>не отвечающей гигиеническим нормативам по санитарно-химическим показателям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ВП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процентов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19,5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18,6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17,7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14,2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12,2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10,0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убывание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2.5.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Удельный вес проб воды, отбор которых </w:t>
            </w:r>
            <w:proofErr w:type="gramStart"/>
            <w:r w:rsidRPr="003A1FDA">
              <w:rPr>
                <w:kern w:val="0"/>
                <w:lang w:eastAsia="ru-RU"/>
              </w:rPr>
              <w:t>произведен из водопроводной сети и которые не отвечают</w:t>
            </w:r>
            <w:proofErr w:type="gramEnd"/>
            <w:r w:rsidRPr="003A1FDA">
              <w:rPr>
                <w:kern w:val="0"/>
                <w:lang w:eastAsia="ru-RU"/>
              </w:rPr>
              <w:t xml:space="preserve"> гигиеническим нормативам по микробиологическим показателям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процентов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bookmarkStart w:id="22" w:name="sub_142226"/>
            <w:r w:rsidRPr="003A1FDA">
              <w:rPr>
                <w:kern w:val="0"/>
                <w:lang w:eastAsia="ru-RU"/>
              </w:rPr>
              <w:t>2.6.</w:t>
            </w:r>
            <w:bookmarkEnd w:id="22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модернизированных объектов водоснабжения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2.7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Протяженность модернизированных инженерных сетей водоснабжения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километров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2.8.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модернизированных объектов водоотведения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2.9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переключенных к новым сетям водоснабжения домовладений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2.10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приобретенной спецтехники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ВП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3. Мероприятия (резу</w:t>
      </w:r>
      <w:r>
        <w:rPr>
          <w:b/>
          <w:bCs/>
          <w:color w:val="26282F"/>
          <w:kern w:val="0"/>
          <w:lang w:eastAsia="ru-RU"/>
        </w:rPr>
        <w:t>льтаты) ведомственного проекта «</w:t>
      </w:r>
      <w:r w:rsidRPr="003A1FDA">
        <w:rPr>
          <w:b/>
          <w:bCs/>
          <w:color w:val="26282F"/>
          <w:kern w:val="0"/>
          <w:lang w:eastAsia="ru-RU"/>
        </w:rPr>
        <w:t>Водоснабжение, водо</w:t>
      </w:r>
      <w:r>
        <w:rPr>
          <w:b/>
          <w:bCs/>
          <w:color w:val="26282F"/>
          <w:kern w:val="0"/>
          <w:lang w:eastAsia="ru-RU"/>
        </w:rPr>
        <w:t>отведение и очистка сточных вод»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2"/>
        <w:gridCol w:w="1725"/>
        <w:gridCol w:w="986"/>
        <w:gridCol w:w="862"/>
        <w:gridCol w:w="863"/>
        <w:gridCol w:w="862"/>
        <w:gridCol w:w="862"/>
        <w:gridCol w:w="862"/>
        <w:gridCol w:w="864"/>
        <w:gridCol w:w="2710"/>
        <w:gridCol w:w="1602"/>
        <w:gridCol w:w="862"/>
        <w:gridCol w:w="1355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N </w:t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мероприятия (результата)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Единица измерения (по </w:t>
            </w:r>
            <w:hyperlink r:id="rId39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17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Базовое значение</w:t>
            </w:r>
          </w:p>
        </w:tc>
        <w:tc>
          <w:tcPr>
            <w:tcW w:w="3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Период, год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Тип мероприятия (результата)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Декомпозиция на </w:t>
            </w:r>
            <w:proofErr w:type="gramStart"/>
            <w:r w:rsidRPr="003A1FDA">
              <w:rPr>
                <w:kern w:val="0"/>
                <w:lang w:eastAsia="ru-RU"/>
              </w:rPr>
              <w:t>муниципальные</w:t>
            </w:r>
            <w:proofErr w:type="gramEnd"/>
            <w:r w:rsidRPr="003A1FDA">
              <w:rPr>
                <w:kern w:val="0"/>
                <w:lang w:eastAsia="ru-RU"/>
              </w:rPr>
              <w:t xml:space="preserve"> </w:t>
            </w:r>
            <w:r w:rsidRPr="003A1FDA">
              <w:rPr>
                <w:kern w:val="0"/>
                <w:lang w:eastAsia="ru-RU"/>
              </w:rPr>
              <w:lastRenderedPageBreak/>
              <w:t>образования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Связь с показателями (регионального) ведомственного </w:t>
            </w:r>
            <w:r w:rsidRPr="003A1FDA">
              <w:rPr>
                <w:kern w:val="0"/>
                <w:lang w:eastAsia="ru-RU"/>
              </w:rPr>
              <w:lastRenderedPageBreak/>
              <w:t>проекта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8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год</w:t>
            </w: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13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4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Повышение качества питьевой воды посредством создания и мо</w:t>
            </w:r>
            <w:r>
              <w:rPr>
                <w:kern w:val="0"/>
                <w:lang w:eastAsia="ru-RU"/>
              </w:rPr>
              <w:t>дернизации систем водоснабжения»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Создание и (или) модернизация источников водоснабжения (водонапорных башен и водозаборных скважин) в населенных пунктах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 2036 году будут достигнуты следующие целевые показатели: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удельный вес проб воды из источников питьевого централизованного водоснабжения, не отвечающей гигиеническим нормативам по санитарно-химическим показателям, - 10,0 процента;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удельный вес проб воды, отбор которых </w:t>
            </w:r>
            <w:proofErr w:type="gramStart"/>
            <w:r w:rsidRPr="003A1FDA">
              <w:rPr>
                <w:kern w:val="0"/>
                <w:lang w:eastAsia="ru-RU"/>
              </w:rPr>
              <w:t>произведен из водопроводной сети и которые не отвечают</w:t>
            </w:r>
            <w:proofErr w:type="gramEnd"/>
            <w:r w:rsidRPr="003A1FDA">
              <w:rPr>
                <w:kern w:val="0"/>
                <w:lang w:eastAsia="ru-RU"/>
              </w:rPr>
              <w:t xml:space="preserve"> гигиеническим нормативам по микробиологическим показателям, - 0 процента;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доля уличной водопроводной сети, нуждающейся в замене, </w:t>
            </w:r>
            <w:r w:rsidRPr="003A1FDA">
              <w:rPr>
                <w:kern w:val="0"/>
                <w:lang w:eastAsia="ru-RU"/>
              </w:rPr>
              <w:lastRenderedPageBreak/>
              <w:t>в общем протяжении водопроводной сети – 20,0 процентов;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 2024 году будут достигнуты следующие целевые показатели: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доля населения Чувашской Республики, обеспеченного качественной питьевой водой из систем централизованного водоснабжения, - 83,2 процента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оказание услуг (выполнение работ)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созданных и (или) модернизированных источников водоснабжения (водонапорных башен и водозаборных скважин) в населенных пунктах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1.2.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Создание и модернизация объектов питьевого водоснабжения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реализация указанного мероприятия обеспечит снижение износа объектов коммунальной инфраструктуры и уменьшение потерь при передаче энергоресурсов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модернизированных объектов водоснабжения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1.3.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Подготовка проектной документации на геологическое изучение в целях поисков и оценки месторождений подземных </w:t>
            </w:r>
            <w:r w:rsidRPr="003A1FDA">
              <w:rPr>
                <w:kern w:val="0"/>
                <w:lang w:eastAsia="ru-RU"/>
              </w:rPr>
              <w:lastRenderedPageBreak/>
              <w:t>вод для обеспечения резервным источником водоснабжения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единиц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x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2.</w:t>
            </w:r>
          </w:p>
        </w:tc>
        <w:tc>
          <w:tcPr>
            <w:tcW w:w="144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 xml:space="preserve">Повышение эффективности и надежности функционирования систем водоснабжения, водоотведения и </w:t>
            </w:r>
            <w:r>
              <w:rPr>
                <w:kern w:val="0"/>
                <w:lang w:eastAsia="ru-RU"/>
              </w:rPr>
              <w:t>очистки сточных вод»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2.1.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x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2.2.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Субсидии </w:t>
            </w:r>
            <w:proofErr w:type="spellStart"/>
            <w:r w:rsidRPr="003A1FDA">
              <w:rPr>
                <w:kern w:val="0"/>
                <w:lang w:eastAsia="ru-RU"/>
              </w:rPr>
              <w:t>ресурсоснабжающим</w:t>
            </w:r>
            <w:proofErr w:type="spellEnd"/>
            <w:r w:rsidRPr="003A1FDA">
              <w:rPr>
                <w:kern w:val="0"/>
                <w:lang w:eastAsia="ru-RU"/>
              </w:rPr>
              <w:t xml:space="preserve"> организациям, эксплуатирующим объекты водоснабжения, </w:t>
            </w:r>
            <w:r w:rsidRPr="003A1FDA">
              <w:rPr>
                <w:kern w:val="0"/>
                <w:lang w:eastAsia="ru-RU"/>
              </w:rPr>
              <w:lastRenderedPageBreak/>
              <w:t>водоотведения и очистки сточных вод, находящиеся в собственности Чувашской Республики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единиц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реализация указанного мероприятия обеспечит снижение износа объектов коммунальной инфраструктуры и уменьшение потребления энергоресурсов, </w:t>
            </w:r>
            <w:r w:rsidRPr="003A1FDA">
              <w:rPr>
                <w:kern w:val="0"/>
                <w:lang w:eastAsia="ru-RU"/>
              </w:rPr>
              <w:lastRenderedPageBreak/>
              <w:t>обновление автопарка спецтехники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количество переключенных к новым сетям водоснабжения </w:t>
            </w:r>
            <w:r w:rsidRPr="003A1FDA">
              <w:rPr>
                <w:kern w:val="0"/>
                <w:lang w:eastAsia="ru-RU"/>
              </w:rPr>
              <w:lastRenderedPageBreak/>
              <w:t>домовладений;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приобретенной спецтехники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2.3.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Создание и модернизация объектов водоотведения и очистки бытовых сточных вод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реализация указанного мероприятия обеспечит снижение износа объектов коммунальной инфраструктуры и уменьшение потребления энергоресурсов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модернизированных объектов водоотведения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2.4.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Обеспечение мероприятий по модернизации систем коммунальной инфраструктуры за счет средств республиканского бюджета Чувашской Республики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км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реализация указанного мероприятия обеспечит снижение износа объектов коммунальной инфраструктуры и уменьшение потерь при передаче энергоресурсов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протяженность модернизированных инженерных сетей водоснабжения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2.5.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Обеспечение мероприятий по </w:t>
            </w:r>
            <w:r w:rsidRPr="003A1FDA">
              <w:rPr>
                <w:kern w:val="0"/>
                <w:lang w:eastAsia="ru-RU"/>
              </w:rPr>
              <w:lastRenderedPageBreak/>
              <w:t>модернизации систем коммунальной инфраструктуры за счет средств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км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реализация указанного мероприятия обеспечит снижение износа </w:t>
            </w:r>
            <w:r w:rsidRPr="003A1FDA">
              <w:rPr>
                <w:kern w:val="0"/>
                <w:lang w:eastAsia="ru-RU"/>
              </w:rPr>
              <w:lastRenderedPageBreak/>
              <w:t>объектов коммунальной инфраструктуры и уменьшение потерь при передаче энергоресурсов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оказание услуг (выполнение </w:t>
            </w:r>
            <w:r w:rsidRPr="003A1FDA">
              <w:rPr>
                <w:kern w:val="0"/>
                <w:lang w:eastAsia="ru-RU"/>
              </w:rPr>
              <w:lastRenderedPageBreak/>
              <w:t>работ)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нет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протяженность модернизи</w:t>
            </w:r>
            <w:r w:rsidRPr="003A1FDA">
              <w:rPr>
                <w:kern w:val="0"/>
                <w:lang w:eastAsia="ru-RU"/>
              </w:rPr>
              <w:lastRenderedPageBreak/>
              <w:t>рованных инженерных сетей водоснабжения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4. Финансовое обеспечение реализации ведомственного проекта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760"/>
        <w:gridCol w:w="1960"/>
        <w:gridCol w:w="1260"/>
        <w:gridCol w:w="1260"/>
        <w:gridCol w:w="1260"/>
        <w:gridCol w:w="1260"/>
        <w:gridCol w:w="1260"/>
        <w:gridCol w:w="1260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№</w:t>
            </w:r>
            <w:r w:rsidRPr="003A1FDA">
              <w:rPr>
                <w:kern w:val="0"/>
                <w:lang w:eastAsia="ru-RU"/>
              </w:rPr>
              <w:t xml:space="preserve"> </w:t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hyperlink r:id="rId40" w:history="1">
              <w:r w:rsidRPr="003A1FDA">
                <w:rPr>
                  <w:color w:val="106BBE"/>
                  <w:kern w:val="0"/>
                  <w:lang w:eastAsia="ru-RU"/>
                </w:rPr>
                <w:t>КБК</w:t>
              </w:r>
            </w:hyperlink>
          </w:p>
        </w:tc>
        <w:tc>
          <w:tcPr>
            <w:tcW w:w="6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Всего (тыс. рублей)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2027-2030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2031-2035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Повышение качества питьевой воды посредством создания и мо</w:t>
            </w:r>
            <w:r>
              <w:rPr>
                <w:kern w:val="0"/>
                <w:lang w:eastAsia="ru-RU"/>
              </w:rPr>
              <w:t>дернизации систем водоснабжения»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Создание и (или) модернизация источников водоснабжения (водонапорных башен и водозаборных скважин) в населенных пунктах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1.2.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Создание и модернизация объектов питьевого водоснабжения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1.3.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Подготовка проектной документации на геологическое изучение в целях поисков и оценки месторождений подземных вод для обеспечения резервным источником водоснабжения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</w:t>
            </w:r>
          </w:p>
        </w:tc>
        <w:tc>
          <w:tcPr>
            <w:tcW w:w="14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Задача "Повышение эффективности и надежности функционирования систем водоснабжения, водоотведения и очистки сточных вод"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2.2.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Субсидии </w:t>
            </w:r>
            <w:proofErr w:type="spellStart"/>
            <w:r w:rsidRPr="003A1FDA">
              <w:rPr>
                <w:kern w:val="0"/>
                <w:lang w:eastAsia="ru-RU"/>
              </w:rPr>
              <w:t>ресурсоснабжающим</w:t>
            </w:r>
            <w:proofErr w:type="spellEnd"/>
            <w:r w:rsidRPr="003A1FDA">
              <w:rPr>
                <w:kern w:val="0"/>
                <w:lang w:eastAsia="ru-RU"/>
              </w:rPr>
              <w:t xml:space="preserve"> организациям, эксплуатирующим объекты </w:t>
            </w:r>
            <w:r w:rsidRPr="003A1FDA">
              <w:rPr>
                <w:kern w:val="0"/>
                <w:lang w:eastAsia="ru-RU"/>
              </w:rPr>
              <w:lastRenderedPageBreak/>
              <w:t>водоснабжения, водоотведения и очистки сточных вод, находящиеся в собственности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2.3.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Создание и модернизация объектов водоотведения и очистки бытовых сточных вод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2.4.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Обеспечение мероприятий по модернизации систем коммунальной инфраструктуры за счет средств республиканского бюджета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2.5.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Обеспечение мероприятий по модернизации систем коммунальной инфраструктуры за счет средств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Итого по ведомственному проекту: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23" w:name="sub_150"/>
      <w:r w:rsidRPr="003A1FDA">
        <w:rPr>
          <w:b/>
          <w:bCs/>
          <w:color w:val="26282F"/>
          <w:kern w:val="0"/>
          <w:lang w:eastAsia="ru-RU"/>
        </w:rPr>
        <w:t>Паспорт</w:t>
      </w:r>
      <w:r w:rsidRPr="003A1FDA">
        <w:rPr>
          <w:b/>
          <w:bCs/>
          <w:color w:val="26282F"/>
          <w:kern w:val="0"/>
          <w:lang w:eastAsia="ru-RU"/>
        </w:rPr>
        <w:br/>
        <w:t>ко</w:t>
      </w:r>
      <w:r>
        <w:rPr>
          <w:b/>
          <w:bCs/>
          <w:color w:val="26282F"/>
          <w:kern w:val="0"/>
          <w:lang w:eastAsia="ru-RU"/>
        </w:rPr>
        <w:t>мплекса процессных мероприятий «</w:t>
      </w:r>
      <w:r w:rsidRPr="003A1FDA">
        <w:rPr>
          <w:b/>
          <w:bCs/>
          <w:color w:val="26282F"/>
          <w:kern w:val="0"/>
          <w:lang w:eastAsia="ru-RU"/>
        </w:rPr>
        <w:t xml:space="preserve">Улучшение условий проживания </w:t>
      </w:r>
      <w:r>
        <w:rPr>
          <w:b/>
          <w:bCs/>
          <w:color w:val="26282F"/>
          <w:kern w:val="0"/>
          <w:lang w:eastAsia="ru-RU"/>
        </w:rPr>
        <w:t>граждан в многоквартирных домах»</w:t>
      </w:r>
    </w:p>
    <w:bookmarkEnd w:id="23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24" w:name="sub_1501"/>
      <w:r w:rsidRPr="003A1FDA">
        <w:rPr>
          <w:b/>
          <w:bCs/>
          <w:color w:val="26282F"/>
          <w:kern w:val="0"/>
          <w:lang w:eastAsia="ru-RU"/>
        </w:rPr>
        <w:t>1. Основные положения</w:t>
      </w:r>
    </w:p>
    <w:bookmarkEnd w:id="24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0"/>
        <w:gridCol w:w="7468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Отдел строительства, дорожного хозяйства и жилищно-коммунального хозяйства Управления по благоустройству и развитию территорий администрации Янтиковского 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Муниципальная программа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Муниципальная программа Янтиковского муниципального округа </w:t>
            </w:r>
            <w:r>
              <w:rPr>
                <w:kern w:val="0"/>
                <w:lang w:eastAsia="ru-RU"/>
              </w:rPr>
              <w:t>Чувашской Республики «</w:t>
            </w:r>
            <w:r w:rsidRPr="003A1FDA">
              <w:rPr>
                <w:kern w:val="0"/>
                <w:lang w:eastAsia="ru-RU"/>
              </w:rPr>
              <w:t xml:space="preserve">Модернизация и развитие сферы </w:t>
            </w:r>
            <w:proofErr w:type="gramStart"/>
            <w:r>
              <w:rPr>
                <w:kern w:val="0"/>
                <w:lang w:eastAsia="ru-RU"/>
              </w:rPr>
              <w:t>жилищно-коммунального</w:t>
            </w:r>
            <w:proofErr w:type="gramEnd"/>
            <w:r>
              <w:rPr>
                <w:kern w:val="0"/>
                <w:lang w:eastAsia="ru-RU"/>
              </w:rPr>
              <w:t xml:space="preserve"> хозяйства»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25" w:name="sub_1502"/>
      <w:r w:rsidRPr="003A1FDA">
        <w:rPr>
          <w:b/>
          <w:bCs/>
          <w:color w:val="26282F"/>
          <w:kern w:val="0"/>
          <w:lang w:eastAsia="ru-RU"/>
        </w:rPr>
        <w:t>2. Показатели комплекса процессных мероприятий</w:t>
      </w:r>
    </w:p>
    <w:bookmarkEnd w:id="25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2"/>
        <w:gridCol w:w="2367"/>
        <w:gridCol w:w="872"/>
        <w:gridCol w:w="748"/>
        <w:gridCol w:w="997"/>
        <w:gridCol w:w="872"/>
        <w:gridCol w:w="872"/>
        <w:gridCol w:w="1121"/>
        <w:gridCol w:w="1246"/>
        <w:gridCol w:w="1371"/>
        <w:gridCol w:w="1246"/>
        <w:gridCol w:w="1371"/>
        <w:gridCol w:w="1246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N</w:t>
            </w:r>
            <w:r w:rsidRPr="003A1FDA">
              <w:rPr>
                <w:kern w:val="0"/>
                <w:lang w:eastAsia="ru-RU"/>
              </w:rPr>
              <w:br/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показателя/задачи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Признак возра</w:t>
            </w:r>
            <w:r w:rsidRPr="003A1FDA">
              <w:rPr>
                <w:kern w:val="0"/>
                <w:lang w:eastAsia="ru-RU"/>
              </w:rPr>
              <w:lastRenderedPageBreak/>
              <w:t>стания/ убывания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Уровень пока</w:t>
            </w:r>
            <w:r w:rsidRPr="003A1FDA">
              <w:rPr>
                <w:kern w:val="0"/>
                <w:lang w:eastAsia="ru-RU"/>
              </w:rPr>
              <w:lastRenderedPageBreak/>
              <w:t>зателя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Единица измере</w:t>
            </w:r>
            <w:r w:rsidRPr="003A1FDA">
              <w:rPr>
                <w:kern w:val="0"/>
                <w:lang w:eastAsia="ru-RU"/>
              </w:rPr>
              <w:lastRenderedPageBreak/>
              <w:t xml:space="preserve">ния (по </w:t>
            </w:r>
            <w:hyperlink r:id="rId41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4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 показателей по годам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proofErr w:type="gramStart"/>
            <w:r w:rsidRPr="003A1FDA">
              <w:rPr>
                <w:kern w:val="0"/>
                <w:lang w:eastAsia="ru-RU"/>
              </w:rPr>
              <w:t>Ответственный</w:t>
            </w:r>
            <w:proofErr w:type="gramEnd"/>
            <w:r w:rsidRPr="003A1FDA">
              <w:rPr>
                <w:kern w:val="0"/>
                <w:lang w:eastAsia="ru-RU"/>
              </w:rPr>
              <w:t xml:space="preserve"> за достижени</w:t>
            </w:r>
            <w:r w:rsidRPr="003A1FDA">
              <w:rPr>
                <w:kern w:val="0"/>
                <w:lang w:eastAsia="ru-RU"/>
              </w:rPr>
              <w:lastRenderedPageBreak/>
              <w:t>е показателя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Информационная система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</w:t>
            </w:r>
            <w:r w:rsidRPr="003A1FDA">
              <w:rPr>
                <w:kern w:val="0"/>
                <w:lang w:eastAsia="ru-RU"/>
              </w:rPr>
              <w:lastRenderedPageBreak/>
              <w:t>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1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13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3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 xml:space="preserve">Улучшение потребительских и эксплуатационных характеристик жилищного фонда, обеспечивающих гражданам безопасные </w:t>
            </w:r>
            <w:r>
              <w:rPr>
                <w:kern w:val="0"/>
                <w:lang w:eastAsia="ru-RU"/>
              </w:rPr>
              <w:t>и комфортные условия проживания»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КПМ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Минстрой Чувашии;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kern w:val="0"/>
                <w:sz w:val="26"/>
                <w:szCs w:val="26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отдел строительства, дорожного хозяйства и жилищно-коммунального хозяйства </w:t>
            </w:r>
            <w:proofErr w:type="spellStart"/>
            <w:r w:rsidRPr="003A1FDA">
              <w:rPr>
                <w:kern w:val="0"/>
                <w:lang w:eastAsia="ru-RU"/>
              </w:rPr>
              <w:t>УБиРТ</w:t>
            </w:r>
            <w:proofErr w:type="spellEnd"/>
            <w:r w:rsidRPr="003A1FDA">
              <w:rPr>
                <w:kern w:val="0"/>
                <w:lang w:eastAsia="ru-RU"/>
              </w:rPr>
              <w:t xml:space="preserve"> администрации Янтиковского муниципального округа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</w:t>
            </w:r>
          </w:p>
        </w:tc>
        <w:tc>
          <w:tcPr>
            <w:tcW w:w="143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 xml:space="preserve">Оказание государственной поддержки собственникам помещений (гражданам) в многоквартирных домах при переводе с </w:t>
            </w:r>
            <w:proofErr w:type="gramStart"/>
            <w:r w:rsidRPr="003A1FDA">
              <w:rPr>
                <w:kern w:val="0"/>
                <w:lang w:eastAsia="ru-RU"/>
              </w:rPr>
              <w:t>централизованного</w:t>
            </w:r>
            <w:proofErr w:type="gramEnd"/>
            <w:r w:rsidRPr="003A1FDA">
              <w:rPr>
                <w:kern w:val="0"/>
                <w:lang w:eastAsia="ru-RU"/>
              </w:rPr>
              <w:t xml:space="preserve"> на индивид</w:t>
            </w:r>
            <w:r>
              <w:rPr>
                <w:kern w:val="0"/>
                <w:lang w:eastAsia="ru-RU"/>
              </w:rPr>
              <w:t>уальное отопление»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2.1.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Количество семей, которым оказана государственная </w:t>
            </w:r>
            <w:r w:rsidRPr="003A1FDA">
              <w:rPr>
                <w:kern w:val="0"/>
                <w:lang w:eastAsia="ru-RU"/>
              </w:rPr>
              <w:lastRenderedPageBreak/>
              <w:t xml:space="preserve">поддержка при переводе жилого помещения в многоквартирном доме </w:t>
            </w:r>
            <w:proofErr w:type="gramStart"/>
            <w:r w:rsidRPr="003A1FDA">
              <w:rPr>
                <w:kern w:val="0"/>
                <w:lang w:eastAsia="ru-RU"/>
              </w:rPr>
              <w:t>с</w:t>
            </w:r>
            <w:proofErr w:type="gramEnd"/>
            <w:r w:rsidRPr="003A1FDA">
              <w:rPr>
                <w:kern w:val="0"/>
                <w:lang w:eastAsia="ru-RU"/>
              </w:rPr>
              <w:t xml:space="preserve"> централизованного на индивидуальное отопление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КПМ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семей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Минстрой Чувашии;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отдел </w:t>
            </w:r>
            <w:r w:rsidRPr="003A1FDA">
              <w:rPr>
                <w:kern w:val="0"/>
                <w:lang w:eastAsia="ru-RU"/>
              </w:rPr>
              <w:lastRenderedPageBreak/>
              <w:t xml:space="preserve">строительства, дорожного хозяйства и жилищно-коммунального хозяйства </w:t>
            </w:r>
            <w:proofErr w:type="spellStart"/>
            <w:r w:rsidRPr="003A1FDA">
              <w:rPr>
                <w:kern w:val="0"/>
                <w:lang w:eastAsia="ru-RU"/>
              </w:rPr>
              <w:t>УБиРТ</w:t>
            </w:r>
            <w:proofErr w:type="spellEnd"/>
            <w:r w:rsidRPr="003A1FDA">
              <w:rPr>
                <w:kern w:val="0"/>
                <w:lang w:eastAsia="ru-RU"/>
              </w:rPr>
              <w:t xml:space="preserve"> администрации Янтиковского муниципального округа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СЭД администрации </w:t>
            </w:r>
            <w:r w:rsidRPr="003A1FDA">
              <w:rPr>
                <w:kern w:val="0"/>
                <w:lang w:eastAsia="ru-RU"/>
              </w:rPr>
              <w:lastRenderedPageBreak/>
              <w:t>Янтиковского муниципального округа Чувашской Республики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26" w:name="sub_1503"/>
      <w:r w:rsidRPr="003A1FDA">
        <w:rPr>
          <w:b/>
          <w:bCs/>
          <w:color w:val="26282F"/>
          <w:kern w:val="0"/>
          <w:lang w:eastAsia="ru-RU"/>
        </w:rPr>
        <w:t>3. Перечень мероприятий (результатов) комплекса процессных мероприятий</w:t>
      </w:r>
    </w:p>
    <w:bookmarkEnd w:id="26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"/>
        <w:gridCol w:w="2633"/>
        <w:gridCol w:w="1525"/>
        <w:gridCol w:w="1663"/>
        <w:gridCol w:w="1663"/>
        <w:gridCol w:w="1109"/>
        <w:gridCol w:w="970"/>
        <w:gridCol w:w="1247"/>
        <w:gridCol w:w="1247"/>
        <w:gridCol w:w="1109"/>
        <w:gridCol w:w="1248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N</w:t>
            </w:r>
            <w:r w:rsidRPr="003A1FDA">
              <w:rPr>
                <w:kern w:val="0"/>
                <w:lang w:eastAsia="ru-RU"/>
              </w:rPr>
              <w:br/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Тип мероприятия (результата)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Характеристика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Единица измерения (по </w:t>
            </w:r>
            <w:hyperlink r:id="rId42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Базовое значение</w:t>
            </w:r>
          </w:p>
        </w:tc>
        <w:tc>
          <w:tcPr>
            <w:tcW w:w="4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 мероприятия (результата) по годам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4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 xml:space="preserve">Улучшение потребительских и эксплуатационных характеристик жилищного фонда, обеспечивающих гражданам безопасные </w:t>
            </w:r>
            <w:r>
              <w:rPr>
                <w:kern w:val="0"/>
                <w:lang w:eastAsia="ru-RU"/>
              </w:rPr>
              <w:t>и комфортные условия проживания»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Обеспечение деятельности некоммерческой организации </w:t>
            </w:r>
            <w:r w:rsidRPr="003A1FDA">
              <w:rPr>
                <w:kern w:val="0"/>
                <w:lang w:eastAsia="ru-RU"/>
              </w:rPr>
              <w:lastRenderedPageBreak/>
              <w:t>"Республиканский фонд капитального ремонта многоквартирных домов"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оказание услуг (выполнение работ)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проведен капитальный ремонт в многоквартир</w:t>
            </w:r>
            <w:r w:rsidRPr="003A1FDA">
              <w:rPr>
                <w:kern w:val="0"/>
                <w:lang w:eastAsia="ru-RU"/>
              </w:rPr>
              <w:lastRenderedPageBreak/>
              <w:t>ных домах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единиц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1.2.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Обеспечение мероприятий по капитальному ремонту многоквартирных домов, находящихся в муниципальной  собственности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проведен капитальный ремонт в многоквартирных домах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1.3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Осуществление функций по использованию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проведен капитальный ремонт в многоквартирных домах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1.4.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Проведение экспертизы тарифных решений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1.5.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Проведение контрольных (надзорных) и профилактических мероприятий при </w:t>
            </w:r>
            <w:r w:rsidRPr="003A1FDA">
              <w:rPr>
                <w:kern w:val="0"/>
                <w:lang w:eastAsia="ru-RU"/>
              </w:rPr>
              <w:lastRenderedPageBreak/>
              <w:t xml:space="preserve">осуществлении регионального государственного лицензионного </w:t>
            </w:r>
            <w:proofErr w:type="gramStart"/>
            <w:r w:rsidRPr="003A1FDA">
              <w:rPr>
                <w:kern w:val="0"/>
                <w:lang w:eastAsia="ru-RU"/>
              </w:rPr>
              <w:t>контроля за</w:t>
            </w:r>
            <w:proofErr w:type="gramEnd"/>
            <w:r w:rsidRPr="003A1FDA">
              <w:rPr>
                <w:kern w:val="0"/>
                <w:lang w:eastAsia="ru-RU"/>
              </w:rPr>
              <w:t xml:space="preserve">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оказание услуг (выполнение работ)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2.</w:t>
            </w:r>
          </w:p>
        </w:tc>
        <w:tc>
          <w:tcPr>
            <w:tcW w:w="144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</w:t>
            </w:r>
            <w:r>
              <w:rPr>
                <w:kern w:val="0"/>
                <w:lang w:eastAsia="ru-RU"/>
              </w:rPr>
              <w:t>адача «</w:t>
            </w:r>
            <w:r w:rsidRPr="003A1FDA">
              <w:rPr>
                <w:kern w:val="0"/>
                <w:lang w:eastAsia="ru-RU"/>
              </w:rPr>
              <w:t xml:space="preserve">Оказание государственной поддержки собственникам помещений (гражданам) в многоквартирных домах при переводе с </w:t>
            </w:r>
            <w:proofErr w:type="gramStart"/>
            <w:r w:rsidRPr="003A1FDA">
              <w:rPr>
                <w:kern w:val="0"/>
                <w:lang w:eastAsia="ru-RU"/>
              </w:rPr>
              <w:t>централизованн</w:t>
            </w:r>
            <w:r>
              <w:rPr>
                <w:kern w:val="0"/>
                <w:lang w:eastAsia="ru-RU"/>
              </w:rPr>
              <w:t>ого</w:t>
            </w:r>
            <w:proofErr w:type="gramEnd"/>
            <w:r>
              <w:rPr>
                <w:kern w:val="0"/>
                <w:lang w:eastAsia="ru-RU"/>
              </w:rPr>
              <w:t xml:space="preserve"> на индивидуальное отопление»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2.1.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Перевод многоквартирных домов с </w:t>
            </w:r>
            <w:proofErr w:type="gramStart"/>
            <w:r w:rsidRPr="003A1FDA">
              <w:rPr>
                <w:kern w:val="0"/>
                <w:lang w:eastAsia="ru-RU"/>
              </w:rPr>
              <w:t>централизованного</w:t>
            </w:r>
            <w:proofErr w:type="gramEnd"/>
            <w:r w:rsidRPr="003A1FDA">
              <w:rPr>
                <w:kern w:val="0"/>
                <w:lang w:eastAsia="ru-RU"/>
              </w:rPr>
              <w:t xml:space="preserve"> на индивидуальное отопление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оказана государственная поддержка семьям при переводе жилого помещения в многоквартирном доме </w:t>
            </w:r>
            <w:proofErr w:type="gramStart"/>
            <w:r w:rsidRPr="003A1FDA">
              <w:rPr>
                <w:kern w:val="0"/>
                <w:lang w:eastAsia="ru-RU"/>
              </w:rPr>
              <w:t>с</w:t>
            </w:r>
            <w:proofErr w:type="gramEnd"/>
            <w:r w:rsidRPr="003A1FDA">
              <w:rPr>
                <w:kern w:val="0"/>
                <w:lang w:eastAsia="ru-RU"/>
              </w:rPr>
              <w:t xml:space="preserve"> централизованного на индивидуальное отопление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семей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lastRenderedPageBreak/>
        <w:t>4. Финансовое обеспечение реализации комплекса процессных мероприятий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"/>
        <w:gridCol w:w="5763"/>
        <w:gridCol w:w="1509"/>
        <w:gridCol w:w="1098"/>
        <w:gridCol w:w="960"/>
        <w:gridCol w:w="960"/>
        <w:gridCol w:w="1235"/>
        <w:gridCol w:w="1235"/>
        <w:gridCol w:w="1509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N </w:t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5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hyperlink r:id="rId43" w:history="1">
              <w:r w:rsidRPr="003A1FDA">
                <w:rPr>
                  <w:color w:val="106BBE"/>
                  <w:kern w:val="0"/>
                  <w:lang w:eastAsia="ru-RU"/>
                </w:rPr>
                <w:t>КБК</w:t>
              </w:r>
            </w:hyperlink>
          </w:p>
        </w:tc>
        <w:tc>
          <w:tcPr>
            <w:tcW w:w="54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Всего (тыс. рублей)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2027-2030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2031-2035</w:t>
            </w: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2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 xml:space="preserve">Улучшение потребительских и эксплуатационных характеристик жилищного фонда, обеспечивающих гражданам безопасные </w:t>
            </w:r>
            <w:r>
              <w:rPr>
                <w:kern w:val="0"/>
                <w:lang w:eastAsia="ru-RU"/>
              </w:rPr>
              <w:t>и комфортные условия проживания»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Обеспечение мероприятий по капитальному ремонту многоквартирных домов, находящихся в муниципальной собственности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903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0501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A140172950.240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751,2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663,0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2014,2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751,2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663,0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2014,2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1.2.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Осуществление функций по использованию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903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0501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A140172950.240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35,0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35,0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</w:t>
            </w:r>
          </w:p>
        </w:tc>
        <w:tc>
          <w:tcPr>
            <w:tcW w:w="142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Зад</w:t>
            </w:r>
            <w:r>
              <w:rPr>
                <w:kern w:val="0"/>
                <w:lang w:eastAsia="ru-RU"/>
              </w:rPr>
              <w:t>ача «</w:t>
            </w:r>
            <w:r w:rsidRPr="003A1FDA">
              <w:rPr>
                <w:kern w:val="0"/>
                <w:lang w:eastAsia="ru-RU"/>
              </w:rPr>
              <w:t xml:space="preserve">Оказание государственной поддержки собственникам помещений (гражданам) в многоквартирных домах при переводе с </w:t>
            </w:r>
            <w:proofErr w:type="gramStart"/>
            <w:r w:rsidRPr="003A1FDA">
              <w:rPr>
                <w:kern w:val="0"/>
                <w:lang w:eastAsia="ru-RU"/>
              </w:rPr>
              <w:t>централизованн</w:t>
            </w:r>
            <w:r>
              <w:rPr>
                <w:kern w:val="0"/>
                <w:lang w:eastAsia="ru-RU"/>
              </w:rPr>
              <w:t>ого</w:t>
            </w:r>
            <w:proofErr w:type="gramEnd"/>
            <w:r>
              <w:rPr>
                <w:kern w:val="0"/>
                <w:lang w:eastAsia="ru-RU"/>
              </w:rPr>
              <w:t xml:space="preserve"> на индивидуальное отопление»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2.1.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Перевод многоквартирных домов с </w:t>
            </w:r>
            <w:proofErr w:type="gramStart"/>
            <w:r w:rsidRPr="003A1FDA">
              <w:rPr>
                <w:kern w:val="0"/>
                <w:lang w:eastAsia="ru-RU"/>
              </w:rPr>
              <w:t>централизованного</w:t>
            </w:r>
            <w:proofErr w:type="gramEnd"/>
            <w:r w:rsidRPr="003A1FDA">
              <w:rPr>
                <w:kern w:val="0"/>
                <w:lang w:eastAsia="ru-RU"/>
              </w:rPr>
              <w:t xml:space="preserve"> на индивидуальное отопление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Итого по комплексу процессных мероприятий: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751,2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698,0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1449,2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751,2,0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698,0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1449,2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27" w:name="sub_160"/>
      <w:r w:rsidRPr="003A1FDA">
        <w:rPr>
          <w:b/>
          <w:bCs/>
          <w:color w:val="26282F"/>
          <w:kern w:val="0"/>
          <w:lang w:eastAsia="ru-RU"/>
        </w:rPr>
        <w:t>Паспорт</w:t>
      </w:r>
      <w:r w:rsidRPr="003A1FDA">
        <w:rPr>
          <w:b/>
          <w:bCs/>
          <w:color w:val="26282F"/>
          <w:kern w:val="0"/>
          <w:lang w:eastAsia="ru-RU"/>
        </w:rPr>
        <w:br/>
        <w:t>ко</w:t>
      </w:r>
      <w:r>
        <w:rPr>
          <w:b/>
          <w:bCs/>
          <w:color w:val="26282F"/>
          <w:kern w:val="0"/>
          <w:lang w:eastAsia="ru-RU"/>
        </w:rPr>
        <w:t>мплекса процессных мероприятий «</w:t>
      </w:r>
      <w:r w:rsidRPr="003A1FDA">
        <w:rPr>
          <w:b/>
          <w:bCs/>
          <w:color w:val="26282F"/>
          <w:kern w:val="0"/>
          <w:lang w:eastAsia="ru-RU"/>
        </w:rPr>
        <w:t>Мероприятия по газификации, финансируемые за счет средств, полученных от применения специальных надбавок к тарифам на транспортировку газа газор</w:t>
      </w:r>
      <w:r>
        <w:rPr>
          <w:b/>
          <w:bCs/>
          <w:color w:val="26282F"/>
          <w:kern w:val="0"/>
          <w:lang w:eastAsia="ru-RU"/>
        </w:rPr>
        <w:t>аспределительными организациями»</w:t>
      </w:r>
    </w:p>
    <w:bookmarkEnd w:id="27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28" w:name="sub_1601"/>
      <w:r w:rsidRPr="003A1FDA">
        <w:rPr>
          <w:b/>
          <w:bCs/>
          <w:color w:val="26282F"/>
          <w:kern w:val="0"/>
          <w:lang w:eastAsia="ru-RU"/>
        </w:rPr>
        <w:t>1. Основные положения</w:t>
      </w:r>
    </w:p>
    <w:bookmarkEnd w:id="28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0"/>
        <w:gridCol w:w="7468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Отдел строительства, дорожного хозяйства и жилищно-коммунального хозяйства Управления по благоустройству и развитию территорий администрации Янтиковского 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Муниципальная программа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Муниципальная программа Янтиковского муниципального округа </w:t>
            </w:r>
            <w:r>
              <w:rPr>
                <w:kern w:val="0"/>
                <w:lang w:eastAsia="ru-RU"/>
              </w:rPr>
              <w:t>Чувашской Республики «</w:t>
            </w:r>
            <w:r w:rsidRPr="003A1FDA">
              <w:rPr>
                <w:kern w:val="0"/>
                <w:lang w:eastAsia="ru-RU"/>
              </w:rPr>
              <w:t xml:space="preserve">Модернизация и развитие сферы </w:t>
            </w:r>
            <w:proofErr w:type="gramStart"/>
            <w:r>
              <w:rPr>
                <w:kern w:val="0"/>
                <w:lang w:eastAsia="ru-RU"/>
              </w:rPr>
              <w:t>жилищно-коммунального</w:t>
            </w:r>
            <w:proofErr w:type="gramEnd"/>
            <w:r>
              <w:rPr>
                <w:kern w:val="0"/>
                <w:lang w:eastAsia="ru-RU"/>
              </w:rPr>
              <w:t xml:space="preserve"> хозяйства»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29" w:name="sub_1602"/>
      <w:r w:rsidRPr="003A1FDA">
        <w:rPr>
          <w:b/>
          <w:bCs/>
          <w:color w:val="26282F"/>
          <w:kern w:val="0"/>
          <w:lang w:eastAsia="ru-RU"/>
        </w:rPr>
        <w:t>2. Показатели ко</w:t>
      </w:r>
      <w:r>
        <w:rPr>
          <w:b/>
          <w:bCs/>
          <w:color w:val="26282F"/>
          <w:kern w:val="0"/>
          <w:lang w:eastAsia="ru-RU"/>
        </w:rPr>
        <w:t>мплекса процессных мероприятий «</w:t>
      </w:r>
      <w:r w:rsidRPr="003A1FDA">
        <w:rPr>
          <w:b/>
          <w:bCs/>
          <w:color w:val="26282F"/>
          <w:kern w:val="0"/>
          <w:lang w:eastAsia="ru-RU"/>
        </w:rPr>
        <w:t>Мероприятия по газификации, финансируемые за счет средств, полученных от применения специальных надбавок к тарифам на транспортировку газа газор</w:t>
      </w:r>
      <w:r>
        <w:rPr>
          <w:b/>
          <w:bCs/>
          <w:color w:val="26282F"/>
          <w:kern w:val="0"/>
          <w:lang w:eastAsia="ru-RU"/>
        </w:rPr>
        <w:t>аспределительными организациями»</w:t>
      </w:r>
    </w:p>
    <w:bookmarkEnd w:id="29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1"/>
        <w:gridCol w:w="1747"/>
        <w:gridCol w:w="1747"/>
        <w:gridCol w:w="1210"/>
        <w:gridCol w:w="1075"/>
        <w:gridCol w:w="941"/>
        <w:gridCol w:w="941"/>
        <w:gridCol w:w="806"/>
        <w:gridCol w:w="806"/>
        <w:gridCol w:w="806"/>
        <w:gridCol w:w="808"/>
        <w:gridCol w:w="1613"/>
        <w:gridCol w:w="1747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4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№</w:t>
            </w:r>
            <w:r w:rsidRPr="003A1FDA">
              <w:rPr>
                <w:kern w:val="0"/>
                <w:lang w:eastAsia="ru-RU"/>
              </w:rPr>
              <w:br/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показателя/задачи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Признак возрастания/убывания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Уровень показателя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Единица измерения (по </w:t>
            </w:r>
            <w:hyperlink r:id="rId44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3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 показателей по годам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proofErr w:type="gramStart"/>
            <w:r w:rsidRPr="003A1FDA">
              <w:rPr>
                <w:kern w:val="0"/>
                <w:lang w:eastAsia="ru-RU"/>
              </w:rPr>
              <w:t>Ответственный</w:t>
            </w:r>
            <w:proofErr w:type="gramEnd"/>
            <w:r w:rsidRPr="003A1FDA">
              <w:rPr>
                <w:kern w:val="0"/>
                <w:lang w:eastAsia="ru-RU"/>
              </w:rPr>
              <w:t xml:space="preserve"> за достижение показателя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Информационная система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4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1.</w:t>
            </w:r>
          </w:p>
        </w:tc>
        <w:tc>
          <w:tcPr>
            <w:tcW w:w="142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Обеспечение надежности газоснабжения, реконструкция и модерн</w:t>
            </w:r>
            <w:r>
              <w:rPr>
                <w:kern w:val="0"/>
                <w:lang w:eastAsia="ru-RU"/>
              </w:rPr>
              <w:t>изация газотранспортной системы»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Строительство </w:t>
            </w:r>
            <w:proofErr w:type="spellStart"/>
            <w:r w:rsidRPr="003A1FDA">
              <w:rPr>
                <w:kern w:val="0"/>
                <w:lang w:eastAsia="ru-RU"/>
              </w:rPr>
              <w:t>внутрипоселковых</w:t>
            </w:r>
            <w:proofErr w:type="spellEnd"/>
            <w:r w:rsidRPr="003A1FDA">
              <w:rPr>
                <w:kern w:val="0"/>
                <w:lang w:eastAsia="ru-RU"/>
              </w:rPr>
              <w:t xml:space="preserve"> газопроводов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КПМ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Отдел строительства, дорожного хозяйства и жилищно-коммунального хозяйства Управления по благоустройству и развитию территорий администрации Янтиковского муниципального округа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СЭД администрации Янтиковского муниципального округа Чувашской Республики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30" w:name="sub_1603"/>
      <w:r w:rsidRPr="003A1FDA">
        <w:rPr>
          <w:b/>
          <w:bCs/>
          <w:color w:val="26282F"/>
          <w:kern w:val="0"/>
          <w:lang w:eastAsia="ru-RU"/>
        </w:rPr>
        <w:t>3. Перечень мероприятий (результатов) комплекса процессных мероприятий</w:t>
      </w:r>
    </w:p>
    <w:bookmarkEnd w:id="30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3"/>
        <w:gridCol w:w="1828"/>
        <w:gridCol w:w="1436"/>
        <w:gridCol w:w="1044"/>
        <w:gridCol w:w="1044"/>
        <w:gridCol w:w="1176"/>
        <w:gridCol w:w="932"/>
        <w:gridCol w:w="49"/>
        <w:gridCol w:w="1381"/>
        <w:gridCol w:w="1565"/>
        <w:gridCol w:w="1827"/>
        <w:gridCol w:w="1953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3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N</w:t>
            </w:r>
            <w:r w:rsidRPr="003A1FDA">
              <w:rPr>
                <w:kern w:val="0"/>
                <w:lang w:eastAsia="ru-RU"/>
              </w:rPr>
              <w:br/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Тип мероприятия (результата)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Характеристика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Единица измерения (по </w:t>
            </w:r>
            <w:hyperlink r:id="rId45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Базовое значение</w:t>
            </w:r>
          </w:p>
        </w:tc>
        <w:tc>
          <w:tcPr>
            <w:tcW w:w="6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 мероприятия (результата) по годам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3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год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2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Задача "Обеспечение надежности газоснабжения, реконструкция и модернизация газотранспортной системы"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Мероприятия </w:t>
            </w:r>
            <w:r w:rsidRPr="003A1FDA">
              <w:rPr>
                <w:kern w:val="0"/>
                <w:lang w:eastAsia="ru-RU"/>
              </w:rPr>
              <w:lastRenderedPageBreak/>
              <w:t>по газификации, финансируемые за счет средств, полученных от применения специальных надбавок к тарифам на транспортировку газа газораспределительными организациями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оказание </w:t>
            </w:r>
            <w:r w:rsidRPr="003A1FDA">
              <w:rPr>
                <w:kern w:val="0"/>
                <w:lang w:eastAsia="ru-RU"/>
              </w:rPr>
              <w:lastRenderedPageBreak/>
              <w:t>услуг (выполнение работ)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строите</w:t>
            </w:r>
            <w:r w:rsidRPr="003A1FDA">
              <w:rPr>
                <w:kern w:val="0"/>
                <w:lang w:eastAsia="ru-RU"/>
              </w:rPr>
              <w:lastRenderedPageBreak/>
              <w:t xml:space="preserve">льство </w:t>
            </w:r>
            <w:proofErr w:type="spellStart"/>
            <w:r w:rsidRPr="003A1FDA">
              <w:rPr>
                <w:kern w:val="0"/>
                <w:lang w:eastAsia="ru-RU"/>
              </w:rPr>
              <w:t>внутрипоселковых</w:t>
            </w:r>
            <w:proofErr w:type="spellEnd"/>
            <w:r w:rsidRPr="003A1FDA">
              <w:rPr>
                <w:kern w:val="0"/>
                <w:lang w:eastAsia="ru-RU"/>
              </w:rPr>
              <w:t xml:space="preserve"> газопроводов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км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Раздел 4. Финансовое обеспечение реализации комплекса процессных мероприятий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760"/>
        <w:gridCol w:w="1960"/>
        <w:gridCol w:w="1260"/>
        <w:gridCol w:w="1260"/>
        <w:gridCol w:w="1260"/>
        <w:gridCol w:w="1260"/>
        <w:gridCol w:w="1260"/>
        <w:gridCol w:w="1260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N </w:t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мероприятия (результата)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 источники финансирования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hyperlink r:id="rId46" w:history="1">
              <w:r w:rsidRPr="003A1FDA">
                <w:rPr>
                  <w:color w:val="106BBE"/>
                  <w:kern w:val="0"/>
                  <w:lang w:eastAsia="ru-RU"/>
                </w:rPr>
                <w:t>КБК</w:t>
              </w:r>
            </w:hyperlink>
          </w:p>
        </w:tc>
        <w:tc>
          <w:tcPr>
            <w:tcW w:w="6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Всего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(тыс. рублей)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2027-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2031-2035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Обеспечение надежности газоснабжения, реконструкция и модернизация газотранспортн</w:t>
            </w:r>
            <w:r>
              <w:rPr>
                <w:kern w:val="0"/>
                <w:lang w:eastAsia="ru-RU"/>
              </w:rPr>
              <w:t>ой системы»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Мероприятия по газификации, финансируемые за счет средств, полученных от применения специальных надбавок к тарифам на транспортировку газа газораспределительными организациями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outlineLvl w:val="0"/>
        <w:rPr>
          <w:b/>
          <w:bCs/>
          <w:color w:val="26282F"/>
          <w:kern w:val="0"/>
          <w:lang w:eastAsia="ru-RU"/>
        </w:rPr>
      </w:pPr>
      <w:bookmarkStart w:id="31" w:name="sub_170"/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Паспорт</w:t>
      </w:r>
      <w:r w:rsidRPr="003A1FDA">
        <w:rPr>
          <w:b/>
          <w:bCs/>
          <w:color w:val="26282F"/>
          <w:kern w:val="0"/>
          <w:lang w:eastAsia="ru-RU"/>
        </w:rPr>
        <w:br/>
        <w:t>ко</w:t>
      </w:r>
      <w:r>
        <w:rPr>
          <w:b/>
          <w:bCs/>
          <w:color w:val="26282F"/>
          <w:kern w:val="0"/>
          <w:lang w:eastAsia="ru-RU"/>
        </w:rPr>
        <w:t>мплекса процессных мероприятий «</w:t>
      </w:r>
      <w:proofErr w:type="spellStart"/>
      <w:r w:rsidRPr="003A1FDA">
        <w:rPr>
          <w:b/>
          <w:bCs/>
          <w:color w:val="26282F"/>
          <w:kern w:val="0"/>
          <w:lang w:eastAsia="ru-RU"/>
        </w:rPr>
        <w:t>Догазификация</w:t>
      </w:r>
      <w:proofErr w:type="spellEnd"/>
      <w:r w:rsidRPr="003A1FDA">
        <w:rPr>
          <w:b/>
          <w:bCs/>
          <w:color w:val="26282F"/>
          <w:kern w:val="0"/>
          <w:lang w:eastAsia="ru-RU"/>
        </w:rPr>
        <w:t xml:space="preserve"> населенных пунктов</w:t>
      </w:r>
      <w:r>
        <w:rPr>
          <w:b/>
          <w:bCs/>
          <w:color w:val="26282F"/>
          <w:kern w:val="0"/>
          <w:lang w:eastAsia="ru-RU"/>
        </w:rPr>
        <w:t xml:space="preserve"> Чувашской Республики»</w:t>
      </w:r>
    </w:p>
    <w:bookmarkEnd w:id="31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32" w:name="sub_1701"/>
      <w:r w:rsidRPr="003A1FDA">
        <w:rPr>
          <w:b/>
          <w:bCs/>
          <w:color w:val="26282F"/>
          <w:kern w:val="0"/>
          <w:lang w:eastAsia="ru-RU"/>
        </w:rPr>
        <w:t>1. Основные положения</w:t>
      </w:r>
    </w:p>
    <w:bookmarkEnd w:id="32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0"/>
        <w:gridCol w:w="7468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Отдел строительства, дорожного хозяйства и жилищно-коммунального хозяйства Управления по благоустройству и развитию территорий администрации Янтиковского 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Муниципальная программа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Муниципальная программа Янтиковского муниципального округа Чувашской Республики "Модернизация и развитие сферы </w:t>
            </w:r>
            <w:proofErr w:type="gramStart"/>
            <w:r w:rsidRPr="003A1FDA">
              <w:rPr>
                <w:kern w:val="0"/>
                <w:lang w:eastAsia="ru-RU"/>
              </w:rPr>
              <w:t>жилищно-коммунального</w:t>
            </w:r>
            <w:proofErr w:type="gramEnd"/>
            <w:r w:rsidRPr="003A1FDA">
              <w:rPr>
                <w:kern w:val="0"/>
                <w:lang w:eastAsia="ru-RU"/>
              </w:rPr>
              <w:t xml:space="preserve"> хозяйства"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33" w:name="sub_17025"/>
      <w:r w:rsidRPr="003A1FDA">
        <w:rPr>
          <w:b/>
          <w:bCs/>
          <w:color w:val="26282F"/>
          <w:kern w:val="0"/>
          <w:lang w:eastAsia="ru-RU"/>
        </w:rPr>
        <w:t>2. Показатели комплекса процессных м</w:t>
      </w:r>
      <w:r>
        <w:rPr>
          <w:b/>
          <w:bCs/>
          <w:color w:val="26282F"/>
          <w:kern w:val="0"/>
          <w:lang w:eastAsia="ru-RU"/>
        </w:rPr>
        <w:t>ероприятий «</w:t>
      </w:r>
      <w:proofErr w:type="spellStart"/>
      <w:r w:rsidRPr="003A1FDA">
        <w:rPr>
          <w:b/>
          <w:bCs/>
          <w:color w:val="26282F"/>
          <w:kern w:val="0"/>
          <w:lang w:eastAsia="ru-RU"/>
        </w:rPr>
        <w:t>Догазификация</w:t>
      </w:r>
      <w:proofErr w:type="spellEnd"/>
      <w:r w:rsidRPr="003A1FDA">
        <w:rPr>
          <w:b/>
          <w:bCs/>
          <w:color w:val="26282F"/>
          <w:kern w:val="0"/>
          <w:lang w:eastAsia="ru-RU"/>
        </w:rPr>
        <w:t xml:space="preserve"> населенн</w:t>
      </w:r>
      <w:r>
        <w:rPr>
          <w:b/>
          <w:bCs/>
          <w:color w:val="26282F"/>
          <w:kern w:val="0"/>
          <w:lang w:eastAsia="ru-RU"/>
        </w:rPr>
        <w:t>ых пунктов Чувашской Республики»</w:t>
      </w:r>
    </w:p>
    <w:bookmarkEnd w:id="33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1693"/>
        <w:gridCol w:w="1823"/>
        <w:gridCol w:w="1172"/>
        <w:gridCol w:w="1042"/>
        <w:gridCol w:w="781"/>
        <w:gridCol w:w="1042"/>
        <w:gridCol w:w="911"/>
        <w:gridCol w:w="911"/>
        <w:gridCol w:w="911"/>
        <w:gridCol w:w="913"/>
        <w:gridCol w:w="1562"/>
        <w:gridCol w:w="1693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N</w:t>
            </w:r>
            <w:r w:rsidRPr="003A1FDA">
              <w:rPr>
                <w:kern w:val="0"/>
                <w:lang w:eastAsia="ru-RU"/>
              </w:rPr>
              <w:br/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показателя/задачи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Признак возрастания/убывания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Уровень показателя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Единица измерения (по </w:t>
            </w:r>
            <w:hyperlink r:id="rId47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Базовое значение</w:t>
            </w:r>
          </w:p>
        </w:tc>
        <w:tc>
          <w:tcPr>
            <w:tcW w:w="3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 показателей по годам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proofErr w:type="gramStart"/>
            <w:r w:rsidRPr="003A1FDA">
              <w:rPr>
                <w:kern w:val="0"/>
                <w:lang w:eastAsia="ru-RU"/>
              </w:rPr>
              <w:t>Ответственный</w:t>
            </w:r>
            <w:proofErr w:type="gramEnd"/>
            <w:r w:rsidRPr="003A1FDA">
              <w:rPr>
                <w:kern w:val="0"/>
                <w:lang w:eastAsia="ru-RU"/>
              </w:rPr>
              <w:t xml:space="preserve"> за достижение показателя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Информационная система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год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4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Повышение надежности функционирования газотранспортной системы населенн</w:t>
            </w:r>
            <w:r>
              <w:rPr>
                <w:kern w:val="0"/>
                <w:lang w:eastAsia="ru-RU"/>
              </w:rPr>
              <w:t>ых пунктов Чувашской Республики»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spellStart"/>
            <w:r w:rsidRPr="003A1FDA">
              <w:rPr>
                <w:kern w:val="0"/>
                <w:lang w:eastAsia="ru-RU"/>
              </w:rPr>
              <w:t>Догазификация</w:t>
            </w:r>
            <w:proofErr w:type="spellEnd"/>
            <w:r w:rsidRPr="003A1FDA">
              <w:rPr>
                <w:kern w:val="0"/>
                <w:lang w:eastAsia="ru-RU"/>
              </w:rPr>
              <w:t xml:space="preserve"> домовладений </w:t>
            </w:r>
            <w:r w:rsidRPr="003A1FDA">
              <w:rPr>
                <w:kern w:val="0"/>
                <w:lang w:eastAsia="ru-RU"/>
              </w:rPr>
              <w:lastRenderedPageBreak/>
              <w:t>(до границ земельного участка домовладений)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-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КПМ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Минстрой Чувашии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СЭД администрации </w:t>
            </w:r>
            <w:r w:rsidRPr="003A1FDA">
              <w:rPr>
                <w:kern w:val="0"/>
                <w:lang w:eastAsia="ru-RU"/>
              </w:rPr>
              <w:lastRenderedPageBreak/>
              <w:t>Янтиковского муниципального округа Чувашской Республики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34" w:name="sub_1703"/>
      <w:r w:rsidRPr="003A1FDA">
        <w:rPr>
          <w:b/>
          <w:bCs/>
          <w:color w:val="26282F"/>
          <w:kern w:val="0"/>
          <w:lang w:eastAsia="ru-RU"/>
        </w:rPr>
        <w:t>3. Перечень мероприятий (результатов) комплекса процессных мероприятий</w:t>
      </w:r>
    </w:p>
    <w:bookmarkEnd w:id="34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820"/>
        <w:gridCol w:w="1400"/>
        <w:gridCol w:w="1680"/>
        <w:gridCol w:w="1120"/>
        <w:gridCol w:w="1120"/>
        <w:gridCol w:w="980"/>
        <w:gridCol w:w="1960"/>
        <w:gridCol w:w="1540"/>
        <w:gridCol w:w="1400"/>
        <w:gridCol w:w="1400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№</w:t>
            </w:r>
            <w:r w:rsidRPr="003A1FDA">
              <w:rPr>
                <w:kern w:val="0"/>
                <w:lang w:eastAsia="ru-RU"/>
              </w:rPr>
              <w:br/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Тип мероприятия (результата)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Единица измерения (по </w:t>
            </w:r>
            <w:hyperlink r:id="rId48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Базовое значение</w:t>
            </w:r>
          </w:p>
        </w:tc>
        <w:tc>
          <w:tcPr>
            <w:tcW w:w="6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Значения мероприятия (результата) по годам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год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4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Повышение надежности функционирования газотранспортной системы населенн</w:t>
            </w:r>
            <w:r>
              <w:rPr>
                <w:kern w:val="0"/>
                <w:lang w:eastAsia="ru-RU"/>
              </w:rPr>
              <w:t>ых пунктов Чувашской Республики»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Реализация программы догазификации населенных пунктов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spellStart"/>
            <w:r w:rsidRPr="003A1FDA">
              <w:rPr>
                <w:kern w:val="0"/>
                <w:lang w:eastAsia="ru-RU"/>
              </w:rPr>
              <w:t>догазификация</w:t>
            </w:r>
            <w:proofErr w:type="spellEnd"/>
            <w:r w:rsidRPr="003A1FDA">
              <w:rPr>
                <w:kern w:val="0"/>
                <w:lang w:eastAsia="ru-RU"/>
              </w:rPr>
              <w:t xml:space="preserve"> домовладений (до границ земельного участка домовладений)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x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Финансовое обеспечение реализации комплекса процессных мероприятий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760"/>
        <w:gridCol w:w="1960"/>
        <w:gridCol w:w="1260"/>
        <w:gridCol w:w="1260"/>
        <w:gridCol w:w="1260"/>
        <w:gridCol w:w="1260"/>
        <w:gridCol w:w="1260"/>
        <w:gridCol w:w="1260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N </w:t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мероприятия (результата)</w:t>
            </w:r>
          </w:p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 источники финансирования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hyperlink r:id="rId49" w:history="1">
              <w:r w:rsidRPr="003A1FDA">
                <w:rPr>
                  <w:color w:val="106BBE"/>
                  <w:kern w:val="0"/>
                  <w:lang w:eastAsia="ru-RU"/>
                </w:rPr>
                <w:t>КБК</w:t>
              </w:r>
            </w:hyperlink>
          </w:p>
        </w:tc>
        <w:tc>
          <w:tcPr>
            <w:tcW w:w="6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Всего (тыс. рублей)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2027-2030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2031-2035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2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Повышение надежности функционирования газотранспортной системы населенн</w:t>
            </w:r>
            <w:r>
              <w:rPr>
                <w:kern w:val="0"/>
                <w:lang w:eastAsia="ru-RU"/>
              </w:rPr>
              <w:t>ых пунктов Чувашской Республики»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1.1.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Реализация программы догазификации населенных пунктов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1.1.1.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Строительство газораспределительных сетей, финансируемых за счет средств, полученных от применения специальных надбавок к тарифам на транспортировку газа газораспределительными организациями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1.1.2.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Строительство газораспределительных сетей, финансируемых за счет средств единого оператора газификации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Итого по комплексу процессных мероприятий: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outlineLvl w:val="0"/>
        <w:rPr>
          <w:b/>
          <w:bCs/>
          <w:color w:val="26282F"/>
          <w:kern w:val="0"/>
          <w:lang w:eastAsia="ru-RU"/>
        </w:rPr>
      </w:pPr>
      <w:bookmarkStart w:id="35" w:name="sub_180"/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Паспорт</w:t>
      </w:r>
      <w:r w:rsidRPr="003A1FDA">
        <w:rPr>
          <w:b/>
          <w:bCs/>
          <w:color w:val="26282F"/>
          <w:kern w:val="0"/>
          <w:lang w:eastAsia="ru-RU"/>
        </w:rPr>
        <w:br/>
        <w:t>комплекса процессных мероприятий "Регистрация в установленном порядке органами местного самоуправления и газораспределительной организацией права собственности на недвижимые объекты газораспределения, являющиеся бесхозяйными"</w:t>
      </w:r>
    </w:p>
    <w:bookmarkEnd w:id="35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36" w:name="sub_1801"/>
      <w:r w:rsidRPr="003A1FDA">
        <w:rPr>
          <w:b/>
          <w:bCs/>
          <w:color w:val="26282F"/>
          <w:kern w:val="0"/>
          <w:lang w:eastAsia="ru-RU"/>
        </w:rPr>
        <w:t>1. Основные положения</w:t>
      </w:r>
    </w:p>
    <w:bookmarkEnd w:id="36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0"/>
        <w:gridCol w:w="7468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Отдел строительства, дорожного хозяйства и жилищно-коммунального хозяйства Управления по благоустройству и развитию территорий администрации Янтиковского муниципального округа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7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Муниципальная программа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Муниципальная программа Янтиковского муниципального округа </w:t>
            </w:r>
            <w:r>
              <w:rPr>
                <w:kern w:val="0"/>
                <w:lang w:eastAsia="ru-RU"/>
              </w:rPr>
              <w:t>Чувашской Республики «</w:t>
            </w:r>
            <w:r w:rsidRPr="003A1FDA">
              <w:rPr>
                <w:kern w:val="0"/>
                <w:lang w:eastAsia="ru-RU"/>
              </w:rPr>
              <w:t xml:space="preserve">Модернизация и развитие сферы </w:t>
            </w:r>
            <w:proofErr w:type="gramStart"/>
            <w:r>
              <w:rPr>
                <w:kern w:val="0"/>
                <w:lang w:eastAsia="ru-RU"/>
              </w:rPr>
              <w:t>жилищно-коммунального</w:t>
            </w:r>
            <w:proofErr w:type="gramEnd"/>
            <w:r>
              <w:rPr>
                <w:kern w:val="0"/>
                <w:lang w:eastAsia="ru-RU"/>
              </w:rPr>
              <w:t xml:space="preserve"> хозяйства»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37" w:name="sub_1802"/>
      <w:r w:rsidRPr="003A1FDA">
        <w:rPr>
          <w:b/>
          <w:bCs/>
          <w:color w:val="26282F"/>
          <w:kern w:val="0"/>
          <w:lang w:eastAsia="ru-RU"/>
        </w:rPr>
        <w:t>2. Показатели ко</w:t>
      </w:r>
      <w:r>
        <w:rPr>
          <w:b/>
          <w:bCs/>
          <w:color w:val="26282F"/>
          <w:kern w:val="0"/>
          <w:lang w:eastAsia="ru-RU"/>
        </w:rPr>
        <w:t>мплекса процессных мероприятий «</w:t>
      </w:r>
      <w:r w:rsidRPr="003A1FDA">
        <w:rPr>
          <w:b/>
          <w:bCs/>
          <w:color w:val="26282F"/>
          <w:kern w:val="0"/>
          <w:lang w:eastAsia="ru-RU"/>
        </w:rPr>
        <w:t>Регистрация в установленном порядке органами местного самоуправления и газораспределительной организацией права собственности на недвижимые объекты газораспред</w:t>
      </w:r>
      <w:r>
        <w:rPr>
          <w:b/>
          <w:bCs/>
          <w:color w:val="26282F"/>
          <w:kern w:val="0"/>
          <w:lang w:eastAsia="ru-RU"/>
        </w:rPr>
        <w:t>еления, являющиеся бесхозяйными»</w:t>
      </w:r>
    </w:p>
    <w:bookmarkEnd w:id="37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"/>
        <w:gridCol w:w="1784"/>
        <w:gridCol w:w="1656"/>
        <w:gridCol w:w="1147"/>
        <w:gridCol w:w="1019"/>
        <w:gridCol w:w="764"/>
        <w:gridCol w:w="1020"/>
        <w:gridCol w:w="892"/>
        <w:gridCol w:w="892"/>
        <w:gridCol w:w="892"/>
        <w:gridCol w:w="1019"/>
        <w:gridCol w:w="1529"/>
        <w:gridCol w:w="1656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N</w:t>
            </w:r>
            <w:r w:rsidRPr="003A1FDA">
              <w:rPr>
                <w:kern w:val="0"/>
                <w:lang w:eastAsia="ru-RU"/>
              </w:rPr>
              <w:br/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показателя/задачи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Признак возрастания/убывания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Уровень показателя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Единица измерения (по </w:t>
            </w:r>
            <w:hyperlink r:id="rId50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Базовое значение</w:t>
            </w:r>
          </w:p>
        </w:tc>
        <w:tc>
          <w:tcPr>
            <w:tcW w:w="3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 показателей по годам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proofErr w:type="gramStart"/>
            <w:r w:rsidRPr="003A1FDA">
              <w:rPr>
                <w:kern w:val="0"/>
                <w:lang w:eastAsia="ru-RU"/>
              </w:rPr>
              <w:t>Ответственный</w:t>
            </w:r>
            <w:proofErr w:type="gramEnd"/>
            <w:r w:rsidRPr="003A1FDA">
              <w:rPr>
                <w:kern w:val="0"/>
                <w:lang w:eastAsia="ru-RU"/>
              </w:rPr>
              <w:t xml:space="preserve"> за достижение показателя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Информационная система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год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2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Задача "Повышение надежности функционирования и эксплуатации газотранспортной системы в населенных пунктах Чувашской Республики"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Оформление в собственность объектов </w:t>
            </w:r>
            <w:r w:rsidRPr="003A1FDA">
              <w:rPr>
                <w:kern w:val="0"/>
                <w:lang w:eastAsia="ru-RU"/>
              </w:rPr>
              <w:lastRenderedPageBreak/>
              <w:t>газораспределения, являющихся бесхозяйными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КПМ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администрация Янтиковско</w:t>
            </w:r>
            <w:r w:rsidRPr="003A1FDA">
              <w:rPr>
                <w:kern w:val="0"/>
                <w:lang w:eastAsia="ru-RU"/>
              </w:rPr>
              <w:lastRenderedPageBreak/>
              <w:t>го муниципального округа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СЭД администрации </w:t>
            </w:r>
            <w:r w:rsidRPr="003A1FDA">
              <w:rPr>
                <w:kern w:val="0"/>
                <w:lang w:eastAsia="ru-RU"/>
              </w:rPr>
              <w:lastRenderedPageBreak/>
              <w:t>Янтиковского муниципального округа Чувашской Республики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38" w:name="sub_1803"/>
      <w:r w:rsidRPr="003A1FDA">
        <w:rPr>
          <w:b/>
          <w:bCs/>
          <w:color w:val="26282F"/>
          <w:kern w:val="0"/>
          <w:lang w:eastAsia="ru-RU"/>
        </w:rPr>
        <w:t>3. Перечень мероприятий (результатов) комплекса процессных мероприятий</w:t>
      </w:r>
    </w:p>
    <w:bookmarkEnd w:id="38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0"/>
        <w:gridCol w:w="2633"/>
        <w:gridCol w:w="1525"/>
        <w:gridCol w:w="2218"/>
        <w:gridCol w:w="1247"/>
        <w:gridCol w:w="1109"/>
        <w:gridCol w:w="693"/>
        <w:gridCol w:w="970"/>
        <w:gridCol w:w="1247"/>
        <w:gridCol w:w="1109"/>
        <w:gridCol w:w="1525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7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N</w:t>
            </w:r>
            <w:r w:rsidRPr="003A1FDA">
              <w:rPr>
                <w:kern w:val="0"/>
                <w:lang w:eastAsia="ru-RU"/>
              </w:rPr>
              <w:br/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Тип мероприятия (результата)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Характеристика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Единица измерения (по </w:t>
            </w:r>
            <w:hyperlink r:id="rId51" w:history="1">
              <w:r w:rsidRPr="003A1FDA">
                <w:rPr>
                  <w:color w:val="106BBE"/>
                  <w:kern w:val="0"/>
                  <w:lang w:eastAsia="ru-RU"/>
                </w:rPr>
                <w:t>ОКЕИ</w:t>
              </w:r>
            </w:hyperlink>
            <w:r w:rsidRPr="003A1FDA">
              <w:rPr>
                <w:kern w:val="0"/>
                <w:lang w:eastAsia="ru-RU"/>
              </w:rPr>
              <w:t>)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Базовое значение</w:t>
            </w:r>
          </w:p>
        </w:tc>
        <w:tc>
          <w:tcPr>
            <w:tcW w:w="4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Значения мероприятия (результата) по годам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7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Задача «</w:t>
            </w:r>
            <w:r w:rsidRPr="003A1FDA">
              <w:rPr>
                <w:kern w:val="0"/>
                <w:lang w:eastAsia="ru-RU"/>
              </w:rPr>
              <w:t>Повышение надежности функционирования и эксплуатации газотранспортной системы в населенн</w:t>
            </w:r>
            <w:r>
              <w:rPr>
                <w:kern w:val="0"/>
                <w:lang w:eastAsia="ru-RU"/>
              </w:rPr>
              <w:t>ых пунктах Чувашской Республики»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Регистрация в установленном порядке органами местного самоуправления и газораспределительной организацией права собственности на недвижимые объекты газораспределения, являющиеся бесхозяйными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оказание услуг (выполнение работ)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оформление в собственность объектов газораспределения, являющихся бесхозяйными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единиц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bookmarkStart w:id="39" w:name="sub_1804"/>
      <w:r w:rsidRPr="003A1FDA">
        <w:rPr>
          <w:b/>
          <w:bCs/>
          <w:color w:val="26282F"/>
          <w:kern w:val="0"/>
          <w:lang w:eastAsia="ru-RU"/>
        </w:rPr>
        <w:t>4. Финансовое обеспечение комплекса процессных мероприятий</w:t>
      </w:r>
    </w:p>
    <w:bookmarkEnd w:id="39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5740"/>
        <w:gridCol w:w="1540"/>
        <w:gridCol w:w="980"/>
        <w:gridCol w:w="980"/>
        <w:gridCol w:w="980"/>
        <w:gridCol w:w="1260"/>
        <w:gridCol w:w="1120"/>
        <w:gridCol w:w="1540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N </w:t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5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Наименование мероприятия (результата) и </w:t>
            </w:r>
            <w:r w:rsidRPr="003A1FDA">
              <w:rPr>
                <w:kern w:val="0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hyperlink r:id="rId52" w:history="1">
              <w:r w:rsidRPr="003A1FDA">
                <w:rPr>
                  <w:color w:val="106BBE"/>
                  <w:kern w:val="0"/>
                  <w:lang w:eastAsia="ru-RU"/>
                </w:rPr>
                <w:t>КБК</w:t>
              </w:r>
            </w:hyperlink>
          </w:p>
        </w:tc>
        <w:tc>
          <w:tcPr>
            <w:tcW w:w="5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Объем финансового обеспечения по годам </w:t>
            </w:r>
            <w:r w:rsidRPr="003A1FDA">
              <w:rPr>
                <w:kern w:val="0"/>
                <w:lang w:eastAsia="ru-RU"/>
              </w:rPr>
              <w:lastRenderedPageBreak/>
              <w:t>реализации (тыс. рублей)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 xml:space="preserve">Всего </w:t>
            </w:r>
            <w:r w:rsidRPr="003A1FDA">
              <w:rPr>
                <w:kern w:val="0"/>
                <w:lang w:eastAsia="ru-RU"/>
              </w:rPr>
              <w:lastRenderedPageBreak/>
              <w:t>(тыс. рублей)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2027-2030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2031-2035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4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Задача "Повышение надежности функционирования и эксплуатации газотранспортной системы в населенных пунктах Чувашской Республики"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1.1.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Регистрация в установленном порядке органами местного самоуправления и газораспределительной организацией права собственности на недвижимые объекты газораспределения, являющиеся бесхозяйными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67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Итого по комплексу процессных мероприятий: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67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67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67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местные бюджеты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67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  <w:bookmarkStart w:id="40" w:name="sub_10100"/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6" w:firstLine="42"/>
        <w:jc w:val="left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lastRenderedPageBreak/>
        <w:t>Приложение № 1</w:t>
      </w:r>
      <w:r w:rsidRPr="003A1FDA">
        <w:rPr>
          <w:b/>
          <w:bCs/>
          <w:color w:val="26282F"/>
          <w:kern w:val="0"/>
          <w:lang w:eastAsia="ru-RU"/>
        </w:rPr>
        <w:br/>
        <w:t xml:space="preserve">к </w:t>
      </w:r>
      <w:hyperlink w:anchor="sub_1000" w:history="1">
        <w:r w:rsidRPr="003A1FDA">
          <w:rPr>
            <w:b/>
            <w:kern w:val="0"/>
            <w:lang w:eastAsia="ru-RU"/>
          </w:rPr>
          <w:t>муниципальной</w:t>
        </w:r>
      </w:hyperlink>
      <w:r w:rsidRPr="003A1FDA">
        <w:rPr>
          <w:b/>
          <w:bCs/>
          <w:color w:val="26282F"/>
          <w:kern w:val="0"/>
          <w:lang w:eastAsia="ru-RU"/>
        </w:rPr>
        <w:t xml:space="preserve"> программе Янтиковского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6" w:firstLine="42"/>
        <w:jc w:val="left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муниципального округа</w:t>
      </w:r>
      <w:r>
        <w:rPr>
          <w:b/>
          <w:bCs/>
          <w:color w:val="26282F"/>
          <w:kern w:val="0"/>
          <w:lang w:eastAsia="ru-RU"/>
        </w:rPr>
        <w:br/>
        <w:t>Чувашской Республики</w:t>
      </w:r>
      <w:r>
        <w:rPr>
          <w:b/>
          <w:bCs/>
          <w:color w:val="26282F"/>
          <w:kern w:val="0"/>
          <w:lang w:eastAsia="ru-RU"/>
        </w:rPr>
        <w:br/>
        <w:t>«</w:t>
      </w:r>
      <w:r w:rsidRPr="003A1FDA">
        <w:rPr>
          <w:b/>
          <w:bCs/>
          <w:color w:val="26282F"/>
          <w:kern w:val="0"/>
          <w:lang w:eastAsia="ru-RU"/>
        </w:rPr>
        <w:t>Модернизация и развитие сферы</w:t>
      </w:r>
      <w:r w:rsidRPr="003A1FDA">
        <w:rPr>
          <w:b/>
          <w:bCs/>
          <w:color w:val="26282F"/>
          <w:kern w:val="0"/>
          <w:lang w:eastAsia="ru-RU"/>
        </w:rPr>
        <w:br/>
      </w:r>
      <w:proofErr w:type="gramStart"/>
      <w:r>
        <w:rPr>
          <w:b/>
          <w:bCs/>
          <w:color w:val="26282F"/>
          <w:kern w:val="0"/>
          <w:lang w:eastAsia="ru-RU"/>
        </w:rPr>
        <w:t>жилищно-коммунального</w:t>
      </w:r>
      <w:proofErr w:type="gramEnd"/>
      <w:r>
        <w:rPr>
          <w:b/>
          <w:bCs/>
          <w:color w:val="26282F"/>
          <w:kern w:val="0"/>
          <w:lang w:eastAsia="ru-RU"/>
        </w:rPr>
        <w:t xml:space="preserve"> хозяйства»</w:t>
      </w:r>
    </w:p>
    <w:bookmarkEnd w:id="40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Характеристика</w:t>
      </w:r>
      <w:r w:rsidRPr="003A1FDA">
        <w:rPr>
          <w:b/>
          <w:bCs/>
          <w:color w:val="26282F"/>
          <w:kern w:val="0"/>
          <w:lang w:eastAsia="ru-RU"/>
        </w:rPr>
        <w:br/>
        <w:t>объектов региональн</w:t>
      </w:r>
      <w:r>
        <w:rPr>
          <w:b/>
          <w:bCs/>
          <w:color w:val="26282F"/>
          <w:kern w:val="0"/>
          <w:lang w:eastAsia="ru-RU"/>
        </w:rPr>
        <w:t>ого проекта «Чистая вода»</w:t>
      </w:r>
      <w:r w:rsidRPr="003A1FDA">
        <w:rPr>
          <w:b/>
          <w:bCs/>
          <w:color w:val="26282F"/>
          <w:kern w:val="0"/>
          <w:lang w:eastAsia="ru-RU"/>
        </w:rPr>
        <w:t xml:space="preserve"> муниципальной программы Янтиковского муниципального округа </w:t>
      </w:r>
      <w:r>
        <w:rPr>
          <w:b/>
          <w:bCs/>
          <w:color w:val="26282F"/>
          <w:kern w:val="0"/>
          <w:lang w:eastAsia="ru-RU"/>
        </w:rPr>
        <w:t>Чувашской Республики «</w:t>
      </w:r>
      <w:r w:rsidRPr="003A1FDA">
        <w:rPr>
          <w:b/>
          <w:bCs/>
          <w:color w:val="26282F"/>
          <w:kern w:val="0"/>
          <w:lang w:eastAsia="ru-RU"/>
        </w:rPr>
        <w:t xml:space="preserve">Модернизация и развитие сферы </w:t>
      </w:r>
      <w:r>
        <w:rPr>
          <w:b/>
          <w:bCs/>
          <w:color w:val="26282F"/>
          <w:kern w:val="0"/>
          <w:lang w:eastAsia="ru-RU"/>
        </w:rPr>
        <w:t>жилищно-коммунального хозяйства»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"/>
        <w:gridCol w:w="1098"/>
        <w:gridCol w:w="1098"/>
        <w:gridCol w:w="1098"/>
        <w:gridCol w:w="960"/>
        <w:gridCol w:w="1235"/>
        <w:gridCol w:w="1235"/>
        <w:gridCol w:w="1646"/>
        <w:gridCol w:w="1372"/>
        <w:gridCol w:w="1510"/>
        <w:gridCol w:w="1509"/>
        <w:gridCol w:w="1509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N</w:t>
            </w:r>
            <w:r w:rsidRPr="003A1FDA">
              <w:rPr>
                <w:kern w:val="0"/>
                <w:lang w:eastAsia="ru-RU"/>
              </w:rPr>
              <w:br/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4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Объектная характеристика</w:t>
            </w:r>
          </w:p>
        </w:tc>
        <w:tc>
          <w:tcPr>
            <w:tcW w:w="100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Финансово-экономическая характеристика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муниципальное образование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объекта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форма собственности на объект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вид работ по объекту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предельная (плановая) стоимость работ</w:t>
            </w:r>
          </w:p>
        </w:tc>
        <w:tc>
          <w:tcPr>
            <w:tcW w:w="4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 том числе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 показателя эффективности использования бюджетных средств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позиция объекта в рейтинге по показателю бюджетной эффективности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4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федеральный бюджет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консолидированный бюджет Чувашской Республики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внебюджетные средства</w:t>
            </w: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тыс. рублей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тыс. рублей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тыс. рублей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тыс. рублей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тыс. рублей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12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214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Итого по Янтиковскому муниципальному округу Чувашской Республики: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общая стоимость объекта, в том числе: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214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ПД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0,00</w:t>
            </w: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5214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СМР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rPr>
          <w:b/>
          <w:bCs/>
          <w:color w:val="26282F"/>
          <w:kern w:val="0"/>
          <w:lang w:eastAsia="ru-RU"/>
        </w:rPr>
      </w:pPr>
      <w:bookmarkStart w:id="41" w:name="sub_10200"/>
      <w:r w:rsidRPr="003A1FDA">
        <w:rPr>
          <w:b/>
          <w:bCs/>
          <w:color w:val="26282F"/>
          <w:kern w:val="0"/>
          <w:lang w:eastAsia="ru-RU"/>
        </w:rPr>
        <w:lastRenderedPageBreak/>
        <w:t>Приложение № 2</w:t>
      </w:r>
      <w:r w:rsidRPr="003A1FDA">
        <w:rPr>
          <w:b/>
          <w:bCs/>
          <w:color w:val="26282F"/>
          <w:kern w:val="0"/>
          <w:lang w:eastAsia="ru-RU"/>
        </w:rPr>
        <w:br/>
        <w:t xml:space="preserve">к </w:t>
      </w:r>
      <w:hyperlink w:anchor="sub_1000" w:history="1">
        <w:r w:rsidRPr="003A1FDA">
          <w:rPr>
            <w:b/>
            <w:kern w:val="0"/>
            <w:lang w:eastAsia="ru-RU"/>
          </w:rPr>
          <w:t>муниципальной</w:t>
        </w:r>
      </w:hyperlink>
      <w:r w:rsidRPr="003A1FDA">
        <w:rPr>
          <w:b/>
          <w:bCs/>
          <w:color w:val="26282F"/>
          <w:kern w:val="0"/>
          <w:lang w:eastAsia="ru-RU"/>
        </w:rPr>
        <w:t xml:space="preserve"> программе Янтиковского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 xml:space="preserve"> муниципального округа</w:t>
      </w:r>
      <w:r>
        <w:rPr>
          <w:b/>
          <w:bCs/>
          <w:color w:val="26282F"/>
          <w:kern w:val="0"/>
          <w:lang w:eastAsia="ru-RU"/>
        </w:rPr>
        <w:br/>
        <w:t>Чувашской Республики</w:t>
      </w:r>
      <w:r>
        <w:rPr>
          <w:b/>
          <w:bCs/>
          <w:color w:val="26282F"/>
          <w:kern w:val="0"/>
          <w:lang w:eastAsia="ru-RU"/>
        </w:rPr>
        <w:br/>
        <w:t>«</w:t>
      </w:r>
      <w:r w:rsidRPr="003A1FDA">
        <w:rPr>
          <w:b/>
          <w:bCs/>
          <w:color w:val="26282F"/>
          <w:kern w:val="0"/>
          <w:lang w:eastAsia="ru-RU"/>
        </w:rPr>
        <w:t>Модернизация и развитие сферы</w:t>
      </w:r>
      <w:r w:rsidRPr="003A1FDA">
        <w:rPr>
          <w:b/>
          <w:bCs/>
          <w:color w:val="26282F"/>
          <w:kern w:val="0"/>
          <w:lang w:eastAsia="ru-RU"/>
        </w:rPr>
        <w:br/>
      </w:r>
      <w:proofErr w:type="gramStart"/>
      <w:r>
        <w:rPr>
          <w:b/>
          <w:bCs/>
          <w:color w:val="26282F"/>
          <w:kern w:val="0"/>
          <w:lang w:eastAsia="ru-RU"/>
        </w:rPr>
        <w:t>жилищно-коммунального</w:t>
      </w:r>
      <w:proofErr w:type="gramEnd"/>
      <w:r>
        <w:rPr>
          <w:b/>
          <w:bCs/>
          <w:color w:val="26282F"/>
          <w:kern w:val="0"/>
          <w:lang w:eastAsia="ru-RU"/>
        </w:rPr>
        <w:t xml:space="preserve"> хозяйства»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bookmarkEnd w:id="41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Динамика</w:t>
      </w:r>
      <w:r w:rsidRPr="003A1FDA">
        <w:rPr>
          <w:b/>
          <w:bCs/>
          <w:color w:val="26282F"/>
          <w:kern w:val="0"/>
          <w:lang w:eastAsia="ru-RU"/>
        </w:rPr>
        <w:br/>
        <w:t>достижения целевого пока</w:t>
      </w:r>
      <w:r>
        <w:rPr>
          <w:b/>
          <w:bCs/>
          <w:color w:val="26282F"/>
          <w:kern w:val="0"/>
          <w:lang w:eastAsia="ru-RU"/>
        </w:rPr>
        <w:t>зателя регионального проекта «Чистая вода»</w:t>
      </w:r>
      <w:r w:rsidRPr="003A1FDA">
        <w:rPr>
          <w:b/>
          <w:bCs/>
          <w:color w:val="26282F"/>
          <w:kern w:val="0"/>
          <w:lang w:eastAsia="ru-RU"/>
        </w:rPr>
        <w:t xml:space="preserve"> муниципальной программы Янтиковского муниципального округа Чувашской Республики </w:t>
      </w:r>
      <w:r>
        <w:rPr>
          <w:b/>
          <w:bCs/>
          <w:color w:val="26282F"/>
          <w:kern w:val="0"/>
          <w:lang w:eastAsia="ru-RU"/>
        </w:rPr>
        <w:t>«</w:t>
      </w:r>
      <w:r w:rsidRPr="003A1FDA">
        <w:rPr>
          <w:b/>
          <w:bCs/>
          <w:color w:val="26282F"/>
          <w:kern w:val="0"/>
          <w:lang w:eastAsia="ru-RU"/>
        </w:rPr>
        <w:t xml:space="preserve">Модернизация и развитие сферы </w:t>
      </w:r>
      <w:r>
        <w:rPr>
          <w:b/>
          <w:bCs/>
          <w:color w:val="26282F"/>
          <w:kern w:val="0"/>
          <w:lang w:eastAsia="ru-RU"/>
        </w:rPr>
        <w:t>жилищно-коммунального хозяйства»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3395"/>
        <w:gridCol w:w="2444"/>
        <w:gridCol w:w="1765"/>
        <w:gridCol w:w="1765"/>
        <w:gridCol w:w="815"/>
        <w:gridCol w:w="815"/>
        <w:gridCol w:w="815"/>
        <w:gridCol w:w="815"/>
        <w:gridCol w:w="815"/>
        <w:gridCol w:w="951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№</w:t>
            </w:r>
            <w:r w:rsidRPr="003A1FDA">
              <w:rPr>
                <w:kern w:val="0"/>
                <w:lang w:eastAsia="ru-RU"/>
              </w:rPr>
              <w:br/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3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Муниципальное образование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объекта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Прирост численности населения (городского), обеспеченного качественной питьевой водой из систем централизованного водоснабжения, после ввода объекта в эксплуатацию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Прирост доли населения (городского), обеспеченного качественной питьевой водой из систем централизованного водоснабжения, после ввода объекта в эксплуатацию, приведенный к общей численности (городского) </w:t>
            </w:r>
            <w:r w:rsidRPr="003A1FDA">
              <w:rPr>
                <w:kern w:val="0"/>
                <w:lang w:eastAsia="ru-RU"/>
              </w:rPr>
              <w:lastRenderedPageBreak/>
              <w:t>населения Чувашской Республики</w:t>
            </w:r>
          </w:p>
        </w:tc>
        <w:tc>
          <w:tcPr>
            <w:tcW w:w="5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График достижения целевого показателя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3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2019 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2020 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2021 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2022 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2023 год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2024 год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33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человек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%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%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11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1521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Доля населения Янтиковского муниципального округа Чувашской Республики, обеспеченного качественной питьевой водой из систем централизованного водоснабжения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665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Целевой показатель Янтиковского муниципального округа Чувашской Республики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x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x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80,2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80,8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81,5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82,1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82,7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83,2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665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Значение целевого показателя, достигаемое в ходе реализации регионального проекта "Чистая вода"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106600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665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Суммарный прирост показателя по Чувашской Республике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106600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80,2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80,8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81,5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82,1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82,7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83,2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  <w:bookmarkStart w:id="42" w:name="sub_10300"/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42"/>
        <w:jc w:val="left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Приложение № 3</w:t>
      </w:r>
      <w:r w:rsidRPr="003A1FDA">
        <w:rPr>
          <w:b/>
          <w:bCs/>
          <w:color w:val="26282F"/>
          <w:kern w:val="0"/>
          <w:lang w:eastAsia="ru-RU"/>
        </w:rPr>
        <w:br/>
        <w:t xml:space="preserve">к </w:t>
      </w:r>
      <w:hyperlink w:anchor="sub_1000" w:history="1">
        <w:r w:rsidRPr="003A1FDA">
          <w:rPr>
            <w:b/>
            <w:kern w:val="0"/>
            <w:lang w:eastAsia="ru-RU"/>
          </w:rPr>
          <w:t>муниципальной</w:t>
        </w:r>
      </w:hyperlink>
      <w:r w:rsidRPr="003A1FDA">
        <w:rPr>
          <w:bCs/>
          <w:kern w:val="0"/>
          <w:lang w:eastAsia="ru-RU"/>
        </w:rPr>
        <w:t xml:space="preserve"> </w:t>
      </w:r>
      <w:r w:rsidRPr="003A1FDA">
        <w:rPr>
          <w:b/>
          <w:bCs/>
          <w:color w:val="26282F"/>
          <w:kern w:val="0"/>
          <w:lang w:eastAsia="ru-RU"/>
        </w:rPr>
        <w:t>программе Янтиковского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42"/>
        <w:jc w:val="left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 xml:space="preserve"> муниципального округа</w:t>
      </w:r>
      <w:r>
        <w:rPr>
          <w:b/>
          <w:bCs/>
          <w:color w:val="26282F"/>
          <w:kern w:val="0"/>
          <w:lang w:eastAsia="ru-RU"/>
        </w:rPr>
        <w:br/>
        <w:t>Чувашской Республики</w:t>
      </w:r>
      <w:r>
        <w:rPr>
          <w:b/>
          <w:bCs/>
          <w:color w:val="26282F"/>
          <w:kern w:val="0"/>
          <w:lang w:eastAsia="ru-RU"/>
        </w:rPr>
        <w:br/>
        <w:t>«</w:t>
      </w:r>
      <w:r w:rsidRPr="003A1FDA">
        <w:rPr>
          <w:b/>
          <w:bCs/>
          <w:color w:val="26282F"/>
          <w:kern w:val="0"/>
          <w:lang w:eastAsia="ru-RU"/>
        </w:rPr>
        <w:t>Модернизация и развитие сферы</w:t>
      </w:r>
      <w:r w:rsidRPr="003A1FDA">
        <w:rPr>
          <w:b/>
          <w:bCs/>
          <w:color w:val="26282F"/>
          <w:kern w:val="0"/>
          <w:lang w:eastAsia="ru-RU"/>
        </w:rPr>
        <w:br/>
      </w:r>
      <w:proofErr w:type="gramStart"/>
      <w:r w:rsidRPr="003A1FDA">
        <w:rPr>
          <w:b/>
          <w:bCs/>
          <w:color w:val="26282F"/>
          <w:kern w:val="0"/>
          <w:lang w:eastAsia="ru-RU"/>
        </w:rPr>
        <w:t>жилищно-коммунального</w:t>
      </w:r>
      <w:proofErr w:type="gramEnd"/>
      <w:r>
        <w:rPr>
          <w:b/>
          <w:bCs/>
          <w:color w:val="26282F"/>
          <w:kern w:val="0"/>
          <w:lang w:eastAsia="ru-RU"/>
        </w:rPr>
        <w:t xml:space="preserve"> хозяйства»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42"/>
        <w:jc w:val="left"/>
        <w:rPr>
          <w:b/>
          <w:bCs/>
          <w:color w:val="26282F"/>
          <w:kern w:val="0"/>
          <w:lang w:eastAsia="ru-RU"/>
        </w:rPr>
      </w:pPr>
    </w:p>
    <w:bookmarkEnd w:id="42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Этапы</w:t>
      </w:r>
      <w:r w:rsidRPr="003A1FDA">
        <w:rPr>
          <w:b/>
          <w:bCs/>
          <w:color w:val="26282F"/>
          <w:kern w:val="0"/>
          <w:lang w:eastAsia="ru-RU"/>
        </w:rPr>
        <w:br/>
        <w:t>ре</w:t>
      </w:r>
      <w:r>
        <w:rPr>
          <w:b/>
          <w:bCs/>
          <w:color w:val="26282F"/>
          <w:kern w:val="0"/>
          <w:lang w:eastAsia="ru-RU"/>
        </w:rPr>
        <w:t>ализации регионального проекта «Чистая вода»</w:t>
      </w:r>
      <w:r w:rsidRPr="003A1FDA">
        <w:rPr>
          <w:b/>
          <w:bCs/>
          <w:color w:val="26282F"/>
          <w:kern w:val="0"/>
          <w:lang w:eastAsia="ru-RU"/>
        </w:rPr>
        <w:t xml:space="preserve"> муниципальной программы Янтиковского муниципального округа Чувашской Республики </w:t>
      </w:r>
      <w:r>
        <w:rPr>
          <w:b/>
          <w:bCs/>
          <w:color w:val="26282F"/>
          <w:kern w:val="0"/>
          <w:lang w:eastAsia="ru-RU"/>
        </w:rPr>
        <w:t>«</w:t>
      </w:r>
      <w:r w:rsidRPr="003A1FDA">
        <w:rPr>
          <w:b/>
          <w:bCs/>
          <w:color w:val="26282F"/>
          <w:kern w:val="0"/>
          <w:lang w:eastAsia="ru-RU"/>
        </w:rPr>
        <w:t xml:space="preserve">Модернизация и развитие сферы </w:t>
      </w:r>
      <w:r>
        <w:rPr>
          <w:b/>
          <w:bCs/>
          <w:color w:val="26282F"/>
          <w:kern w:val="0"/>
          <w:lang w:eastAsia="ru-RU"/>
        </w:rPr>
        <w:t>жилищно-коммунального хозяйства»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2380"/>
        <w:gridCol w:w="1400"/>
        <w:gridCol w:w="1820"/>
        <w:gridCol w:w="1820"/>
        <w:gridCol w:w="1400"/>
        <w:gridCol w:w="1820"/>
        <w:gridCol w:w="1680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N</w:t>
            </w:r>
            <w:r w:rsidRPr="003A1FDA">
              <w:rPr>
                <w:kern w:val="0"/>
                <w:lang w:eastAsia="ru-RU"/>
              </w:rPr>
              <w:br/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Администрация муниципального образования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объекта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Вид работ на объекте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Дата предоставления заказчику земельного участка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Подготовка проектной документации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Выполнение строительно-монтажных работ на объекте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дата заключения договора на проектирование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дата завершения проектных работ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дата заключения договора на строительство (реконструкцию)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плановая дата ввода объекта в эксплуатацию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месяц/год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месяц/год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месяц/год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месяц/год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месяц/год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Янтиковский муниципальный округ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Строительство локальной станции водоподготовки на одиночной скважине с водопроводными сетями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строительство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х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rPr>
          <w:b/>
          <w:bCs/>
          <w:color w:val="26282F"/>
          <w:kern w:val="0"/>
          <w:lang w:eastAsia="ru-RU"/>
        </w:rPr>
      </w:pPr>
      <w:bookmarkStart w:id="43" w:name="sub_10400"/>
      <w:r w:rsidRPr="003A1FDA">
        <w:rPr>
          <w:b/>
          <w:bCs/>
          <w:color w:val="26282F"/>
          <w:kern w:val="0"/>
          <w:lang w:eastAsia="ru-RU"/>
        </w:rPr>
        <w:t>Приложение № 4</w:t>
      </w:r>
      <w:r w:rsidRPr="003A1FDA">
        <w:rPr>
          <w:b/>
          <w:bCs/>
          <w:color w:val="26282F"/>
          <w:kern w:val="0"/>
          <w:lang w:eastAsia="ru-RU"/>
        </w:rPr>
        <w:br/>
        <w:t xml:space="preserve">к </w:t>
      </w:r>
      <w:hyperlink w:anchor="sub_1000" w:history="1">
        <w:r w:rsidRPr="003A1FDA">
          <w:rPr>
            <w:b/>
            <w:kern w:val="0"/>
            <w:lang w:eastAsia="ru-RU"/>
          </w:rPr>
          <w:t>муниципальной</w:t>
        </w:r>
      </w:hyperlink>
      <w:r w:rsidRPr="003A1FDA">
        <w:rPr>
          <w:b/>
          <w:bCs/>
          <w:color w:val="26282F"/>
          <w:kern w:val="0"/>
          <w:lang w:eastAsia="ru-RU"/>
        </w:rPr>
        <w:t xml:space="preserve"> программе Янтиковского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 xml:space="preserve"> муниципального округа</w:t>
      </w:r>
      <w:r>
        <w:rPr>
          <w:b/>
          <w:bCs/>
          <w:color w:val="26282F"/>
          <w:kern w:val="0"/>
          <w:lang w:eastAsia="ru-RU"/>
        </w:rPr>
        <w:br/>
        <w:t>Чувашской Республики</w:t>
      </w:r>
      <w:r>
        <w:rPr>
          <w:b/>
          <w:bCs/>
          <w:color w:val="26282F"/>
          <w:kern w:val="0"/>
          <w:lang w:eastAsia="ru-RU"/>
        </w:rPr>
        <w:br/>
        <w:t>«</w:t>
      </w:r>
      <w:r w:rsidRPr="003A1FDA">
        <w:rPr>
          <w:b/>
          <w:bCs/>
          <w:color w:val="26282F"/>
          <w:kern w:val="0"/>
          <w:lang w:eastAsia="ru-RU"/>
        </w:rPr>
        <w:t>Модернизация и развитие сферы</w:t>
      </w:r>
      <w:r w:rsidRPr="003A1FDA">
        <w:rPr>
          <w:b/>
          <w:bCs/>
          <w:color w:val="26282F"/>
          <w:kern w:val="0"/>
          <w:lang w:eastAsia="ru-RU"/>
        </w:rPr>
        <w:br/>
      </w:r>
      <w:proofErr w:type="gramStart"/>
      <w:r>
        <w:rPr>
          <w:b/>
          <w:bCs/>
          <w:color w:val="26282F"/>
          <w:kern w:val="0"/>
          <w:lang w:eastAsia="ru-RU"/>
        </w:rPr>
        <w:t>жилищно-коммунального</w:t>
      </w:r>
      <w:proofErr w:type="gramEnd"/>
      <w:r>
        <w:rPr>
          <w:b/>
          <w:bCs/>
          <w:color w:val="26282F"/>
          <w:kern w:val="0"/>
          <w:lang w:eastAsia="ru-RU"/>
        </w:rPr>
        <w:t xml:space="preserve"> хозяйства»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color w:val="26282F"/>
          <w:kern w:val="0"/>
          <w:lang w:eastAsia="ru-RU"/>
        </w:rPr>
      </w:pPr>
    </w:p>
    <w:bookmarkEnd w:id="43"/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A1FDA">
        <w:rPr>
          <w:b/>
          <w:bCs/>
          <w:color w:val="26282F"/>
          <w:kern w:val="0"/>
          <w:lang w:eastAsia="ru-RU"/>
        </w:rPr>
        <w:t>Прогноз</w:t>
      </w:r>
      <w:r w:rsidRPr="003A1FDA">
        <w:rPr>
          <w:b/>
          <w:bCs/>
          <w:color w:val="26282F"/>
          <w:kern w:val="0"/>
          <w:lang w:eastAsia="ru-RU"/>
        </w:rPr>
        <w:br/>
        <w:t>тарифных последствий реализации мер</w:t>
      </w:r>
      <w:r>
        <w:rPr>
          <w:b/>
          <w:bCs/>
          <w:color w:val="26282F"/>
          <w:kern w:val="0"/>
          <w:lang w:eastAsia="ru-RU"/>
        </w:rPr>
        <w:t>оприятий регионального проекта «Чистая вода»</w:t>
      </w:r>
      <w:r w:rsidRPr="003A1FDA">
        <w:rPr>
          <w:b/>
          <w:bCs/>
          <w:color w:val="26282F"/>
          <w:kern w:val="0"/>
          <w:lang w:eastAsia="ru-RU"/>
        </w:rPr>
        <w:t xml:space="preserve"> муниципальной программы Янтиковского муниципального округа Чувашской Республики </w:t>
      </w:r>
      <w:r>
        <w:rPr>
          <w:b/>
          <w:bCs/>
          <w:color w:val="26282F"/>
          <w:kern w:val="0"/>
          <w:lang w:eastAsia="ru-RU"/>
        </w:rPr>
        <w:t>«</w:t>
      </w:r>
      <w:r w:rsidRPr="003A1FDA">
        <w:rPr>
          <w:b/>
          <w:bCs/>
          <w:color w:val="26282F"/>
          <w:kern w:val="0"/>
          <w:lang w:eastAsia="ru-RU"/>
        </w:rPr>
        <w:t xml:space="preserve">Модернизация и развитие сферы </w:t>
      </w:r>
      <w:r>
        <w:rPr>
          <w:b/>
          <w:bCs/>
          <w:color w:val="26282F"/>
          <w:kern w:val="0"/>
          <w:lang w:eastAsia="ru-RU"/>
        </w:rPr>
        <w:t>жилищно-коммунального хозяйства»</w:t>
      </w: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1711"/>
        <w:gridCol w:w="2764"/>
        <w:gridCol w:w="1316"/>
        <w:gridCol w:w="1053"/>
        <w:gridCol w:w="1579"/>
        <w:gridCol w:w="1579"/>
        <w:gridCol w:w="1184"/>
        <w:gridCol w:w="922"/>
        <w:gridCol w:w="2237"/>
      </w:tblGrid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2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N</w:t>
            </w:r>
            <w:r w:rsidRPr="003A1FDA">
              <w:rPr>
                <w:kern w:val="0"/>
                <w:lang w:eastAsia="ru-RU"/>
              </w:rPr>
              <w:br/>
            </w:r>
            <w:proofErr w:type="spellStart"/>
            <w:r w:rsidRPr="003A1FDA">
              <w:rPr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Муниципальное образование</w:t>
            </w:r>
          </w:p>
        </w:tc>
        <w:tc>
          <w:tcPr>
            <w:tcW w:w="2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Наименование объекта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Эксплуатирующая организация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Размер тарифа на услуги по горячему водоснабжению, холодному водоснабжению, водоотведению до реализации мероприятий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Прогнозный размер тарифа на услуги по горячему водоснабжению, холодному водоснабжению, водоотведению после реализации мероприятий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Прогнозная разница тарифа для потребителей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Источник компенсации тарифной разницы для потребителей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2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2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организационно-</w:t>
            </w:r>
            <w:r w:rsidRPr="003A1FDA">
              <w:rPr>
                <w:kern w:val="0"/>
                <w:lang w:eastAsia="ru-RU"/>
              </w:rPr>
              <w:lastRenderedPageBreak/>
              <w:t>правовая форма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наименование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рублей/куб. 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рублей/куб. м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рублей/куб. м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%</w:t>
            </w: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lang w:eastAsia="ru-RU"/>
              </w:rPr>
            </w:pP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lastRenderedPageBreak/>
              <w:t>1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2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8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9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10</w:t>
            </w:r>
          </w:p>
        </w:tc>
      </w:tr>
      <w:tr w:rsidR="003A1FDA" w:rsidRPr="003A1FDA" w:rsidTr="003A1FDA">
        <w:tblPrEx>
          <w:tblCellMar>
            <w:top w:w="0" w:type="dxa"/>
            <w:bottom w:w="0" w:type="dxa"/>
          </w:tblCellMar>
        </w:tblPrEx>
        <w:tc>
          <w:tcPr>
            <w:tcW w:w="9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1.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Янтиковский муниципальный округ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 xml:space="preserve">Строительство локальной станции водоподготовки на одиночной скважине с водопроводными сетями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0,0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1FDA" w:rsidRPr="003A1FDA" w:rsidRDefault="003A1FDA" w:rsidP="003A1FD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A1FDA">
              <w:rPr>
                <w:kern w:val="0"/>
                <w:lang w:eastAsia="ru-RU"/>
              </w:rPr>
              <w:t>в населенных пунктах, где отсутствует ЦСВ, тариф будет рассчитан Госслужбой Чувашии по конкурентной политике и тарифам. Источник компенсации тарифной разницы не требуется</w:t>
            </w:r>
          </w:p>
        </w:tc>
      </w:tr>
    </w:tbl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lang w:eastAsia="ru-RU"/>
        </w:rPr>
      </w:pPr>
    </w:p>
    <w:p w:rsidR="003A1FDA" w:rsidRPr="003A1FDA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lang w:eastAsia="ru-RU"/>
        </w:rPr>
        <w:sectPr w:rsidR="003A1FDA" w:rsidRPr="003A1FDA">
          <w:headerReference w:type="default" r:id="rId53"/>
          <w:footerReference w:type="default" r:id="rId54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3A1FDA" w:rsidRPr="00044BB3" w:rsidRDefault="003A1FDA" w:rsidP="003A1FDA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sectPr w:rsidR="003A1FDA" w:rsidRPr="00044BB3" w:rsidSect="00124936">
      <w:headerReference w:type="default" r:id="rId55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FDA" w:rsidRDefault="003A1FDA" w:rsidP="002F7E02">
      <w:pPr>
        <w:spacing w:line="240" w:lineRule="auto"/>
      </w:pPr>
      <w:r>
        <w:separator/>
      </w:r>
    </w:p>
  </w:endnote>
  <w:endnote w:type="continuationSeparator" w:id="0">
    <w:p w:rsidR="003A1FDA" w:rsidRDefault="003A1FDA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FDA" w:rsidRDefault="003A1FDA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FDA" w:rsidRDefault="003A1FDA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FDA" w:rsidRDefault="003A1FDA">
    <w:pPr>
      <w:pStyle w:val="af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FDA" w:rsidRDefault="003A1FDA" w:rsidP="003A1FDA">
    <w:pPr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FDA" w:rsidRDefault="003A1FDA" w:rsidP="002F7E02">
      <w:pPr>
        <w:spacing w:line="240" w:lineRule="auto"/>
      </w:pPr>
      <w:r>
        <w:separator/>
      </w:r>
    </w:p>
  </w:footnote>
  <w:footnote w:type="continuationSeparator" w:id="0">
    <w:p w:rsidR="003A1FDA" w:rsidRDefault="003A1FDA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FDA" w:rsidRDefault="003A1FDA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FDA" w:rsidRDefault="003A1FDA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8D58DE">
      <w:rPr>
        <w:noProof/>
      </w:rPr>
      <w:t>2</w:t>
    </w:r>
    <w:r>
      <w:fldChar w:fldCharType="end"/>
    </w:r>
  </w:p>
  <w:p w:rsidR="003A1FDA" w:rsidRDefault="003A1FDA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FDA" w:rsidRDefault="003A1FDA">
    <w:pPr>
      <w:pStyle w:val="af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FDA" w:rsidRDefault="003A1FDA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2C7F45">
      <w:rPr>
        <w:noProof/>
      </w:rPr>
      <w:t>5</w:t>
    </w:r>
    <w:r>
      <w:fldChar w:fldCharType="end"/>
    </w:r>
  </w:p>
  <w:p w:rsidR="003A1FDA" w:rsidRDefault="003A1FDA">
    <w:pPr>
      <w:ind w:firstLine="0"/>
      <w:jc w:val="left"/>
      <w:rPr>
        <w:sz w:val="20"/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FDA" w:rsidRDefault="003A1FDA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3D871DFB"/>
    <w:multiLevelType w:val="hybridMultilevel"/>
    <w:tmpl w:val="DDC0A312"/>
    <w:lvl w:ilvl="0" w:tplc="9D22A6F8">
      <w:start w:val="1"/>
      <w:numFmt w:val="decimal"/>
      <w:lvlText w:val="%1."/>
      <w:lvlJc w:val="left"/>
      <w:pPr>
        <w:ind w:left="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6A34DCA2">
      <w:start w:val="1"/>
      <w:numFmt w:val="lowerLetter"/>
      <w:lvlText w:val="%2"/>
      <w:lvlJc w:val="left"/>
      <w:pPr>
        <w:ind w:left="17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E0E6392">
      <w:start w:val="1"/>
      <w:numFmt w:val="lowerRoman"/>
      <w:lvlText w:val="%3"/>
      <w:lvlJc w:val="left"/>
      <w:pPr>
        <w:ind w:left="24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7B445BE">
      <w:start w:val="1"/>
      <w:numFmt w:val="decimal"/>
      <w:lvlText w:val="%4"/>
      <w:lvlJc w:val="left"/>
      <w:pPr>
        <w:ind w:left="31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2F49BC2">
      <w:start w:val="1"/>
      <w:numFmt w:val="lowerLetter"/>
      <w:lvlText w:val="%5"/>
      <w:lvlJc w:val="left"/>
      <w:pPr>
        <w:ind w:left="39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7F89B8A">
      <w:start w:val="1"/>
      <w:numFmt w:val="lowerRoman"/>
      <w:lvlText w:val="%6"/>
      <w:lvlJc w:val="left"/>
      <w:pPr>
        <w:ind w:left="46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8E6A1C04">
      <w:start w:val="1"/>
      <w:numFmt w:val="decimal"/>
      <w:lvlText w:val="%7"/>
      <w:lvlJc w:val="left"/>
      <w:pPr>
        <w:ind w:left="53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68AF9C2">
      <w:start w:val="1"/>
      <w:numFmt w:val="lowerLetter"/>
      <w:lvlText w:val="%8"/>
      <w:lvlJc w:val="left"/>
      <w:pPr>
        <w:ind w:left="60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9C8F4B6">
      <w:start w:val="1"/>
      <w:numFmt w:val="lowerRoman"/>
      <w:lvlText w:val="%9"/>
      <w:lvlJc w:val="left"/>
      <w:pPr>
        <w:ind w:left="67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79434EAD"/>
    <w:multiLevelType w:val="hybridMultilevel"/>
    <w:tmpl w:val="62F4903A"/>
    <w:lvl w:ilvl="0" w:tplc="F84C3A1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2"/>
  </w:num>
  <w:num w:numId="3">
    <w:abstractNumId w:val="14"/>
  </w:num>
  <w:num w:numId="4">
    <w:abstractNumId w:val="12"/>
  </w:num>
  <w:num w:numId="5">
    <w:abstractNumId w:val="29"/>
  </w:num>
  <w:num w:numId="6">
    <w:abstractNumId w:val="25"/>
  </w:num>
  <w:num w:numId="7">
    <w:abstractNumId w:val="18"/>
  </w:num>
  <w:num w:numId="8">
    <w:abstractNumId w:val="23"/>
  </w:num>
  <w:num w:numId="9">
    <w:abstractNumId w:val="28"/>
  </w:num>
  <w:num w:numId="10">
    <w:abstractNumId w:val="7"/>
  </w:num>
  <w:num w:numId="11">
    <w:abstractNumId w:val="27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5"/>
  </w:num>
  <w:num w:numId="20">
    <w:abstractNumId w:val="13"/>
  </w:num>
  <w:num w:numId="21">
    <w:abstractNumId w:val="21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76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4BB3"/>
    <w:rsid w:val="000456C3"/>
    <w:rsid w:val="000462D5"/>
    <w:rsid w:val="000513C0"/>
    <w:rsid w:val="000628CC"/>
    <w:rsid w:val="00064C4B"/>
    <w:rsid w:val="0006696E"/>
    <w:rsid w:val="00066DD8"/>
    <w:rsid w:val="00067123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C64FE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4936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C7F45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1FDA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771B9"/>
    <w:rsid w:val="00481F97"/>
    <w:rsid w:val="00485CC1"/>
    <w:rsid w:val="00492AAB"/>
    <w:rsid w:val="00493827"/>
    <w:rsid w:val="0049611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0E3C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A70A1"/>
    <w:rsid w:val="007B4DEF"/>
    <w:rsid w:val="007C15A0"/>
    <w:rsid w:val="007D00FC"/>
    <w:rsid w:val="007D30E8"/>
    <w:rsid w:val="007D31BE"/>
    <w:rsid w:val="007D4006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5240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D58DE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14A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B47E6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3A1FDA"/>
  </w:style>
  <w:style w:type="paragraph" w:customStyle="1" w:styleId="afff9">
    <w:name w:val="Текст (справка)"/>
    <w:basedOn w:val="a"/>
    <w:next w:val="a"/>
    <w:uiPriority w:val="99"/>
    <w:rsid w:val="003A1FDA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Arial" w:hAnsi="Arial" w:cs="Arial"/>
      <w:kern w:val="0"/>
      <w:sz w:val="26"/>
      <w:szCs w:val="26"/>
      <w:lang w:eastAsia="ru-RU"/>
    </w:rPr>
  </w:style>
  <w:style w:type="paragraph" w:customStyle="1" w:styleId="afffa">
    <w:name w:val="Информация о версии"/>
    <w:basedOn w:val="aff6"/>
    <w:next w:val="a"/>
    <w:uiPriority w:val="99"/>
    <w:rsid w:val="003A1FDA"/>
    <w:pPr>
      <w:spacing w:before="75"/>
    </w:pPr>
    <w:rPr>
      <w:color w:val="353842"/>
      <w:sz w:val="26"/>
      <w:szCs w:val="26"/>
    </w:rPr>
  </w:style>
  <w:style w:type="paragraph" w:customStyle="1" w:styleId="afffb">
    <w:name w:val="Текст информации об изменениях"/>
    <w:basedOn w:val="a"/>
    <w:next w:val="a"/>
    <w:uiPriority w:val="99"/>
    <w:rsid w:val="003A1FDA"/>
    <w:pPr>
      <w:widowControl w:val="0"/>
      <w:suppressAutoHyphens w:val="0"/>
      <w:autoSpaceDE w:val="0"/>
      <w:autoSpaceDN w:val="0"/>
      <w:adjustRightInd w:val="0"/>
      <w:spacing w:line="240" w:lineRule="auto"/>
      <w:ind w:firstLine="720"/>
    </w:pPr>
    <w:rPr>
      <w:rFonts w:ascii="Arial" w:hAnsi="Arial" w:cs="Arial"/>
      <w:color w:val="353842"/>
      <w:kern w:val="0"/>
      <w:sz w:val="20"/>
      <w:szCs w:val="20"/>
      <w:lang w:eastAsia="ru-RU"/>
    </w:rPr>
  </w:style>
  <w:style w:type="paragraph" w:customStyle="1" w:styleId="afffc">
    <w:name w:val="Информация об изменениях"/>
    <w:basedOn w:val="afffb"/>
    <w:next w:val="a"/>
    <w:uiPriority w:val="99"/>
    <w:rsid w:val="003A1FDA"/>
    <w:pPr>
      <w:spacing w:before="180"/>
      <w:ind w:left="360" w:right="360" w:firstLine="0"/>
    </w:pPr>
  </w:style>
  <w:style w:type="paragraph" w:customStyle="1" w:styleId="afffd">
    <w:name w:val="Подзаголовок для информации об изменениях"/>
    <w:basedOn w:val="afffb"/>
    <w:next w:val="a"/>
    <w:uiPriority w:val="99"/>
    <w:rsid w:val="003A1FDA"/>
    <w:rPr>
      <w:b/>
      <w:bCs/>
    </w:rPr>
  </w:style>
  <w:style w:type="character" w:customStyle="1" w:styleId="afffe">
    <w:name w:val="Цветовое выделение для Текст"/>
    <w:uiPriority w:val="99"/>
    <w:rsid w:val="003A1FDA"/>
    <w:rPr>
      <w:sz w:val="26"/>
    </w:rPr>
  </w:style>
  <w:style w:type="paragraph" w:customStyle="1" w:styleId="s16">
    <w:name w:val="s_16"/>
    <w:basedOn w:val="a"/>
    <w:rsid w:val="003A1FDA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table" w:customStyle="1" w:styleId="34">
    <w:name w:val="Сетка таблицы3"/>
    <w:basedOn w:val="a1"/>
    <w:next w:val="af5"/>
    <w:uiPriority w:val="39"/>
    <w:rsid w:val="003A1FD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3A1FDA"/>
  </w:style>
  <w:style w:type="paragraph" w:customStyle="1" w:styleId="afff9">
    <w:name w:val="Текст (справка)"/>
    <w:basedOn w:val="a"/>
    <w:next w:val="a"/>
    <w:uiPriority w:val="99"/>
    <w:rsid w:val="003A1FDA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Arial" w:hAnsi="Arial" w:cs="Arial"/>
      <w:kern w:val="0"/>
      <w:sz w:val="26"/>
      <w:szCs w:val="26"/>
      <w:lang w:eastAsia="ru-RU"/>
    </w:rPr>
  </w:style>
  <w:style w:type="paragraph" w:customStyle="1" w:styleId="afffa">
    <w:name w:val="Информация о версии"/>
    <w:basedOn w:val="aff6"/>
    <w:next w:val="a"/>
    <w:uiPriority w:val="99"/>
    <w:rsid w:val="003A1FDA"/>
    <w:pPr>
      <w:spacing w:before="75"/>
    </w:pPr>
    <w:rPr>
      <w:color w:val="353842"/>
      <w:sz w:val="26"/>
      <w:szCs w:val="26"/>
    </w:rPr>
  </w:style>
  <w:style w:type="paragraph" w:customStyle="1" w:styleId="afffb">
    <w:name w:val="Текст информации об изменениях"/>
    <w:basedOn w:val="a"/>
    <w:next w:val="a"/>
    <w:uiPriority w:val="99"/>
    <w:rsid w:val="003A1FDA"/>
    <w:pPr>
      <w:widowControl w:val="0"/>
      <w:suppressAutoHyphens w:val="0"/>
      <w:autoSpaceDE w:val="0"/>
      <w:autoSpaceDN w:val="0"/>
      <w:adjustRightInd w:val="0"/>
      <w:spacing w:line="240" w:lineRule="auto"/>
      <w:ind w:firstLine="720"/>
    </w:pPr>
    <w:rPr>
      <w:rFonts w:ascii="Arial" w:hAnsi="Arial" w:cs="Arial"/>
      <w:color w:val="353842"/>
      <w:kern w:val="0"/>
      <w:sz w:val="20"/>
      <w:szCs w:val="20"/>
      <w:lang w:eastAsia="ru-RU"/>
    </w:rPr>
  </w:style>
  <w:style w:type="paragraph" w:customStyle="1" w:styleId="afffc">
    <w:name w:val="Информация об изменениях"/>
    <w:basedOn w:val="afffb"/>
    <w:next w:val="a"/>
    <w:uiPriority w:val="99"/>
    <w:rsid w:val="003A1FDA"/>
    <w:pPr>
      <w:spacing w:before="180"/>
      <w:ind w:left="360" w:right="360" w:firstLine="0"/>
    </w:pPr>
  </w:style>
  <w:style w:type="paragraph" w:customStyle="1" w:styleId="afffd">
    <w:name w:val="Подзаголовок для информации об изменениях"/>
    <w:basedOn w:val="afffb"/>
    <w:next w:val="a"/>
    <w:uiPriority w:val="99"/>
    <w:rsid w:val="003A1FDA"/>
    <w:rPr>
      <w:b/>
      <w:bCs/>
    </w:rPr>
  </w:style>
  <w:style w:type="character" w:customStyle="1" w:styleId="afffe">
    <w:name w:val="Цветовое выделение для Текст"/>
    <w:uiPriority w:val="99"/>
    <w:rsid w:val="003A1FDA"/>
    <w:rPr>
      <w:sz w:val="26"/>
    </w:rPr>
  </w:style>
  <w:style w:type="paragraph" w:customStyle="1" w:styleId="s16">
    <w:name w:val="s_16"/>
    <w:basedOn w:val="a"/>
    <w:rsid w:val="003A1FDA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table" w:customStyle="1" w:styleId="34">
    <w:name w:val="Сетка таблицы3"/>
    <w:basedOn w:val="a1"/>
    <w:next w:val="af5"/>
    <w:uiPriority w:val="39"/>
    <w:rsid w:val="003A1FD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internet.garant.ru/document/redirect/179222/0" TargetMode="External"/><Relationship Id="rId26" Type="http://schemas.openxmlformats.org/officeDocument/2006/relationships/hyperlink" Target="https://internet.garant.ru/document/redirect/17520999/842" TargetMode="External"/><Relationship Id="rId39" Type="http://schemas.openxmlformats.org/officeDocument/2006/relationships/hyperlink" Target="https://internet.garant.ru/document/redirect/179222/0" TargetMode="External"/><Relationship Id="rId21" Type="http://schemas.openxmlformats.org/officeDocument/2006/relationships/hyperlink" Target="https://internet.garant.ru/document/redirect/17520999/842" TargetMode="External"/><Relationship Id="rId34" Type="http://schemas.openxmlformats.org/officeDocument/2006/relationships/hyperlink" Target="https://internet.garant.ru/document/redirect/12112604/19" TargetMode="External"/><Relationship Id="rId42" Type="http://schemas.openxmlformats.org/officeDocument/2006/relationships/hyperlink" Target="https://internet.garant.ru/document/redirect/179222/0" TargetMode="External"/><Relationship Id="rId47" Type="http://schemas.openxmlformats.org/officeDocument/2006/relationships/hyperlink" Target="https://internet.garant.ru/document/redirect/179222/0" TargetMode="External"/><Relationship Id="rId50" Type="http://schemas.openxmlformats.org/officeDocument/2006/relationships/hyperlink" Target="https://internet.garant.ru/document/redirect/179222/0" TargetMode="External"/><Relationship Id="rId55" Type="http://schemas.openxmlformats.org/officeDocument/2006/relationships/header" Target="header5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s://internet.garant.ru/document/redirect/17520999/842" TargetMode="External"/><Relationship Id="rId33" Type="http://schemas.openxmlformats.org/officeDocument/2006/relationships/hyperlink" Target="https://internet.garant.ru/document/redirect/179222/0" TargetMode="External"/><Relationship Id="rId38" Type="http://schemas.openxmlformats.org/officeDocument/2006/relationships/hyperlink" Target="https://internet.garant.ru/document/redirect/179222/0" TargetMode="External"/><Relationship Id="rId46" Type="http://schemas.openxmlformats.org/officeDocument/2006/relationships/hyperlink" Target="https://internet.garant.ru/document/redirect/12112604/19" TargetMode="Externa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yperlink" Target="https://internet.garant.ru/document/redirect/17520999/842" TargetMode="External"/><Relationship Id="rId29" Type="http://schemas.openxmlformats.org/officeDocument/2006/relationships/hyperlink" Target="https://internet.garant.ru/document/redirect/17520999/842" TargetMode="External"/><Relationship Id="rId41" Type="http://schemas.openxmlformats.org/officeDocument/2006/relationships/hyperlink" Target="https://internet.garant.ru/document/redirect/179222/0" TargetMode="External"/><Relationship Id="rId54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document/redirect/17520999/842" TargetMode="External"/><Relationship Id="rId32" Type="http://schemas.openxmlformats.org/officeDocument/2006/relationships/hyperlink" Target="https://internet.garant.ru/document/redirect/179222/0" TargetMode="External"/><Relationship Id="rId37" Type="http://schemas.openxmlformats.org/officeDocument/2006/relationships/hyperlink" Target="https://internet.garant.ru/document/redirect/12112604/19" TargetMode="External"/><Relationship Id="rId40" Type="http://schemas.openxmlformats.org/officeDocument/2006/relationships/hyperlink" Target="https://internet.garant.ru/document/redirect/12112604/19" TargetMode="External"/><Relationship Id="rId45" Type="http://schemas.openxmlformats.org/officeDocument/2006/relationships/hyperlink" Target="https://internet.garant.ru/document/redirect/179222/0" TargetMode="External"/><Relationship Id="rId53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hyperlink" Target="https://internet.garant.ru/document/redirect/17520999/842" TargetMode="External"/><Relationship Id="rId28" Type="http://schemas.openxmlformats.org/officeDocument/2006/relationships/hyperlink" Target="https://internet.garant.ru/document/redirect/17520999/842" TargetMode="External"/><Relationship Id="rId36" Type="http://schemas.openxmlformats.org/officeDocument/2006/relationships/hyperlink" Target="https://internet.garant.ru/document/redirect/179222/0" TargetMode="External"/><Relationship Id="rId49" Type="http://schemas.openxmlformats.org/officeDocument/2006/relationships/hyperlink" Target="https://internet.garant.ru/document/redirect/12112604/19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document/redirect/17520999/842" TargetMode="External"/><Relationship Id="rId31" Type="http://schemas.openxmlformats.org/officeDocument/2006/relationships/hyperlink" Target="https://internet.garant.ru/document/redirect/406926496/0" TargetMode="External"/><Relationship Id="rId44" Type="http://schemas.openxmlformats.org/officeDocument/2006/relationships/hyperlink" Target="https://internet.garant.ru/document/redirect/179222/0" TargetMode="External"/><Relationship Id="rId52" Type="http://schemas.openxmlformats.org/officeDocument/2006/relationships/hyperlink" Target="https://internet.garant.ru/document/redirect/12112604/1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hyperlink" Target="https://internet.garant.ru/document/redirect/17520999/842" TargetMode="External"/><Relationship Id="rId27" Type="http://schemas.openxmlformats.org/officeDocument/2006/relationships/hyperlink" Target="https://internet.garant.ru/document/redirect/17520999/842" TargetMode="External"/><Relationship Id="rId30" Type="http://schemas.openxmlformats.org/officeDocument/2006/relationships/hyperlink" Target="https://internet.garant.ru/document/redirect/406926496/1000" TargetMode="External"/><Relationship Id="rId35" Type="http://schemas.openxmlformats.org/officeDocument/2006/relationships/hyperlink" Target="https://internet.garant.ru/document/redirect/179222/0" TargetMode="External"/><Relationship Id="rId43" Type="http://schemas.openxmlformats.org/officeDocument/2006/relationships/hyperlink" Target="https://internet.garant.ru/document/redirect/12112604/19" TargetMode="External"/><Relationship Id="rId48" Type="http://schemas.openxmlformats.org/officeDocument/2006/relationships/hyperlink" Target="https://internet.garant.ru/document/redirect/179222/0" TargetMode="External"/><Relationship Id="rId56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3C995-B971-41DF-8F11-997E7D969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66</Pages>
  <Words>11286</Words>
  <Characters>64336</Characters>
  <Application>Microsoft Office Word</Application>
  <DocSecurity>0</DocSecurity>
  <Lines>536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75472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212</cp:revision>
  <cp:lastPrinted>2025-11-19T06:11:00Z</cp:lastPrinted>
  <dcterms:created xsi:type="dcterms:W3CDTF">2023-01-09T05:07:00Z</dcterms:created>
  <dcterms:modified xsi:type="dcterms:W3CDTF">2025-11-27T06:08:00Z</dcterms:modified>
</cp:coreProperties>
</file>