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r w:rsidRPr="00D87ABB">
              <w:rPr>
                <w:b/>
                <w:sz w:val="22"/>
                <w:szCs w:val="22"/>
              </w:rPr>
              <w:t>Чăваш Республики</w:t>
            </w:r>
          </w:p>
          <w:p w:rsidR="0021107E" w:rsidRDefault="0021107E" w:rsidP="003F5696">
            <w:pPr>
              <w:jc w:val="center"/>
              <w:rPr>
                <w:b/>
                <w:sz w:val="22"/>
              </w:rPr>
            </w:pPr>
            <w:r>
              <w:rPr>
                <w:b/>
                <w:sz w:val="22"/>
              </w:rPr>
              <w:t>Шупашкар хула</w:t>
            </w:r>
          </w:p>
          <w:p w:rsidR="0021107E" w:rsidRDefault="0021107E" w:rsidP="003F5696">
            <w:pPr>
              <w:jc w:val="center"/>
              <w:rPr>
                <w:b/>
              </w:rPr>
            </w:pPr>
            <w:r>
              <w:rPr>
                <w:b/>
                <w:sz w:val="22"/>
              </w:rPr>
              <w:t>Администрацийě</w:t>
            </w:r>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Об</w:t>
      </w:r>
      <w:r>
        <w:rPr>
          <w:szCs w:val="28"/>
        </w:rPr>
        <w:t xml:space="preserve">    установлении   </w:t>
      </w:r>
      <w:r w:rsidRPr="00316674">
        <w:rPr>
          <w:szCs w:val="28"/>
        </w:rPr>
        <w:t xml:space="preserve">публичного </w:t>
      </w:r>
      <w:r>
        <w:rPr>
          <w:szCs w:val="28"/>
        </w:rPr>
        <w:t>с</w:t>
      </w:r>
      <w:r w:rsidRPr="00316674">
        <w:rPr>
          <w:szCs w:val="28"/>
        </w:rPr>
        <w:t>ервитута на земельны</w:t>
      </w:r>
      <w:r w:rsidR="0045721F">
        <w:rPr>
          <w:szCs w:val="28"/>
        </w:rPr>
        <w:t>е участки</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в городе Чебоксары</w:t>
      </w:r>
    </w:p>
    <w:p w:rsidR="00593D0D" w:rsidRPr="00675C4C" w:rsidRDefault="00593D0D" w:rsidP="00593D0D">
      <w:pPr>
        <w:pStyle w:val="32"/>
        <w:tabs>
          <w:tab w:val="left" w:pos="709"/>
          <w:tab w:val="left" w:pos="3119"/>
          <w:tab w:val="left" w:pos="3544"/>
          <w:tab w:val="left" w:pos="3969"/>
          <w:tab w:val="left" w:pos="4678"/>
          <w:tab w:val="left" w:pos="4820"/>
        </w:tabs>
        <w:spacing w:line="336" w:lineRule="auto"/>
        <w:ind w:right="4535"/>
        <w:rPr>
          <w:spacing w:val="-4"/>
          <w:sz w:val="20"/>
        </w:rPr>
      </w:pPr>
    </w:p>
    <w:p w:rsidR="00593D0D" w:rsidRDefault="00593D0D" w:rsidP="00B12B70">
      <w:pPr>
        <w:spacing w:line="312" w:lineRule="auto"/>
        <w:ind w:right="-142" w:firstLine="567"/>
        <w:jc w:val="both"/>
        <w:rPr>
          <w:sz w:val="28"/>
          <w:szCs w:val="28"/>
        </w:rPr>
      </w:pPr>
    </w:p>
    <w:p w:rsidR="00593D0D" w:rsidRDefault="00593D0D" w:rsidP="00B12B70">
      <w:pPr>
        <w:spacing w:line="312" w:lineRule="auto"/>
        <w:ind w:right="-142" w:firstLine="567"/>
        <w:jc w:val="both"/>
        <w:rPr>
          <w:sz w:val="28"/>
          <w:szCs w:val="28"/>
        </w:rPr>
      </w:pPr>
      <w:r w:rsidRPr="00EB7FDE">
        <w:rPr>
          <w:sz w:val="28"/>
          <w:szCs w:val="28"/>
        </w:rPr>
        <w:t xml:space="preserve">В соответствии со статьёй 23, главой </w:t>
      </w:r>
      <w:r w:rsidRPr="00EB7FDE">
        <w:rPr>
          <w:sz w:val="28"/>
          <w:szCs w:val="28"/>
          <w:lang w:val="en-US"/>
        </w:rPr>
        <w:t>V</w:t>
      </w:r>
      <w:r w:rsidRPr="00EB7FDE">
        <w:rPr>
          <w:sz w:val="28"/>
          <w:szCs w:val="28"/>
        </w:rPr>
        <w:t>.7 Земельного кодекса Российской Федерации, на основании выпис</w:t>
      </w:r>
      <w:r w:rsidR="0045721F">
        <w:rPr>
          <w:sz w:val="28"/>
          <w:szCs w:val="28"/>
        </w:rPr>
        <w:t>ок</w:t>
      </w:r>
      <w:r w:rsidRPr="00EB7FDE">
        <w:rPr>
          <w:sz w:val="28"/>
          <w:szCs w:val="28"/>
        </w:rPr>
        <w:t xml:space="preserve"> из Единого государственного реестра недвижимости об объекте недвижимости</w:t>
      </w:r>
      <w:r w:rsidR="0045721F">
        <w:rPr>
          <w:sz w:val="28"/>
          <w:szCs w:val="28"/>
        </w:rPr>
        <w:t xml:space="preserve"> от 24.08</w:t>
      </w:r>
      <w:r>
        <w:rPr>
          <w:sz w:val="28"/>
          <w:szCs w:val="28"/>
        </w:rPr>
        <w:t>.2026</w:t>
      </w:r>
      <w:r w:rsidRPr="00EB7FDE">
        <w:rPr>
          <w:sz w:val="28"/>
          <w:szCs w:val="28"/>
        </w:rPr>
        <w:t>, ходатайства</w:t>
      </w:r>
      <w:r>
        <w:rPr>
          <w:sz w:val="28"/>
          <w:szCs w:val="28"/>
        </w:rPr>
        <w:t xml:space="preserve"> АО «Газпром газораспределение Чебоксары»</w:t>
      </w:r>
      <w:r w:rsidRPr="00EB7FDE">
        <w:rPr>
          <w:sz w:val="28"/>
          <w:szCs w:val="28"/>
        </w:rPr>
        <w:t xml:space="preserve"> </w:t>
      </w:r>
      <w:r w:rsidR="0045721F">
        <w:rPr>
          <w:sz w:val="28"/>
          <w:szCs w:val="28"/>
        </w:rPr>
        <w:t>от 24.08</w:t>
      </w:r>
      <w:r>
        <w:rPr>
          <w:sz w:val="28"/>
          <w:szCs w:val="28"/>
        </w:rPr>
        <w:t xml:space="preserve">.2026 </w:t>
      </w:r>
      <w:r w:rsidR="003451FD">
        <w:rPr>
          <w:sz w:val="28"/>
          <w:szCs w:val="28"/>
        </w:rPr>
        <w:t>(вх. адм. № 18569</w:t>
      </w:r>
      <w:r w:rsidRPr="00697AC1">
        <w:rPr>
          <w:sz w:val="28"/>
          <w:szCs w:val="28"/>
        </w:rPr>
        <w:t xml:space="preserve"> от </w:t>
      </w:r>
      <w:r w:rsidR="0045721F">
        <w:rPr>
          <w:sz w:val="28"/>
          <w:szCs w:val="28"/>
        </w:rPr>
        <w:t>24.08</w:t>
      </w:r>
      <w:r>
        <w:rPr>
          <w:sz w:val="28"/>
          <w:szCs w:val="28"/>
        </w:rPr>
        <w:t>.2026</w:t>
      </w:r>
      <w:r w:rsidRPr="00EB7FDE">
        <w:rPr>
          <w:sz w:val="28"/>
          <w:szCs w:val="28"/>
        </w:rPr>
        <w:t>)</w:t>
      </w:r>
      <w:r>
        <w:rPr>
          <w:sz w:val="28"/>
          <w:szCs w:val="28"/>
        </w:rPr>
        <w:t>,</w:t>
      </w:r>
      <w:r w:rsidRPr="00EB7FDE">
        <w:rPr>
          <w:sz w:val="28"/>
          <w:szCs w:val="28"/>
        </w:rPr>
        <w:t xml:space="preserve"> </w:t>
      </w:r>
      <w:r>
        <w:rPr>
          <w:sz w:val="28"/>
          <w:szCs w:val="28"/>
        </w:rPr>
        <w:t>в целях, указанных пунктом 1 статьи</w:t>
      </w:r>
      <w:r w:rsidRPr="00EB7FDE">
        <w:rPr>
          <w:sz w:val="28"/>
          <w:szCs w:val="28"/>
        </w:rPr>
        <w:t xml:space="preserve"> 39.37 Земельного кодекса Российской Федерации, администрация города Чебоксары</w:t>
      </w:r>
      <w:r>
        <w:rPr>
          <w:bCs/>
          <w:sz w:val="28"/>
          <w:szCs w:val="28"/>
        </w:rPr>
        <w:t xml:space="preserve"> </w:t>
      </w:r>
      <w:r w:rsidR="0045721F">
        <w:rPr>
          <w:bCs/>
          <w:sz w:val="28"/>
          <w:szCs w:val="28"/>
        </w:rPr>
        <w:t xml:space="preserve">               </w:t>
      </w:r>
      <w:r w:rsidRPr="00EB7FDE">
        <w:rPr>
          <w:sz w:val="28"/>
          <w:szCs w:val="28"/>
        </w:rPr>
        <w:t>п о с т а н о в л я е т:</w:t>
      </w:r>
    </w:p>
    <w:p w:rsidR="0045721F" w:rsidRPr="003451FD" w:rsidRDefault="00593D0D" w:rsidP="003451FD">
      <w:pPr>
        <w:pStyle w:val="af"/>
        <w:widowControl w:val="0"/>
        <w:tabs>
          <w:tab w:val="left" w:pos="0"/>
          <w:tab w:val="left" w:pos="6237"/>
        </w:tabs>
        <w:spacing w:line="312" w:lineRule="auto"/>
        <w:ind w:left="0" w:right="-142" w:firstLine="567"/>
        <w:jc w:val="both"/>
        <w:rPr>
          <w:color w:val="000000"/>
          <w:sz w:val="28"/>
          <w:szCs w:val="28"/>
        </w:rPr>
      </w:pPr>
      <w:r w:rsidRPr="00456DBC">
        <w:rPr>
          <w:sz w:val="28"/>
          <w:szCs w:val="28"/>
        </w:rPr>
        <w:t>1. Установить публичный сервитут для строительства и эксплуатации линейного объекта системы газоснабжения и его неотъемлемых технологических частей «Газопровод</w:t>
      </w:r>
      <w:r w:rsidR="0045721F">
        <w:rPr>
          <w:sz w:val="28"/>
          <w:szCs w:val="28"/>
        </w:rPr>
        <w:t xml:space="preserve"> среднего давления </w:t>
      </w:r>
      <w:r w:rsidR="003451FD">
        <w:rPr>
          <w:sz w:val="28"/>
          <w:szCs w:val="28"/>
        </w:rPr>
        <w:t xml:space="preserve">к жилому дому, </w:t>
      </w:r>
      <w:r w:rsidR="003451FD" w:rsidRPr="003451FD">
        <w:rPr>
          <w:sz w:val="28"/>
          <w:szCs w:val="28"/>
        </w:rPr>
        <w:t>расположенному</w:t>
      </w:r>
      <w:r w:rsidRPr="003451FD">
        <w:rPr>
          <w:sz w:val="28"/>
          <w:szCs w:val="28"/>
        </w:rPr>
        <w:t xml:space="preserve"> по адресу: Чувашска</w:t>
      </w:r>
      <w:r w:rsidR="0045721F" w:rsidRPr="003451FD">
        <w:rPr>
          <w:sz w:val="28"/>
          <w:szCs w:val="28"/>
        </w:rPr>
        <w:t>я Республика, г. Чеб</w:t>
      </w:r>
      <w:r w:rsidR="008749A6">
        <w:rPr>
          <w:sz w:val="28"/>
          <w:szCs w:val="28"/>
        </w:rPr>
        <w:t>оксары, п. </w:t>
      </w:r>
      <w:r w:rsidR="003451FD" w:rsidRPr="003451FD">
        <w:rPr>
          <w:sz w:val="28"/>
          <w:szCs w:val="28"/>
        </w:rPr>
        <w:t>Сосновка, д.1</w:t>
      </w:r>
      <w:r w:rsidR="0045721F" w:rsidRPr="003451FD">
        <w:rPr>
          <w:sz w:val="28"/>
          <w:szCs w:val="28"/>
        </w:rPr>
        <w:t>»</w:t>
      </w:r>
      <w:r w:rsidRPr="003451FD">
        <w:rPr>
          <w:sz w:val="28"/>
          <w:szCs w:val="28"/>
        </w:rPr>
        <w:t xml:space="preserve">, необходимого для подключения (технологического присоединения) к сетям инженерно-технического обеспечения, </w:t>
      </w:r>
      <w:r w:rsidR="0045721F" w:rsidRPr="003451FD">
        <w:rPr>
          <w:sz w:val="28"/>
          <w:szCs w:val="28"/>
        </w:rPr>
        <w:t>в отношении земельных участк</w:t>
      </w:r>
      <w:r w:rsidR="008749A6">
        <w:rPr>
          <w:sz w:val="28"/>
          <w:szCs w:val="28"/>
        </w:rPr>
        <w:t>ов, из земель лесного фонда</w:t>
      </w:r>
      <w:r w:rsidR="0045721F" w:rsidRPr="003451FD">
        <w:rPr>
          <w:sz w:val="28"/>
          <w:szCs w:val="28"/>
        </w:rPr>
        <w:t xml:space="preserve">, с кадастровыми </w:t>
      </w:r>
      <w:r w:rsidR="0045721F" w:rsidRPr="003451FD">
        <w:rPr>
          <w:color w:val="000000"/>
          <w:sz w:val="28"/>
          <w:szCs w:val="28"/>
        </w:rPr>
        <w:t>номерами:</w:t>
      </w:r>
    </w:p>
    <w:p w:rsidR="003451FD" w:rsidRPr="003451FD" w:rsidRDefault="003451FD" w:rsidP="003451FD">
      <w:pPr>
        <w:spacing w:line="312" w:lineRule="auto"/>
        <w:ind w:right="-142" w:firstLine="567"/>
        <w:jc w:val="both"/>
        <w:rPr>
          <w:sz w:val="28"/>
          <w:szCs w:val="28"/>
        </w:rPr>
      </w:pPr>
      <w:r>
        <w:rPr>
          <w:sz w:val="28"/>
          <w:szCs w:val="28"/>
        </w:rPr>
        <w:t xml:space="preserve">- </w:t>
      </w:r>
      <w:r w:rsidRPr="003451FD">
        <w:rPr>
          <w:sz w:val="28"/>
          <w:szCs w:val="28"/>
        </w:rPr>
        <w:t>21:01:000000:232 площадью 689</w:t>
      </w:r>
      <w:r>
        <w:rPr>
          <w:sz w:val="28"/>
          <w:szCs w:val="28"/>
        </w:rPr>
        <w:t xml:space="preserve"> кв.м </w:t>
      </w:r>
      <w:r w:rsidRPr="003451FD">
        <w:rPr>
          <w:sz w:val="28"/>
          <w:szCs w:val="28"/>
        </w:rPr>
        <w:t>в составе земельного участка площадью 3913931</w:t>
      </w:r>
      <w:r>
        <w:rPr>
          <w:sz w:val="28"/>
          <w:szCs w:val="28"/>
        </w:rPr>
        <w:t> кв.м</w:t>
      </w:r>
      <w:r w:rsidRPr="003451FD">
        <w:rPr>
          <w:sz w:val="28"/>
          <w:szCs w:val="28"/>
        </w:rPr>
        <w:t>, местоположение: Чувашская Республика – Чувашия, г. Чебоксары, с видом разрешенного использования «для ведения лесного хозяйства»;</w:t>
      </w:r>
    </w:p>
    <w:p w:rsidR="003451FD" w:rsidRPr="003451FD" w:rsidRDefault="003451FD" w:rsidP="003451FD">
      <w:pPr>
        <w:spacing w:line="312" w:lineRule="auto"/>
        <w:ind w:right="-142" w:firstLine="567"/>
        <w:jc w:val="both"/>
        <w:rPr>
          <w:sz w:val="28"/>
          <w:szCs w:val="28"/>
        </w:rPr>
      </w:pPr>
      <w:r w:rsidRPr="003451FD">
        <w:rPr>
          <w:sz w:val="28"/>
          <w:szCs w:val="28"/>
        </w:rPr>
        <w:t>- 21:01:040401:722 площадью 2</w:t>
      </w:r>
      <w:r>
        <w:rPr>
          <w:sz w:val="28"/>
          <w:szCs w:val="28"/>
        </w:rPr>
        <w:t xml:space="preserve">6 кв.м </w:t>
      </w:r>
      <w:r w:rsidRPr="003451FD">
        <w:rPr>
          <w:sz w:val="28"/>
          <w:szCs w:val="28"/>
        </w:rPr>
        <w:t>в составе земельного участка площадью 3450</w:t>
      </w:r>
      <w:r>
        <w:rPr>
          <w:sz w:val="28"/>
          <w:szCs w:val="28"/>
        </w:rPr>
        <w:t> кв.м</w:t>
      </w:r>
      <w:r w:rsidRPr="003451FD">
        <w:rPr>
          <w:sz w:val="28"/>
          <w:szCs w:val="28"/>
        </w:rPr>
        <w:t>, местоположение: Чувашская Республика – Чувашия, Чебоксарский городской округ, Чебоксарское лесничество, Сосновское участковое лесничество, квартал 116, выделы 18ч, 25ч, с видом разрешенного использования «строительство, реконструкция, эксплуатация линейных объектов»,</w:t>
      </w:r>
    </w:p>
    <w:p w:rsidR="003451FD" w:rsidRPr="003451FD" w:rsidRDefault="003451FD" w:rsidP="003451FD">
      <w:pPr>
        <w:spacing w:line="312" w:lineRule="auto"/>
        <w:ind w:right="-142" w:firstLine="567"/>
        <w:jc w:val="both"/>
        <w:rPr>
          <w:sz w:val="28"/>
          <w:szCs w:val="28"/>
        </w:rPr>
      </w:pPr>
      <w:r w:rsidRPr="003451FD">
        <w:rPr>
          <w:sz w:val="28"/>
          <w:szCs w:val="28"/>
        </w:rPr>
        <w:t>и земель в кадастровом квартале 21:01:040401 площадью 249 кв.м.</w:t>
      </w:r>
    </w:p>
    <w:p w:rsidR="00B12B70" w:rsidRPr="003451FD" w:rsidRDefault="00B12B70" w:rsidP="003451FD">
      <w:pPr>
        <w:spacing w:line="312" w:lineRule="auto"/>
        <w:ind w:right="-142" w:firstLine="567"/>
        <w:jc w:val="both"/>
        <w:rPr>
          <w:sz w:val="28"/>
          <w:szCs w:val="28"/>
        </w:rPr>
      </w:pPr>
    </w:p>
    <w:p w:rsidR="00593D0D" w:rsidRPr="00B12B70" w:rsidRDefault="00593D0D" w:rsidP="003451FD">
      <w:pPr>
        <w:autoSpaceDE w:val="0"/>
        <w:autoSpaceDN w:val="0"/>
        <w:adjustRightInd w:val="0"/>
        <w:spacing w:line="312" w:lineRule="auto"/>
        <w:ind w:right="-142" w:firstLine="567"/>
        <w:jc w:val="both"/>
        <w:rPr>
          <w:color w:val="000000"/>
          <w:sz w:val="28"/>
          <w:szCs w:val="28"/>
        </w:rPr>
      </w:pPr>
      <w:r w:rsidRPr="003451FD">
        <w:rPr>
          <w:sz w:val="28"/>
          <w:szCs w:val="28"/>
        </w:rPr>
        <w:lastRenderedPageBreak/>
        <w:t>2. Публичный сервитут устанавливается в интересах акционерного</w:t>
      </w:r>
      <w:r w:rsidRPr="00B12B70">
        <w:rPr>
          <w:sz w:val="28"/>
          <w:szCs w:val="28"/>
        </w:rPr>
        <w:t xml:space="preserve"> общества «Газпром газораспределение Чебоксары» (далее – АО «Газпром газораспределение Чебоксары»)</w:t>
      </w:r>
      <w:r w:rsidRPr="00B12B70">
        <w:rPr>
          <w:color w:val="000000"/>
          <w:sz w:val="28"/>
          <w:szCs w:val="28"/>
        </w:rPr>
        <w:t xml:space="preserve"> (ОГРН</w:t>
      </w:r>
      <w:r w:rsidRPr="00B12B70">
        <w:rPr>
          <w:sz w:val="28"/>
          <w:szCs w:val="28"/>
        </w:rPr>
        <w:t xml:space="preserve"> 1032128009605</w:t>
      </w:r>
      <w:r w:rsidRPr="00B12B70">
        <w:rPr>
          <w:color w:val="000000"/>
          <w:sz w:val="28"/>
          <w:szCs w:val="28"/>
        </w:rPr>
        <w:t>, ИНН 2128049998) сроком на 10 (Десять) лет.</w:t>
      </w:r>
    </w:p>
    <w:p w:rsidR="00593D0D" w:rsidRDefault="00593D0D" w:rsidP="00B12B70">
      <w:pPr>
        <w:pStyle w:val="af"/>
        <w:widowControl w:val="0"/>
        <w:tabs>
          <w:tab w:val="left" w:pos="0"/>
          <w:tab w:val="left" w:pos="6237"/>
        </w:tabs>
        <w:spacing w:line="312" w:lineRule="auto"/>
        <w:ind w:left="0" w:right="-142" w:firstLine="567"/>
        <w:jc w:val="both"/>
        <w:rPr>
          <w:sz w:val="28"/>
          <w:szCs w:val="28"/>
        </w:rPr>
      </w:pPr>
      <w:r w:rsidRPr="0045721F">
        <w:rPr>
          <w:sz w:val="28"/>
          <w:szCs w:val="28"/>
        </w:rPr>
        <w:t>3. Утвердить</w:t>
      </w:r>
      <w:r w:rsidRPr="0088650A">
        <w:rPr>
          <w:sz w:val="28"/>
          <w:szCs w:val="28"/>
        </w:rPr>
        <w:t xml:space="preserve"> границы публичного сервитута согласно приложению</w:t>
      </w:r>
      <w:r w:rsidR="00C25FDF">
        <w:rPr>
          <w:sz w:val="28"/>
          <w:szCs w:val="28"/>
        </w:rPr>
        <w:t xml:space="preserve"> № 1</w:t>
      </w:r>
      <w:r>
        <w:rPr>
          <w:sz w:val="28"/>
          <w:szCs w:val="28"/>
        </w:rPr>
        <w:t xml:space="preserve"> </w:t>
      </w:r>
      <w:r w:rsidRPr="00EB7FDE">
        <w:rPr>
          <w:sz w:val="28"/>
          <w:szCs w:val="28"/>
        </w:rPr>
        <w:t>к настоящему постановлению – схеме расположения границ публичного сервитута</w:t>
      </w:r>
      <w:r>
        <w:rPr>
          <w:sz w:val="28"/>
          <w:szCs w:val="28"/>
        </w:rPr>
        <w:t xml:space="preserve"> </w:t>
      </w:r>
      <w:r w:rsidRPr="00727023">
        <w:rPr>
          <w:sz w:val="28"/>
          <w:szCs w:val="28"/>
        </w:rPr>
        <w:t>и графическому описанию местоположения границ публичного сервитута.</w:t>
      </w:r>
    </w:p>
    <w:p w:rsidR="00C25FDF" w:rsidRPr="00C25FDF" w:rsidRDefault="00C25FDF" w:rsidP="00B12B70">
      <w:pPr>
        <w:autoSpaceDE w:val="0"/>
        <w:autoSpaceDN w:val="0"/>
        <w:adjustRightInd w:val="0"/>
        <w:spacing w:line="312" w:lineRule="auto"/>
        <w:ind w:right="-142" w:firstLine="567"/>
        <w:jc w:val="both"/>
        <w:rPr>
          <w:sz w:val="28"/>
          <w:szCs w:val="28"/>
        </w:rPr>
      </w:pPr>
      <w:r w:rsidRPr="002B4B3C">
        <w:rPr>
          <w:color w:val="000000"/>
          <w:sz w:val="28"/>
          <w:szCs w:val="28"/>
        </w:rPr>
        <w:t>4. Установить график производств</w:t>
      </w:r>
      <w:r w:rsidR="00B12B70">
        <w:rPr>
          <w:color w:val="000000"/>
          <w:sz w:val="28"/>
          <w:szCs w:val="28"/>
        </w:rPr>
        <w:t xml:space="preserve">а работ согласно приложению № 2 </w:t>
      </w:r>
      <w:r w:rsidRPr="002B4B3C">
        <w:rPr>
          <w:color w:val="000000"/>
          <w:sz w:val="28"/>
          <w:szCs w:val="28"/>
        </w:rPr>
        <w:t>к настоящему постановлению.</w:t>
      </w:r>
    </w:p>
    <w:p w:rsidR="00593D0D" w:rsidRDefault="00C25FDF" w:rsidP="00B12B70">
      <w:pPr>
        <w:autoSpaceDE w:val="0"/>
        <w:autoSpaceDN w:val="0"/>
        <w:adjustRightInd w:val="0"/>
        <w:spacing w:line="312" w:lineRule="auto"/>
        <w:ind w:right="-142" w:firstLine="567"/>
        <w:jc w:val="both"/>
        <w:rPr>
          <w:color w:val="000000"/>
          <w:sz w:val="28"/>
          <w:szCs w:val="28"/>
        </w:rPr>
      </w:pPr>
      <w:r>
        <w:rPr>
          <w:color w:val="000000"/>
          <w:sz w:val="28"/>
          <w:szCs w:val="28"/>
        </w:rPr>
        <w:t>5</w:t>
      </w:r>
      <w:r w:rsidR="00593D0D" w:rsidRPr="00EB7FDE">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593D0D">
        <w:rPr>
          <w:color w:val="000000"/>
          <w:sz w:val="28"/>
          <w:szCs w:val="28"/>
        </w:rPr>
        <w:t>дет невозможно или существенно</w:t>
      </w:r>
      <w:r w:rsidR="00593D0D" w:rsidRPr="00EB7FDE">
        <w:rPr>
          <w:color w:val="000000"/>
          <w:sz w:val="28"/>
          <w:szCs w:val="28"/>
        </w:rPr>
        <w:t xml:space="preserve"> затруднено в связи с осуществлением сервитута, составляет </w:t>
      </w:r>
      <w:r w:rsidR="00593D0D">
        <w:rPr>
          <w:color w:val="000000"/>
          <w:sz w:val="28"/>
          <w:szCs w:val="28"/>
        </w:rPr>
        <w:t>4 месяца</w:t>
      </w:r>
      <w:r w:rsidR="00593D0D" w:rsidRPr="000D4378">
        <w:rPr>
          <w:color w:val="000000"/>
          <w:sz w:val="28"/>
          <w:szCs w:val="28"/>
        </w:rPr>
        <w:t>.</w:t>
      </w:r>
    </w:p>
    <w:p w:rsidR="00593D0D" w:rsidRPr="005932D6" w:rsidRDefault="00C25FDF" w:rsidP="00B12B70">
      <w:pPr>
        <w:autoSpaceDE w:val="0"/>
        <w:autoSpaceDN w:val="0"/>
        <w:adjustRightInd w:val="0"/>
        <w:spacing w:line="312" w:lineRule="auto"/>
        <w:ind w:right="-142" w:firstLine="567"/>
        <w:jc w:val="both"/>
        <w:rPr>
          <w:color w:val="000000"/>
          <w:sz w:val="28"/>
          <w:szCs w:val="28"/>
        </w:rPr>
      </w:pPr>
      <w:r>
        <w:rPr>
          <w:sz w:val="28"/>
          <w:szCs w:val="28"/>
        </w:rPr>
        <w:t>6</w:t>
      </w:r>
      <w:r w:rsidR="00593D0D" w:rsidRPr="005932D6">
        <w:rPr>
          <w:sz w:val="28"/>
          <w:szCs w:val="28"/>
        </w:rPr>
        <w:t>. Порядок установления зон с особыми условиями использования территорий и содержание ограничений прав на земельные участки</w:t>
      </w:r>
      <w:r w:rsidR="00593D0D" w:rsidRPr="005932D6">
        <w:rPr>
          <w:sz w:val="28"/>
          <w:szCs w:val="28"/>
        </w:rPr>
        <w:br/>
        <w:t>в границах таких зон определяется Правилами охраны газораспределительных сетей, утвержденными постановлением Правительства Российской Федерации от 20.11.2000 № 878.</w:t>
      </w:r>
    </w:p>
    <w:p w:rsidR="00C25FDF" w:rsidRDefault="00C25FDF" w:rsidP="00B12B70">
      <w:pPr>
        <w:autoSpaceDE w:val="0"/>
        <w:autoSpaceDN w:val="0"/>
        <w:adjustRightInd w:val="0"/>
        <w:spacing w:line="312" w:lineRule="auto"/>
        <w:ind w:right="-142" w:firstLine="567"/>
        <w:jc w:val="both"/>
        <w:rPr>
          <w:sz w:val="28"/>
          <w:szCs w:val="28"/>
        </w:rPr>
      </w:pPr>
      <w:r>
        <w:rPr>
          <w:sz w:val="28"/>
          <w:szCs w:val="28"/>
        </w:rPr>
        <w:t>7</w:t>
      </w:r>
      <w:r w:rsidR="00593D0D" w:rsidRPr="00727023">
        <w:rPr>
          <w:sz w:val="28"/>
          <w:szCs w:val="28"/>
        </w:rPr>
        <w:t>. Плата за публичн</w:t>
      </w:r>
      <w:r w:rsidR="00593D0D">
        <w:rPr>
          <w:sz w:val="28"/>
          <w:szCs w:val="28"/>
        </w:rPr>
        <w:t>ый сервитут</w:t>
      </w:r>
      <w:r w:rsidR="00593D0D" w:rsidRPr="00D95A3B">
        <w:rPr>
          <w:sz w:val="28"/>
          <w:szCs w:val="28"/>
        </w:rPr>
        <w:t xml:space="preserve">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в отношении</w:t>
      </w:r>
      <w:r>
        <w:rPr>
          <w:sz w:val="28"/>
          <w:szCs w:val="28"/>
        </w:rPr>
        <w:t>:</w:t>
      </w:r>
    </w:p>
    <w:p w:rsidR="00C25FDF" w:rsidRPr="00727023" w:rsidRDefault="00593D0D" w:rsidP="00B12B70">
      <w:pPr>
        <w:autoSpaceDE w:val="0"/>
        <w:autoSpaceDN w:val="0"/>
        <w:adjustRightInd w:val="0"/>
        <w:spacing w:line="312" w:lineRule="auto"/>
        <w:ind w:right="-142" w:firstLine="567"/>
        <w:jc w:val="both"/>
        <w:rPr>
          <w:sz w:val="28"/>
          <w:szCs w:val="28"/>
        </w:rPr>
      </w:pPr>
      <w:r>
        <w:rPr>
          <w:sz w:val="28"/>
          <w:szCs w:val="28"/>
        </w:rPr>
        <w:t xml:space="preserve"> </w:t>
      </w:r>
      <w:r w:rsidR="00C25FDF" w:rsidRPr="00727023">
        <w:rPr>
          <w:sz w:val="28"/>
          <w:szCs w:val="28"/>
        </w:rPr>
        <w:t xml:space="preserve">земельных участков, находящихся в государственной или муниципальной </w:t>
      </w:r>
      <w:r w:rsidR="00C25FDF">
        <w:rPr>
          <w:sz w:val="28"/>
          <w:szCs w:val="28"/>
        </w:rPr>
        <w:t>собственности и не обремененных</w:t>
      </w:r>
      <w:r w:rsidR="00C25FDF"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sidR="00C25FDF">
        <w:rPr>
          <w:sz w:val="28"/>
          <w:szCs w:val="28"/>
        </w:rPr>
        <w:t xml:space="preserve"> </w:t>
      </w:r>
      <w:r w:rsidR="00C25FDF" w:rsidRPr="00727023">
        <w:rPr>
          <w:sz w:val="28"/>
          <w:szCs w:val="28"/>
        </w:rPr>
        <w:t>через расчетный счет МКУ «Земельное управление» города Чебоксары;</w:t>
      </w:r>
    </w:p>
    <w:p w:rsidR="00C25FDF" w:rsidRPr="00727023" w:rsidRDefault="00C25FDF" w:rsidP="00B12B70">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587A6E" w:rsidRDefault="00587A6E" w:rsidP="00B12B70">
      <w:pPr>
        <w:autoSpaceDE w:val="0"/>
        <w:autoSpaceDN w:val="0"/>
        <w:adjustRightInd w:val="0"/>
        <w:spacing w:line="312" w:lineRule="auto"/>
        <w:ind w:right="-142" w:firstLine="567"/>
        <w:jc w:val="both"/>
        <w:rPr>
          <w:sz w:val="28"/>
          <w:szCs w:val="28"/>
        </w:rPr>
      </w:pPr>
      <w:r>
        <w:rPr>
          <w:sz w:val="28"/>
          <w:szCs w:val="28"/>
        </w:rPr>
        <w:lastRenderedPageBreak/>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w:t>
      </w:r>
      <w:r>
        <w:rPr>
          <w:rFonts w:ascii="Roboto" w:hAnsi="Roboto"/>
          <w:color w:val="222222"/>
          <w:sz w:val="28"/>
          <w:szCs w:val="28"/>
          <w:shd w:val="clear" w:color="auto" w:fill="FFFFFF"/>
        </w:rPr>
        <w:t>приказом Федеральной службы государственной регистрации, кадастра и картографии от 28.05.2026 № П/0269/26 «Об утверждении Методических рекомендаций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sz w:val="28"/>
          <w:szCs w:val="28"/>
        </w:rPr>
        <w:t xml:space="preserve">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593D0D" w:rsidRPr="00EB7FDE" w:rsidRDefault="00C25FDF" w:rsidP="00B12B70">
      <w:pPr>
        <w:autoSpaceDE w:val="0"/>
        <w:autoSpaceDN w:val="0"/>
        <w:adjustRightInd w:val="0"/>
        <w:spacing w:line="312" w:lineRule="auto"/>
        <w:ind w:right="-142" w:firstLine="567"/>
        <w:jc w:val="both"/>
        <w:rPr>
          <w:sz w:val="28"/>
          <w:szCs w:val="28"/>
        </w:rPr>
      </w:pPr>
      <w:r>
        <w:rPr>
          <w:sz w:val="28"/>
          <w:szCs w:val="28"/>
        </w:rPr>
        <w:t>8</w:t>
      </w:r>
      <w:r w:rsidR="00593D0D" w:rsidRPr="00727023">
        <w:rPr>
          <w:sz w:val="28"/>
          <w:szCs w:val="28"/>
        </w:rPr>
        <w:t xml:space="preserve">. </w:t>
      </w:r>
      <w:r w:rsidR="00593D0D">
        <w:rPr>
          <w:sz w:val="28"/>
          <w:szCs w:val="28"/>
        </w:rPr>
        <w:t xml:space="preserve">В соответствии с Земельным кодексом Российской Федерации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обязано</w:t>
      </w:r>
      <w:r w:rsidR="00593D0D" w:rsidRPr="00727023">
        <w:rPr>
          <w:sz w:val="28"/>
          <w:szCs w:val="28"/>
        </w:rPr>
        <w:t xml:space="preserve"> п</w:t>
      </w:r>
      <w:r w:rsidR="00593D0D">
        <w:rPr>
          <w:sz w:val="28"/>
          <w:szCs w:val="28"/>
        </w:rPr>
        <w:t>ривести земли и земельные участки, указанные в пункте 1 настоящего постановления,</w:t>
      </w:r>
      <w:r w:rsidR="00593D0D" w:rsidRPr="00727023">
        <w:rPr>
          <w:sz w:val="28"/>
          <w:szCs w:val="28"/>
        </w:rPr>
        <w:t xml:space="preserve"> в состояни</w:t>
      </w:r>
      <w:r w:rsidR="00593D0D">
        <w:rPr>
          <w:sz w:val="28"/>
          <w:szCs w:val="28"/>
        </w:rPr>
        <w:t xml:space="preserve">е, пригодное для </w:t>
      </w:r>
      <w:r w:rsidR="00593D0D" w:rsidRPr="00727023">
        <w:rPr>
          <w:sz w:val="28"/>
          <w:szCs w:val="28"/>
        </w:rPr>
        <w:t xml:space="preserve">использования в соответствии с видом разрешенного использования, </w:t>
      </w:r>
      <w:r w:rsidR="00593D0D">
        <w:rPr>
          <w:sz w:val="28"/>
          <w:szCs w:val="28"/>
        </w:rPr>
        <w:t>в срок, предусмотренный</w:t>
      </w:r>
      <w:r w:rsidR="00593D0D" w:rsidRPr="00727023">
        <w:rPr>
          <w:sz w:val="28"/>
          <w:szCs w:val="28"/>
        </w:rPr>
        <w:t xml:space="preserve"> пунктом 8 статьи 39.50 Земельного кодекса Российской Федерации.</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9</w:t>
      </w:r>
      <w:r w:rsidR="00593D0D"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593D0D"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10</w:t>
      </w:r>
      <w:r w:rsidR="00593D0D" w:rsidRPr="00EB7FDE">
        <w:rPr>
          <w:sz w:val="28"/>
          <w:szCs w:val="28"/>
        </w:rPr>
        <w:t xml:space="preserve">. </w:t>
      </w:r>
      <w:r w:rsidR="00593D0D">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11</w:t>
      </w:r>
      <w:r w:rsidR="00593D0D"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593D0D" w:rsidRDefault="00C25FDF" w:rsidP="003451FD">
      <w:pPr>
        <w:spacing w:after="240" w:line="312" w:lineRule="auto"/>
        <w:ind w:right="-142" w:firstLine="567"/>
        <w:jc w:val="both"/>
        <w:rPr>
          <w:sz w:val="28"/>
          <w:szCs w:val="28"/>
        </w:rPr>
      </w:pPr>
      <w:r>
        <w:rPr>
          <w:sz w:val="28"/>
          <w:szCs w:val="28"/>
        </w:rPr>
        <w:t>12</w:t>
      </w:r>
      <w:r w:rsidR="00593D0D" w:rsidRPr="00EB7FDE">
        <w:rPr>
          <w:sz w:val="28"/>
          <w:szCs w:val="28"/>
        </w:rPr>
        <w:t>. Контроль за выполнением настоящего постановления возложить на  заместителя главы администрации</w:t>
      </w:r>
      <w:r w:rsidR="00593D0D">
        <w:rPr>
          <w:sz w:val="28"/>
          <w:szCs w:val="28"/>
        </w:rPr>
        <w:t xml:space="preserve"> города</w:t>
      </w:r>
      <w:r w:rsidR="00593D0D" w:rsidRPr="00EB7FDE">
        <w:rPr>
          <w:sz w:val="28"/>
          <w:szCs w:val="28"/>
        </w:rPr>
        <w:t xml:space="preserve"> по имущественным и земельным </w:t>
      </w:r>
      <w:r w:rsidR="00593D0D" w:rsidRPr="00407774">
        <w:rPr>
          <w:sz w:val="28"/>
          <w:szCs w:val="28"/>
        </w:rPr>
        <w:t>отношениям.</w:t>
      </w:r>
    </w:p>
    <w:p w:rsidR="003451FD" w:rsidRPr="00C74982" w:rsidRDefault="003451FD" w:rsidP="003451FD">
      <w:pPr>
        <w:spacing w:after="240" w:line="312" w:lineRule="auto"/>
        <w:ind w:right="-142" w:firstLine="567"/>
        <w:jc w:val="both"/>
        <w:rPr>
          <w:sz w:val="28"/>
          <w:szCs w:val="28"/>
        </w:rPr>
      </w:pPr>
    </w:p>
    <w:p w:rsidR="00593D0D" w:rsidRDefault="00593D0D" w:rsidP="00593D0D">
      <w:pPr>
        <w:pStyle w:val="2"/>
        <w:tabs>
          <w:tab w:val="clear" w:pos="426"/>
        </w:tabs>
        <w:spacing w:line="312" w:lineRule="auto"/>
        <w:ind w:right="-142"/>
        <w:rPr>
          <w:szCs w:val="28"/>
        </w:rPr>
      </w:pPr>
      <w:r>
        <w:rPr>
          <w:szCs w:val="28"/>
        </w:rPr>
        <w:lastRenderedPageBreak/>
        <w:t>Глава</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rsidR="00593D0D" w:rsidRPr="00EB7FDE" w:rsidRDefault="00593D0D" w:rsidP="00593D0D">
      <w:pPr>
        <w:spacing w:line="312" w:lineRule="auto"/>
        <w:ind w:right="-142" w:firstLine="567"/>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страции г.</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F75D0C" w:rsidP="00407774">
      <w:pPr>
        <w:widowControl w:val="0"/>
        <w:rPr>
          <w:sz w:val="28"/>
          <w:szCs w:val="28"/>
        </w:rPr>
      </w:pPr>
      <w:r>
        <w:rPr>
          <w:sz w:val="28"/>
          <w:szCs w:val="28"/>
        </w:rPr>
        <w:t>Н</w:t>
      </w:r>
      <w:r w:rsidR="00D27796">
        <w:rPr>
          <w:sz w:val="28"/>
          <w:szCs w:val="28"/>
        </w:rPr>
        <w:t>ачальник управления имущественных</w:t>
      </w:r>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«Земельное</w:t>
      </w:r>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3B297F">
          <w:headerReference w:type="default" r:id="rId9"/>
          <w:headerReference w:type="first" r:id="rId10"/>
          <w:pgSz w:w="11907" w:h="16840"/>
          <w:pgMar w:top="709" w:right="992" w:bottom="851" w:left="1701" w:header="720" w:footer="720" w:gutter="0"/>
          <w:cols w:space="720"/>
          <w:titlePg/>
          <w:docGrid w:linePitch="272"/>
        </w:sectPr>
      </w:pPr>
    </w:p>
    <w:tbl>
      <w:tblPr>
        <w:tblW w:w="5371" w:type="pct"/>
        <w:tblLook w:val="0000"/>
      </w:tblPr>
      <w:tblGrid>
        <w:gridCol w:w="73"/>
        <w:gridCol w:w="5221"/>
        <w:gridCol w:w="4149"/>
        <w:gridCol w:w="1295"/>
      </w:tblGrid>
      <w:tr w:rsidR="00524861" w:rsidRPr="00F75D0C" w:rsidTr="005B0100">
        <w:trPr>
          <w:trHeight w:val="56"/>
        </w:trPr>
        <w:tc>
          <w:tcPr>
            <w:tcW w:w="2465" w:type="pct"/>
            <w:gridSpan w:val="2"/>
          </w:tcPr>
          <w:p w:rsidR="00AE5132" w:rsidRPr="00F75D0C" w:rsidRDefault="00AE5132" w:rsidP="00524861">
            <w:pPr>
              <w:jc w:val="both"/>
              <w:rPr>
                <w:sz w:val="26"/>
                <w:szCs w:val="26"/>
              </w:rPr>
            </w:pPr>
          </w:p>
          <w:p w:rsidR="00524861" w:rsidRPr="00F75D0C" w:rsidRDefault="00524861" w:rsidP="00524861">
            <w:pPr>
              <w:jc w:val="both"/>
              <w:rPr>
                <w:sz w:val="26"/>
                <w:szCs w:val="26"/>
              </w:rPr>
            </w:pPr>
            <w:r w:rsidRPr="00F75D0C">
              <w:rPr>
                <w:sz w:val="26"/>
                <w:szCs w:val="26"/>
              </w:rPr>
              <w:t>Список рассылки данного решения</w:t>
            </w:r>
          </w:p>
        </w:tc>
        <w:tc>
          <w:tcPr>
            <w:tcW w:w="2535" w:type="pct"/>
            <w:gridSpan w:val="2"/>
            <w:tcBorders>
              <w:bottom w:val="single" w:sz="6" w:space="0" w:color="auto"/>
            </w:tcBorders>
          </w:tcPr>
          <w:p w:rsidR="00524861" w:rsidRPr="00F75D0C" w:rsidRDefault="00524861" w:rsidP="00524861">
            <w:pPr>
              <w:jc w:val="both"/>
              <w:rPr>
                <w:sz w:val="26"/>
                <w:szCs w:val="26"/>
              </w:rPr>
            </w:pPr>
          </w:p>
        </w:tc>
      </w:tr>
      <w:tr w:rsidR="00524861" w:rsidRPr="00F75D0C" w:rsidTr="005B0100">
        <w:trPr>
          <w:trHeight w:val="300"/>
        </w:trPr>
        <w:tc>
          <w:tcPr>
            <w:tcW w:w="4397" w:type="pct"/>
            <w:gridSpan w:val="3"/>
          </w:tcPr>
          <w:p w:rsidR="00524861" w:rsidRPr="00F75D0C" w:rsidRDefault="00524861" w:rsidP="00524861">
            <w:pPr>
              <w:jc w:val="both"/>
              <w:rPr>
                <w:sz w:val="26"/>
                <w:szCs w:val="26"/>
              </w:rPr>
            </w:pPr>
            <w:r w:rsidRPr="00F75D0C">
              <w:rPr>
                <w:sz w:val="26"/>
                <w:szCs w:val="26"/>
              </w:rPr>
              <w:t xml:space="preserve">Администрация г. Чебоксары                                                                             </w:t>
            </w:r>
          </w:p>
        </w:tc>
        <w:tc>
          <w:tcPr>
            <w:tcW w:w="603" w:type="pct"/>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tcBorders>
          </w:tcPr>
          <w:p w:rsidR="00524861" w:rsidRPr="00F75D0C" w:rsidRDefault="00524861" w:rsidP="005B0100">
            <w:pPr>
              <w:ind w:right="-1405"/>
              <w:jc w:val="both"/>
              <w:rPr>
                <w:sz w:val="26"/>
                <w:szCs w:val="26"/>
              </w:rPr>
            </w:pPr>
            <w:r w:rsidRPr="00F75D0C">
              <w:rPr>
                <w:sz w:val="26"/>
                <w:szCs w:val="26"/>
              </w:rPr>
              <w:t xml:space="preserve">МКУ «Земельное управление» города Чебоксары                    </w:t>
            </w:r>
          </w:p>
        </w:tc>
        <w:tc>
          <w:tcPr>
            <w:tcW w:w="603" w:type="pct"/>
            <w:tcBorders>
              <w:top w:val="single" w:sz="6" w:space="0" w:color="auto"/>
            </w:tcBorders>
          </w:tcPr>
          <w:p w:rsidR="00524861" w:rsidRPr="00F75D0C" w:rsidRDefault="00D64B4E" w:rsidP="00705382">
            <w:pPr>
              <w:jc w:val="both"/>
              <w:rPr>
                <w:sz w:val="26"/>
                <w:szCs w:val="26"/>
              </w:rPr>
            </w:pPr>
            <w:r w:rsidRPr="00F75D0C">
              <w:rPr>
                <w:sz w:val="26"/>
                <w:szCs w:val="26"/>
              </w:rPr>
              <w:t xml:space="preserve">- </w:t>
            </w:r>
            <w:r w:rsidR="00705382" w:rsidRPr="00F75D0C">
              <w:rPr>
                <w:sz w:val="26"/>
                <w:szCs w:val="26"/>
              </w:rPr>
              <w:t>2</w:t>
            </w:r>
            <w:r w:rsidR="00524861" w:rsidRPr="00F75D0C">
              <w:rPr>
                <w:sz w:val="26"/>
                <w:szCs w:val="26"/>
              </w:rPr>
              <w:t xml:space="preserve"> экз.</w:t>
            </w:r>
          </w:p>
        </w:tc>
      </w:tr>
      <w:tr w:rsidR="00524861" w:rsidRPr="00F75D0C" w:rsidTr="005B0100">
        <w:trPr>
          <w:trHeight w:val="250"/>
        </w:trPr>
        <w:tc>
          <w:tcPr>
            <w:tcW w:w="4397" w:type="pct"/>
            <w:gridSpan w:val="3"/>
            <w:tcBorders>
              <w:top w:val="single" w:sz="6" w:space="0" w:color="auto"/>
            </w:tcBorders>
          </w:tcPr>
          <w:p w:rsidR="00524861" w:rsidRPr="00F75D0C" w:rsidRDefault="00524861" w:rsidP="00524861">
            <w:pPr>
              <w:pStyle w:val="1"/>
              <w:spacing w:line="240" w:lineRule="auto"/>
              <w:jc w:val="left"/>
              <w:rPr>
                <w:sz w:val="26"/>
                <w:szCs w:val="26"/>
              </w:rPr>
            </w:pPr>
            <w:r w:rsidRPr="00F75D0C">
              <w:rPr>
                <w:sz w:val="26"/>
                <w:szCs w:val="26"/>
              </w:rPr>
              <w:t>УАиГ администрации г. Чебоксары</w:t>
            </w:r>
          </w:p>
        </w:tc>
        <w:tc>
          <w:tcPr>
            <w:tcW w:w="603" w:type="pct"/>
            <w:tcBorders>
              <w:top w:val="single" w:sz="6" w:space="0" w:color="auto"/>
            </w:tcBorders>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bottom w:val="single" w:sz="6" w:space="0" w:color="auto"/>
            </w:tcBorders>
          </w:tcPr>
          <w:p w:rsidR="00524861" w:rsidRPr="00F75D0C" w:rsidRDefault="00F75D0C" w:rsidP="0088496B">
            <w:pPr>
              <w:jc w:val="both"/>
              <w:rPr>
                <w:sz w:val="26"/>
                <w:szCs w:val="26"/>
              </w:rPr>
            </w:pPr>
            <w:r w:rsidRPr="00F75D0C">
              <w:rPr>
                <w:sz w:val="26"/>
                <w:szCs w:val="26"/>
              </w:rPr>
              <w:t>АО «Газпром газораспределение Чебоксары»</w:t>
            </w:r>
            <w:r w:rsidR="000D5F8B" w:rsidRPr="00F75D0C">
              <w:rPr>
                <w:sz w:val="26"/>
                <w:szCs w:val="26"/>
              </w:rPr>
              <w:t>»</w:t>
            </w:r>
          </w:p>
        </w:tc>
        <w:tc>
          <w:tcPr>
            <w:tcW w:w="603" w:type="pct"/>
            <w:tcBorders>
              <w:top w:val="single" w:sz="6" w:space="0" w:color="auto"/>
              <w:bottom w:val="single" w:sz="6" w:space="0" w:color="auto"/>
            </w:tcBorders>
          </w:tcPr>
          <w:p w:rsidR="00524861" w:rsidRPr="00F75D0C" w:rsidRDefault="00524861" w:rsidP="00524861">
            <w:pPr>
              <w:jc w:val="both"/>
              <w:rPr>
                <w:sz w:val="26"/>
                <w:szCs w:val="26"/>
              </w:rPr>
            </w:pPr>
            <w:r w:rsidRPr="00F75D0C">
              <w:rPr>
                <w:sz w:val="26"/>
                <w:szCs w:val="26"/>
              </w:rPr>
              <w:t>- 1 экз.</w:t>
            </w:r>
          </w:p>
        </w:tc>
      </w:tr>
      <w:tr w:rsidR="00317C42" w:rsidRPr="00F75D0C" w:rsidTr="00F016E0">
        <w:trPr>
          <w:gridBefore w:val="1"/>
          <w:wBefore w:w="34" w:type="pct"/>
          <w:trHeight w:val="270"/>
        </w:trPr>
        <w:tc>
          <w:tcPr>
            <w:tcW w:w="4363" w:type="pct"/>
            <w:gridSpan w:val="2"/>
            <w:tcBorders>
              <w:top w:val="single" w:sz="6" w:space="0" w:color="auto"/>
              <w:bottom w:val="single" w:sz="6" w:space="0" w:color="auto"/>
            </w:tcBorders>
          </w:tcPr>
          <w:p w:rsidR="00317C42" w:rsidRPr="00F75D0C" w:rsidRDefault="00317C42" w:rsidP="00317C42">
            <w:pPr>
              <w:widowControl w:val="0"/>
              <w:ind w:left="-107"/>
              <w:jc w:val="both"/>
              <w:rPr>
                <w:sz w:val="26"/>
                <w:szCs w:val="26"/>
              </w:rPr>
            </w:pPr>
            <w:r w:rsidRPr="00F75D0C">
              <w:rPr>
                <w:sz w:val="26"/>
                <w:szCs w:val="26"/>
              </w:rPr>
              <w:t>Управление Росреестра по ЧР</w:t>
            </w:r>
          </w:p>
        </w:tc>
        <w:tc>
          <w:tcPr>
            <w:tcW w:w="603" w:type="pct"/>
            <w:tcBorders>
              <w:top w:val="single" w:sz="6" w:space="0" w:color="auto"/>
              <w:bottom w:val="single" w:sz="6" w:space="0" w:color="auto"/>
            </w:tcBorders>
          </w:tcPr>
          <w:p w:rsidR="00317C42" w:rsidRPr="00F75D0C" w:rsidRDefault="00317C42" w:rsidP="00317C42">
            <w:pPr>
              <w:widowControl w:val="0"/>
              <w:jc w:val="both"/>
              <w:rPr>
                <w:sz w:val="26"/>
                <w:szCs w:val="26"/>
              </w:rPr>
            </w:pPr>
            <w:r w:rsidRPr="00F75D0C">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593D0D" w:rsidRPr="00C74982" w:rsidRDefault="00593D0D" w:rsidP="00593D0D">
      <w:pPr>
        <w:ind w:right="-1" w:firstLine="567"/>
        <w:jc w:val="center"/>
        <w:rPr>
          <w:b/>
          <w:sz w:val="24"/>
          <w:szCs w:val="24"/>
        </w:rPr>
      </w:pPr>
      <w:r w:rsidRPr="00C74982">
        <w:rPr>
          <w:b/>
          <w:sz w:val="24"/>
          <w:szCs w:val="24"/>
        </w:rPr>
        <w:lastRenderedPageBreak/>
        <w:t>Пояснительная записка</w:t>
      </w:r>
    </w:p>
    <w:p w:rsidR="00593D0D" w:rsidRPr="00C74982" w:rsidRDefault="00593D0D" w:rsidP="00593D0D">
      <w:pPr>
        <w:ind w:right="-1" w:firstLine="567"/>
        <w:jc w:val="center"/>
        <w:rPr>
          <w:b/>
          <w:sz w:val="24"/>
          <w:szCs w:val="24"/>
        </w:rPr>
      </w:pPr>
      <w:r w:rsidRPr="00C74982">
        <w:rPr>
          <w:b/>
          <w:sz w:val="24"/>
          <w:szCs w:val="24"/>
        </w:rPr>
        <w:t>к проекту постановления администрации города Чебоксары</w:t>
      </w:r>
    </w:p>
    <w:p w:rsidR="00593D0D" w:rsidRPr="00C74982" w:rsidRDefault="00593D0D" w:rsidP="00593D0D">
      <w:pPr>
        <w:ind w:right="-1" w:firstLine="567"/>
        <w:jc w:val="center"/>
        <w:rPr>
          <w:b/>
          <w:sz w:val="24"/>
          <w:szCs w:val="24"/>
        </w:rPr>
      </w:pPr>
      <w:r w:rsidRPr="00C74982">
        <w:rPr>
          <w:b/>
          <w:sz w:val="24"/>
          <w:szCs w:val="24"/>
        </w:rPr>
        <w:t xml:space="preserve">«Об установлении публичного сервитута </w:t>
      </w:r>
    </w:p>
    <w:p w:rsidR="00593D0D" w:rsidRPr="00C74982" w:rsidRDefault="00593D0D" w:rsidP="00593D0D">
      <w:pPr>
        <w:ind w:right="-1" w:firstLine="567"/>
        <w:jc w:val="center"/>
        <w:rPr>
          <w:b/>
          <w:sz w:val="24"/>
          <w:szCs w:val="24"/>
        </w:rPr>
      </w:pPr>
      <w:r w:rsidRPr="00C74982">
        <w:rPr>
          <w:b/>
          <w:sz w:val="24"/>
          <w:szCs w:val="24"/>
        </w:rPr>
        <w:t>на земельны</w:t>
      </w:r>
      <w:r w:rsidR="003451FD">
        <w:rPr>
          <w:b/>
          <w:sz w:val="24"/>
          <w:szCs w:val="24"/>
        </w:rPr>
        <w:t>е</w:t>
      </w:r>
      <w:r w:rsidRPr="00C74982">
        <w:rPr>
          <w:b/>
          <w:sz w:val="24"/>
          <w:szCs w:val="24"/>
        </w:rPr>
        <w:t xml:space="preserve"> участ</w:t>
      </w:r>
      <w:r w:rsidR="003451FD">
        <w:rPr>
          <w:b/>
          <w:sz w:val="24"/>
          <w:szCs w:val="24"/>
        </w:rPr>
        <w:t>ки</w:t>
      </w:r>
      <w:r w:rsidRPr="00C74982">
        <w:rPr>
          <w:b/>
          <w:sz w:val="24"/>
          <w:szCs w:val="24"/>
        </w:rPr>
        <w:t xml:space="preserve"> в городе Чебоксары»</w:t>
      </w:r>
    </w:p>
    <w:p w:rsidR="00593D0D" w:rsidRPr="00C74982" w:rsidRDefault="00593D0D" w:rsidP="00593D0D">
      <w:pPr>
        <w:ind w:right="-1"/>
        <w:rPr>
          <w:sz w:val="24"/>
          <w:szCs w:val="24"/>
        </w:rPr>
      </w:pPr>
    </w:p>
    <w:p w:rsidR="00593D0D" w:rsidRPr="003451FD" w:rsidRDefault="00593D0D" w:rsidP="003451FD">
      <w:pPr>
        <w:ind w:firstLine="567"/>
        <w:jc w:val="both"/>
        <w:rPr>
          <w:sz w:val="24"/>
          <w:szCs w:val="24"/>
        </w:rPr>
      </w:pPr>
    </w:p>
    <w:p w:rsidR="001C2A31" w:rsidRPr="003451FD" w:rsidRDefault="00593D0D" w:rsidP="003451FD">
      <w:pPr>
        <w:ind w:firstLine="567"/>
        <w:jc w:val="both"/>
        <w:rPr>
          <w:sz w:val="24"/>
          <w:szCs w:val="24"/>
        </w:rPr>
      </w:pPr>
      <w:r w:rsidRPr="003451FD">
        <w:rPr>
          <w:sz w:val="24"/>
          <w:szCs w:val="24"/>
        </w:rPr>
        <w:t xml:space="preserve">АО «Газпром газораспределение Чебоксары» направило в администрацию города Чебоксары ходатайство от </w:t>
      </w:r>
      <w:r w:rsidR="003451FD" w:rsidRPr="003451FD">
        <w:rPr>
          <w:sz w:val="24"/>
          <w:szCs w:val="24"/>
        </w:rPr>
        <w:t>24.08.2026 (вх. адм. № 18569</w:t>
      </w:r>
      <w:r w:rsidR="001C2A31" w:rsidRPr="003451FD">
        <w:rPr>
          <w:sz w:val="24"/>
          <w:szCs w:val="24"/>
        </w:rPr>
        <w:t xml:space="preserve"> от 24.08.2026) </w:t>
      </w:r>
      <w:r w:rsidRPr="003451FD">
        <w:rPr>
          <w:sz w:val="24"/>
          <w:szCs w:val="24"/>
        </w:rPr>
        <w:t xml:space="preserve">об установлении публичного сервитута сроком на 10 лет в отношении </w:t>
      </w:r>
      <w:r w:rsidR="001C2A31" w:rsidRPr="003451FD">
        <w:rPr>
          <w:sz w:val="24"/>
          <w:szCs w:val="24"/>
        </w:rPr>
        <w:t>земельных участков</w:t>
      </w:r>
      <w:r w:rsidR="008749A6">
        <w:rPr>
          <w:sz w:val="24"/>
          <w:szCs w:val="24"/>
        </w:rPr>
        <w:t xml:space="preserve"> из земель лесного фонда</w:t>
      </w:r>
      <w:r w:rsidRPr="003451FD">
        <w:rPr>
          <w:sz w:val="24"/>
          <w:szCs w:val="24"/>
        </w:rPr>
        <w:t xml:space="preserve"> с кадастровым</w:t>
      </w:r>
      <w:r w:rsidR="001C2A31" w:rsidRPr="003451FD">
        <w:rPr>
          <w:sz w:val="24"/>
          <w:szCs w:val="24"/>
        </w:rPr>
        <w:t>и</w:t>
      </w:r>
      <w:r w:rsidRPr="003451FD">
        <w:rPr>
          <w:sz w:val="24"/>
          <w:szCs w:val="24"/>
        </w:rPr>
        <w:t xml:space="preserve"> ном</w:t>
      </w:r>
      <w:r w:rsidR="001C2A31" w:rsidRPr="003451FD">
        <w:rPr>
          <w:sz w:val="24"/>
          <w:szCs w:val="24"/>
        </w:rPr>
        <w:t>ерами:</w:t>
      </w:r>
      <w:r w:rsidR="008D5750" w:rsidRPr="003451FD">
        <w:rPr>
          <w:sz w:val="24"/>
          <w:szCs w:val="24"/>
        </w:rPr>
        <w:t xml:space="preserve"> </w:t>
      </w:r>
    </w:p>
    <w:p w:rsidR="003451FD" w:rsidRPr="003451FD" w:rsidRDefault="003451FD" w:rsidP="003451FD">
      <w:pPr>
        <w:ind w:firstLine="567"/>
        <w:jc w:val="both"/>
        <w:rPr>
          <w:sz w:val="24"/>
          <w:szCs w:val="24"/>
        </w:rPr>
      </w:pPr>
      <w:r w:rsidRPr="003451FD">
        <w:rPr>
          <w:sz w:val="24"/>
          <w:szCs w:val="24"/>
        </w:rPr>
        <w:t>- 21:01:000000:232 площадью 689 кв.м (в составе земельного участка площадью 3913931 кв.м), местоположение: Чувашская Республика – Чувашия, г. Чебоксары, с видом разрешенного использования «для ведения лесного хозяйства»;</w:t>
      </w:r>
    </w:p>
    <w:p w:rsidR="003451FD" w:rsidRPr="003451FD" w:rsidRDefault="003451FD" w:rsidP="003451FD">
      <w:pPr>
        <w:ind w:firstLine="567"/>
        <w:jc w:val="both"/>
        <w:rPr>
          <w:sz w:val="24"/>
          <w:szCs w:val="24"/>
        </w:rPr>
      </w:pPr>
      <w:r w:rsidRPr="003451FD">
        <w:rPr>
          <w:sz w:val="24"/>
          <w:szCs w:val="24"/>
        </w:rPr>
        <w:t>- 21:01:040401:722 площадью 26 кв.м (в составе земельного участка площадью 3450 кв.м), местоположение: Чувашская Республика – Чувашия, Чебоксарский городской округ, Чебоксарское лесничество, Сосновское участковое лесничество, квартал 116, выделы 18ч, 25ч, с видом разрешенного использования «строительство, реконструкция, эксплуатация линейных объектов»,</w:t>
      </w:r>
    </w:p>
    <w:p w:rsidR="003451FD" w:rsidRPr="003451FD" w:rsidRDefault="003451FD" w:rsidP="003451FD">
      <w:pPr>
        <w:ind w:firstLine="567"/>
        <w:jc w:val="both"/>
        <w:rPr>
          <w:sz w:val="24"/>
          <w:szCs w:val="24"/>
        </w:rPr>
      </w:pPr>
      <w:r w:rsidRPr="003451FD">
        <w:rPr>
          <w:sz w:val="24"/>
          <w:szCs w:val="24"/>
        </w:rPr>
        <w:t>и земель в кадастровом квартале 21:01:040401 площадью 249 кв.м,</w:t>
      </w:r>
    </w:p>
    <w:p w:rsidR="003451FD" w:rsidRPr="003451FD" w:rsidRDefault="00593D0D" w:rsidP="003451FD">
      <w:pPr>
        <w:ind w:firstLine="567"/>
        <w:jc w:val="both"/>
        <w:rPr>
          <w:sz w:val="24"/>
          <w:szCs w:val="24"/>
        </w:rPr>
      </w:pPr>
      <w:r w:rsidRPr="003451FD">
        <w:rPr>
          <w:sz w:val="24"/>
          <w:szCs w:val="24"/>
        </w:rPr>
        <w:t xml:space="preserve">в целях, указанных п. 1 ст. 39.37 Земельного кодекса РФ, </w:t>
      </w:r>
      <w:r w:rsidR="00270B16" w:rsidRPr="003451FD">
        <w:rPr>
          <w:sz w:val="24"/>
          <w:szCs w:val="24"/>
        </w:rPr>
        <w:t xml:space="preserve">для </w:t>
      </w:r>
      <w:r w:rsidR="003451FD" w:rsidRPr="003451FD">
        <w:rPr>
          <w:sz w:val="24"/>
          <w:szCs w:val="24"/>
        </w:rPr>
        <w:t>строительства и эксплуатации линейного объекта системы газоснабжения и его неотъемлемых технологических частей «Газопровод среднего давления к жилому дому, расположенному по адресу: Чувашская Республика, г. Чебоксары, п. Сосновка, д.1», необходимого для подключения (технологического присоединения) к сетям инженерно-технического обеспечения.</w:t>
      </w:r>
    </w:p>
    <w:p w:rsidR="00593D0D" w:rsidRPr="003451FD" w:rsidRDefault="00593D0D" w:rsidP="003451FD">
      <w:pPr>
        <w:ind w:firstLine="567"/>
        <w:jc w:val="both"/>
        <w:rPr>
          <w:sz w:val="24"/>
          <w:szCs w:val="24"/>
        </w:rPr>
      </w:pPr>
      <w:r w:rsidRPr="003451FD">
        <w:rPr>
          <w:sz w:val="24"/>
          <w:szCs w:val="24"/>
        </w:rPr>
        <w:t xml:space="preserve">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593D0D" w:rsidRPr="003451FD" w:rsidRDefault="00593D0D" w:rsidP="003451FD">
      <w:pPr>
        <w:ind w:firstLine="567"/>
        <w:jc w:val="both"/>
        <w:rPr>
          <w:sz w:val="24"/>
          <w:szCs w:val="24"/>
        </w:rPr>
      </w:pPr>
      <w:r w:rsidRPr="003451FD">
        <w:rPr>
          <w:sz w:val="24"/>
          <w:szCs w:val="24"/>
        </w:rPr>
        <w:t>В соответствии с подпунктом 6 пункта 2 статьи 39.41 в качестве обоснования установления публичного сервитута АО «Газпром газораспределение Чебоксары</w:t>
      </w:r>
      <w:r w:rsidR="008D5750" w:rsidRPr="003451FD">
        <w:rPr>
          <w:sz w:val="24"/>
          <w:szCs w:val="24"/>
        </w:rPr>
        <w:t>»  представлен До</w:t>
      </w:r>
      <w:r w:rsidR="003451FD" w:rsidRPr="003451FD">
        <w:rPr>
          <w:sz w:val="24"/>
          <w:szCs w:val="24"/>
        </w:rPr>
        <w:t>говор № 09-1163/15 от 28</w:t>
      </w:r>
      <w:r w:rsidR="008749A6">
        <w:rPr>
          <w:sz w:val="24"/>
          <w:szCs w:val="24"/>
        </w:rPr>
        <w:t>.08</w:t>
      </w:r>
      <w:r w:rsidRPr="003451FD">
        <w:rPr>
          <w:sz w:val="24"/>
          <w:szCs w:val="24"/>
        </w:rPr>
        <w:t>.2025 о подключении (технологическом присоединении) газоиспользующего оборудования</w:t>
      </w:r>
      <w:r w:rsidR="00E305B4" w:rsidRPr="003451FD">
        <w:rPr>
          <w:sz w:val="24"/>
          <w:szCs w:val="24"/>
        </w:rPr>
        <w:t xml:space="preserve"> </w:t>
      </w:r>
      <w:r w:rsidRPr="003451FD">
        <w:rPr>
          <w:sz w:val="24"/>
          <w:szCs w:val="24"/>
        </w:rPr>
        <w:t>к сети га</w:t>
      </w:r>
      <w:r w:rsidR="001C2A31" w:rsidRPr="003451FD">
        <w:rPr>
          <w:sz w:val="24"/>
          <w:szCs w:val="24"/>
        </w:rPr>
        <w:t>зораспределения</w:t>
      </w:r>
      <w:r w:rsidR="003451FD" w:rsidRPr="003451FD">
        <w:rPr>
          <w:sz w:val="24"/>
          <w:szCs w:val="24"/>
        </w:rPr>
        <w:t xml:space="preserve"> в рамках догазификации</w:t>
      </w:r>
      <w:r w:rsidR="001C2A31" w:rsidRPr="003451FD">
        <w:rPr>
          <w:sz w:val="24"/>
          <w:szCs w:val="24"/>
        </w:rPr>
        <w:t xml:space="preserve"> </w:t>
      </w:r>
      <w:r w:rsidRPr="003451FD">
        <w:rPr>
          <w:sz w:val="24"/>
          <w:szCs w:val="24"/>
        </w:rPr>
        <w:t>(с приложением № 1 - Технические условия к указ</w:t>
      </w:r>
      <w:r w:rsidR="001C2A31" w:rsidRPr="003451FD">
        <w:rPr>
          <w:sz w:val="24"/>
          <w:szCs w:val="24"/>
        </w:rPr>
        <w:t>анному Д</w:t>
      </w:r>
      <w:r w:rsidRPr="003451FD">
        <w:rPr>
          <w:sz w:val="24"/>
          <w:szCs w:val="24"/>
        </w:rPr>
        <w:t>оговору о подключении).</w:t>
      </w:r>
    </w:p>
    <w:p w:rsidR="00593D0D" w:rsidRPr="003451FD" w:rsidRDefault="00593D0D" w:rsidP="003451FD">
      <w:pPr>
        <w:ind w:firstLine="567"/>
        <w:jc w:val="both"/>
        <w:rPr>
          <w:sz w:val="24"/>
          <w:szCs w:val="24"/>
        </w:rPr>
      </w:pPr>
      <w:r w:rsidRPr="003451FD">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1" w:anchor="/document/12124624/entry/39371" w:history="1">
        <w:r w:rsidRPr="003451FD">
          <w:rPr>
            <w:rStyle w:val="af1"/>
            <w:color w:val="auto"/>
            <w:sz w:val="24"/>
            <w:szCs w:val="24"/>
            <w:u w:val="none"/>
          </w:rPr>
          <w:t>подпунктами 1</w:t>
        </w:r>
      </w:hyperlink>
      <w:r w:rsidRPr="003451FD">
        <w:rPr>
          <w:sz w:val="24"/>
          <w:szCs w:val="24"/>
        </w:rPr>
        <w:t>, </w:t>
      </w:r>
      <w:hyperlink r:id="rId12" w:anchor="/document/12124624/entry/39372" w:history="1">
        <w:r w:rsidRPr="003451FD">
          <w:rPr>
            <w:rStyle w:val="af1"/>
            <w:color w:val="auto"/>
            <w:sz w:val="24"/>
            <w:szCs w:val="24"/>
            <w:u w:val="none"/>
          </w:rPr>
          <w:t>2</w:t>
        </w:r>
      </w:hyperlink>
      <w:r w:rsidRPr="003451FD">
        <w:rPr>
          <w:sz w:val="24"/>
          <w:szCs w:val="24"/>
        </w:rPr>
        <w:t>, </w:t>
      </w:r>
      <w:hyperlink r:id="rId13" w:anchor="/document/12124624/entry/39374" w:history="1">
        <w:r w:rsidRPr="003451FD">
          <w:rPr>
            <w:rStyle w:val="af1"/>
            <w:color w:val="auto"/>
            <w:sz w:val="24"/>
            <w:szCs w:val="24"/>
            <w:u w:val="none"/>
          </w:rPr>
          <w:t>4</w:t>
        </w:r>
      </w:hyperlink>
      <w:r w:rsidRPr="003451FD">
        <w:rPr>
          <w:sz w:val="24"/>
          <w:szCs w:val="24"/>
        </w:rPr>
        <w:t>, </w:t>
      </w:r>
      <w:hyperlink r:id="rId14" w:anchor="/document/12124624/entry/393741" w:history="1">
        <w:r w:rsidRPr="003451FD">
          <w:rPr>
            <w:rStyle w:val="af1"/>
            <w:color w:val="auto"/>
            <w:sz w:val="24"/>
            <w:szCs w:val="24"/>
            <w:u w:val="none"/>
          </w:rPr>
          <w:t>4.1</w:t>
        </w:r>
      </w:hyperlink>
      <w:r w:rsidRPr="003451FD">
        <w:rPr>
          <w:sz w:val="24"/>
          <w:szCs w:val="24"/>
        </w:rPr>
        <w:t> и </w:t>
      </w:r>
      <w:hyperlink r:id="rId15" w:anchor="/document/12124624/entry/39375" w:history="1">
        <w:r w:rsidRPr="003451FD">
          <w:rPr>
            <w:rStyle w:val="af1"/>
            <w:color w:val="auto"/>
            <w:sz w:val="24"/>
            <w:szCs w:val="24"/>
            <w:u w:val="none"/>
          </w:rPr>
          <w:t>5 статьи 39.37</w:t>
        </w:r>
      </w:hyperlink>
      <w:r w:rsidRPr="003451FD">
        <w:rPr>
          <w:sz w:val="24"/>
          <w:szCs w:val="24"/>
        </w:rPr>
        <w:t> Земельного кодекса РФ, а также в целях установления публичного сервитута для реконструкции участков (частей) инженерных сооружений, предусмотренного </w:t>
      </w:r>
      <w:hyperlink r:id="rId16" w:anchor="/document/404993807/entry/39376" w:history="1">
        <w:r w:rsidRPr="003451FD">
          <w:rPr>
            <w:rStyle w:val="af1"/>
            <w:color w:val="auto"/>
            <w:sz w:val="24"/>
            <w:szCs w:val="24"/>
            <w:u w:val="none"/>
          </w:rPr>
          <w:t>подпунктом 6 статьи 39.37</w:t>
        </w:r>
      </w:hyperlink>
      <w:r w:rsidRPr="003451FD">
        <w:rPr>
          <w:sz w:val="24"/>
          <w:szCs w:val="24"/>
        </w:rPr>
        <w:t> Земельного кодекса РФ,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7" w:anchor="/document/12124624/entry/394231" w:history="1">
        <w:r w:rsidRPr="003451FD">
          <w:rPr>
            <w:rStyle w:val="af1"/>
            <w:color w:val="auto"/>
            <w:sz w:val="24"/>
            <w:szCs w:val="24"/>
            <w:u w:val="none"/>
          </w:rPr>
          <w:t xml:space="preserve">подпунктом 1 пункта 3 статьи </w:t>
        </w:r>
        <w:r w:rsidRPr="003451FD">
          <w:rPr>
            <w:rStyle w:val="af1"/>
            <w:color w:val="auto"/>
            <w:sz w:val="24"/>
            <w:szCs w:val="24"/>
            <w:u w:val="none"/>
          </w:rPr>
          <w:lastRenderedPageBreak/>
          <w:t>39.42</w:t>
        </w:r>
      </w:hyperlink>
      <w:r w:rsidRPr="003451FD">
        <w:rPr>
          <w:sz w:val="24"/>
          <w:szCs w:val="24"/>
        </w:rPr>
        <w:t> Земельного кодекса РФ (за исключением случая, предусмотренного </w:t>
      </w:r>
      <w:hyperlink r:id="rId18" w:anchor="/document/12124624/entry/394210" w:history="1">
        <w:r w:rsidRPr="003451FD">
          <w:rPr>
            <w:rStyle w:val="af1"/>
            <w:color w:val="auto"/>
            <w:sz w:val="24"/>
            <w:szCs w:val="24"/>
            <w:u w:val="none"/>
          </w:rPr>
          <w:t>пунктом 10 статьи 39.42</w:t>
        </w:r>
      </w:hyperlink>
      <w:r w:rsidRPr="003451FD">
        <w:rPr>
          <w:sz w:val="24"/>
          <w:szCs w:val="24"/>
        </w:rPr>
        <w:t> Земельного кодекса РФ).</w:t>
      </w:r>
    </w:p>
    <w:p w:rsidR="00593D0D" w:rsidRPr="003451FD" w:rsidRDefault="00593D0D" w:rsidP="003451FD">
      <w:pPr>
        <w:ind w:firstLine="567"/>
        <w:jc w:val="both"/>
        <w:rPr>
          <w:sz w:val="24"/>
          <w:szCs w:val="24"/>
        </w:rPr>
      </w:pPr>
      <w:r w:rsidRPr="003451FD">
        <w:rPr>
          <w:sz w:val="24"/>
          <w:szCs w:val="24"/>
        </w:rPr>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593D0D" w:rsidRPr="003451FD" w:rsidRDefault="00593D0D" w:rsidP="003451FD">
      <w:pPr>
        <w:ind w:firstLine="567"/>
        <w:jc w:val="both"/>
        <w:rPr>
          <w:sz w:val="24"/>
          <w:szCs w:val="24"/>
        </w:rPr>
      </w:pPr>
      <w:r w:rsidRPr="003451FD">
        <w:rPr>
          <w:sz w:val="24"/>
          <w:szCs w:val="24"/>
        </w:rPr>
        <w:t>Сообщение о возможном установлении публ</w:t>
      </w:r>
      <w:r w:rsidR="003451FD" w:rsidRPr="003451FD">
        <w:rPr>
          <w:sz w:val="24"/>
          <w:szCs w:val="24"/>
        </w:rPr>
        <w:t>ичного сервитута опубликовано 26</w:t>
      </w:r>
      <w:r w:rsidR="001C2A31" w:rsidRPr="003451FD">
        <w:rPr>
          <w:sz w:val="24"/>
          <w:szCs w:val="24"/>
        </w:rPr>
        <w:t>.08</w:t>
      </w:r>
      <w:r w:rsidRPr="003451FD">
        <w:rPr>
          <w:sz w:val="24"/>
          <w:szCs w:val="24"/>
        </w:rPr>
        <w:t>.2026 на сайте администрации города Чебоксары в разделе «Новости» (</w:t>
      </w:r>
      <w:hyperlink r:id="rId19" w:history="1">
        <w:r w:rsidRPr="003451FD">
          <w:rPr>
            <w:rStyle w:val="af1"/>
            <w:color w:val="auto"/>
            <w:sz w:val="24"/>
            <w:szCs w:val="24"/>
            <w:u w:val="none"/>
          </w:rPr>
          <w:t>https://gcheb.cap.ru</w:t>
        </w:r>
      </w:hyperlink>
      <w:r w:rsidRPr="003451FD">
        <w:rPr>
          <w:sz w:val="24"/>
          <w:szCs w:val="24"/>
        </w:rPr>
        <w:t>).</w:t>
      </w:r>
    </w:p>
    <w:p w:rsidR="00270B16" w:rsidRPr="003451FD" w:rsidRDefault="00593D0D" w:rsidP="003451FD">
      <w:pPr>
        <w:ind w:firstLine="567"/>
        <w:jc w:val="both"/>
        <w:rPr>
          <w:sz w:val="24"/>
          <w:szCs w:val="24"/>
        </w:rPr>
      </w:pPr>
      <w:r w:rsidRPr="003451FD">
        <w:rPr>
          <w:sz w:val="24"/>
          <w:szCs w:val="24"/>
        </w:rPr>
        <w:t xml:space="preserve">В соответствии со статьёй 23, главой V.7 Земельного кодекса Российской </w:t>
      </w:r>
      <w:r w:rsidR="001C2A31" w:rsidRPr="003451FD">
        <w:rPr>
          <w:sz w:val="24"/>
          <w:szCs w:val="24"/>
        </w:rPr>
        <w:t>Федерации, на основании выписок</w:t>
      </w:r>
      <w:r w:rsidRPr="003451FD">
        <w:rPr>
          <w:sz w:val="24"/>
          <w:szCs w:val="24"/>
        </w:rPr>
        <w:t xml:space="preserve"> из Единого государственного реестра недвижимости об объекте недвижимости </w:t>
      </w:r>
      <w:r w:rsidR="001C2A31" w:rsidRPr="003451FD">
        <w:rPr>
          <w:sz w:val="24"/>
          <w:szCs w:val="24"/>
        </w:rPr>
        <w:t>от 24.08</w:t>
      </w:r>
      <w:r w:rsidRPr="003451FD">
        <w:rPr>
          <w:sz w:val="24"/>
          <w:szCs w:val="24"/>
        </w:rPr>
        <w:t xml:space="preserve">.2026, выписки из Единого государственного </w:t>
      </w:r>
      <w:r w:rsidR="001C2A31" w:rsidRPr="003451FD">
        <w:rPr>
          <w:sz w:val="24"/>
          <w:szCs w:val="24"/>
        </w:rPr>
        <w:t>реестра юридических лиц от 26.08.2026 № ЮЭ9965-26-163135253</w:t>
      </w:r>
      <w:r w:rsidRPr="003451FD">
        <w:rPr>
          <w:sz w:val="24"/>
          <w:szCs w:val="24"/>
        </w:rPr>
        <w:t>, ходатайства АО «Газпром газораспре</w:t>
      </w:r>
      <w:r w:rsidR="008D5750" w:rsidRPr="003451FD">
        <w:rPr>
          <w:sz w:val="24"/>
          <w:szCs w:val="24"/>
        </w:rPr>
        <w:t>деление Чебоксары» от</w:t>
      </w:r>
      <w:r w:rsidR="001C2A31" w:rsidRPr="003451FD">
        <w:rPr>
          <w:sz w:val="24"/>
          <w:szCs w:val="24"/>
        </w:rPr>
        <w:t xml:space="preserve"> 24.08.2026 </w:t>
      </w:r>
      <w:r w:rsidRPr="003451FD">
        <w:rPr>
          <w:sz w:val="24"/>
          <w:szCs w:val="24"/>
        </w:rPr>
        <w:t>(</w:t>
      </w:r>
      <w:r w:rsidR="003451FD" w:rsidRPr="003451FD">
        <w:rPr>
          <w:sz w:val="24"/>
          <w:szCs w:val="24"/>
        </w:rPr>
        <w:t>вх. адм. № 18569</w:t>
      </w:r>
      <w:r w:rsidR="001C2A31" w:rsidRPr="003451FD">
        <w:rPr>
          <w:sz w:val="24"/>
          <w:szCs w:val="24"/>
        </w:rPr>
        <w:t xml:space="preserve"> от 24.08</w:t>
      </w:r>
      <w:r w:rsidR="008D5750" w:rsidRPr="003451FD">
        <w:rPr>
          <w:sz w:val="24"/>
          <w:szCs w:val="24"/>
        </w:rPr>
        <w:t>.2026)</w:t>
      </w:r>
      <w:r w:rsidRPr="003451FD">
        <w:rPr>
          <w:sz w:val="24"/>
          <w:szCs w:val="24"/>
        </w:rPr>
        <w:t xml:space="preserve"> подготовлен проект постановления администрации города Чебоксары об установлении публичного </w:t>
      </w:r>
      <w:r w:rsidR="00270B16" w:rsidRPr="003451FD">
        <w:rPr>
          <w:sz w:val="24"/>
          <w:szCs w:val="24"/>
        </w:rPr>
        <w:t>сервитута в отношении земельных участков</w:t>
      </w:r>
      <w:r w:rsidR="008749A6">
        <w:rPr>
          <w:sz w:val="24"/>
          <w:szCs w:val="24"/>
        </w:rPr>
        <w:t xml:space="preserve"> из земель лесного фонда</w:t>
      </w:r>
      <w:r w:rsidRPr="003451FD">
        <w:rPr>
          <w:sz w:val="24"/>
          <w:szCs w:val="24"/>
        </w:rPr>
        <w:t xml:space="preserve"> с кадастровым</w:t>
      </w:r>
      <w:r w:rsidR="00270B16" w:rsidRPr="003451FD">
        <w:rPr>
          <w:sz w:val="24"/>
          <w:szCs w:val="24"/>
        </w:rPr>
        <w:t>и</w:t>
      </w:r>
      <w:r w:rsidRPr="003451FD">
        <w:rPr>
          <w:sz w:val="24"/>
          <w:szCs w:val="24"/>
        </w:rPr>
        <w:t xml:space="preserve"> ном</w:t>
      </w:r>
      <w:r w:rsidR="00270B16" w:rsidRPr="003451FD">
        <w:rPr>
          <w:sz w:val="24"/>
          <w:szCs w:val="24"/>
        </w:rPr>
        <w:t>ерами:</w:t>
      </w:r>
    </w:p>
    <w:p w:rsidR="003451FD" w:rsidRPr="003451FD" w:rsidRDefault="003451FD" w:rsidP="003451FD">
      <w:pPr>
        <w:ind w:firstLine="567"/>
        <w:jc w:val="both"/>
        <w:rPr>
          <w:sz w:val="24"/>
          <w:szCs w:val="24"/>
        </w:rPr>
      </w:pPr>
      <w:r w:rsidRPr="003451FD">
        <w:rPr>
          <w:sz w:val="24"/>
          <w:szCs w:val="24"/>
        </w:rPr>
        <w:t xml:space="preserve">- 21:01:000000:232 площадью 689 кв.м </w:t>
      </w:r>
    </w:p>
    <w:p w:rsidR="003451FD" w:rsidRPr="003451FD" w:rsidRDefault="003451FD" w:rsidP="003451FD">
      <w:pPr>
        <w:ind w:firstLine="567"/>
        <w:jc w:val="both"/>
        <w:rPr>
          <w:sz w:val="24"/>
          <w:szCs w:val="24"/>
        </w:rPr>
      </w:pPr>
      <w:r w:rsidRPr="003451FD">
        <w:rPr>
          <w:sz w:val="24"/>
          <w:szCs w:val="24"/>
        </w:rPr>
        <w:t>- 21:01:040401:722 площадью 26 кв.м,</w:t>
      </w:r>
    </w:p>
    <w:p w:rsidR="003451FD" w:rsidRPr="003451FD" w:rsidRDefault="003451FD" w:rsidP="003451FD">
      <w:pPr>
        <w:ind w:firstLine="567"/>
        <w:jc w:val="both"/>
        <w:rPr>
          <w:sz w:val="24"/>
          <w:szCs w:val="24"/>
        </w:rPr>
      </w:pPr>
      <w:r w:rsidRPr="003451FD">
        <w:rPr>
          <w:sz w:val="24"/>
          <w:szCs w:val="24"/>
        </w:rPr>
        <w:t>и земель в кадастровом квартале 21:01:040401 площадью 249 кв.м,</w:t>
      </w:r>
    </w:p>
    <w:p w:rsidR="00593D0D" w:rsidRPr="003451FD" w:rsidRDefault="00593D0D" w:rsidP="003451FD">
      <w:pPr>
        <w:ind w:firstLine="567"/>
        <w:jc w:val="both"/>
        <w:rPr>
          <w:sz w:val="24"/>
          <w:szCs w:val="24"/>
        </w:rPr>
      </w:pPr>
      <w:r w:rsidRPr="003451FD">
        <w:rPr>
          <w:sz w:val="24"/>
          <w:szCs w:val="24"/>
        </w:rPr>
        <w:t>в целях, указанных п. 1 ст. 39.37 Земельного кодекса РФ, для</w:t>
      </w:r>
      <w:r w:rsidR="003451FD" w:rsidRPr="003451FD">
        <w:rPr>
          <w:sz w:val="24"/>
          <w:szCs w:val="24"/>
        </w:rPr>
        <w:t xml:space="preserve"> строительства и эксплуатации линейного объекта системы газоснабжения и его неотъемлемых технологических частей «Газопровод среднего давления к жилому дому, расположенному по адресу: Чувашская Республика, г. Чебоксары, п. Сосновка, д.1», необходимого для подключения (технологического присоединения) к сетям инженерно-технического обеспечения</w:t>
      </w:r>
      <w:r w:rsidR="00270B16" w:rsidRPr="003451FD">
        <w:rPr>
          <w:sz w:val="24"/>
          <w:szCs w:val="24"/>
        </w:rPr>
        <w:t xml:space="preserve">, </w:t>
      </w:r>
      <w:r w:rsidRPr="003451FD">
        <w:rPr>
          <w:sz w:val="24"/>
          <w:szCs w:val="24"/>
        </w:rPr>
        <w:t>сроком на 10 лет.</w:t>
      </w:r>
    </w:p>
    <w:p w:rsidR="00593D0D" w:rsidRPr="003451FD" w:rsidRDefault="00593D0D" w:rsidP="003451FD">
      <w:pPr>
        <w:ind w:firstLine="567"/>
        <w:jc w:val="both"/>
        <w:rPr>
          <w:sz w:val="24"/>
          <w:szCs w:val="24"/>
        </w:rPr>
      </w:pPr>
      <w:r w:rsidRPr="003451FD">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E305B4" w:rsidRPr="003451FD" w:rsidRDefault="00E305B4" w:rsidP="003451FD">
      <w:pPr>
        <w:ind w:firstLine="567"/>
        <w:jc w:val="both"/>
        <w:rPr>
          <w:sz w:val="24"/>
          <w:szCs w:val="24"/>
        </w:rPr>
      </w:pPr>
    </w:p>
    <w:p w:rsidR="00593D0D" w:rsidRDefault="00593D0D" w:rsidP="003451FD">
      <w:pPr>
        <w:ind w:firstLine="567"/>
        <w:jc w:val="both"/>
        <w:rPr>
          <w:sz w:val="24"/>
          <w:szCs w:val="24"/>
        </w:rPr>
      </w:pPr>
    </w:p>
    <w:p w:rsidR="003451FD" w:rsidRPr="003451FD" w:rsidRDefault="003451FD" w:rsidP="003451FD">
      <w:pPr>
        <w:ind w:firstLine="567"/>
        <w:jc w:val="both"/>
        <w:rPr>
          <w:sz w:val="24"/>
          <w:szCs w:val="24"/>
        </w:rPr>
      </w:pPr>
    </w:p>
    <w:p w:rsidR="00593D0D" w:rsidRPr="003451FD" w:rsidRDefault="00593D0D" w:rsidP="003451FD">
      <w:pPr>
        <w:jc w:val="both"/>
        <w:rPr>
          <w:sz w:val="24"/>
          <w:szCs w:val="24"/>
        </w:rPr>
      </w:pPr>
      <w:r w:rsidRPr="003451FD">
        <w:rPr>
          <w:sz w:val="24"/>
          <w:szCs w:val="24"/>
        </w:rPr>
        <w:t>Директор МКУ «Земельное управление»</w:t>
      </w:r>
    </w:p>
    <w:p w:rsidR="00593D0D" w:rsidRPr="003451FD" w:rsidRDefault="00593D0D" w:rsidP="003451FD">
      <w:pPr>
        <w:jc w:val="both"/>
        <w:rPr>
          <w:sz w:val="24"/>
          <w:szCs w:val="24"/>
        </w:rPr>
      </w:pPr>
      <w:r w:rsidRPr="003451FD">
        <w:rPr>
          <w:sz w:val="24"/>
          <w:szCs w:val="24"/>
        </w:rPr>
        <w:t>городского округа город Чебоксары                                                              А.И. Григорьев</w:t>
      </w:r>
    </w:p>
    <w:p w:rsidR="00593D0D" w:rsidRPr="003451FD" w:rsidRDefault="00593D0D" w:rsidP="003451FD">
      <w:pPr>
        <w:ind w:firstLine="567"/>
        <w:jc w:val="both"/>
        <w:rPr>
          <w:sz w:val="24"/>
          <w:szCs w:val="24"/>
        </w:rPr>
      </w:pPr>
    </w:p>
    <w:p w:rsidR="00E305B4" w:rsidRDefault="00E305B4"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Default="003451FD" w:rsidP="003451FD">
      <w:pPr>
        <w:ind w:firstLine="567"/>
        <w:jc w:val="both"/>
        <w:rPr>
          <w:sz w:val="24"/>
          <w:szCs w:val="24"/>
        </w:rPr>
      </w:pPr>
    </w:p>
    <w:p w:rsidR="003451FD" w:rsidRPr="003451FD" w:rsidRDefault="003451FD" w:rsidP="003451FD">
      <w:pPr>
        <w:ind w:firstLine="567"/>
        <w:jc w:val="both"/>
        <w:rPr>
          <w:sz w:val="24"/>
          <w:szCs w:val="24"/>
        </w:rPr>
      </w:pPr>
    </w:p>
    <w:p w:rsidR="00E305B4" w:rsidRPr="00270B16" w:rsidRDefault="00E305B4" w:rsidP="00270B16">
      <w:pPr>
        <w:ind w:firstLine="567"/>
        <w:jc w:val="both"/>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lastRenderedPageBreak/>
        <w:t>23-52-</w:t>
      </w:r>
      <w:r w:rsidR="009B737C" w:rsidRPr="00AD5F2C">
        <w:t>80</w:t>
      </w:r>
    </w:p>
    <w:p w:rsidR="00501C87" w:rsidRDefault="00501C87" w:rsidP="00024D2A">
      <w:pPr>
        <w:ind w:left="284" w:hanging="284"/>
      </w:pPr>
    </w:p>
    <w:p w:rsidR="00C74982" w:rsidRDefault="00C74982" w:rsidP="00501C87">
      <w:pPr>
        <w:ind w:left="284" w:hanging="284"/>
        <w:rPr>
          <w:sz w:val="24"/>
          <w:szCs w:val="24"/>
        </w:rPr>
      </w:pPr>
    </w:p>
    <w:p w:rsidR="00EA5D2B" w:rsidRDefault="00EA5D2B" w:rsidP="00501C87">
      <w:pPr>
        <w:ind w:left="284" w:hanging="284"/>
        <w:rPr>
          <w:sz w:val="24"/>
          <w:szCs w:val="24"/>
        </w:rPr>
      </w:pPr>
    </w:p>
    <w:p w:rsidR="00696836" w:rsidRPr="00696836" w:rsidRDefault="00696836" w:rsidP="00501C87">
      <w:pPr>
        <w:ind w:right="-143" w:firstLine="567"/>
        <w:jc w:val="center"/>
        <w:rPr>
          <w:b/>
          <w:sz w:val="24"/>
          <w:szCs w:val="24"/>
        </w:rPr>
      </w:pPr>
    </w:p>
    <w:p w:rsidR="00501C87" w:rsidRPr="00270B16" w:rsidRDefault="00501C87" w:rsidP="00501C87">
      <w:pPr>
        <w:ind w:right="-143" w:firstLine="567"/>
        <w:jc w:val="center"/>
        <w:rPr>
          <w:b/>
          <w:sz w:val="24"/>
          <w:szCs w:val="24"/>
          <w:highlight w:val="yellow"/>
        </w:rPr>
      </w:pPr>
      <w:r w:rsidRPr="00270B16">
        <w:rPr>
          <w:b/>
          <w:sz w:val="24"/>
          <w:szCs w:val="24"/>
          <w:highlight w:val="yellow"/>
        </w:rPr>
        <w:t>Дополнительная пояснительная записка</w:t>
      </w:r>
    </w:p>
    <w:p w:rsidR="00501C87" w:rsidRPr="00270B16" w:rsidRDefault="00501C87" w:rsidP="00501C87">
      <w:pPr>
        <w:ind w:right="-143" w:firstLine="567"/>
        <w:jc w:val="center"/>
        <w:rPr>
          <w:b/>
          <w:sz w:val="24"/>
          <w:szCs w:val="24"/>
          <w:highlight w:val="yellow"/>
        </w:rPr>
      </w:pPr>
      <w:r w:rsidRPr="00270B16">
        <w:rPr>
          <w:b/>
          <w:sz w:val="24"/>
          <w:szCs w:val="24"/>
          <w:highlight w:val="yellow"/>
        </w:rPr>
        <w:t>к проекту постановления администрации города Чебоксары</w:t>
      </w:r>
    </w:p>
    <w:p w:rsidR="00501C87" w:rsidRPr="00270B16" w:rsidRDefault="00501C87" w:rsidP="00501C87">
      <w:pPr>
        <w:pStyle w:val="2"/>
        <w:ind w:right="-143"/>
        <w:jc w:val="center"/>
        <w:rPr>
          <w:b/>
          <w:sz w:val="24"/>
          <w:szCs w:val="24"/>
          <w:highlight w:val="yellow"/>
        </w:rPr>
      </w:pPr>
      <w:r w:rsidRPr="00270B16">
        <w:rPr>
          <w:b/>
          <w:sz w:val="24"/>
          <w:szCs w:val="24"/>
          <w:highlight w:val="yellow"/>
        </w:rPr>
        <w:t xml:space="preserve"> «Об установлении публичного сервитута </w:t>
      </w:r>
    </w:p>
    <w:p w:rsidR="00501C87" w:rsidRPr="00270B16" w:rsidRDefault="004F3E31" w:rsidP="00501C87">
      <w:pPr>
        <w:pStyle w:val="2"/>
        <w:ind w:right="-143"/>
        <w:jc w:val="center"/>
        <w:rPr>
          <w:b/>
          <w:sz w:val="24"/>
          <w:szCs w:val="24"/>
          <w:highlight w:val="yellow"/>
        </w:rPr>
      </w:pPr>
      <w:r w:rsidRPr="00270B16">
        <w:rPr>
          <w:b/>
          <w:sz w:val="24"/>
          <w:szCs w:val="24"/>
          <w:highlight w:val="yellow"/>
        </w:rPr>
        <w:t>на земельный участок</w:t>
      </w:r>
      <w:r w:rsidR="00501C87" w:rsidRPr="00270B16">
        <w:rPr>
          <w:b/>
          <w:sz w:val="24"/>
          <w:szCs w:val="24"/>
          <w:highlight w:val="yellow"/>
        </w:rPr>
        <w:t xml:space="preserve"> в городе Чебоксары»</w:t>
      </w:r>
    </w:p>
    <w:p w:rsidR="00501C87" w:rsidRPr="00270B16" w:rsidRDefault="00501C87" w:rsidP="00501C87">
      <w:pPr>
        <w:ind w:right="-143"/>
        <w:jc w:val="center"/>
        <w:rPr>
          <w:b/>
          <w:sz w:val="24"/>
          <w:szCs w:val="24"/>
          <w:highlight w:val="yellow"/>
        </w:rPr>
      </w:pPr>
    </w:p>
    <w:p w:rsidR="00501C87" w:rsidRPr="00270B16" w:rsidRDefault="00501C87" w:rsidP="00501C87">
      <w:pPr>
        <w:ind w:right="-143"/>
        <w:rPr>
          <w:sz w:val="24"/>
          <w:szCs w:val="24"/>
          <w:highlight w:val="yellow"/>
        </w:rPr>
      </w:pPr>
    </w:p>
    <w:p w:rsidR="00501C87" w:rsidRPr="00270B16" w:rsidRDefault="00501C87" w:rsidP="00501C87">
      <w:pPr>
        <w:ind w:firstLine="567"/>
        <w:jc w:val="both"/>
        <w:rPr>
          <w:sz w:val="24"/>
          <w:szCs w:val="24"/>
          <w:highlight w:val="yellow"/>
        </w:rPr>
      </w:pPr>
      <w:r w:rsidRPr="00270B16">
        <w:rPr>
          <w:sz w:val="24"/>
          <w:szCs w:val="24"/>
          <w:highlight w:val="yellow"/>
        </w:rPr>
        <w:t>Данный проект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письмом адми</w:t>
      </w:r>
      <w:r w:rsidR="004209D0" w:rsidRPr="00270B16">
        <w:rPr>
          <w:sz w:val="24"/>
          <w:szCs w:val="24"/>
          <w:highlight w:val="yellow"/>
        </w:rPr>
        <w:t>нистрации города Чебокс</w:t>
      </w:r>
      <w:r w:rsidR="004F3E31" w:rsidRPr="00270B16">
        <w:rPr>
          <w:sz w:val="24"/>
          <w:szCs w:val="24"/>
          <w:highlight w:val="yellow"/>
        </w:rPr>
        <w:t>ары от 03.07.2026 № 13326</w:t>
      </w:r>
      <w:r w:rsidRPr="00270B16">
        <w:rPr>
          <w:sz w:val="24"/>
          <w:szCs w:val="24"/>
          <w:highlight w:val="yellow"/>
        </w:rPr>
        <w:t xml:space="preserve"> был направлен в Прокуратуру Чувашской Республики на рассмотрение и согласование. Текст проекта постановления соответствует последней редакции текста постановления, направленного в Прокуратуру Чувашской Республики.</w:t>
      </w:r>
    </w:p>
    <w:p w:rsidR="00501C87" w:rsidRPr="00270B16" w:rsidRDefault="00501C87" w:rsidP="00501C87">
      <w:pPr>
        <w:ind w:firstLine="567"/>
        <w:jc w:val="both"/>
        <w:rPr>
          <w:sz w:val="24"/>
          <w:szCs w:val="24"/>
          <w:highlight w:val="yellow"/>
        </w:rPr>
      </w:pPr>
      <w:r w:rsidRPr="00270B16">
        <w:rPr>
          <w:sz w:val="24"/>
          <w:szCs w:val="24"/>
          <w:highlight w:val="yellow"/>
        </w:rPr>
        <w:t>Письмом Прокур</w:t>
      </w:r>
      <w:r w:rsidR="004209D0" w:rsidRPr="00270B16">
        <w:rPr>
          <w:sz w:val="24"/>
          <w:szCs w:val="24"/>
          <w:highlight w:val="yellow"/>
        </w:rPr>
        <w:t>ату</w:t>
      </w:r>
      <w:r w:rsidR="004F3E31" w:rsidRPr="00270B16">
        <w:rPr>
          <w:sz w:val="24"/>
          <w:szCs w:val="24"/>
          <w:highlight w:val="yellow"/>
        </w:rPr>
        <w:t>ры Чувашской Республики от 09.07.2026 № 22-30-2026/3882</w:t>
      </w:r>
      <w:r w:rsidRPr="00270B16">
        <w:rPr>
          <w:sz w:val="24"/>
          <w:szCs w:val="24"/>
          <w:highlight w:val="yellow"/>
        </w:rPr>
        <w:t>-26-20970001 сообщено, что замечаний к проекту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не имеется.</w:t>
      </w:r>
    </w:p>
    <w:p w:rsidR="00696836" w:rsidRPr="00270B16" w:rsidRDefault="00696836" w:rsidP="00696836">
      <w:pPr>
        <w:ind w:firstLine="567"/>
        <w:jc w:val="both"/>
        <w:rPr>
          <w:sz w:val="24"/>
          <w:szCs w:val="24"/>
          <w:highlight w:val="yellow"/>
        </w:rPr>
      </w:pPr>
      <w:r w:rsidRPr="00270B16">
        <w:rPr>
          <w:sz w:val="24"/>
          <w:szCs w:val="24"/>
          <w:highlight w:val="yellow"/>
        </w:rPr>
        <w:t>Сообщение о возможном установлении публ</w:t>
      </w:r>
      <w:r w:rsidR="004F3E31" w:rsidRPr="00270B16">
        <w:rPr>
          <w:sz w:val="24"/>
          <w:szCs w:val="24"/>
          <w:highlight w:val="yellow"/>
        </w:rPr>
        <w:t>ичного сервитута опубликовано 19.06</w:t>
      </w:r>
      <w:r w:rsidRPr="00270B16">
        <w:rPr>
          <w:sz w:val="24"/>
          <w:szCs w:val="24"/>
          <w:highlight w:val="yellow"/>
        </w:rPr>
        <w:t>.2026 на сайте администрации города Чебоксары в разделе «Новости» (</w:t>
      </w:r>
      <w:hyperlink r:id="rId20" w:history="1">
        <w:r w:rsidRPr="00270B16">
          <w:rPr>
            <w:rStyle w:val="af1"/>
            <w:color w:val="auto"/>
            <w:sz w:val="24"/>
            <w:szCs w:val="24"/>
            <w:u w:val="none"/>
          </w:rPr>
          <w:t>https://gcheb.cap.ru</w:t>
        </w:r>
      </w:hyperlink>
      <w:r w:rsidRPr="00270B16">
        <w:rPr>
          <w:sz w:val="24"/>
          <w:szCs w:val="24"/>
          <w:highlight w:val="yellow"/>
        </w:rPr>
        <w:t>), и также в городской газ</w:t>
      </w:r>
      <w:r w:rsidR="004F3E31" w:rsidRPr="00270B16">
        <w:rPr>
          <w:sz w:val="24"/>
          <w:szCs w:val="24"/>
          <w:highlight w:val="yellow"/>
        </w:rPr>
        <w:t>ете «Чебоксарские новости» от 23.06.2026 № 42</w:t>
      </w:r>
      <w:r w:rsidRPr="00270B16">
        <w:rPr>
          <w:sz w:val="24"/>
          <w:szCs w:val="24"/>
          <w:highlight w:val="yellow"/>
        </w:rPr>
        <w:t>.</w:t>
      </w:r>
    </w:p>
    <w:p w:rsidR="00501C87" w:rsidRPr="00270B16" w:rsidRDefault="00501C87" w:rsidP="00501C87">
      <w:pPr>
        <w:ind w:firstLine="567"/>
        <w:jc w:val="both"/>
        <w:rPr>
          <w:sz w:val="24"/>
          <w:szCs w:val="24"/>
          <w:highlight w:val="yellow"/>
        </w:rPr>
      </w:pPr>
      <w:r w:rsidRPr="00270B16">
        <w:rPr>
          <w:sz w:val="24"/>
          <w:szCs w:val="24"/>
          <w:highlight w:val="yellow"/>
        </w:rPr>
        <w:t>Данный про</w:t>
      </w:r>
      <w:r w:rsidR="004F3E31" w:rsidRPr="00270B16">
        <w:rPr>
          <w:sz w:val="24"/>
          <w:szCs w:val="24"/>
          <w:highlight w:val="yellow"/>
        </w:rPr>
        <w:t>ект постановления опубликован 01.07</w:t>
      </w:r>
      <w:r w:rsidRPr="00270B16">
        <w:rPr>
          <w:sz w:val="24"/>
          <w:szCs w:val="24"/>
          <w:highlight w:val="yellow"/>
        </w:rPr>
        <w:t>.2026 на сайте администрации города Чебоксары в информационно-телекоммуникационной сети Интернет (</w:t>
      </w:r>
      <w:hyperlink r:id="rId21" w:history="1">
        <w:r w:rsidRPr="00270B16">
          <w:rPr>
            <w:rStyle w:val="af1"/>
            <w:color w:val="auto"/>
            <w:sz w:val="24"/>
            <w:szCs w:val="24"/>
            <w:u w:val="none"/>
          </w:rPr>
          <w:t>https://gcheb.cap.ru</w:t>
        </w:r>
      </w:hyperlink>
      <w:r w:rsidRPr="00270B16">
        <w:rPr>
          <w:sz w:val="24"/>
          <w:szCs w:val="24"/>
          <w:highlight w:val="yellow"/>
        </w:rPr>
        <w:t xml:space="preserve">) в разделе законодательство (проекты нормативно-правовых актов).  </w:t>
      </w:r>
    </w:p>
    <w:p w:rsidR="004F3E31" w:rsidRPr="00270B16" w:rsidRDefault="004F3E31" w:rsidP="004F3E31">
      <w:pPr>
        <w:ind w:firstLine="567"/>
        <w:jc w:val="both"/>
        <w:rPr>
          <w:sz w:val="24"/>
          <w:szCs w:val="24"/>
          <w:highlight w:val="yellow"/>
        </w:rPr>
      </w:pPr>
      <w:r w:rsidRPr="00270B16">
        <w:rPr>
          <w:sz w:val="24"/>
          <w:szCs w:val="24"/>
          <w:highlight w:val="yellow"/>
        </w:rPr>
        <w:t>В соответствии со статьёй 23, главой V.7 Земельного кодекса Российской Федерации, на основании выписки из Единого государственного реестра недвижимости об объекте недвижимости от 17.06.2026, выписки из Единого государственного реестра юридических лиц от 26.05.2026 № ЮЭ9965-26-110510703, ходатайства АО «Газпром газораспределение Чебоксары» от 03.06.2026 № 53-15/528 (вх. адм. № 13326 от 16.06.2026) подготовлен проект постановления администрации города Чебоксары об установлении публичного сервитута в отношении земельного участка из земель населенных пунктов с кадастровым номером 21:01:030204:460 площадью 44 кв.м в составе земельного участка площадью 3602 кв.м, местоположение: Чувашская Республика – Чувашия, г. Чебоксары, проезд Соляное, с видом разрешенного использования «для строительства жилого района «Прибрежный»,</w:t>
      </w:r>
    </w:p>
    <w:p w:rsidR="004F3E31" w:rsidRPr="00270B16" w:rsidRDefault="004F3E31" w:rsidP="004F3E31">
      <w:pPr>
        <w:ind w:right="-1" w:firstLine="567"/>
        <w:jc w:val="both"/>
        <w:rPr>
          <w:sz w:val="24"/>
          <w:szCs w:val="24"/>
          <w:highlight w:val="yellow"/>
        </w:rPr>
      </w:pPr>
      <w:r w:rsidRPr="00270B16">
        <w:rPr>
          <w:sz w:val="24"/>
          <w:szCs w:val="24"/>
          <w:highlight w:val="yellow"/>
        </w:rPr>
        <w:t>в целях, указанных п. 1 ст. 39.37 Земельного кодекса РФ, 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г. Чебоксары, ул. Серебряная, дом № 34», необходимого для подключения (технологического присоединения) к сетям инженерно-технического обеспечения, сроком на 10 лет.</w:t>
      </w:r>
    </w:p>
    <w:p w:rsidR="004F3E31" w:rsidRPr="00270B16" w:rsidRDefault="004F3E31" w:rsidP="004F3E31">
      <w:pPr>
        <w:ind w:firstLine="567"/>
        <w:jc w:val="both"/>
        <w:rPr>
          <w:sz w:val="24"/>
          <w:szCs w:val="24"/>
          <w:highlight w:val="yellow"/>
        </w:rPr>
      </w:pPr>
      <w:r w:rsidRPr="00270B16">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270B16" w:rsidRDefault="00501C87" w:rsidP="00501C87">
      <w:pPr>
        <w:ind w:firstLine="567"/>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4209D0">
      <w:pPr>
        <w:jc w:val="both"/>
        <w:rPr>
          <w:sz w:val="24"/>
          <w:szCs w:val="24"/>
          <w:highlight w:val="yellow"/>
        </w:rPr>
      </w:pPr>
      <w:r w:rsidRPr="00270B16">
        <w:rPr>
          <w:sz w:val="24"/>
          <w:szCs w:val="24"/>
          <w:highlight w:val="yellow"/>
        </w:rPr>
        <w:t>Директор МКУ «Земельное управление»</w:t>
      </w:r>
    </w:p>
    <w:p w:rsidR="00501C87" w:rsidRPr="00270B16" w:rsidRDefault="00501C87" w:rsidP="004209D0">
      <w:pPr>
        <w:jc w:val="both"/>
        <w:rPr>
          <w:sz w:val="24"/>
          <w:szCs w:val="24"/>
          <w:highlight w:val="yellow"/>
        </w:rPr>
      </w:pPr>
      <w:r w:rsidRPr="00270B16">
        <w:rPr>
          <w:sz w:val="24"/>
          <w:szCs w:val="24"/>
          <w:highlight w:val="yellow"/>
        </w:rPr>
        <w:t>городского округа город Чебоксары                                                                   А.И. Григорьев</w:t>
      </w:r>
    </w:p>
    <w:p w:rsidR="00501C87" w:rsidRPr="00270B16" w:rsidRDefault="00501C87" w:rsidP="004209D0">
      <w:pPr>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501C87">
      <w:pPr>
        <w:ind w:left="284" w:hanging="284"/>
        <w:rPr>
          <w:highlight w:val="yellow"/>
        </w:rPr>
      </w:pPr>
      <w:r w:rsidRPr="00270B16">
        <w:rPr>
          <w:highlight w:val="yellow"/>
        </w:rPr>
        <w:t>Шмакина Оксана Григорьевна,</w:t>
      </w:r>
    </w:p>
    <w:p w:rsidR="00501C87" w:rsidRPr="00F20E9B" w:rsidRDefault="00501C87" w:rsidP="00501C87">
      <w:pPr>
        <w:ind w:left="284" w:hanging="284"/>
      </w:pPr>
      <w:r w:rsidRPr="00270B16">
        <w:rPr>
          <w:highlight w:val="yellow"/>
        </w:rPr>
        <w:t>23-52-80</w:t>
      </w:r>
    </w:p>
    <w:sectPr w:rsidR="00501C87" w:rsidRPr="00F20E9B" w:rsidSect="00C52962">
      <w:pgSz w:w="11906" w:h="16838" w:code="9"/>
      <w:pgMar w:top="568"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620" w:rsidRDefault="004A2620" w:rsidP="003B297F">
      <w:r>
        <w:separator/>
      </w:r>
    </w:p>
  </w:endnote>
  <w:endnote w:type="continuationSeparator" w:id="1">
    <w:p w:rsidR="004A2620" w:rsidRDefault="004A2620" w:rsidP="003B29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620" w:rsidRDefault="004A2620" w:rsidP="003B297F">
      <w:r>
        <w:separator/>
      </w:r>
    </w:p>
  </w:footnote>
  <w:footnote w:type="continuationSeparator" w:id="1">
    <w:p w:rsidR="004A2620" w:rsidRDefault="004A2620" w:rsidP="003B29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7F" w:rsidRPr="003B297F" w:rsidRDefault="003B297F" w:rsidP="003B297F">
    <w:pPr>
      <w:pStyle w:val="af4"/>
      <w:rPr>
        <w:sz w:val="32"/>
        <w:szCs w:val="32"/>
        <w:u w:val="single"/>
      </w:rP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7F" w:rsidRPr="003B297F" w:rsidRDefault="003B297F" w:rsidP="003B297F">
    <w:pPr>
      <w:pStyle w:val="af4"/>
      <w:rPr>
        <w:sz w:val="32"/>
        <w:szCs w:val="32"/>
        <w:u w:val="single"/>
      </w:rPr>
    </w:pPr>
    <w:r>
      <w:t xml:space="preserve">                                                                                                            </w:t>
    </w:r>
    <w:r w:rsidRPr="003B297F">
      <w:rPr>
        <w:sz w:val="32"/>
        <w:szCs w:val="32"/>
        <w:u w:val="single"/>
      </w:rPr>
      <w:t xml:space="preserve">ПРОЕКТ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5489"/>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2ED5"/>
    <w:rsid w:val="001B303E"/>
    <w:rsid w:val="001B4058"/>
    <w:rsid w:val="001B4273"/>
    <w:rsid w:val="001B466E"/>
    <w:rsid w:val="001B479C"/>
    <w:rsid w:val="001C0A40"/>
    <w:rsid w:val="001C0D9E"/>
    <w:rsid w:val="001C116B"/>
    <w:rsid w:val="001C14FF"/>
    <w:rsid w:val="001C1C0D"/>
    <w:rsid w:val="001C2A31"/>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537"/>
    <w:rsid w:val="002476EE"/>
    <w:rsid w:val="0025132E"/>
    <w:rsid w:val="00251911"/>
    <w:rsid w:val="00252646"/>
    <w:rsid w:val="00253A28"/>
    <w:rsid w:val="0025443F"/>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0B16"/>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0814"/>
    <w:rsid w:val="00332352"/>
    <w:rsid w:val="00332523"/>
    <w:rsid w:val="00334412"/>
    <w:rsid w:val="003347F9"/>
    <w:rsid w:val="0034166E"/>
    <w:rsid w:val="003451FD"/>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297F"/>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14A7"/>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4BD"/>
    <w:rsid w:val="00452537"/>
    <w:rsid w:val="004528A7"/>
    <w:rsid w:val="00452B60"/>
    <w:rsid w:val="00452E08"/>
    <w:rsid w:val="0045319F"/>
    <w:rsid w:val="00454719"/>
    <w:rsid w:val="004548B5"/>
    <w:rsid w:val="0045495C"/>
    <w:rsid w:val="00456DDC"/>
    <w:rsid w:val="0045721F"/>
    <w:rsid w:val="004579AB"/>
    <w:rsid w:val="00457A6F"/>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620"/>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3E31"/>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99B"/>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87A6E"/>
    <w:rsid w:val="005903E3"/>
    <w:rsid w:val="00590FCB"/>
    <w:rsid w:val="00591D1A"/>
    <w:rsid w:val="005932D6"/>
    <w:rsid w:val="00593D0D"/>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1AC5"/>
    <w:rsid w:val="0068288E"/>
    <w:rsid w:val="00683839"/>
    <w:rsid w:val="00683DFC"/>
    <w:rsid w:val="00684DD0"/>
    <w:rsid w:val="006852CB"/>
    <w:rsid w:val="00685BA3"/>
    <w:rsid w:val="00692FE5"/>
    <w:rsid w:val="00693A05"/>
    <w:rsid w:val="00693EBA"/>
    <w:rsid w:val="0069478D"/>
    <w:rsid w:val="00696593"/>
    <w:rsid w:val="00696836"/>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38D"/>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46B45"/>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10B"/>
    <w:rsid w:val="00800282"/>
    <w:rsid w:val="0080171A"/>
    <w:rsid w:val="0080236F"/>
    <w:rsid w:val="00803991"/>
    <w:rsid w:val="008040D6"/>
    <w:rsid w:val="008046F9"/>
    <w:rsid w:val="00804C13"/>
    <w:rsid w:val="00805A7C"/>
    <w:rsid w:val="00805F93"/>
    <w:rsid w:val="0080630E"/>
    <w:rsid w:val="008070B7"/>
    <w:rsid w:val="00811458"/>
    <w:rsid w:val="00811921"/>
    <w:rsid w:val="00814E8D"/>
    <w:rsid w:val="008172F8"/>
    <w:rsid w:val="0081761F"/>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0BBD"/>
    <w:rsid w:val="0086281A"/>
    <w:rsid w:val="00862F6E"/>
    <w:rsid w:val="00863DDD"/>
    <w:rsid w:val="00864125"/>
    <w:rsid w:val="00866721"/>
    <w:rsid w:val="00870021"/>
    <w:rsid w:val="008749A6"/>
    <w:rsid w:val="008767C0"/>
    <w:rsid w:val="00876C27"/>
    <w:rsid w:val="00881160"/>
    <w:rsid w:val="00882C65"/>
    <w:rsid w:val="008845C7"/>
    <w:rsid w:val="0088496B"/>
    <w:rsid w:val="00884CE3"/>
    <w:rsid w:val="0088650A"/>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5750"/>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3B30"/>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2B70"/>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5F23"/>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493C"/>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5FDF"/>
    <w:rsid w:val="00C26118"/>
    <w:rsid w:val="00C27CE0"/>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57F61"/>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86942"/>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5E26"/>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1AA3"/>
    <w:rsid w:val="00E22E08"/>
    <w:rsid w:val="00E25562"/>
    <w:rsid w:val="00E26449"/>
    <w:rsid w:val="00E266E9"/>
    <w:rsid w:val="00E2779E"/>
    <w:rsid w:val="00E305AF"/>
    <w:rsid w:val="00E305B4"/>
    <w:rsid w:val="00E309CF"/>
    <w:rsid w:val="00E30DA8"/>
    <w:rsid w:val="00E31302"/>
    <w:rsid w:val="00E31A8C"/>
    <w:rsid w:val="00E36FE1"/>
    <w:rsid w:val="00E3768F"/>
    <w:rsid w:val="00E376A9"/>
    <w:rsid w:val="00E407E0"/>
    <w:rsid w:val="00E408BF"/>
    <w:rsid w:val="00E43AC9"/>
    <w:rsid w:val="00E504A7"/>
    <w:rsid w:val="00E5076C"/>
    <w:rsid w:val="00E50BFA"/>
    <w:rsid w:val="00E51545"/>
    <w:rsid w:val="00E53044"/>
    <w:rsid w:val="00E54FE5"/>
    <w:rsid w:val="00E56705"/>
    <w:rsid w:val="00E5775C"/>
    <w:rsid w:val="00E63AD3"/>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5D2B"/>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5D0C"/>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 w:type="paragraph" w:styleId="af4">
    <w:name w:val="Subtitle"/>
    <w:basedOn w:val="a"/>
    <w:next w:val="a"/>
    <w:link w:val="af5"/>
    <w:uiPriority w:val="11"/>
    <w:qFormat/>
    <w:rsid w:val="003B29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uiPriority w:val="11"/>
    <w:rsid w:val="003B297F"/>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678456636">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gcheb.cap.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gcheb.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17523-3506-4088-95E7-A3F4A87D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2462</Words>
  <Characters>14038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3</cp:revision>
  <cp:lastPrinted>2026-08-28T05:36:00Z</cp:lastPrinted>
  <dcterms:created xsi:type="dcterms:W3CDTF">2026-09-04T09:28:00Z</dcterms:created>
  <dcterms:modified xsi:type="dcterms:W3CDTF">2026-09-04T09:33:00Z</dcterms:modified>
</cp:coreProperties>
</file>