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-34" w:type="dxa"/>
        <w:tblLayout w:type="fixed"/>
        <w:tblLook w:val="0000"/>
      </w:tblPr>
      <w:tblGrid>
        <w:gridCol w:w="4053"/>
        <w:gridCol w:w="1759"/>
        <w:gridCol w:w="19"/>
        <w:gridCol w:w="4091"/>
      </w:tblGrid>
      <w:tr w:rsidR="005855B0" w:rsidRPr="002B5116" w:rsidTr="008E0637">
        <w:trPr>
          <w:trHeight w:val="2588"/>
        </w:trPr>
        <w:tc>
          <w:tcPr>
            <w:tcW w:w="4053" w:type="dxa"/>
          </w:tcPr>
          <w:p w:rsidR="005855B0" w:rsidRPr="002B5116" w:rsidRDefault="005855B0" w:rsidP="008E0637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204219209"/>
            <w:bookmarkStart w:id="1" w:name="sub_1000"/>
            <w:r w:rsidRPr="002B5116">
              <w:rPr>
                <w:rFonts w:ascii="Times New Roman" w:hAnsi="Times New Roman" w:cs="Times New Roman"/>
                <w:b/>
              </w:rPr>
              <w:t>Чăваш  Республикин</w:t>
            </w:r>
          </w:p>
          <w:p w:rsidR="005855B0" w:rsidRPr="002B5116" w:rsidRDefault="005855B0" w:rsidP="008E0637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2B5116">
              <w:rPr>
                <w:rFonts w:ascii="Times New Roman" w:hAnsi="Times New Roman" w:cs="Times New Roman"/>
                <w:b/>
              </w:rPr>
              <w:t xml:space="preserve">Сěнтěрвăрри </w:t>
            </w:r>
            <w:r>
              <w:rPr>
                <w:rFonts w:ascii="Times New Roman" w:hAnsi="Times New Roman" w:cs="Times New Roman"/>
                <w:b/>
              </w:rPr>
              <w:t>муниципалл</w:t>
            </w:r>
            <w:r w:rsidRPr="002B5116">
              <w:rPr>
                <w:rFonts w:ascii="Times New Roman" w:hAnsi="Times New Roman" w:cs="Times New Roman"/>
                <w:b/>
              </w:rPr>
              <w:t>ă</w:t>
            </w:r>
          </w:p>
          <w:p w:rsidR="005855B0" w:rsidRPr="002B5116" w:rsidRDefault="005855B0" w:rsidP="008E0637">
            <w:pPr>
              <w:spacing w:line="220" w:lineRule="exact"/>
              <w:ind w:firstLine="34"/>
              <w:jc w:val="center"/>
              <w:rPr>
                <w:rFonts w:ascii="Times New Roman" w:hAnsi="Times New Roman" w:cs="Times New Roman"/>
                <w:b/>
              </w:rPr>
            </w:pPr>
            <w:r w:rsidRPr="002B5116">
              <w:rPr>
                <w:rFonts w:ascii="Times New Roman" w:hAnsi="Times New Roman" w:cs="Times New Roman"/>
                <w:b/>
              </w:rPr>
              <w:t>депутатсен Пухă</w:t>
            </w:r>
            <w:proofErr w:type="gramStart"/>
            <w:r w:rsidRPr="002B5116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2B5116">
              <w:rPr>
                <w:rFonts w:ascii="Times New Roman" w:hAnsi="Times New Roman" w:cs="Times New Roman"/>
                <w:b/>
              </w:rPr>
              <w:t>ě</w:t>
            </w:r>
          </w:p>
          <w:p w:rsidR="005855B0" w:rsidRPr="002B5116" w:rsidRDefault="005855B0" w:rsidP="008E0637">
            <w:pPr>
              <w:spacing w:line="220" w:lineRule="exact"/>
              <w:ind w:left="-108" w:firstLine="34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EC196B" w:rsidRDefault="005855B0" w:rsidP="008E0637">
            <w:pPr>
              <w:pStyle w:val="1"/>
              <w:spacing w:line="220" w:lineRule="exact"/>
              <w:rPr>
                <w:rFonts w:ascii="Times New Roman" w:hAnsi="Times New Roman"/>
                <w:color w:val="auto"/>
                <w:lang w:val="ru-RU"/>
              </w:rPr>
            </w:pPr>
            <w:r w:rsidRPr="00EC196B">
              <w:rPr>
                <w:rFonts w:ascii="Times New Roman" w:hAnsi="Times New Roman"/>
                <w:color w:val="auto"/>
                <w:lang w:val="ru-RU"/>
              </w:rPr>
              <w:t xml:space="preserve">Й </w:t>
            </w:r>
            <w:proofErr w:type="gramStart"/>
            <w:r w:rsidRPr="00EC196B">
              <w:rPr>
                <w:rFonts w:ascii="Times New Roman" w:hAnsi="Times New Roman"/>
                <w:color w:val="auto"/>
                <w:lang w:val="ru-RU"/>
              </w:rPr>
              <w:t>Ы</w:t>
            </w:r>
            <w:proofErr w:type="gramEnd"/>
            <w:r w:rsidRPr="00EC196B">
              <w:rPr>
                <w:rFonts w:ascii="Times New Roman" w:hAnsi="Times New Roman"/>
                <w:color w:val="auto"/>
                <w:lang w:val="ru-RU"/>
              </w:rPr>
              <w:t xml:space="preserve"> Ш Ă Н У</w:t>
            </w:r>
          </w:p>
          <w:p w:rsidR="005855B0" w:rsidRPr="002B5116" w:rsidRDefault="005855B0" w:rsidP="008E063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8E063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2025.09.03    42/3 №</w:t>
            </w:r>
          </w:p>
          <w:p w:rsidR="005855B0" w:rsidRPr="002B5116" w:rsidRDefault="005855B0" w:rsidP="008E0637">
            <w:pPr>
              <w:spacing w:line="220" w:lineRule="exact"/>
              <w:ind w:left="600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8E063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116">
              <w:rPr>
                <w:rFonts w:ascii="Times New Roman" w:hAnsi="Times New Roman" w:cs="Times New Roman"/>
                <w:b/>
              </w:rPr>
              <w:t>Сěнтěрвăрри  хули</w:t>
            </w:r>
          </w:p>
        </w:tc>
        <w:tc>
          <w:tcPr>
            <w:tcW w:w="1778" w:type="dxa"/>
            <w:gridSpan w:val="2"/>
          </w:tcPr>
          <w:p w:rsidR="005855B0" w:rsidRPr="002B5116" w:rsidRDefault="005855B0" w:rsidP="008E0637">
            <w:pPr>
              <w:ind w:hanging="783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8E0637">
            <w:pPr>
              <w:ind w:hanging="783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8E0637">
            <w:pPr>
              <w:ind w:hanging="78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bidi="ar-SA"/>
              </w:rPr>
              <w:drawing>
                <wp:inline distT="0" distB="0" distL="0" distR="0">
                  <wp:extent cx="628650" cy="6191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55B0" w:rsidRPr="002B5116" w:rsidRDefault="005855B0" w:rsidP="008E0637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91" w:type="dxa"/>
          </w:tcPr>
          <w:p w:rsidR="005855B0" w:rsidRDefault="005855B0" w:rsidP="005855B0">
            <w:pPr>
              <w:spacing w:line="200" w:lineRule="exact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Чувашская  Республика</w:t>
            </w:r>
          </w:p>
          <w:p w:rsidR="005855B0" w:rsidRDefault="005855B0" w:rsidP="005855B0">
            <w:pPr>
              <w:spacing w:line="200" w:lineRule="exact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 w:rsidRPr="002B5116">
              <w:rPr>
                <w:rFonts w:ascii="Times New Roman" w:hAnsi="Times New Roman" w:cs="Times New Roman"/>
                <w:b/>
              </w:rPr>
              <w:t>Собрание депутатов</w:t>
            </w:r>
          </w:p>
          <w:p w:rsidR="005855B0" w:rsidRDefault="005855B0" w:rsidP="005855B0">
            <w:pPr>
              <w:spacing w:line="200" w:lineRule="exact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Мариинск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Посадского</w:t>
            </w:r>
          </w:p>
          <w:p w:rsidR="005855B0" w:rsidRPr="002B5116" w:rsidRDefault="005855B0" w:rsidP="005855B0">
            <w:pPr>
              <w:spacing w:line="200" w:lineRule="exact"/>
              <w:ind w:firstLine="1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муниципального округа</w:t>
            </w:r>
          </w:p>
          <w:p w:rsidR="005855B0" w:rsidRPr="002B5116" w:rsidRDefault="005855B0" w:rsidP="005855B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5855B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2B5116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Pr="002B5116">
              <w:rPr>
                <w:rFonts w:ascii="Times New Roman" w:hAnsi="Times New Roman" w:cs="Times New Roman"/>
                <w:b/>
              </w:rPr>
              <w:t xml:space="preserve"> Е Ш Е Н И Е</w:t>
            </w:r>
          </w:p>
          <w:p w:rsidR="005855B0" w:rsidRPr="002B5116" w:rsidRDefault="005855B0" w:rsidP="005855B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5855B0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03.09.2025 </w:t>
            </w:r>
            <w:r w:rsidRPr="002B5116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42/3</w:t>
            </w:r>
          </w:p>
          <w:p w:rsidR="005855B0" w:rsidRPr="002B5116" w:rsidRDefault="005855B0" w:rsidP="005855B0">
            <w:pPr>
              <w:spacing w:line="220" w:lineRule="exact"/>
              <w:ind w:left="600"/>
              <w:jc w:val="center"/>
              <w:rPr>
                <w:rFonts w:ascii="Times New Roman" w:hAnsi="Times New Roman" w:cs="Times New Roman"/>
                <w:b/>
              </w:rPr>
            </w:pPr>
          </w:p>
          <w:p w:rsidR="005855B0" w:rsidRPr="002B5116" w:rsidRDefault="005855B0" w:rsidP="005855B0">
            <w:pPr>
              <w:spacing w:line="220" w:lineRule="exact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2B5116">
              <w:rPr>
                <w:rFonts w:ascii="Times New Roman" w:hAnsi="Times New Roman" w:cs="Times New Roman"/>
                <w:b/>
              </w:rPr>
              <w:t>г. Мариинский  Посад</w:t>
            </w:r>
          </w:p>
          <w:p w:rsidR="005855B0" w:rsidRPr="002B5116" w:rsidRDefault="005855B0" w:rsidP="005855B0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5B0" w:rsidRPr="002B5116" w:rsidTr="008E0637">
        <w:trPr>
          <w:gridAfter w:val="2"/>
          <w:wAfter w:w="4110" w:type="dxa"/>
          <w:trHeight w:val="1290"/>
        </w:trPr>
        <w:tc>
          <w:tcPr>
            <w:tcW w:w="5812" w:type="dxa"/>
            <w:gridSpan w:val="2"/>
          </w:tcPr>
          <w:p w:rsidR="005855B0" w:rsidRPr="00EC196B" w:rsidRDefault="005855B0" w:rsidP="008E0637">
            <w:pPr>
              <w:pStyle w:val="af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EC196B">
              <w:rPr>
                <w:rFonts w:ascii="Times New Roman" w:hAnsi="Times New Roman"/>
                <w:sz w:val="24"/>
                <w:szCs w:val="24"/>
                <w:lang w:val="ru-RU"/>
              </w:rPr>
              <w:t>Об установлении размера платы за содержание и текущий ремонт жилого помещения, расположенного в многоквартирных жилых домах, собственники которого не приняли решение о выборе способа управления и об установлении размера платы за содержание и текущий ремонт жилого помещения и коэффициента удалённости на обслуживание многоквартирных домов, расположенных по территориальным отделам Мариинско-Посадского муниципального округа.</w:t>
            </w:r>
            <w:proofErr w:type="gramEnd"/>
          </w:p>
        </w:tc>
      </w:tr>
    </w:tbl>
    <w:p w:rsidR="005855B0" w:rsidRPr="005824D3" w:rsidRDefault="005855B0" w:rsidP="005855B0">
      <w:pPr>
        <w:tabs>
          <w:tab w:val="left" w:pos="4111"/>
        </w:tabs>
        <w:ind w:right="3804"/>
        <w:rPr>
          <w:rFonts w:ascii="Times New Roman" w:hAnsi="Times New Roman" w:cs="Times New Roman"/>
        </w:rPr>
      </w:pPr>
    </w:p>
    <w:p w:rsidR="005855B0" w:rsidRDefault="005855B0" w:rsidP="005855B0">
      <w:pPr>
        <w:ind w:firstLine="708"/>
        <w:jc w:val="both"/>
        <w:rPr>
          <w:rFonts w:ascii="Times New Roman" w:hAnsi="Times New Roman" w:cs="Times New Roman"/>
        </w:rPr>
      </w:pPr>
      <w:r w:rsidRPr="005824D3">
        <w:rPr>
          <w:rFonts w:ascii="Times New Roman" w:hAnsi="Times New Roman" w:cs="Times New Roman"/>
        </w:rPr>
        <w:t xml:space="preserve">В соответствии с </w:t>
      </w:r>
      <w:hyperlink r:id="rId8" w:history="1">
        <w:r w:rsidRPr="005855B0">
          <w:rPr>
            <w:rStyle w:val="af"/>
            <w:rFonts w:ascii="Times New Roman" w:hAnsi="Times New Roman"/>
            <w:b w:val="0"/>
            <w:color w:val="auto"/>
          </w:rPr>
          <w:t>Жилищным кодексом</w:t>
        </w:r>
      </w:hyperlink>
      <w:r w:rsidRPr="005855B0">
        <w:rPr>
          <w:rFonts w:ascii="Times New Roman" w:hAnsi="Times New Roman" w:cs="Times New Roman"/>
        </w:rPr>
        <w:t xml:space="preserve"> Ро</w:t>
      </w:r>
      <w:r w:rsidRPr="005824D3">
        <w:rPr>
          <w:rFonts w:ascii="Times New Roman" w:hAnsi="Times New Roman" w:cs="Times New Roman"/>
        </w:rPr>
        <w:t>ссийской Федерации</w:t>
      </w:r>
      <w:r>
        <w:rPr>
          <w:rFonts w:ascii="Times New Roman" w:hAnsi="Times New Roman" w:cs="Times New Roman"/>
        </w:rPr>
        <w:t>, Постановлением Правительства РФ №290 от 03.04.2013г.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Pr="005824D3">
        <w:rPr>
          <w:rFonts w:ascii="Times New Roman" w:hAnsi="Times New Roman" w:cs="Times New Roman"/>
        </w:rPr>
        <w:t xml:space="preserve"> </w:t>
      </w:r>
    </w:p>
    <w:p w:rsidR="005855B0" w:rsidRDefault="005855B0" w:rsidP="005855B0">
      <w:pPr>
        <w:jc w:val="both"/>
        <w:rPr>
          <w:rFonts w:ascii="Times New Roman" w:hAnsi="Times New Roman" w:cs="Times New Roman"/>
        </w:rPr>
      </w:pPr>
    </w:p>
    <w:p w:rsidR="005855B0" w:rsidRPr="005824D3" w:rsidRDefault="005855B0" w:rsidP="005855B0">
      <w:pPr>
        <w:jc w:val="both"/>
        <w:rPr>
          <w:rFonts w:ascii="Times New Roman" w:hAnsi="Times New Roman" w:cs="Times New Roman"/>
          <w:b/>
        </w:rPr>
      </w:pPr>
      <w:r w:rsidRPr="005824D3">
        <w:rPr>
          <w:rFonts w:ascii="Times New Roman" w:hAnsi="Times New Roman" w:cs="Times New Roman"/>
          <w:b/>
        </w:rPr>
        <w:t xml:space="preserve"> Собрание депутатов</w:t>
      </w:r>
      <w:r>
        <w:rPr>
          <w:rFonts w:ascii="Times New Roman" w:hAnsi="Times New Roman" w:cs="Times New Roman"/>
          <w:b/>
        </w:rPr>
        <w:t xml:space="preserve"> Мариинско-Посадского муниципального округа</w:t>
      </w:r>
    </w:p>
    <w:p w:rsidR="005855B0" w:rsidRDefault="005855B0" w:rsidP="005855B0">
      <w:pPr>
        <w:jc w:val="both"/>
        <w:rPr>
          <w:rFonts w:ascii="Times New Roman" w:hAnsi="Times New Roman" w:cs="Times New Roman"/>
          <w:b/>
        </w:rPr>
      </w:pPr>
      <w:r w:rsidRPr="005824D3">
        <w:rPr>
          <w:rFonts w:ascii="Times New Roman" w:hAnsi="Times New Roman" w:cs="Times New Roman"/>
          <w:b/>
        </w:rPr>
        <w:t xml:space="preserve"> </w:t>
      </w:r>
      <w:proofErr w:type="gramStart"/>
      <w:r w:rsidRPr="005824D3">
        <w:rPr>
          <w:rFonts w:ascii="Times New Roman" w:hAnsi="Times New Roman" w:cs="Times New Roman"/>
          <w:b/>
        </w:rPr>
        <w:t>р</w:t>
      </w:r>
      <w:proofErr w:type="gramEnd"/>
      <w:r w:rsidRPr="005824D3">
        <w:rPr>
          <w:rFonts w:ascii="Times New Roman" w:hAnsi="Times New Roman" w:cs="Times New Roman"/>
          <w:b/>
        </w:rPr>
        <w:t xml:space="preserve"> е ш и л о:</w:t>
      </w:r>
    </w:p>
    <w:p w:rsidR="005855B0" w:rsidRDefault="005855B0" w:rsidP="005855B0">
      <w:pPr>
        <w:jc w:val="both"/>
        <w:rPr>
          <w:rFonts w:ascii="Times New Roman" w:hAnsi="Times New Roman" w:cs="Times New Roman"/>
          <w:b/>
        </w:rPr>
      </w:pPr>
    </w:p>
    <w:p w:rsidR="005855B0" w:rsidRDefault="005855B0" w:rsidP="005855B0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</w:rPr>
        <w:t xml:space="preserve">1.  </w:t>
      </w:r>
      <w:bookmarkStart w:id="2" w:name="_Hlk204215654"/>
      <w:r>
        <w:rPr>
          <w:rFonts w:ascii="Times New Roman" w:hAnsi="Times New Roman" w:cs="Times New Roman"/>
        </w:rPr>
        <w:t>Установить с 01 октября 2025 года</w:t>
      </w:r>
      <w:r w:rsidRPr="005824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размеры платы за содержание и текущий ремонт жилого помещения, расположенного в многоквартирных жилых домах, собственники которого не приняли решения о выборе способа управления и об установлении размера платы за содержание и текущий ремонт жилого помещения, согласно приложению № 1 к настоящему решению.</w:t>
      </w:r>
    </w:p>
    <w:bookmarkEnd w:id="2"/>
    <w:p w:rsidR="005855B0" w:rsidRPr="005824D3" w:rsidRDefault="005855B0" w:rsidP="005855B0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2. </w:t>
      </w:r>
      <w:r w:rsidRPr="00822D3D">
        <w:rPr>
          <w:rFonts w:ascii="Times New Roman" w:hAnsi="Times New Roman" w:cs="Times New Roman"/>
        </w:rPr>
        <w:t xml:space="preserve">Установить с 01 </w:t>
      </w:r>
      <w:r>
        <w:rPr>
          <w:rFonts w:ascii="Times New Roman" w:hAnsi="Times New Roman" w:cs="Times New Roman"/>
        </w:rPr>
        <w:t>октября</w:t>
      </w:r>
      <w:r w:rsidRPr="00822D3D">
        <w:rPr>
          <w:rFonts w:ascii="Times New Roman" w:hAnsi="Times New Roman" w:cs="Times New Roman"/>
        </w:rPr>
        <w:t xml:space="preserve"> 2025 года </w:t>
      </w:r>
      <w:r w:rsidRPr="00400716">
        <w:rPr>
          <w:rFonts w:ascii="Times New Roman" w:hAnsi="Times New Roman" w:cs="Times New Roman"/>
        </w:rPr>
        <w:t xml:space="preserve">коэффициент удалённости на обслуживание многоквартирных домов, </w:t>
      </w:r>
      <w:r>
        <w:rPr>
          <w:rFonts w:ascii="Times New Roman" w:hAnsi="Times New Roman" w:cs="Times New Roman"/>
        </w:rPr>
        <w:t xml:space="preserve">расположенных </w:t>
      </w:r>
      <w:r w:rsidRPr="00400716">
        <w:rPr>
          <w:rFonts w:ascii="Times New Roman" w:hAnsi="Times New Roman" w:cs="Times New Roman"/>
        </w:rPr>
        <w:t>по территориальным отделам Мариинско-Посадского муниципального округа, согласно приложению к настоящему решению</w:t>
      </w:r>
      <w:r w:rsidRPr="00822D3D">
        <w:rPr>
          <w:rFonts w:ascii="Times New Roman" w:hAnsi="Times New Roman" w:cs="Times New Roman"/>
        </w:rPr>
        <w:t>, согласно приложению №</w:t>
      </w:r>
      <w:r>
        <w:rPr>
          <w:rFonts w:ascii="Times New Roman" w:hAnsi="Times New Roman" w:cs="Times New Roman"/>
        </w:rPr>
        <w:t xml:space="preserve"> 2</w:t>
      </w:r>
      <w:r w:rsidRPr="00400716">
        <w:t xml:space="preserve"> </w:t>
      </w:r>
      <w:r w:rsidRPr="00400716">
        <w:rPr>
          <w:rFonts w:ascii="Times New Roman" w:hAnsi="Times New Roman" w:cs="Times New Roman"/>
        </w:rPr>
        <w:t>к настоящему решению.</w:t>
      </w:r>
    </w:p>
    <w:p w:rsidR="005855B0" w:rsidRPr="00F91693" w:rsidRDefault="005855B0" w:rsidP="005855B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</w:rPr>
        <w:t>2. Признать утратившими силу: решение собрания депутатов Мариинск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Посадского муниципального округа Чувашской Республики № 9/9 от 14.02.2023 г. </w:t>
      </w:r>
    </w:p>
    <w:p w:rsidR="005855B0" w:rsidRPr="005824D3" w:rsidRDefault="005855B0" w:rsidP="005855B0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5824D3">
        <w:rPr>
          <w:rFonts w:ascii="Times New Roman" w:hAnsi="Times New Roman" w:cs="Times New Roman"/>
        </w:rPr>
        <w:t>Настоящее решение вступает в силу после его официальног</w:t>
      </w:r>
      <w:r>
        <w:rPr>
          <w:rFonts w:ascii="Times New Roman" w:hAnsi="Times New Roman" w:cs="Times New Roman"/>
        </w:rPr>
        <w:t xml:space="preserve">о опубликования в периодическом печатном издании </w:t>
      </w:r>
      <w:r w:rsidRPr="005824D3">
        <w:rPr>
          <w:rFonts w:ascii="Times New Roman" w:hAnsi="Times New Roman" w:cs="Times New Roman"/>
        </w:rPr>
        <w:t>«Посадский Вестник»</w:t>
      </w:r>
      <w:r>
        <w:rPr>
          <w:rFonts w:ascii="Times New Roman" w:hAnsi="Times New Roman" w:cs="Times New Roman"/>
        </w:rPr>
        <w:t>.</w:t>
      </w:r>
      <w:r w:rsidRPr="005824D3">
        <w:rPr>
          <w:rFonts w:ascii="Times New Roman" w:hAnsi="Times New Roman" w:cs="Times New Roman"/>
        </w:rPr>
        <w:t xml:space="preserve">  </w:t>
      </w:r>
    </w:p>
    <w:p w:rsidR="005855B0" w:rsidRPr="005824D3" w:rsidRDefault="005855B0" w:rsidP="005855B0">
      <w:pPr>
        <w:ind w:firstLine="540"/>
        <w:rPr>
          <w:rFonts w:ascii="Times New Roman" w:hAnsi="Times New Roman" w:cs="Times New Roman"/>
        </w:rPr>
      </w:pPr>
    </w:p>
    <w:p w:rsidR="005855B0" w:rsidRPr="005824D3" w:rsidRDefault="005855B0" w:rsidP="005855B0">
      <w:pPr>
        <w:rPr>
          <w:rFonts w:ascii="Times New Roman" w:hAnsi="Times New Roman" w:cs="Times New Roman"/>
        </w:rPr>
      </w:pPr>
    </w:p>
    <w:p w:rsidR="005855B0" w:rsidRDefault="005855B0" w:rsidP="00585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Собрания депутатов</w:t>
      </w:r>
    </w:p>
    <w:p w:rsidR="005855B0" w:rsidRDefault="005855B0" w:rsidP="005855B0">
      <w:r>
        <w:rPr>
          <w:rFonts w:ascii="Times New Roman" w:hAnsi="Times New Roman" w:cs="Times New Roman"/>
        </w:rPr>
        <w:t>Мариинско-Посадского муниципального округа</w:t>
      </w:r>
      <w:r w:rsidRPr="005824D3">
        <w:rPr>
          <w:rFonts w:ascii="Times New Roman" w:hAnsi="Times New Roman" w:cs="Times New Roman"/>
        </w:rPr>
        <w:t xml:space="preserve">         </w:t>
      </w:r>
      <w:r w:rsidRPr="005824D3">
        <w:rPr>
          <w:rFonts w:ascii="Times New Roman" w:hAnsi="Times New Roman" w:cs="Times New Roman"/>
        </w:rPr>
        <w:tab/>
      </w:r>
      <w:r w:rsidRPr="005824D3">
        <w:rPr>
          <w:rFonts w:ascii="Times New Roman" w:hAnsi="Times New Roman" w:cs="Times New Roman"/>
        </w:rPr>
        <w:tab/>
        <w:t xml:space="preserve">                  </w:t>
      </w:r>
      <w:r>
        <w:rPr>
          <w:rFonts w:ascii="Times New Roman" w:hAnsi="Times New Roman" w:cs="Times New Roman"/>
        </w:rPr>
        <w:t xml:space="preserve">     </w:t>
      </w:r>
      <w:r w:rsidRPr="00165FDA">
        <w:rPr>
          <w:rFonts w:ascii="Times New Roman" w:hAnsi="Times New Roman" w:cs="Times New Roman"/>
        </w:rPr>
        <w:t>М.В. Яковлева</w:t>
      </w:r>
      <w:bookmarkEnd w:id="1"/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5855B0" w:rsidRDefault="005855B0" w:rsidP="0074012E">
      <w:pPr>
        <w:jc w:val="right"/>
        <w:rPr>
          <w:rFonts w:ascii="Times New Roman" w:hAnsi="Times New Roman" w:cs="Times New Roman"/>
        </w:rPr>
      </w:pPr>
    </w:p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>Приложение № 1</w:t>
      </w:r>
    </w:p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 w:rsidR="00C2606F"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 w:rsidR="00C2606F"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 w:rsidR="00C2606F">
        <w:rPr>
          <w:rFonts w:ascii="Times New Roman" w:hAnsi="Times New Roman" w:cs="Times New Roman"/>
        </w:rPr>
        <w:t>42/3</w:t>
      </w:r>
    </w:p>
    <w:bookmarkEnd w:id="0"/>
    <w:p w:rsidR="0074012E" w:rsidRPr="002F07C5" w:rsidRDefault="0074012E" w:rsidP="0074012E">
      <w:pPr>
        <w:jc w:val="right"/>
        <w:rPr>
          <w:rFonts w:ascii="Times New Roman" w:hAnsi="Times New Roman" w:cs="Times New Roman"/>
        </w:rPr>
      </w:pPr>
    </w:p>
    <w:p w:rsidR="0074012E" w:rsidRPr="002F07C5" w:rsidRDefault="0074012E" w:rsidP="0074012E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 xml:space="preserve">Размер платы за содержание и текущий ремонт жилого помещения </w:t>
      </w:r>
    </w:p>
    <w:tbl>
      <w:tblPr>
        <w:tblStyle w:val="ae"/>
        <w:tblpPr w:leftFromText="180" w:rightFromText="180" w:vertAnchor="text" w:horzAnchor="margin" w:tblpXSpec="center" w:tblpY="1322"/>
        <w:tblW w:w="6685" w:type="dxa"/>
        <w:tblLook w:val="04A0"/>
      </w:tblPr>
      <w:tblGrid>
        <w:gridCol w:w="1100"/>
        <w:gridCol w:w="2792"/>
        <w:gridCol w:w="2793"/>
      </w:tblGrid>
      <w:tr w:rsidR="00DE2683" w:rsidRPr="002F07C5" w:rsidTr="00DE2683">
        <w:tc>
          <w:tcPr>
            <w:tcW w:w="1100" w:type="dxa"/>
            <w:vAlign w:val="bottom"/>
          </w:tcPr>
          <w:p w:rsidR="00DE2683" w:rsidRPr="002F07C5" w:rsidRDefault="00DE2683" w:rsidP="0074012E">
            <w:pPr>
              <w:pStyle w:val="20"/>
              <w:shd w:val="clear" w:color="auto" w:fill="auto"/>
              <w:spacing w:after="60" w:line="200" w:lineRule="exact"/>
              <w:rPr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E2683" w:rsidRPr="002F07C5" w:rsidRDefault="00DE2683" w:rsidP="0074012E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п/п.</w:t>
            </w:r>
          </w:p>
        </w:tc>
        <w:tc>
          <w:tcPr>
            <w:tcW w:w="2792" w:type="dxa"/>
          </w:tcPr>
          <w:p w:rsidR="00DE2683" w:rsidRPr="002F07C5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Наименование жилищной услуги</w:t>
            </w:r>
          </w:p>
        </w:tc>
        <w:tc>
          <w:tcPr>
            <w:tcW w:w="2793" w:type="dxa"/>
            <w:vAlign w:val="bottom"/>
          </w:tcPr>
          <w:p w:rsidR="00DE2683" w:rsidRPr="002F07C5" w:rsidRDefault="00DE2683" w:rsidP="007401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7401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3,35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3,53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1,26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0,71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8B2B32" w:rsidRDefault="00DE2683" w:rsidP="00DE268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B2B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13,31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B32">
              <w:rPr>
                <w:rFonts w:ascii="Times New Roman" w:hAnsi="Times New Roman" w:cs="Times New Roman"/>
                <w:sz w:val="22"/>
                <w:szCs w:val="22"/>
              </w:rPr>
              <w:t>4,23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B32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B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6,39</w:t>
            </w:r>
          </w:p>
        </w:tc>
      </w:tr>
      <w:tr w:rsidR="00DE2683" w:rsidRPr="002F07C5" w:rsidTr="00DE2683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2F07C5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2F07C5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B3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19,70 коп.</w:t>
            </w:r>
          </w:p>
        </w:tc>
      </w:tr>
    </w:tbl>
    <w:p w:rsidR="0074012E" w:rsidRPr="002F07C5" w:rsidRDefault="0074012E" w:rsidP="0074012E">
      <w:pPr>
        <w:pStyle w:val="a8"/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 xml:space="preserve"> (многоквартирного дома этажностью свыше 2-х этажей с центральным отоплением и коммунальными услугами, включая ГВС ХВС и водоотведение.</w:t>
      </w:r>
    </w:p>
    <w:p w:rsidR="0074012E" w:rsidRPr="002F07C5" w:rsidRDefault="0074012E" w:rsidP="0074012E">
      <w:pPr>
        <w:jc w:val="center"/>
        <w:rPr>
          <w:rFonts w:ascii="Times New Roman" w:hAnsi="Times New Roman" w:cs="Times New Roman"/>
          <w:b/>
          <w:bCs/>
        </w:rPr>
      </w:pPr>
    </w:p>
    <w:p w:rsidR="000D2831" w:rsidRPr="002F07C5" w:rsidRDefault="000D2831" w:rsidP="000D2831">
      <w:pPr>
        <w:tabs>
          <w:tab w:val="left" w:pos="1524"/>
        </w:tabs>
        <w:rPr>
          <w:rFonts w:ascii="Times New Roman" w:hAnsi="Times New Roman" w:cs="Times New Roman"/>
        </w:rPr>
        <w:sectPr w:rsidR="000D2831" w:rsidRPr="002F07C5" w:rsidSect="005855B0">
          <w:pgSz w:w="11899" w:h="16819"/>
          <w:pgMar w:top="851" w:right="851" w:bottom="851" w:left="1701" w:header="0" w:footer="6" w:gutter="0"/>
          <w:cols w:space="720"/>
          <w:noEndnote/>
          <w:docGrid w:linePitch="360"/>
        </w:sectPr>
      </w:pPr>
    </w:p>
    <w:p w:rsidR="002F07C5" w:rsidRPr="002F07C5" w:rsidRDefault="002F07C5" w:rsidP="002F07C5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>Приложение № 1</w:t>
      </w:r>
    </w:p>
    <w:p w:rsidR="002F07C5" w:rsidRPr="002F07C5" w:rsidRDefault="002F07C5" w:rsidP="002F07C5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F13902" w:rsidRPr="002F07C5" w:rsidRDefault="00F13902" w:rsidP="000D2831">
      <w:pPr>
        <w:jc w:val="right"/>
        <w:rPr>
          <w:rFonts w:ascii="Times New Roman" w:hAnsi="Times New Roman" w:cs="Times New Roman"/>
        </w:rPr>
      </w:pPr>
    </w:p>
    <w:p w:rsidR="00F13902" w:rsidRPr="002F07C5" w:rsidRDefault="00F13902" w:rsidP="00F13902">
      <w:pPr>
        <w:jc w:val="center"/>
        <w:rPr>
          <w:rFonts w:ascii="Times New Roman" w:hAnsi="Times New Roman" w:cs="Times New Roman"/>
        </w:rPr>
      </w:pPr>
    </w:p>
    <w:p w:rsidR="005C74B4" w:rsidRPr="002F07C5" w:rsidRDefault="005C74B4" w:rsidP="005C74B4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0D2831" w:rsidRPr="002F07C5" w:rsidRDefault="005C74B4" w:rsidP="005C74B4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(многоквартирные жилые дома этажностью свыше 2-х этажей с центральным отоплением и коммунальными услугами, включая ХВС и водоотведение)</w:t>
      </w:r>
    </w:p>
    <w:p w:rsidR="00F13902" w:rsidRPr="002F07C5" w:rsidRDefault="00F13902" w:rsidP="005C74B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pPr w:leftFromText="180" w:rightFromText="180" w:vertAnchor="text" w:horzAnchor="margin" w:tblpXSpec="center" w:tblpY="278"/>
        <w:tblW w:w="6986" w:type="dxa"/>
        <w:tblLook w:val="04A0"/>
      </w:tblPr>
      <w:tblGrid>
        <w:gridCol w:w="1495"/>
        <w:gridCol w:w="2745"/>
        <w:gridCol w:w="2746"/>
      </w:tblGrid>
      <w:tr w:rsidR="00DE2683" w:rsidRPr="005C74B4" w:rsidTr="00DE2683">
        <w:trPr>
          <w:trHeight w:val="840"/>
        </w:trPr>
        <w:tc>
          <w:tcPr>
            <w:tcW w:w="1495" w:type="dxa"/>
            <w:vAlign w:val="bottom"/>
          </w:tcPr>
          <w:p w:rsidR="00DE2683" w:rsidRPr="005C74B4" w:rsidRDefault="00DE2683" w:rsidP="0074012E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74012E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45" w:type="dxa"/>
          </w:tcPr>
          <w:p w:rsidR="00DE2683" w:rsidRPr="005C74B4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2746" w:type="dxa"/>
            <w:vAlign w:val="bottom"/>
          </w:tcPr>
          <w:p w:rsidR="00DE2683" w:rsidRPr="005C74B4" w:rsidRDefault="00DE2683" w:rsidP="007401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740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74012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rPr>
          <w:trHeight w:val="548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3,35</w:t>
            </w:r>
          </w:p>
        </w:tc>
      </w:tr>
      <w:tr w:rsidR="00DE2683" w:rsidRPr="002F07C5" w:rsidTr="00DE2683">
        <w:trPr>
          <w:trHeight w:val="56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rPr>
          <w:trHeight w:val="84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0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3,00</w:t>
            </w:r>
          </w:p>
        </w:tc>
      </w:tr>
      <w:tr w:rsidR="00DE2683" w:rsidRPr="002F07C5" w:rsidTr="00DE2683">
        <w:trPr>
          <w:trHeight w:val="1108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1,06</w:t>
            </w:r>
          </w:p>
        </w:tc>
      </w:tr>
      <w:tr w:rsidR="00DE2683" w:rsidRPr="002F07C5" w:rsidTr="00DE2683">
        <w:trPr>
          <w:trHeight w:val="56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12,47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rPr>
          <w:trHeight w:val="84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3,86</w:t>
            </w:r>
          </w:p>
        </w:tc>
      </w:tr>
      <w:tr w:rsidR="00DE2683" w:rsidRPr="002F07C5" w:rsidTr="00DE2683">
        <w:trPr>
          <w:trHeight w:val="1388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6,02</w:t>
            </w:r>
          </w:p>
        </w:tc>
      </w:tr>
      <w:tr w:rsidR="00DE2683" w:rsidRPr="002F07C5" w:rsidTr="00DE2683">
        <w:trPr>
          <w:trHeight w:val="280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668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18,49 руб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="00F13902" w:rsidRPr="002F07C5" w:rsidRDefault="00F13902">
      <w:pPr>
        <w:rPr>
          <w:rFonts w:ascii="Times New Roman" w:hAnsi="Times New Roman" w:cs="Times New Roman"/>
        </w:rPr>
      </w:pPr>
    </w:p>
    <w:p w:rsidR="00F13902" w:rsidRPr="002F07C5" w:rsidRDefault="00F13902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74012E" w:rsidRPr="002F07C5" w:rsidRDefault="0074012E">
      <w:pPr>
        <w:rPr>
          <w:rFonts w:ascii="Times New Roman" w:hAnsi="Times New Roman" w:cs="Times New Roman"/>
        </w:rPr>
      </w:pPr>
    </w:p>
    <w:p w:rsidR="00F13902" w:rsidRPr="002F07C5" w:rsidRDefault="00F13902">
      <w:pPr>
        <w:rPr>
          <w:rFonts w:ascii="Times New Roman" w:hAnsi="Times New Roman" w:cs="Times New Roman"/>
        </w:rPr>
      </w:pPr>
    </w:p>
    <w:p w:rsidR="002F07C5" w:rsidRPr="002F07C5" w:rsidRDefault="002F07C5" w:rsidP="002F07C5">
      <w:pPr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ind w:left="42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ind w:left="42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ind w:left="42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ind w:left="425"/>
        <w:jc w:val="center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Приложение № 1</w:t>
      </w:r>
    </w:p>
    <w:p w:rsidR="002F07C5" w:rsidRPr="002F07C5" w:rsidRDefault="002F07C5" w:rsidP="002F07C5">
      <w:pPr>
        <w:pStyle w:val="a8"/>
        <w:ind w:left="785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pStyle w:val="a8"/>
        <w:ind w:left="785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pStyle w:val="a8"/>
        <w:ind w:left="785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2F07C5" w:rsidRPr="002F07C5" w:rsidRDefault="002F07C5" w:rsidP="002F07C5">
      <w:pPr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785"/>
        <w:rPr>
          <w:rFonts w:ascii="Times New Roman" w:hAnsi="Times New Roman" w:cs="Times New Roman"/>
          <w:b/>
          <w:bCs/>
        </w:rPr>
      </w:pPr>
    </w:p>
    <w:p w:rsidR="00F6088A" w:rsidRPr="002F07C5" w:rsidRDefault="00F6088A" w:rsidP="002F07C5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0D2831" w:rsidRPr="002F07C5" w:rsidRDefault="00F6088A" w:rsidP="00F6088A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(многоквартирные жилые дома этажностью свыше 2-х этажей с индивидуальным отоплением и коммунальными услугами, включая ХВС</w:t>
      </w:r>
    </w:p>
    <w:p w:rsidR="000D2831" w:rsidRPr="002F07C5" w:rsidRDefault="000D2831">
      <w:pPr>
        <w:rPr>
          <w:rFonts w:ascii="Times New Roman" w:hAnsi="Times New Roman" w:cs="Times New Roman"/>
        </w:rPr>
      </w:pPr>
    </w:p>
    <w:p w:rsidR="000D2831" w:rsidRPr="002F07C5" w:rsidRDefault="000D2831">
      <w:pPr>
        <w:rPr>
          <w:rFonts w:ascii="Times New Roman" w:hAnsi="Times New Roman" w:cs="Times New Roman"/>
        </w:rPr>
      </w:pPr>
    </w:p>
    <w:tbl>
      <w:tblPr>
        <w:tblStyle w:val="ae"/>
        <w:tblW w:w="6095" w:type="dxa"/>
        <w:tblInd w:w="1271" w:type="dxa"/>
        <w:tblLook w:val="04A0"/>
      </w:tblPr>
      <w:tblGrid>
        <w:gridCol w:w="1507"/>
        <w:gridCol w:w="2786"/>
        <w:gridCol w:w="1802"/>
      </w:tblGrid>
      <w:tr w:rsidR="00DE2683" w:rsidRPr="005C74B4" w:rsidTr="00DE2683">
        <w:tc>
          <w:tcPr>
            <w:tcW w:w="1507" w:type="dxa"/>
            <w:vAlign w:val="bottom"/>
          </w:tcPr>
          <w:p w:rsidR="00DE2683" w:rsidRPr="005C74B4" w:rsidRDefault="00DE2683" w:rsidP="006C2AF8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6C2AF8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86" w:type="dxa"/>
          </w:tcPr>
          <w:p w:rsidR="00DE2683" w:rsidRPr="005C74B4" w:rsidRDefault="00DE2683" w:rsidP="006C2A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1802" w:type="dxa"/>
            <w:vAlign w:val="bottom"/>
          </w:tcPr>
          <w:p w:rsidR="00DE2683" w:rsidRPr="005C74B4" w:rsidRDefault="00DE2683" w:rsidP="006C2A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244A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244A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244A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D7B">
              <w:rPr>
                <w:rFonts w:ascii="Times New Roman" w:hAnsi="Times New Roman" w:cs="Times New Roman"/>
                <w:sz w:val="22"/>
                <w:szCs w:val="22"/>
              </w:rPr>
              <w:t>3,35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D7B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1,77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0,37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1.6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39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10,69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3,48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4CA0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39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5,64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439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16,33 руб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Default="0074012E" w:rsidP="0074012E">
      <w:pPr>
        <w:rPr>
          <w:rFonts w:ascii="Times New Roman" w:hAnsi="Times New Roman" w:cs="Times New Roman"/>
        </w:rPr>
      </w:pPr>
    </w:p>
    <w:p w:rsidR="002F07C5" w:rsidRDefault="002F07C5" w:rsidP="0074012E">
      <w:pPr>
        <w:rPr>
          <w:rFonts w:ascii="Times New Roman" w:hAnsi="Times New Roman" w:cs="Times New Roman"/>
        </w:rPr>
      </w:pPr>
    </w:p>
    <w:p w:rsidR="002F07C5" w:rsidRDefault="002F07C5" w:rsidP="0074012E">
      <w:pPr>
        <w:rPr>
          <w:rFonts w:ascii="Times New Roman" w:hAnsi="Times New Roman" w:cs="Times New Roman"/>
        </w:rPr>
      </w:pPr>
    </w:p>
    <w:p w:rsidR="002F07C5" w:rsidRDefault="002F07C5" w:rsidP="0074012E">
      <w:pPr>
        <w:rPr>
          <w:rFonts w:ascii="Times New Roman" w:hAnsi="Times New Roman" w:cs="Times New Roman"/>
        </w:rPr>
      </w:pPr>
    </w:p>
    <w:p w:rsidR="002F07C5" w:rsidRDefault="002F07C5" w:rsidP="0074012E">
      <w:pPr>
        <w:rPr>
          <w:rFonts w:ascii="Times New Roman" w:hAnsi="Times New Roman" w:cs="Times New Roman"/>
        </w:rPr>
      </w:pPr>
    </w:p>
    <w:p w:rsidR="002F07C5" w:rsidRPr="002F07C5" w:rsidRDefault="002F07C5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>Приложение № 1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74012E" w:rsidRPr="002F07C5" w:rsidRDefault="0074012E" w:rsidP="0074012E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bookmarkStart w:id="3" w:name="_Hlk204218770"/>
      <w:r w:rsidRPr="002F07C5">
        <w:rPr>
          <w:rFonts w:ascii="Times New Roman" w:hAnsi="Times New Roman" w:cs="Times New Roman"/>
        </w:rPr>
        <w:tab/>
      </w:r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74012E" w:rsidRPr="002F07C5" w:rsidRDefault="0074012E" w:rsidP="0074012E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</w:t>
      </w:r>
      <w:r w:rsidR="00C048ED" w:rsidRPr="002F07C5">
        <w:rPr>
          <w:rFonts w:ascii="Times New Roman" w:hAnsi="Times New Roman" w:cs="Times New Roman"/>
          <w:b/>
          <w:bCs/>
        </w:rPr>
        <w:t>многоквартирные жилые дома этажностью до 2-х этажей с центральным отоплением и коммунальными услугами, включая ГВС, ХВС и водоотведение</w:t>
      </w:r>
      <w:r w:rsidRPr="002F07C5">
        <w:rPr>
          <w:rFonts w:ascii="Times New Roman" w:hAnsi="Times New Roman" w:cs="Times New Roman"/>
          <w:b/>
          <w:bCs/>
        </w:rPr>
        <w:t>)</w:t>
      </w:r>
    </w:p>
    <w:p w:rsidR="0074012E" w:rsidRPr="002F07C5" w:rsidRDefault="0074012E" w:rsidP="0074012E">
      <w:pPr>
        <w:rPr>
          <w:rFonts w:ascii="Times New Roman" w:hAnsi="Times New Roman" w:cs="Times New Roman"/>
        </w:rPr>
      </w:pPr>
    </w:p>
    <w:p w:rsidR="0074012E" w:rsidRPr="002F07C5" w:rsidRDefault="0074012E" w:rsidP="0074012E">
      <w:pPr>
        <w:rPr>
          <w:rFonts w:ascii="Times New Roman" w:hAnsi="Times New Roman" w:cs="Times New Roman"/>
          <w:b/>
          <w:bCs/>
        </w:rPr>
      </w:pPr>
    </w:p>
    <w:p w:rsidR="0074012E" w:rsidRPr="002F07C5" w:rsidRDefault="0074012E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ab/>
      </w:r>
    </w:p>
    <w:tbl>
      <w:tblPr>
        <w:tblStyle w:val="ae"/>
        <w:tblW w:w="6095" w:type="dxa"/>
        <w:tblInd w:w="1271" w:type="dxa"/>
        <w:tblLook w:val="04A0"/>
      </w:tblPr>
      <w:tblGrid>
        <w:gridCol w:w="1507"/>
        <w:gridCol w:w="2786"/>
        <w:gridCol w:w="1802"/>
      </w:tblGrid>
      <w:tr w:rsidR="00DE2683" w:rsidRPr="005C74B4" w:rsidTr="00DE2683">
        <w:tc>
          <w:tcPr>
            <w:tcW w:w="1507" w:type="dxa"/>
            <w:vAlign w:val="bottom"/>
          </w:tcPr>
          <w:p w:rsidR="00DE2683" w:rsidRPr="005C74B4" w:rsidRDefault="00DE2683" w:rsidP="006C2AF8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6C2AF8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86" w:type="dxa"/>
          </w:tcPr>
          <w:p w:rsidR="00DE2683" w:rsidRPr="005C74B4" w:rsidRDefault="00DE2683" w:rsidP="006C2A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1802" w:type="dxa"/>
            <w:vAlign w:val="bottom"/>
          </w:tcPr>
          <w:p w:rsidR="00DE2683" w:rsidRPr="005C74B4" w:rsidRDefault="00DE2683" w:rsidP="006C2A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rPr>
          <w:trHeight w:val="346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C048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C048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048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2,64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3,53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1,26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0,71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36A1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72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12,60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4,23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4CA0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6,39</w:t>
            </w:r>
          </w:p>
        </w:tc>
      </w:tr>
      <w:tr w:rsidR="00DE2683" w:rsidRPr="00EC36A1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DE2683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E268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19,00 руб.</w:t>
            </w:r>
          </w:p>
        </w:tc>
      </w:tr>
    </w:tbl>
    <w:p w:rsidR="0074012E" w:rsidRPr="002F07C5" w:rsidRDefault="0074012E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Приложение № 1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</w:p>
    <w:p w:rsidR="002F07C5" w:rsidRPr="002F07C5" w:rsidRDefault="002F07C5" w:rsidP="0074012E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C048ED" w:rsidRPr="002F07C5" w:rsidRDefault="00C048ED" w:rsidP="002F07C5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bookmarkStart w:id="4" w:name="_Hlk204218841"/>
      <w:bookmarkEnd w:id="3"/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C048ED" w:rsidRPr="002F07C5" w:rsidRDefault="00C048ED" w:rsidP="002F07C5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(многоквартирные жилые дома этажностью до 2-х этажей с централизованными коммунальными услугами, включая отопление, ХВС и водоотведение)</w:t>
      </w:r>
    </w:p>
    <w:p w:rsidR="00C048ED" w:rsidRPr="002F07C5" w:rsidRDefault="00C048ED" w:rsidP="00C048ED">
      <w:pPr>
        <w:rPr>
          <w:rFonts w:ascii="Times New Roman" w:hAnsi="Times New Roman" w:cs="Times New Roman"/>
        </w:rPr>
      </w:pPr>
    </w:p>
    <w:p w:rsidR="00C048ED" w:rsidRPr="002F07C5" w:rsidRDefault="00C048ED" w:rsidP="00C048ED">
      <w:pPr>
        <w:rPr>
          <w:rFonts w:ascii="Times New Roman" w:hAnsi="Times New Roman" w:cs="Times New Roman"/>
          <w:b/>
          <w:bCs/>
        </w:rPr>
      </w:pPr>
    </w:p>
    <w:p w:rsidR="00C048ED" w:rsidRPr="002F07C5" w:rsidRDefault="00C048ED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ab/>
      </w:r>
    </w:p>
    <w:tbl>
      <w:tblPr>
        <w:tblStyle w:val="ae"/>
        <w:tblW w:w="6095" w:type="dxa"/>
        <w:tblInd w:w="1271" w:type="dxa"/>
        <w:tblLook w:val="04A0"/>
      </w:tblPr>
      <w:tblGrid>
        <w:gridCol w:w="1507"/>
        <w:gridCol w:w="2786"/>
        <w:gridCol w:w="1802"/>
      </w:tblGrid>
      <w:tr w:rsidR="00DE2683" w:rsidRPr="005C74B4" w:rsidTr="00DE2683">
        <w:tc>
          <w:tcPr>
            <w:tcW w:w="1507" w:type="dxa"/>
            <w:vAlign w:val="bottom"/>
          </w:tcPr>
          <w:p w:rsidR="00DE2683" w:rsidRPr="005C74B4" w:rsidRDefault="00DE2683" w:rsidP="006C2AF8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6C2AF8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86" w:type="dxa"/>
          </w:tcPr>
          <w:p w:rsidR="00DE2683" w:rsidRPr="005C74B4" w:rsidRDefault="00DE2683" w:rsidP="006C2A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1802" w:type="dxa"/>
            <w:vAlign w:val="bottom"/>
          </w:tcPr>
          <w:p w:rsidR="00DE2683" w:rsidRPr="005C74B4" w:rsidRDefault="00DE2683" w:rsidP="006C2A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C048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C048E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048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D7B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3,00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0,60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0B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11,76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3,86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4CA0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0B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6,02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0B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17,78 руб.</w:t>
            </w:r>
          </w:p>
        </w:tc>
      </w:tr>
      <w:bookmarkEnd w:id="4"/>
    </w:tbl>
    <w:p w:rsidR="00C048ED" w:rsidRPr="002F07C5" w:rsidRDefault="00C048ED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DE2683" w:rsidRPr="002F07C5" w:rsidRDefault="00DE2683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>Приложение № 1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2F07C5" w:rsidRPr="002F07C5" w:rsidRDefault="002F07C5" w:rsidP="002F07C5">
      <w:pPr>
        <w:tabs>
          <w:tab w:val="left" w:pos="1800"/>
        </w:tabs>
        <w:jc w:val="right"/>
        <w:rPr>
          <w:rFonts w:ascii="Times New Roman" w:hAnsi="Times New Roman" w:cs="Times New Roman"/>
        </w:rPr>
      </w:pPr>
    </w:p>
    <w:p w:rsidR="002F07C5" w:rsidRPr="002F07C5" w:rsidRDefault="002F07C5" w:rsidP="002F07C5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p w:rsidR="00C048ED" w:rsidRPr="002F07C5" w:rsidRDefault="00C048ED" w:rsidP="00C048ED">
      <w:pPr>
        <w:pStyle w:val="a8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</w:rPr>
        <w:tab/>
      </w:r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C048ED" w:rsidRPr="002F07C5" w:rsidRDefault="00C048ED" w:rsidP="00C048ED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(многоквартирные жилые дома этажностью до 2-х этажей с индивидуальным отоплением и коммунальными услугами, включая ХВС и водоотведение)</w:t>
      </w:r>
    </w:p>
    <w:p w:rsidR="00C048ED" w:rsidRPr="002F07C5" w:rsidRDefault="00C048ED" w:rsidP="00C048ED">
      <w:pPr>
        <w:rPr>
          <w:rFonts w:ascii="Times New Roman" w:hAnsi="Times New Roman" w:cs="Times New Roman"/>
        </w:rPr>
      </w:pPr>
    </w:p>
    <w:p w:rsidR="00C048ED" w:rsidRPr="002F07C5" w:rsidRDefault="00C048ED" w:rsidP="00C048E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</w:p>
    <w:tbl>
      <w:tblPr>
        <w:tblStyle w:val="ae"/>
        <w:tblW w:w="6095" w:type="dxa"/>
        <w:tblInd w:w="1271" w:type="dxa"/>
        <w:tblLook w:val="04A0"/>
      </w:tblPr>
      <w:tblGrid>
        <w:gridCol w:w="1507"/>
        <w:gridCol w:w="2786"/>
        <w:gridCol w:w="1802"/>
      </w:tblGrid>
      <w:tr w:rsidR="00DE2683" w:rsidRPr="005C74B4" w:rsidTr="00DE2683">
        <w:tc>
          <w:tcPr>
            <w:tcW w:w="1507" w:type="dxa"/>
            <w:vAlign w:val="bottom"/>
          </w:tcPr>
          <w:p w:rsidR="00DE2683" w:rsidRPr="005C74B4" w:rsidRDefault="00DE2683" w:rsidP="006C2AF8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6C2AF8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86" w:type="dxa"/>
          </w:tcPr>
          <w:p w:rsidR="00DE2683" w:rsidRPr="005C74B4" w:rsidRDefault="00DE2683" w:rsidP="006C2A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1802" w:type="dxa"/>
            <w:vAlign w:val="bottom"/>
          </w:tcPr>
          <w:p w:rsidR="00DE2683" w:rsidRPr="005C74B4" w:rsidRDefault="00DE2683" w:rsidP="006C2A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E008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E008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E008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sz w:val="22"/>
                <w:szCs w:val="22"/>
              </w:rPr>
              <w:t>2,64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D7B">
              <w:rPr>
                <w:rFonts w:ascii="Times New Roman" w:hAnsi="Times New Roman" w:cs="Times New Roman"/>
                <w:sz w:val="22"/>
                <w:szCs w:val="22"/>
              </w:rPr>
              <w:t>1,78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1,77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0,37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2,68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9,98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3,48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74CA0">
              <w:rPr>
                <w:rFonts w:ascii="Times New Roman" w:hAnsi="Times New Roman" w:cs="Times New Roman"/>
                <w:sz w:val="22"/>
                <w:szCs w:val="22"/>
              </w:rPr>
              <w:t>2,16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5,64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15,62 руб.</w:t>
            </w:r>
          </w:p>
        </w:tc>
      </w:tr>
    </w:tbl>
    <w:p w:rsidR="00E0088D" w:rsidRPr="002F07C5" w:rsidRDefault="00E0088D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E0088D" w:rsidRPr="002F07C5" w:rsidRDefault="00E0088D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E0088D" w:rsidRPr="002F07C5" w:rsidRDefault="00E0088D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2F07C5">
      <w:pPr>
        <w:pStyle w:val="a8"/>
        <w:ind w:left="1637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>Приложение № 1</w:t>
      </w:r>
    </w:p>
    <w:p w:rsidR="002F07C5" w:rsidRPr="002F07C5" w:rsidRDefault="002F07C5" w:rsidP="002F07C5">
      <w:pPr>
        <w:pStyle w:val="a8"/>
        <w:ind w:left="1637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2F07C5" w:rsidRPr="002F07C5" w:rsidRDefault="002F07C5" w:rsidP="002F07C5">
      <w:pPr>
        <w:pStyle w:val="a8"/>
        <w:ind w:left="1637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2F07C5" w:rsidRPr="002F07C5" w:rsidRDefault="002F07C5" w:rsidP="002F07C5">
      <w:pPr>
        <w:pStyle w:val="a8"/>
        <w:ind w:left="1637"/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Чувашской Республики от</w:t>
      </w:r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E0088D" w:rsidRPr="002F07C5" w:rsidRDefault="00E0088D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2F07C5" w:rsidRPr="002F07C5" w:rsidRDefault="002F07C5" w:rsidP="00E0088D">
      <w:pPr>
        <w:pStyle w:val="a8"/>
        <w:ind w:left="1637"/>
        <w:rPr>
          <w:rFonts w:ascii="Times New Roman" w:hAnsi="Times New Roman" w:cs="Times New Roman"/>
          <w:b/>
          <w:bCs/>
        </w:rPr>
      </w:pPr>
    </w:p>
    <w:p w:rsidR="00E0088D" w:rsidRPr="002F07C5" w:rsidRDefault="00E0088D" w:rsidP="002F07C5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Размер платы за содержание и текущий ремонт жилого помещения</w:t>
      </w:r>
    </w:p>
    <w:p w:rsidR="00E0088D" w:rsidRPr="002F07C5" w:rsidRDefault="00E0088D" w:rsidP="002F07C5">
      <w:pPr>
        <w:jc w:val="center"/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>(многоквартирные жилые дома этажностью до 2-х этажей без удобств)</w:t>
      </w:r>
    </w:p>
    <w:p w:rsidR="00E0088D" w:rsidRPr="002F07C5" w:rsidRDefault="00E0088D" w:rsidP="00E0088D">
      <w:pPr>
        <w:rPr>
          <w:rFonts w:ascii="Times New Roman" w:hAnsi="Times New Roman" w:cs="Times New Roman"/>
          <w:b/>
          <w:bCs/>
        </w:rPr>
      </w:pPr>
    </w:p>
    <w:p w:rsidR="00E0088D" w:rsidRPr="002F07C5" w:rsidRDefault="00E0088D" w:rsidP="00E0088D">
      <w:pPr>
        <w:tabs>
          <w:tab w:val="left" w:pos="1800"/>
        </w:tabs>
        <w:rPr>
          <w:rFonts w:ascii="Times New Roman" w:hAnsi="Times New Roman" w:cs="Times New Roman"/>
          <w:b/>
          <w:bCs/>
        </w:rPr>
      </w:pPr>
      <w:r w:rsidRPr="002F07C5">
        <w:rPr>
          <w:rFonts w:ascii="Times New Roman" w:hAnsi="Times New Roman" w:cs="Times New Roman"/>
          <w:b/>
          <w:bCs/>
        </w:rPr>
        <w:tab/>
      </w:r>
    </w:p>
    <w:tbl>
      <w:tblPr>
        <w:tblStyle w:val="ae"/>
        <w:tblW w:w="6095" w:type="dxa"/>
        <w:tblInd w:w="1271" w:type="dxa"/>
        <w:tblLook w:val="04A0"/>
      </w:tblPr>
      <w:tblGrid>
        <w:gridCol w:w="1507"/>
        <w:gridCol w:w="2786"/>
        <w:gridCol w:w="1802"/>
      </w:tblGrid>
      <w:tr w:rsidR="00DE2683" w:rsidRPr="005C74B4" w:rsidTr="00DE2683">
        <w:tc>
          <w:tcPr>
            <w:tcW w:w="1507" w:type="dxa"/>
            <w:vAlign w:val="bottom"/>
          </w:tcPr>
          <w:p w:rsidR="00DE2683" w:rsidRPr="005C74B4" w:rsidRDefault="00DE2683" w:rsidP="006C2AF8">
            <w:pPr>
              <w:spacing w:after="60" w:line="200" w:lineRule="exac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  <w:p w:rsidR="00DE2683" w:rsidRPr="005C74B4" w:rsidRDefault="00DE2683" w:rsidP="006C2AF8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п/п.</w:t>
            </w:r>
          </w:p>
        </w:tc>
        <w:tc>
          <w:tcPr>
            <w:tcW w:w="2786" w:type="dxa"/>
          </w:tcPr>
          <w:p w:rsidR="00DE2683" w:rsidRPr="005C74B4" w:rsidRDefault="00DE2683" w:rsidP="006C2AF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Наименование жилищной услуги</w:t>
            </w:r>
          </w:p>
        </w:tc>
        <w:tc>
          <w:tcPr>
            <w:tcW w:w="1802" w:type="dxa"/>
            <w:vAlign w:val="bottom"/>
          </w:tcPr>
          <w:p w:rsidR="00DE2683" w:rsidRPr="005C74B4" w:rsidRDefault="00DE2683" w:rsidP="006C2AF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74B4">
              <w:rPr>
                <w:rFonts w:ascii="Times New Roman" w:eastAsia="Calibri" w:hAnsi="Times New Roman" w:cs="Times New Roman"/>
                <w:sz w:val="22"/>
                <w:szCs w:val="22"/>
                <w:shd w:val="clear" w:color="auto" w:fill="FFFFFF"/>
              </w:rPr>
              <w:t>Размер платы за 1кв.м. общей площади в руб. без НДС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E008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E0088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Содержание жилья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E0088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мест общего пользования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C2606F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 w:rsidR="00DE2683" w:rsidRPr="00FA5A5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Содержание придомовой территории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3D7B"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C2606F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Техническое обслуживание инженерных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Обслуживание сторонних специализированных организаций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C2606F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0,58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Аварийное обслуживание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Затраты на управление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6D36">
              <w:rPr>
                <w:rFonts w:ascii="Times New Roman" w:hAnsi="Times New Roman" w:cs="Times New Roman"/>
                <w:sz w:val="22"/>
                <w:szCs w:val="22"/>
              </w:rPr>
              <w:t>2,</w:t>
            </w:r>
            <w:r w:rsidR="00C2606F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7,</w:t>
            </w:r>
            <w:r w:rsidR="00C260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инженерных внутридомовых сетей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0pt"/>
                <w:rFonts w:ascii="Times New Roman" w:hAnsi="Times New Roman" w:cs="Times New Roman"/>
                <w:sz w:val="22"/>
                <w:szCs w:val="22"/>
              </w:rPr>
              <w:t>Текущий ремонт строительных конструкций, включая элементы благоустройства (поддерживающий)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C2606F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E2683" w:rsidRPr="00D74CA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</w:tr>
      <w:tr w:rsidR="00DE2683" w:rsidRPr="002F07C5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всего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C2606F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DE2683"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99</w:t>
            </w:r>
          </w:p>
        </w:tc>
      </w:tr>
      <w:tr w:rsidR="00DE2683" w:rsidRPr="00FA5A5B" w:rsidTr="00DE2683"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2683" w:rsidRPr="005C74B4" w:rsidRDefault="00DE2683" w:rsidP="00DE268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07C5">
              <w:rPr>
                <w:rStyle w:val="2Calibri11pt"/>
                <w:rFonts w:ascii="Times New Roman" w:hAnsi="Times New Roman" w:cs="Times New Roman"/>
              </w:rPr>
              <w:t>Общий размер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2683" w:rsidRPr="005C74B4" w:rsidRDefault="00DE2683" w:rsidP="00C2606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9,</w:t>
            </w:r>
            <w:r w:rsidR="00C2606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  <w:r w:rsidRPr="00FA5A5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руб.</w:t>
            </w:r>
          </w:p>
        </w:tc>
      </w:tr>
    </w:tbl>
    <w:p w:rsidR="00992AA8" w:rsidRDefault="00992AA8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Default="0064322D">
      <w:pPr>
        <w:rPr>
          <w:rFonts w:ascii="Times New Roman" w:hAnsi="Times New Roman" w:cs="Times New Roman"/>
        </w:rPr>
      </w:pPr>
    </w:p>
    <w:p w:rsidR="0064322D" w:rsidRPr="002F07C5" w:rsidRDefault="0064322D" w:rsidP="0064322D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lastRenderedPageBreak/>
        <w:t xml:space="preserve">Приложение № </w:t>
      </w:r>
      <w:r w:rsidR="009D0070">
        <w:rPr>
          <w:rFonts w:ascii="Times New Roman" w:hAnsi="Times New Roman" w:cs="Times New Roman"/>
        </w:rPr>
        <w:t>2</w:t>
      </w:r>
    </w:p>
    <w:p w:rsidR="0064322D" w:rsidRPr="002F07C5" w:rsidRDefault="0064322D" w:rsidP="0064322D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к Решению собрания депутатов</w:t>
      </w:r>
    </w:p>
    <w:p w:rsidR="0064322D" w:rsidRPr="002F07C5" w:rsidRDefault="0064322D" w:rsidP="0064322D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Мариинско-Посадского муниципального округа</w:t>
      </w:r>
    </w:p>
    <w:p w:rsidR="0064322D" w:rsidRPr="002F07C5" w:rsidRDefault="0064322D" w:rsidP="0064322D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 xml:space="preserve">Чувашской Республики </w:t>
      </w:r>
      <w:proofErr w:type="gramStart"/>
      <w:r w:rsidRPr="002F07C5">
        <w:rPr>
          <w:rFonts w:ascii="Times New Roman" w:hAnsi="Times New Roman" w:cs="Times New Roman"/>
        </w:rPr>
        <w:t>от</w:t>
      </w:r>
      <w:proofErr w:type="gramEnd"/>
    </w:p>
    <w:p w:rsidR="00C2606F" w:rsidRPr="002F07C5" w:rsidRDefault="00C2606F" w:rsidP="00C2606F">
      <w:pPr>
        <w:jc w:val="right"/>
        <w:rPr>
          <w:rFonts w:ascii="Times New Roman" w:hAnsi="Times New Roman" w:cs="Times New Roman"/>
        </w:rPr>
      </w:pPr>
      <w:r w:rsidRPr="002F07C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03</w:t>
      </w:r>
      <w:r w:rsidRPr="002F07C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Pr="002F07C5">
        <w:rPr>
          <w:rFonts w:ascii="Times New Roman" w:hAnsi="Times New Roman" w:cs="Times New Roman"/>
        </w:rPr>
        <w:t xml:space="preserve">2025 г. № </w:t>
      </w:r>
      <w:r>
        <w:rPr>
          <w:rFonts w:ascii="Times New Roman" w:hAnsi="Times New Roman" w:cs="Times New Roman"/>
        </w:rPr>
        <w:t>42/3</w:t>
      </w:r>
    </w:p>
    <w:p w:rsidR="0064322D" w:rsidRDefault="0064322D" w:rsidP="0064322D">
      <w:pPr>
        <w:jc w:val="right"/>
        <w:rPr>
          <w:rFonts w:ascii="Times New Roman" w:hAnsi="Times New Roman" w:cs="Times New Roman"/>
        </w:rPr>
      </w:pPr>
    </w:p>
    <w:p w:rsidR="009D0070" w:rsidRDefault="009D0070" w:rsidP="0064322D">
      <w:pPr>
        <w:jc w:val="right"/>
        <w:rPr>
          <w:rFonts w:ascii="Times New Roman" w:hAnsi="Times New Roman" w:cs="Times New Roman"/>
        </w:rPr>
      </w:pPr>
    </w:p>
    <w:p w:rsidR="0064322D" w:rsidRDefault="0064322D" w:rsidP="006432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СПИСОК </w:t>
      </w:r>
    </w:p>
    <w:p w:rsidR="009D0070" w:rsidRDefault="009D0070" w:rsidP="0064322D">
      <w:pPr>
        <w:jc w:val="center"/>
        <w:rPr>
          <w:rFonts w:ascii="Times New Roman" w:hAnsi="Times New Roman" w:cs="Times New Roman"/>
        </w:rPr>
      </w:pPr>
    </w:p>
    <w:p w:rsidR="0064322D" w:rsidRDefault="0064322D" w:rsidP="006432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ТЕРРИТОРИАЛЬНЫХ ОТДЕЛОВ ПО МАРИИНСКО-ПОСАДСКОМУ ОКРУГУ</w:t>
      </w:r>
    </w:p>
    <w:p w:rsidR="009D0070" w:rsidRDefault="009D0070" w:rsidP="0064322D">
      <w:pPr>
        <w:jc w:val="center"/>
        <w:rPr>
          <w:rFonts w:ascii="Times New Roman" w:hAnsi="Times New Roman" w:cs="Times New Roman"/>
        </w:rPr>
      </w:pPr>
    </w:p>
    <w:p w:rsidR="0064322D" w:rsidRDefault="0064322D" w:rsidP="0064322D">
      <w:pPr>
        <w:jc w:val="center"/>
        <w:rPr>
          <w:rFonts w:ascii="Times New Roman" w:hAnsi="Times New Roman" w:cs="Times New Roman"/>
        </w:rPr>
      </w:pPr>
    </w:p>
    <w:tbl>
      <w:tblPr>
        <w:tblStyle w:val="ae"/>
        <w:tblW w:w="0" w:type="auto"/>
        <w:tblInd w:w="1101" w:type="dxa"/>
        <w:tblLook w:val="04A0"/>
      </w:tblPr>
      <w:tblGrid>
        <w:gridCol w:w="1134"/>
        <w:gridCol w:w="5361"/>
        <w:gridCol w:w="3002"/>
      </w:tblGrid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Территориальные отделы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удалённости на 1 кв. метр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Сутчевский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Шоршелский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Большешигаевский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Первочурашевский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0,13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Эльбарусовский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Бичуринский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</w:tr>
      <w:tr w:rsidR="0064322D" w:rsidTr="0064322D">
        <w:tc>
          <w:tcPr>
            <w:tcW w:w="1134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61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Аксаринский территориальный отдел</w:t>
            </w:r>
          </w:p>
        </w:tc>
        <w:tc>
          <w:tcPr>
            <w:tcW w:w="3002" w:type="dxa"/>
          </w:tcPr>
          <w:p w:rsidR="0064322D" w:rsidRDefault="0064322D" w:rsidP="006432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</w:tr>
    </w:tbl>
    <w:p w:rsidR="0064322D" w:rsidRPr="002F07C5" w:rsidRDefault="0064322D" w:rsidP="0064322D">
      <w:pPr>
        <w:jc w:val="center"/>
        <w:rPr>
          <w:rFonts w:ascii="Times New Roman" w:hAnsi="Times New Roman" w:cs="Times New Roman"/>
        </w:rPr>
      </w:pPr>
    </w:p>
    <w:sectPr w:rsidR="0064322D" w:rsidRPr="002F07C5" w:rsidSect="002F07C5">
      <w:pgSz w:w="11899" w:h="16819"/>
      <w:pgMar w:top="567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7D0" w:rsidRDefault="006327D0" w:rsidP="00CD7C22">
      <w:r>
        <w:separator/>
      </w:r>
    </w:p>
  </w:endnote>
  <w:endnote w:type="continuationSeparator" w:id="0">
    <w:p w:rsidR="006327D0" w:rsidRDefault="006327D0" w:rsidP="00CD7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7D0" w:rsidRDefault="006327D0"/>
  </w:footnote>
  <w:footnote w:type="continuationSeparator" w:id="0">
    <w:p w:rsidR="006327D0" w:rsidRDefault="006327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E47EC"/>
    <w:multiLevelType w:val="hybridMultilevel"/>
    <w:tmpl w:val="2D4C1E54"/>
    <w:lvl w:ilvl="0" w:tplc="FFFFFFF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35C65"/>
    <w:multiLevelType w:val="hybridMultilevel"/>
    <w:tmpl w:val="CADE1CE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A6982"/>
    <w:multiLevelType w:val="hybridMultilevel"/>
    <w:tmpl w:val="FB74485A"/>
    <w:lvl w:ilvl="0" w:tplc="FFFFFFF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16021"/>
    <w:multiLevelType w:val="hybridMultilevel"/>
    <w:tmpl w:val="9042B0A6"/>
    <w:lvl w:ilvl="0" w:tplc="9C748368">
      <w:start w:val="17"/>
      <w:numFmt w:val="decimal"/>
      <w:lvlText w:val="%1"/>
      <w:lvlJc w:val="left"/>
      <w:pPr>
        <w:ind w:left="720" w:hanging="360"/>
      </w:pPr>
      <w:rPr>
        <w:rFonts w:ascii="Calibri" w:eastAsia="Calibri" w:hAnsi="Calibri" w:cs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55A91"/>
    <w:multiLevelType w:val="hybridMultilevel"/>
    <w:tmpl w:val="88EEA112"/>
    <w:lvl w:ilvl="0" w:tplc="FFFFFFF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A34E1"/>
    <w:multiLevelType w:val="multilevel"/>
    <w:tmpl w:val="CEDC78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01D369E"/>
    <w:multiLevelType w:val="hybridMultilevel"/>
    <w:tmpl w:val="4BA20592"/>
    <w:lvl w:ilvl="0" w:tplc="FFFFFFF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CD7C22"/>
    <w:rsid w:val="00077EB4"/>
    <w:rsid w:val="00087B87"/>
    <w:rsid w:val="000A6D36"/>
    <w:rsid w:val="000D2831"/>
    <w:rsid w:val="00134F84"/>
    <w:rsid w:val="00164848"/>
    <w:rsid w:val="001E3D7B"/>
    <w:rsid w:val="00244A67"/>
    <w:rsid w:val="002B2A2F"/>
    <w:rsid w:val="002F07C5"/>
    <w:rsid w:val="00354491"/>
    <w:rsid w:val="003D0679"/>
    <w:rsid w:val="00580189"/>
    <w:rsid w:val="005855B0"/>
    <w:rsid w:val="005C74B4"/>
    <w:rsid w:val="006327D0"/>
    <w:rsid w:val="0064322D"/>
    <w:rsid w:val="0074012E"/>
    <w:rsid w:val="007439E7"/>
    <w:rsid w:val="007502DD"/>
    <w:rsid w:val="00753664"/>
    <w:rsid w:val="00797251"/>
    <w:rsid w:val="008B2B32"/>
    <w:rsid w:val="00992AA8"/>
    <w:rsid w:val="009D0070"/>
    <w:rsid w:val="009D641F"/>
    <w:rsid w:val="00AC0832"/>
    <w:rsid w:val="00B10BD4"/>
    <w:rsid w:val="00BC4F2B"/>
    <w:rsid w:val="00C048ED"/>
    <w:rsid w:val="00C2606F"/>
    <w:rsid w:val="00CD7C22"/>
    <w:rsid w:val="00D74CA0"/>
    <w:rsid w:val="00DE2683"/>
    <w:rsid w:val="00E0088D"/>
    <w:rsid w:val="00E913F2"/>
    <w:rsid w:val="00EC36A1"/>
    <w:rsid w:val="00F13902"/>
    <w:rsid w:val="00F51E04"/>
    <w:rsid w:val="00F6088A"/>
    <w:rsid w:val="00FA5A5B"/>
    <w:rsid w:val="00FA6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74B4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5855B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7C2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4">
    <w:name w:val="Подпись к картинке_"/>
    <w:basedOn w:val="a0"/>
    <w:link w:val="a5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95pt">
    <w:name w:val="Подпись к картинке + 9;5 pt;Не полужирный"/>
    <w:basedOn w:val="a4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"/>
    <w:basedOn w:val="6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">
    <w:name w:val="Основной текст (8)_"/>
    <w:basedOn w:val="a0"/>
    <w:link w:val="80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">
    <w:name w:val="Заголовок №1 (2)_"/>
    <w:basedOn w:val="a0"/>
    <w:link w:val="120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23pt">
    <w:name w:val="Заголовок №1 (2) + Интервал 3 pt"/>
    <w:basedOn w:val="12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00">
    <w:name w:val="Основной текст (10)_"/>
    <w:basedOn w:val="a0"/>
    <w:link w:val="101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Основной текст (11)_"/>
    <w:basedOn w:val="a0"/>
    <w:link w:val="110"/>
    <w:rsid w:val="00CD7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24"/>
      <w:szCs w:val="24"/>
      <w:u w:val="none"/>
    </w:rPr>
  </w:style>
  <w:style w:type="character" w:customStyle="1" w:styleId="2105pt">
    <w:name w:val="Основной текст (2) + 10;5 pt"/>
    <w:basedOn w:val="2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pt70">
    <w:name w:val="Колонтитул + 13 pt;Масштаб 70%"/>
    <w:basedOn w:val="a6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6"/>
      <w:szCs w:val="26"/>
      <w:u w:val="none"/>
      <w:lang w:val="ru-RU" w:eastAsia="ru-RU" w:bidi="ru-RU"/>
    </w:rPr>
  </w:style>
  <w:style w:type="character" w:customStyle="1" w:styleId="13">
    <w:name w:val="Заголовок №1_"/>
    <w:basedOn w:val="a0"/>
    <w:link w:val="14"/>
    <w:rsid w:val="00CD7C22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Calibri10pt">
    <w:name w:val="Основной текст (2) + Calibri;10 pt"/>
    <w:basedOn w:val="2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libri11pt">
    <w:name w:val="Основной текст (2) + Calibri;11 pt;Полужирный"/>
    <w:basedOn w:val="2"/>
    <w:rsid w:val="00CD7C2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2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1">
    <w:name w:val="Основной текст (12)_"/>
    <w:basedOn w:val="a0"/>
    <w:link w:val="122"/>
    <w:rsid w:val="00CD7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Calibri10pt0">
    <w:name w:val="Основной текст (2) + Calibri;10 pt;Курсив"/>
    <w:basedOn w:val="2"/>
    <w:rsid w:val="00CD7C2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0">
    <w:name w:val="Основной текст (13)_"/>
    <w:basedOn w:val="a0"/>
    <w:link w:val="131"/>
    <w:rsid w:val="00CD7C22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5pt">
    <w:name w:val="Колонтитул + 10;5 pt"/>
    <w:basedOn w:val="a6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Колонтитул (3)_"/>
    <w:basedOn w:val="a0"/>
    <w:link w:val="32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Calibri4pt">
    <w:name w:val="Основной текст (2) + Calibri;4 pt"/>
    <w:basedOn w:val="2"/>
    <w:rsid w:val="00CD7C2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CD7C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Подпись к картинке"/>
    <w:basedOn w:val="a"/>
    <w:link w:val="a4"/>
    <w:rsid w:val="00CD7C22"/>
    <w:pPr>
      <w:shd w:val="clear" w:color="auto" w:fill="FFFFFF"/>
      <w:spacing w:line="168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CD7C22"/>
    <w:pPr>
      <w:shd w:val="clear" w:color="auto" w:fill="FFFFFF"/>
      <w:spacing w:after="60" w:line="168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50">
    <w:name w:val="Основной текст (5)"/>
    <w:basedOn w:val="a"/>
    <w:link w:val="5"/>
    <w:rsid w:val="00CD7C22"/>
    <w:pPr>
      <w:shd w:val="clear" w:color="auto" w:fill="FFFFFF"/>
      <w:spacing w:before="60" w:after="60" w:line="168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60">
    <w:name w:val="Основной текст (6)"/>
    <w:basedOn w:val="a"/>
    <w:link w:val="6"/>
    <w:rsid w:val="00CD7C22"/>
    <w:pPr>
      <w:shd w:val="clear" w:color="auto" w:fill="FFFFFF"/>
      <w:spacing w:before="60" w:after="600" w:line="274" w:lineRule="exact"/>
      <w:ind w:firstLine="2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rsid w:val="00CD7C22"/>
    <w:pPr>
      <w:shd w:val="clear" w:color="auto" w:fill="FFFFFF"/>
      <w:spacing w:line="230" w:lineRule="exact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CD7C22"/>
    <w:pPr>
      <w:shd w:val="clear" w:color="auto" w:fill="FFFFFF"/>
      <w:spacing w:before="60" w:line="211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0">
    <w:name w:val="Основной текст (8)"/>
    <w:basedOn w:val="a"/>
    <w:link w:val="8"/>
    <w:rsid w:val="00CD7C22"/>
    <w:pPr>
      <w:shd w:val="clear" w:color="auto" w:fill="FFFFFF"/>
      <w:spacing w:after="300" w:line="22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rsid w:val="00CD7C22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rsid w:val="00CD7C22"/>
    <w:pPr>
      <w:shd w:val="clear" w:color="auto" w:fill="FFFFFF"/>
      <w:spacing w:before="300" w:line="0" w:lineRule="atLeast"/>
    </w:pPr>
    <w:rPr>
      <w:rFonts w:ascii="Calibri" w:eastAsia="Calibri" w:hAnsi="Calibri" w:cs="Calibri"/>
    </w:rPr>
  </w:style>
  <w:style w:type="paragraph" w:customStyle="1" w:styleId="101">
    <w:name w:val="Основной текст (10)"/>
    <w:basedOn w:val="a"/>
    <w:link w:val="100"/>
    <w:rsid w:val="00CD7C22"/>
    <w:pPr>
      <w:shd w:val="clear" w:color="auto" w:fill="FFFFFF"/>
      <w:spacing w:before="180" w:line="0" w:lineRule="atLeast"/>
      <w:jc w:val="center"/>
    </w:pPr>
    <w:rPr>
      <w:rFonts w:ascii="Calibri" w:eastAsia="Calibri" w:hAnsi="Calibri" w:cs="Calibri"/>
    </w:rPr>
  </w:style>
  <w:style w:type="paragraph" w:customStyle="1" w:styleId="110">
    <w:name w:val="Основной текст (11)"/>
    <w:basedOn w:val="a"/>
    <w:link w:val="11"/>
    <w:rsid w:val="00CD7C22"/>
    <w:pPr>
      <w:shd w:val="clear" w:color="auto" w:fill="FFFFFF"/>
      <w:spacing w:before="120" w:after="300" w:line="0" w:lineRule="atLeast"/>
    </w:pPr>
    <w:rPr>
      <w:rFonts w:ascii="Times New Roman" w:eastAsia="Times New Roman" w:hAnsi="Times New Roman" w:cs="Times New Roman"/>
      <w:b/>
      <w:bCs/>
      <w:spacing w:val="50"/>
    </w:rPr>
  </w:style>
  <w:style w:type="paragraph" w:customStyle="1" w:styleId="a7">
    <w:name w:val="Колонтитул"/>
    <w:basedOn w:val="a"/>
    <w:link w:val="a6"/>
    <w:rsid w:val="00CD7C22"/>
    <w:pPr>
      <w:shd w:val="clear" w:color="auto" w:fill="FFFFFF"/>
      <w:spacing w:line="0" w:lineRule="atLeast"/>
    </w:pPr>
    <w:rPr>
      <w:rFonts w:ascii="Calibri" w:eastAsia="Calibri" w:hAnsi="Calibri" w:cs="Calibri"/>
      <w:sz w:val="18"/>
      <w:szCs w:val="18"/>
    </w:rPr>
  </w:style>
  <w:style w:type="paragraph" w:customStyle="1" w:styleId="14">
    <w:name w:val="Заголовок №1"/>
    <w:basedOn w:val="a"/>
    <w:link w:val="13"/>
    <w:rsid w:val="00CD7C22"/>
    <w:pPr>
      <w:shd w:val="clear" w:color="auto" w:fill="FFFFFF"/>
      <w:spacing w:after="300" w:line="0" w:lineRule="atLeast"/>
      <w:jc w:val="center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22">
    <w:name w:val="Колонтитул (2)"/>
    <w:basedOn w:val="a"/>
    <w:link w:val="21"/>
    <w:rsid w:val="00CD7C22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122">
    <w:name w:val="Основной текст (12)"/>
    <w:basedOn w:val="a"/>
    <w:link w:val="121"/>
    <w:rsid w:val="00CD7C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1">
    <w:name w:val="Основной текст (13)"/>
    <w:basedOn w:val="a"/>
    <w:link w:val="130"/>
    <w:rsid w:val="00CD7C22"/>
    <w:pPr>
      <w:shd w:val="clear" w:color="auto" w:fill="FFFFFF"/>
      <w:spacing w:before="300" w:after="720" w:line="312" w:lineRule="exac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32">
    <w:name w:val="Колонтитул (3)"/>
    <w:basedOn w:val="a"/>
    <w:link w:val="31"/>
    <w:rsid w:val="00CD7C22"/>
    <w:pPr>
      <w:shd w:val="clear" w:color="auto" w:fill="FFFFFF"/>
      <w:spacing w:line="0" w:lineRule="atLeast"/>
    </w:pPr>
    <w:rPr>
      <w:rFonts w:ascii="Calibri" w:eastAsia="Calibri" w:hAnsi="Calibri" w:cs="Calibri"/>
      <w:sz w:val="18"/>
      <w:szCs w:val="18"/>
    </w:rPr>
  </w:style>
  <w:style w:type="paragraph" w:styleId="a8">
    <w:name w:val="List Paragraph"/>
    <w:basedOn w:val="a"/>
    <w:uiPriority w:val="34"/>
    <w:qFormat/>
    <w:rsid w:val="00F13902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F1390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1390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13902"/>
    <w:rPr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1390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13902"/>
    <w:rPr>
      <w:b/>
      <w:bCs/>
      <w:color w:val="000000"/>
      <w:sz w:val="20"/>
      <w:szCs w:val="20"/>
    </w:rPr>
  </w:style>
  <w:style w:type="table" w:styleId="ae">
    <w:name w:val="Table Grid"/>
    <w:basedOn w:val="a1"/>
    <w:uiPriority w:val="59"/>
    <w:rsid w:val="005C74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855B0"/>
    <w:rPr>
      <w:rFonts w:ascii="Arial" w:eastAsia="Times New Roman" w:hAnsi="Arial" w:cs="Times New Roman"/>
      <w:b/>
      <w:bCs/>
      <w:color w:val="26282F"/>
      <w:lang w:bidi="ar-SA"/>
    </w:rPr>
  </w:style>
  <w:style w:type="character" w:customStyle="1" w:styleId="af">
    <w:name w:val="Гипертекстовая ссылка"/>
    <w:uiPriority w:val="99"/>
    <w:rsid w:val="005855B0"/>
    <w:rPr>
      <w:rFonts w:cs="Times New Roman"/>
      <w:b/>
      <w:color w:val="106BBE"/>
    </w:rPr>
  </w:style>
  <w:style w:type="paragraph" w:styleId="af0">
    <w:name w:val="Title"/>
    <w:basedOn w:val="a"/>
    <w:next w:val="a"/>
    <w:link w:val="af1"/>
    <w:qFormat/>
    <w:rsid w:val="005855B0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1">
    <w:name w:val="Название Знак"/>
    <w:basedOn w:val="a0"/>
    <w:link w:val="af0"/>
    <w:rsid w:val="005855B0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styleId="af2">
    <w:name w:val="Balloon Text"/>
    <w:basedOn w:val="a"/>
    <w:link w:val="af3"/>
    <w:uiPriority w:val="99"/>
    <w:semiHidden/>
    <w:unhideWhenUsed/>
    <w:rsid w:val="005855B0"/>
    <w:rPr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855B0"/>
    <w:rPr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91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Краличкин Александр Леонидович</dc:creator>
  <cp:lastModifiedBy>Кондратьева</cp:lastModifiedBy>
  <cp:revision>24</cp:revision>
  <cp:lastPrinted>2025-07-24T04:35:00Z</cp:lastPrinted>
  <dcterms:created xsi:type="dcterms:W3CDTF">2023-02-10T12:47:00Z</dcterms:created>
  <dcterms:modified xsi:type="dcterms:W3CDTF">2025-09-04T06:25:00Z</dcterms:modified>
</cp:coreProperties>
</file>