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17B" w:rsidRPr="00D5617B" w:rsidRDefault="00D5617B" w:rsidP="00D5617B"/>
    <w:p w:rsidR="00D5617B" w:rsidRPr="00D5617B" w:rsidRDefault="00D5617B" w:rsidP="00D5617B">
      <w:pPr>
        <w:widowControl/>
        <w:autoSpaceDE/>
        <w:adjustRightInd/>
        <w:ind w:firstLine="0"/>
        <w:jc w:val="left"/>
        <w:rPr>
          <w:rFonts w:ascii="Times New Roman" w:hAnsi="Times New Roman" w:cs="Times New Roman"/>
          <w:b/>
          <w:i/>
          <w:sz w:val="28"/>
          <w:szCs w:val="20"/>
        </w:rPr>
      </w:pPr>
    </w:p>
    <w:p w:rsidR="00D5617B" w:rsidRPr="00D5617B" w:rsidRDefault="00D5617B" w:rsidP="00D5617B">
      <w:pPr>
        <w:widowControl/>
        <w:autoSpaceDE/>
        <w:adjustRightInd/>
        <w:ind w:firstLine="0"/>
        <w:jc w:val="left"/>
        <w:rPr>
          <w:rFonts w:ascii="Times New Roman" w:hAnsi="Times New Roman" w:cs="Times New Roman"/>
        </w:rPr>
      </w:pPr>
    </w:p>
    <w:p w:rsidR="00D5617B" w:rsidRPr="00D5617B" w:rsidRDefault="00D5617B" w:rsidP="00D5617B">
      <w:pPr>
        <w:widowControl/>
        <w:autoSpaceDE/>
        <w:adjustRightInd/>
        <w:ind w:firstLine="0"/>
        <w:jc w:val="left"/>
        <w:rPr>
          <w:rFonts w:ascii="Times New Roman" w:hAnsi="Times New Roman" w:cs="Times New Roman"/>
        </w:rPr>
      </w:pPr>
    </w:p>
    <w:p w:rsidR="00D5617B" w:rsidRDefault="00D5617B"/>
    <w:tbl>
      <w:tblPr>
        <w:tblW w:w="9747" w:type="dxa"/>
        <w:tblInd w:w="567" w:type="dxa"/>
        <w:tblLayout w:type="fixed"/>
        <w:tblLook w:val="0000"/>
      </w:tblPr>
      <w:tblGrid>
        <w:gridCol w:w="4253"/>
        <w:gridCol w:w="1134"/>
        <w:gridCol w:w="4360"/>
      </w:tblGrid>
      <w:tr w:rsidR="009E6543" w:rsidRPr="00E22F72" w:rsidTr="007C09DD">
        <w:trPr>
          <w:trHeight w:val="2699"/>
        </w:trPr>
        <w:tc>
          <w:tcPr>
            <w:tcW w:w="4253" w:type="dxa"/>
          </w:tcPr>
          <w:p w:rsidR="009E6543" w:rsidRPr="00D5617B" w:rsidRDefault="009E6543" w:rsidP="00E22F72">
            <w:pPr>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Чăваш Республикин</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округĕн </w:t>
            </w:r>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 xml:space="preserve">Й </w:t>
            </w:r>
            <w:proofErr w:type="gramStart"/>
            <w:r w:rsidRPr="00E22F72">
              <w:rPr>
                <w:rFonts w:ascii="Times New Roman" w:hAnsi="Times New Roman" w:cs="Times New Roman"/>
                <w:b/>
                <w:bCs/>
                <w:color w:val="000000"/>
              </w:rPr>
              <w:t>Ы</w:t>
            </w:r>
            <w:proofErr w:type="gramEnd"/>
            <w:r w:rsidRPr="00E22F72">
              <w:rPr>
                <w:rFonts w:ascii="Times New Roman" w:hAnsi="Times New Roman" w:cs="Times New Roman"/>
                <w:b/>
                <w:bCs/>
                <w:color w:val="000000"/>
              </w:rPr>
              <w:t xml:space="preserve"> Ш Ă Н У</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Pr="00E22F72" w:rsidRDefault="009E6543"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134" w:type="dxa"/>
          </w:tcPr>
          <w:p w:rsidR="009E6543" w:rsidRPr="00E22F72" w:rsidRDefault="009E6543" w:rsidP="00E22F72">
            <w:pPr>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9E6543" w:rsidRPr="00E22F72" w:rsidRDefault="00B41BA6" w:rsidP="00E22F72">
            <w:pPr>
              <w:ind w:firstLine="0"/>
              <w:jc w:val="center"/>
              <w:rPr>
                <w:rFonts w:ascii="Times New Roman" w:hAnsi="Times New Roman" w:cs="Times New Roman"/>
                <w:color w:val="000000"/>
              </w:rPr>
            </w:pPr>
            <w:r>
              <w:rPr>
                <w:noProof/>
              </w:rPr>
              <w:drawing>
                <wp:inline distT="0" distB="0" distL="0" distR="0">
                  <wp:extent cx="571500" cy="736600"/>
                  <wp:effectExtent l="19050" t="0" r="0" b="0"/>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8"/>
                          <a:srcRect/>
                          <a:stretch>
                            <a:fillRect/>
                          </a:stretch>
                        </pic:blipFill>
                        <pic:spPr bwMode="auto">
                          <a:xfrm>
                            <a:off x="0" y="0"/>
                            <a:ext cx="571500" cy="736600"/>
                          </a:xfrm>
                          <a:prstGeom prst="rect">
                            <a:avLst/>
                          </a:prstGeom>
                          <a:noFill/>
                          <a:ln w="9525">
                            <a:noFill/>
                            <a:miter lim="800000"/>
                            <a:headEnd/>
                            <a:tailEnd/>
                          </a:ln>
                        </pic:spPr>
                      </pic:pic>
                    </a:graphicData>
                  </a:graphic>
                </wp:inline>
              </w:drawing>
            </w:r>
          </w:p>
        </w:tc>
        <w:tc>
          <w:tcPr>
            <w:tcW w:w="4360" w:type="dxa"/>
          </w:tcPr>
          <w:p w:rsidR="009E6543" w:rsidRPr="00E22F72" w:rsidRDefault="009E6543" w:rsidP="00E22F72">
            <w:pPr>
              <w:jc w:val="center"/>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9E6543" w:rsidP="007C09DD">
            <w:pPr>
              <w:ind w:firstLine="176"/>
              <w:jc w:val="center"/>
              <w:rPr>
                <w:rFonts w:ascii="Times New Roman" w:hAnsi="Times New Roman" w:cs="Times New Roman"/>
                <w:b/>
                <w:color w:val="000000"/>
              </w:rPr>
            </w:pPr>
          </w:p>
          <w:p w:rsidR="009E6543" w:rsidRPr="00E22F72" w:rsidRDefault="00C61651" w:rsidP="007C09DD">
            <w:pPr>
              <w:ind w:firstLine="176"/>
              <w:jc w:val="center"/>
              <w:rPr>
                <w:rFonts w:ascii="Times New Roman" w:hAnsi="Times New Roman" w:cs="Times New Roman"/>
                <w:b/>
                <w:color w:val="000000"/>
              </w:rPr>
            </w:pPr>
            <w:proofErr w:type="gramStart"/>
            <w:r w:rsidRPr="00E22F72">
              <w:rPr>
                <w:rFonts w:ascii="Times New Roman" w:hAnsi="Times New Roman" w:cs="Times New Roman"/>
                <w:b/>
                <w:color w:val="000000"/>
              </w:rPr>
              <w:t>П</w:t>
            </w:r>
            <w:proofErr w:type="gramEnd"/>
            <w:r w:rsidRPr="00E22F72">
              <w:rPr>
                <w:rFonts w:ascii="Times New Roman" w:hAnsi="Times New Roman" w:cs="Times New Roman"/>
                <w:b/>
                <w:color w:val="000000"/>
              </w:rPr>
              <w:t xml:space="preserve">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9E6543" w:rsidRPr="00E22F72" w:rsidRDefault="009E6543" w:rsidP="007C09DD">
            <w:pPr>
              <w:ind w:firstLine="176"/>
              <w:rPr>
                <w:rFonts w:ascii="Times New Roman" w:hAnsi="Times New Roman" w:cs="Times New Roman"/>
                <w:b/>
                <w:color w:val="000000"/>
              </w:rPr>
            </w:pPr>
          </w:p>
          <w:p w:rsidR="009E6543" w:rsidRPr="00E22F72" w:rsidRDefault="000042A1" w:rsidP="007C09DD">
            <w:pPr>
              <w:ind w:firstLine="176"/>
              <w:jc w:val="center"/>
              <w:rPr>
                <w:rFonts w:ascii="Times New Roman" w:hAnsi="Times New Roman" w:cs="Times New Roman"/>
                <w:b/>
                <w:color w:val="000000"/>
              </w:rPr>
            </w:pPr>
            <w:r>
              <w:rPr>
                <w:rFonts w:ascii="Times New Roman" w:hAnsi="Times New Roman" w:cs="Times New Roman"/>
                <w:b/>
                <w:color w:val="000000"/>
              </w:rPr>
              <w:t>26.03.2025</w:t>
            </w:r>
            <w:r w:rsidR="009E6543" w:rsidRPr="00E22F72">
              <w:rPr>
                <w:rFonts w:ascii="Times New Roman" w:hAnsi="Times New Roman" w:cs="Times New Roman"/>
                <w:b/>
                <w:color w:val="000000"/>
              </w:rPr>
              <w:t xml:space="preserve">  № </w:t>
            </w:r>
            <w:r>
              <w:rPr>
                <w:rFonts w:ascii="Times New Roman" w:hAnsi="Times New Roman" w:cs="Times New Roman"/>
                <w:b/>
                <w:color w:val="000000"/>
              </w:rPr>
              <w:t>639</w:t>
            </w:r>
          </w:p>
          <w:p w:rsidR="009E6543" w:rsidRPr="00E22F72" w:rsidRDefault="009E6543" w:rsidP="007C09DD">
            <w:pPr>
              <w:ind w:firstLine="176"/>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9E6543" w:rsidRPr="00E22F72" w:rsidRDefault="009E6543" w:rsidP="007667D3">
            <w:pPr>
              <w:ind w:firstLine="0"/>
              <w:rPr>
                <w:rFonts w:ascii="Times New Roman" w:hAnsi="Times New Roman" w:cs="Times New Roman"/>
                <w:b/>
                <w:i/>
                <w:color w:val="000000"/>
                <w:u w:val="single"/>
              </w:rPr>
            </w:pPr>
          </w:p>
        </w:tc>
      </w:tr>
    </w:tbl>
    <w:p w:rsidR="00642FEB" w:rsidRDefault="00642FEB" w:rsidP="007352B7">
      <w:pPr>
        <w:tabs>
          <w:tab w:val="left" w:pos="4678"/>
        </w:tabs>
        <w:ind w:left="426" w:right="5039" w:firstLine="0"/>
        <w:contextualSpacing/>
        <w:rPr>
          <w:rFonts w:ascii="Times New Roman" w:hAnsi="Times New Roman"/>
          <w:b/>
        </w:rPr>
      </w:pPr>
    </w:p>
    <w:p w:rsidR="00642FEB" w:rsidRDefault="00642FEB" w:rsidP="007352B7">
      <w:pPr>
        <w:tabs>
          <w:tab w:val="left" w:pos="4678"/>
        </w:tabs>
        <w:ind w:left="426" w:right="5039" w:firstLine="0"/>
        <w:contextualSpacing/>
        <w:rPr>
          <w:rFonts w:ascii="Times New Roman" w:hAnsi="Times New Roman"/>
          <w:b/>
        </w:rPr>
      </w:pPr>
    </w:p>
    <w:p w:rsidR="00224C01" w:rsidRDefault="00783C4B" w:rsidP="007352B7">
      <w:pPr>
        <w:tabs>
          <w:tab w:val="left" w:pos="4678"/>
        </w:tabs>
        <w:ind w:left="426" w:right="5039" w:firstLine="0"/>
        <w:contextualSpacing/>
        <w:rPr>
          <w:rFonts w:ascii="Times New Roman" w:hAnsi="Times New Roman"/>
          <w:b/>
        </w:rPr>
      </w:pPr>
      <w:r>
        <w:rPr>
          <w:rFonts w:ascii="Times New Roman" w:hAnsi="Times New Roman"/>
          <w:b/>
        </w:rPr>
        <w:t xml:space="preserve">О создании </w:t>
      </w:r>
      <w:r w:rsidR="00902208">
        <w:rPr>
          <w:rFonts w:ascii="Times New Roman" w:hAnsi="Times New Roman"/>
          <w:b/>
        </w:rPr>
        <w:t xml:space="preserve">муниципального </w:t>
      </w:r>
      <w:r>
        <w:rPr>
          <w:rFonts w:ascii="Times New Roman" w:hAnsi="Times New Roman"/>
          <w:b/>
        </w:rPr>
        <w:t>автономного учреждения «Центр хозяйственного</w:t>
      </w:r>
      <w:r w:rsidR="007A54B0">
        <w:rPr>
          <w:rFonts w:ascii="Times New Roman" w:hAnsi="Times New Roman"/>
          <w:b/>
        </w:rPr>
        <w:t xml:space="preserve"> обеспечения»</w:t>
      </w:r>
      <w:r w:rsidR="001808D1">
        <w:rPr>
          <w:rFonts w:ascii="Times New Roman" w:hAnsi="Times New Roman"/>
          <w:b/>
        </w:rPr>
        <w:t xml:space="preserve"> </w:t>
      </w:r>
      <w:r w:rsidR="001808D1" w:rsidRPr="001808D1">
        <w:rPr>
          <w:rFonts w:ascii="Times New Roman" w:hAnsi="Times New Roman"/>
          <w:b/>
        </w:rPr>
        <w:t xml:space="preserve">Мариинско-Посадского муниципального округа Чувашской Республики </w:t>
      </w:r>
    </w:p>
    <w:p w:rsidR="000C2D0A" w:rsidRDefault="000C2D0A" w:rsidP="00224C01">
      <w:pPr>
        <w:tabs>
          <w:tab w:val="left" w:pos="4678"/>
        </w:tabs>
        <w:ind w:left="426" w:right="5039"/>
        <w:contextualSpacing/>
        <w:rPr>
          <w:rFonts w:ascii="Times New Roman" w:hAnsi="Times New Roman"/>
          <w:b/>
        </w:rPr>
      </w:pPr>
    </w:p>
    <w:p w:rsidR="000C2D0A" w:rsidRDefault="000C2D0A" w:rsidP="00224C01">
      <w:pPr>
        <w:tabs>
          <w:tab w:val="left" w:pos="4678"/>
        </w:tabs>
        <w:ind w:left="426" w:right="5039"/>
        <w:contextualSpacing/>
        <w:rPr>
          <w:rFonts w:ascii="Courier New" w:eastAsia="Courier New" w:hAnsi="Courier New" w:cs="Courier New"/>
          <w:color w:val="FF0000"/>
          <w:sz w:val="23"/>
          <w:szCs w:val="23"/>
          <w:lang w:bidi="ru-RU"/>
        </w:rPr>
      </w:pPr>
    </w:p>
    <w:p w:rsidR="00642FEB" w:rsidRPr="00B66536" w:rsidRDefault="00642FEB" w:rsidP="00224C01">
      <w:pPr>
        <w:tabs>
          <w:tab w:val="left" w:pos="4678"/>
        </w:tabs>
        <w:ind w:left="426" w:right="5039"/>
        <w:contextualSpacing/>
        <w:rPr>
          <w:rFonts w:ascii="Courier New" w:eastAsia="Courier New" w:hAnsi="Courier New" w:cs="Courier New"/>
          <w:color w:val="FF0000"/>
          <w:sz w:val="23"/>
          <w:szCs w:val="23"/>
          <w:lang w:bidi="ru-RU"/>
        </w:rPr>
      </w:pPr>
    </w:p>
    <w:p w:rsidR="007352B7" w:rsidRPr="00FF1669" w:rsidRDefault="00B41BA6" w:rsidP="00B41BA6">
      <w:pPr>
        <w:ind w:left="720" w:firstLine="0"/>
        <w:contextualSpacing/>
        <w:rPr>
          <w:rFonts w:ascii="Times New Roman" w:hAnsi="Times New Roman" w:cs="Times New Roman"/>
          <w:b/>
        </w:rPr>
      </w:pPr>
      <w:bookmarkStart w:id="0" w:name="sub_4"/>
      <w:r>
        <w:rPr>
          <w:rFonts w:ascii="Times New Roman" w:hAnsi="Times New Roman" w:cs="Times New Roman"/>
        </w:rPr>
        <w:t xml:space="preserve">            </w:t>
      </w:r>
      <w:r w:rsidR="007352B7" w:rsidRPr="007352B7">
        <w:rPr>
          <w:rFonts w:ascii="Times New Roman" w:hAnsi="Times New Roman" w:cs="Times New Roman"/>
        </w:rPr>
        <w:t xml:space="preserve">В соответствии с </w:t>
      </w:r>
      <w:r w:rsidR="002B4B0D">
        <w:rPr>
          <w:rFonts w:ascii="Times New Roman" w:hAnsi="Times New Roman" w:cs="Times New Roman"/>
        </w:rPr>
        <w:t xml:space="preserve">Гражданским кодексом Российской Федерации, </w:t>
      </w:r>
      <w:r w:rsidR="002B4B0D" w:rsidRPr="007352B7">
        <w:rPr>
          <w:rFonts w:ascii="Times New Roman" w:hAnsi="Times New Roman" w:cs="Times New Roman"/>
        </w:rPr>
        <w:t>Федеральны</w:t>
      </w:r>
      <w:r w:rsidR="002B4B0D">
        <w:rPr>
          <w:rFonts w:ascii="Times New Roman" w:hAnsi="Times New Roman" w:cs="Times New Roman"/>
        </w:rPr>
        <w:t>м</w:t>
      </w:r>
      <w:r w:rsidR="002B4B0D" w:rsidRPr="007352B7">
        <w:rPr>
          <w:rFonts w:ascii="Times New Roman" w:hAnsi="Times New Roman" w:cs="Times New Roman"/>
        </w:rPr>
        <w:t xml:space="preserve"> закон</w:t>
      </w:r>
      <w:r w:rsidR="002B4B0D">
        <w:rPr>
          <w:rFonts w:ascii="Times New Roman" w:hAnsi="Times New Roman" w:cs="Times New Roman"/>
        </w:rPr>
        <w:t>ом от 12.01.1996 № 7-ФЗ «О некоммерческих организациях</w:t>
      </w:r>
      <w:r w:rsidR="00902208">
        <w:rPr>
          <w:rFonts w:ascii="Times New Roman" w:hAnsi="Times New Roman" w:cs="Times New Roman"/>
        </w:rPr>
        <w:t>»</w:t>
      </w:r>
      <w:r w:rsidR="002B4B0D" w:rsidRPr="007352B7">
        <w:rPr>
          <w:rFonts w:ascii="Times New Roman" w:hAnsi="Times New Roman" w:cs="Times New Roman"/>
        </w:rPr>
        <w:t xml:space="preserve">, </w:t>
      </w:r>
      <w:r w:rsidR="00902208">
        <w:rPr>
          <w:rFonts w:ascii="Times New Roman" w:hAnsi="Times New Roman" w:cs="Times New Roman"/>
        </w:rPr>
        <w:t xml:space="preserve">Федеральным законом  от 03.11.2006 № 174-ФЗ «Об автономных учреждениях», </w:t>
      </w:r>
      <w:r w:rsidR="007352B7" w:rsidRPr="007352B7">
        <w:rPr>
          <w:rFonts w:ascii="Times New Roman" w:hAnsi="Times New Roman" w:cs="Times New Roman"/>
        </w:rPr>
        <w:t>Федеральны</w:t>
      </w:r>
      <w:r w:rsidR="00361C1F">
        <w:rPr>
          <w:rFonts w:ascii="Times New Roman" w:hAnsi="Times New Roman" w:cs="Times New Roman"/>
        </w:rPr>
        <w:t>м</w:t>
      </w:r>
      <w:r w:rsidR="007352B7" w:rsidRPr="007352B7">
        <w:rPr>
          <w:rFonts w:ascii="Times New Roman" w:hAnsi="Times New Roman" w:cs="Times New Roman"/>
        </w:rPr>
        <w:t xml:space="preserve"> закон</w:t>
      </w:r>
      <w:r w:rsidR="00361C1F">
        <w:rPr>
          <w:rFonts w:ascii="Times New Roman" w:hAnsi="Times New Roman" w:cs="Times New Roman"/>
        </w:rPr>
        <w:t>ом</w:t>
      </w:r>
      <w:r w:rsidR="007352B7" w:rsidRPr="007352B7">
        <w:rPr>
          <w:rFonts w:ascii="Times New Roman" w:hAnsi="Times New Roman" w:cs="Times New Roman"/>
        </w:rPr>
        <w:t xml:space="preserve"> от 06.10.2003 № 131-ФЗ "Об общих принципах организации местного самоуправления в Российской Федерации", администрация Мариинско-Посадского муниципального округа </w:t>
      </w:r>
      <w:r w:rsidR="00361C1F">
        <w:rPr>
          <w:rFonts w:ascii="Times New Roman" w:hAnsi="Times New Roman" w:cs="Times New Roman"/>
        </w:rPr>
        <w:t xml:space="preserve"> </w:t>
      </w:r>
      <w:r w:rsidR="007352B7" w:rsidRPr="007352B7">
        <w:rPr>
          <w:rFonts w:ascii="Times New Roman" w:hAnsi="Times New Roman" w:cs="Times New Roman"/>
        </w:rPr>
        <w:t xml:space="preserve">Чувашской Республики  </w:t>
      </w:r>
      <w:proofErr w:type="spellStart"/>
      <w:proofErr w:type="gramStart"/>
      <w:r w:rsidR="007352B7" w:rsidRPr="00FF1669">
        <w:rPr>
          <w:rFonts w:ascii="Times New Roman" w:hAnsi="Times New Roman" w:cs="Times New Roman"/>
          <w:b/>
        </w:rPr>
        <w:t>п</w:t>
      </w:r>
      <w:proofErr w:type="spellEnd"/>
      <w:proofErr w:type="gramEnd"/>
      <w:r w:rsidR="007352B7" w:rsidRPr="00FF1669">
        <w:rPr>
          <w:rFonts w:ascii="Times New Roman" w:hAnsi="Times New Roman" w:cs="Times New Roman"/>
          <w:b/>
        </w:rPr>
        <w:t xml:space="preserve"> о с т а </w:t>
      </w:r>
      <w:proofErr w:type="spellStart"/>
      <w:r w:rsidR="007352B7" w:rsidRPr="00FF1669">
        <w:rPr>
          <w:rFonts w:ascii="Times New Roman" w:hAnsi="Times New Roman" w:cs="Times New Roman"/>
          <w:b/>
        </w:rPr>
        <w:t>н</w:t>
      </w:r>
      <w:proofErr w:type="spellEnd"/>
      <w:r w:rsidR="007352B7" w:rsidRPr="00FF1669">
        <w:rPr>
          <w:rFonts w:ascii="Times New Roman" w:hAnsi="Times New Roman" w:cs="Times New Roman"/>
          <w:b/>
        </w:rPr>
        <w:t xml:space="preserve"> о в л я е т:</w:t>
      </w:r>
    </w:p>
    <w:p w:rsidR="00361C1F" w:rsidRPr="007352B7" w:rsidRDefault="00361C1F" w:rsidP="007352B7">
      <w:pPr>
        <w:ind w:left="426" w:firstLine="425"/>
        <w:contextualSpacing/>
        <w:rPr>
          <w:rFonts w:ascii="Times New Roman" w:hAnsi="Times New Roman" w:cs="Times New Roman"/>
        </w:rPr>
      </w:pPr>
    </w:p>
    <w:p w:rsidR="007352B7" w:rsidRPr="00642FEB" w:rsidRDefault="00902208" w:rsidP="00526992">
      <w:pPr>
        <w:numPr>
          <w:ilvl w:val="0"/>
          <w:numId w:val="38"/>
        </w:numPr>
        <w:contextualSpacing/>
        <w:rPr>
          <w:rFonts w:ascii="Times New Roman" w:hAnsi="Times New Roman" w:cs="Times New Roman"/>
        </w:rPr>
      </w:pPr>
      <w:r w:rsidRPr="00642FEB">
        <w:rPr>
          <w:rFonts w:ascii="Times New Roman" w:hAnsi="Times New Roman" w:cs="Times New Roman"/>
        </w:rPr>
        <w:t>Создать муниципальное автономное учреждение «Центр хозяйственного обеспечения» Мариинско-Посадского муниципального округа Чувашской Республики</w:t>
      </w:r>
      <w:r w:rsidR="00526992" w:rsidRPr="00642FEB">
        <w:rPr>
          <w:rFonts w:ascii="Times New Roman" w:hAnsi="Times New Roman" w:cs="Times New Roman"/>
        </w:rPr>
        <w:t xml:space="preserve"> с правами юридического лица</w:t>
      </w:r>
      <w:r w:rsidRPr="00642FEB">
        <w:rPr>
          <w:rFonts w:ascii="Times New Roman" w:hAnsi="Times New Roman" w:cs="Times New Roman"/>
        </w:rPr>
        <w:t>.</w:t>
      </w:r>
    </w:p>
    <w:p w:rsidR="00526992" w:rsidRPr="00642FEB" w:rsidRDefault="00526992" w:rsidP="00526992">
      <w:pPr>
        <w:numPr>
          <w:ilvl w:val="0"/>
          <w:numId w:val="38"/>
        </w:numPr>
        <w:rPr>
          <w:rFonts w:ascii="Times New Roman" w:hAnsi="Times New Roman" w:cs="Times New Roman"/>
        </w:rPr>
      </w:pPr>
      <w:r w:rsidRPr="00642FEB">
        <w:rPr>
          <w:rFonts w:ascii="Times New Roman" w:hAnsi="Times New Roman" w:cs="Times New Roman"/>
        </w:rPr>
        <w:t>Определить:</w:t>
      </w:r>
    </w:p>
    <w:p w:rsidR="00526992" w:rsidRPr="00642FEB" w:rsidRDefault="00526992" w:rsidP="00526992">
      <w:pPr>
        <w:ind w:left="851" w:firstLine="0"/>
        <w:rPr>
          <w:rFonts w:ascii="Times New Roman" w:hAnsi="Times New Roman" w:cs="Times New Roman"/>
        </w:rPr>
      </w:pPr>
      <w:r w:rsidRPr="00642FEB">
        <w:rPr>
          <w:rFonts w:ascii="Times New Roman" w:hAnsi="Times New Roman" w:cs="Times New Roman"/>
        </w:rPr>
        <w:t xml:space="preserve">          2.1. Организационно-правовая форма юридического лица - муниципальное автономное учреждение.</w:t>
      </w:r>
    </w:p>
    <w:p w:rsidR="00526992" w:rsidRPr="00642FEB" w:rsidRDefault="00526992" w:rsidP="00526992">
      <w:pPr>
        <w:ind w:left="720"/>
        <w:rPr>
          <w:rFonts w:ascii="Times New Roman" w:hAnsi="Times New Roman" w:cs="Times New Roman"/>
        </w:rPr>
      </w:pPr>
      <w:r w:rsidRPr="00642FEB">
        <w:rPr>
          <w:rFonts w:ascii="Times New Roman" w:hAnsi="Times New Roman" w:cs="Times New Roman"/>
        </w:rPr>
        <w:t>2.2. Полное наименование юридического лица – «Центр хозяйственного обеспечения» Мариинско-Посадского муниципального округа Чувашской Республики.</w:t>
      </w:r>
    </w:p>
    <w:p w:rsidR="00526992" w:rsidRPr="00642FEB" w:rsidRDefault="00526992" w:rsidP="00526992">
      <w:pPr>
        <w:ind w:left="720"/>
        <w:rPr>
          <w:rFonts w:ascii="Times New Roman" w:hAnsi="Times New Roman" w:cs="Times New Roman"/>
        </w:rPr>
      </w:pPr>
      <w:r w:rsidRPr="00642FEB">
        <w:rPr>
          <w:rFonts w:ascii="Times New Roman" w:hAnsi="Times New Roman" w:cs="Times New Roman"/>
        </w:rPr>
        <w:t xml:space="preserve">2.3. Сокращенное наименование юридического лица </w:t>
      </w:r>
      <w:r w:rsidR="00B41BA6" w:rsidRPr="00642FEB">
        <w:rPr>
          <w:rFonts w:ascii="Times New Roman" w:hAnsi="Times New Roman" w:cs="Times New Roman"/>
        </w:rPr>
        <w:t>–</w:t>
      </w:r>
      <w:r w:rsidRPr="00642FEB">
        <w:rPr>
          <w:rFonts w:ascii="Times New Roman" w:hAnsi="Times New Roman" w:cs="Times New Roman"/>
        </w:rPr>
        <w:t xml:space="preserve"> </w:t>
      </w:r>
      <w:r w:rsidR="00B41BA6" w:rsidRPr="00642FEB">
        <w:rPr>
          <w:rFonts w:ascii="Times New Roman" w:hAnsi="Times New Roman" w:cs="Times New Roman"/>
        </w:rPr>
        <w:t>МАУ «ЦХО» М</w:t>
      </w:r>
      <w:r w:rsidRPr="00642FEB">
        <w:rPr>
          <w:rFonts w:ascii="Times New Roman" w:hAnsi="Times New Roman" w:cs="Times New Roman"/>
        </w:rPr>
        <w:t>ариинско-Посадского муниципального округа.</w:t>
      </w:r>
    </w:p>
    <w:p w:rsidR="00526992" w:rsidRPr="00642FEB" w:rsidRDefault="00526992" w:rsidP="00B41BA6">
      <w:pPr>
        <w:ind w:left="720"/>
        <w:rPr>
          <w:rFonts w:ascii="Times New Roman" w:hAnsi="Times New Roman" w:cs="Times New Roman"/>
        </w:rPr>
      </w:pPr>
      <w:r w:rsidRPr="00642FEB">
        <w:rPr>
          <w:rFonts w:ascii="Times New Roman" w:hAnsi="Times New Roman" w:cs="Times New Roman"/>
        </w:rPr>
        <w:t xml:space="preserve">2.4. Место нахождения юридического лица - 429570, Чувашская Республика, </w:t>
      </w:r>
      <w:r w:rsidR="00642FEB" w:rsidRPr="00642FEB">
        <w:rPr>
          <w:rFonts w:ascii="Times New Roman" w:hAnsi="Times New Roman" w:cs="Times New Roman"/>
        </w:rPr>
        <w:t xml:space="preserve">                   </w:t>
      </w:r>
      <w:r w:rsidRPr="00642FEB">
        <w:rPr>
          <w:rFonts w:ascii="Times New Roman" w:hAnsi="Times New Roman" w:cs="Times New Roman"/>
        </w:rPr>
        <w:t>г. Мариинский Посад, ул. Николаева, д.47.</w:t>
      </w:r>
    </w:p>
    <w:p w:rsidR="00642FEB" w:rsidRPr="00642FEB" w:rsidRDefault="00642FEB" w:rsidP="00642FEB">
      <w:pPr>
        <w:pStyle w:val="afd"/>
        <w:numPr>
          <w:ilvl w:val="0"/>
          <w:numId w:val="38"/>
        </w:numPr>
        <w:jc w:val="both"/>
        <w:rPr>
          <w:rFonts w:ascii="Times New Roman" w:hAnsi="Times New Roman"/>
          <w:sz w:val="24"/>
          <w:szCs w:val="24"/>
        </w:rPr>
      </w:pPr>
      <w:r w:rsidRPr="00642FEB">
        <w:rPr>
          <w:rFonts w:ascii="Times New Roman" w:hAnsi="Times New Roman"/>
          <w:sz w:val="24"/>
          <w:szCs w:val="24"/>
        </w:rPr>
        <w:t xml:space="preserve">Утвердить Устав </w:t>
      </w:r>
      <w:r w:rsidR="00905BBF">
        <w:rPr>
          <w:rFonts w:ascii="Times New Roman" w:hAnsi="Times New Roman"/>
          <w:sz w:val="24"/>
          <w:szCs w:val="24"/>
        </w:rPr>
        <w:t xml:space="preserve">муниципального </w:t>
      </w:r>
      <w:r w:rsidRPr="00642FEB">
        <w:rPr>
          <w:rFonts w:ascii="Times New Roman" w:hAnsi="Times New Roman"/>
          <w:sz w:val="24"/>
          <w:szCs w:val="24"/>
        </w:rPr>
        <w:t>автономного учреждения «Центр хозяйственного обеспечения» Мариинско-Посадского муниципального округа Чувашской Республики согласно приложению к настоящему постановлению.</w:t>
      </w:r>
    </w:p>
    <w:p w:rsidR="00B41BA6" w:rsidRPr="00642FEB" w:rsidRDefault="00642FEB" w:rsidP="00642FEB">
      <w:pPr>
        <w:pStyle w:val="afd"/>
        <w:numPr>
          <w:ilvl w:val="0"/>
          <w:numId w:val="38"/>
        </w:numPr>
        <w:jc w:val="both"/>
        <w:rPr>
          <w:rFonts w:ascii="Times New Roman" w:hAnsi="Times New Roman"/>
          <w:sz w:val="24"/>
          <w:szCs w:val="24"/>
        </w:rPr>
      </w:pPr>
      <w:r w:rsidRPr="00642FEB">
        <w:rPr>
          <w:rFonts w:ascii="Times New Roman" w:hAnsi="Times New Roman"/>
          <w:sz w:val="24"/>
          <w:szCs w:val="24"/>
        </w:rPr>
        <w:t>У</w:t>
      </w:r>
      <w:r w:rsidR="00B41BA6" w:rsidRPr="00642FEB">
        <w:rPr>
          <w:rFonts w:ascii="Times New Roman" w:hAnsi="Times New Roman"/>
          <w:sz w:val="24"/>
          <w:szCs w:val="24"/>
        </w:rPr>
        <w:t xml:space="preserve">полномочить </w:t>
      </w:r>
      <w:proofErr w:type="spellStart"/>
      <w:r w:rsidR="00B41BA6" w:rsidRPr="00642FEB">
        <w:rPr>
          <w:rFonts w:ascii="Times New Roman" w:hAnsi="Times New Roman"/>
          <w:sz w:val="24"/>
          <w:szCs w:val="24"/>
        </w:rPr>
        <w:t>Уракова</w:t>
      </w:r>
      <w:proofErr w:type="spellEnd"/>
      <w:r w:rsidR="00B41BA6" w:rsidRPr="00642FEB">
        <w:rPr>
          <w:rFonts w:ascii="Times New Roman" w:hAnsi="Times New Roman"/>
          <w:sz w:val="24"/>
          <w:szCs w:val="24"/>
        </w:rPr>
        <w:t xml:space="preserve"> Артема Сергеевича,  </w:t>
      </w:r>
      <w:r w:rsidRPr="00642FEB">
        <w:rPr>
          <w:rFonts w:ascii="Times New Roman" w:hAnsi="Times New Roman"/>
          <w:color w:val="000000"/>
          <w:spacing w:val="3"/>
          <w:sz w:val="24"/>
          <w:szCs w:val="24"/>
        </w:rPr>
        <w:t>22</w:t>
      </w:r>
      <w:r w:rsidRPr="00642FEB">
        <w:rPr>
          <w:rFonts w:ascii="Times New Roman" w:hAnsi="Times New Roman"/>
          <w:sz w:val="24"/>
          <w:szCs w:val="24"/>
        </w:rPr>
        <w:t xml:space="preserve"> февраля 1990 года рождения, паспорт  9713 № 086019, выдан ТП </w:t>
      </w:r>
      <w:proofErr w:type="gramStart"/>
      <w:r w:rsidRPr="00642FEB">
        <w:rPr>
          <w:rFonts w:ascii="Times New Roman" w:hAnsi="Times New Roman"/>
          <w:sz w:val="24"/>
          <w:szCs w:val="24"/>
        </w:rPr>
        <w:t>в</w:t>
      </w:r>
      <w:proofErr w:type="gramEnd"/>
      <w:r w:rsidRPr="00642FEB">
        <w:rPr>
          <w:rFonts w:ascii="Times New Roman" w:hAnsi="Times New Roman"/>
          <w:sz w:val="24"/>
          <w:szCs w:val="24"/>
        </w:rPr>
        <w:t xml:space="preserve"> гор. Мариинский Посад Межрайонного отдела УФМС России по Чувашской Республике </w:t>
      </w:r>
      <w:proofErr w:type="gramStart"/>
      <w:r w:rsidRPr="00642FEB">
        <w:rPr>
          <w:rFonts w:ascii="Times New Roman" w:hAnsi="Times New Roman"/>
          <w:sz w:val="24"/>
          <w:szCs w:val="24"/>
        </w:rPr>
        <w:t>в</w:t>
      </w:r>
      <w:proofErr w:type="gramEnd"/>
      <w:r w:rsidRPr="00642FEB">
        <w:rPr>
          <w:rFonts w:ascii="Times New Roman" w:hAnsi="Times New Roman"/>
          <w:sz w:val="24"/>
          <w:szCs w:val="24"/>
        </w:rPr>
        <w:t xml:space="preserve"> гор. Цивильск 05.09.2014 г., зарегистрированного по адресу: г. Мариинский Посад, ул. Курчатова, д. 9, кв. 8, </w:t>
      </w:r>
      <w:r w:rsidRPr="00642FEB">
        <w:rPr>
          <w:rFonts w:ascii="Times New Roman" w:hAnsi="Times New Roman"/>
          <w:spacing w:val="3"/>
          <w:sz w:val="24"/>
          <w:szCs w:val="24"/>
        </w:rPr>
        <w:t xml:space="preserve">заведующему хозяйством МКУ «Централизованная бухгалтерия Мариинско-Посадского муниципального округа Чувашской Республики» </w:t>
      </w:r>
      <w:r w:rsidR="00B41BA6" w:rsidRPr="00642FEB">
        <w:rPr>
          <w:rFonts w:ascii="Times New Roman" w:hAnsi="Times New Roman"/>
          <w:sz w:val="24"/>
          <w:szCs w:val="24"/>
        </w:rPr>
        <w:lastRenderedPageBreak/>
        <w:t>осуществить предусмотренные законодательством юридические действия по регистрации муниципального автономного учреждения «Центр хозяйственного обеспечения» Мариинско-Посадского муниципального округа Чувашской Республики в качестве юридического лица.</w:t>
      </w:r>
    </w:p>
    <w:p w:rsidR="00642FEB" w:rsidRPr="00642FEB" w:rsidRDefault="00642FEB" w:rsidP="00642FEB">
      <w:pPr>
        <w:pStyle w:val="afd"/>
        <w:numPr>
          <w:ilvl w:val="0"/>
          <w:numId w:val="38"/>
        </w:numPr>
        <w:jc w:val="both"/>
        <w:rPr>
          <w:rFonts w:ascii="Times New Roman" w:hAnsi="Times New Roman"/>
          <w:sz w:val="24"/>
          <w:szCs w:val="24"/>
        </w:rPr>
      </w:pPr>
      <w:r w:rsidRPr="00642FEB">
        <w:rPr>
          <w:rFonts w:ascii="Times New Roman" w:hAnsi="Times New Roman"/>
          <w:sz w:val="24"/>
          <w:szCs w:val="24"/>
        </w:rPr>
        <w:t xml:space="preserve">Финансирование расходов, связанных с регистрацией муниципального автономного учреждения «Центр хозяйственного обеспечения» Мариинско-Посадского муниципального округа Чувашской Республики, осуществлять за счет сметы расходов администрации Мариинско-Посадского </w:t>
      </w:r>
      <w:r>
        <w:rPr>
          <w:rFonts w:ascii="Times New Roman" w:hAnsi="Times New Roman"/>
          <w:sz w:val="24"/>
          <w:szCs w:val="24"/>
        </w:rPr>
        <w:t>муни</w:t>
      </w:r>
      <w:r w:rsidRPr="00642FEB">
        <w:rPr>
          <w:rFonts w:ascii="Times New Roman" w:hAnsi="Times New Roman"/>
          <w:sz w:val="24"/>
          <w:szCs w:val="24"/>
        </w:rPr>
        <w:t>ц</w:t>
      </w:r>
      <w:r>
        <w:rPr>
          <w:rFonts w:ascii="Times New Roman" w:hAnsi="Times New Roman"/>
          <w:sz w:val="24"/>
          <w:szCs w:val="24"/>
        </w:rPr>
        <w:t>и</w:t>
      </w:r>
      <w:r w:rsidRPr="00642FEB">
        <w:rPr>
          <w:rFonts w:ascii="Times New Roman" w:hAnsi="Times New Roman"/>
          <w:sz w:val="24"/>
          <w:szCs w:val="24"/>
        </w:rPr>
        <w:t>пального округа Чувашской Республики.</w:t>
      </w:r>
    </w:p>
    <w:p w:rsidR="000C2D0A" w:rsidRPr="00642FEB" w:rsidRDefault="00642FEB" w:rsidP="00642FEB">
      <w:pPr>
        <w:pStyle w:val="afd"/>
        <w:numPr>
          <w:ilvl w:val="0"/>
          <w:numId w:val="38"/>
        </w:numPr>
        <w:rPr>
          <w:rFonts w:ascii="Times New Roman" w:hAnsi="Times New Roman"/>
          <w:sz w:val="24"/>
          <w:szCs w:val="24"/>
        </w:rPr>
      </w:pPr>
      <w:r w:rsidRPr="00642FEB">
        <w:rPr>
          <w:rFonts w:ascii="Times New Roman" w:hAnsi="Times New Roman"/>
          <w:sz w:val="24"/>
          <w:szCs w:val="24"/>
        </w:rPr>
        <w:t>Н</w:t>
      </w:r>
      <w:r w:rsidR="007352B7" w:rsidRPr="00642FEB">
        <w:rPr>
          <w:rFonts w:ascii="Times New Roman" w:hAnsi="Times New Roman"/>
          <w:sz w:val="24"/>
          <w:szCs w:val="24"/>
        </w:rPr>
        <w:t xml:space="preserve">астоящее постановление вступает в силу </w:t>
      </w:r>
      <w:r w:rsidR="00526992" w:rsidRPr="00642FEB">
        <w:rPr>
          <w:rFonts w:ascii="Times New Roman" w:hAnsi="Times New Roman"/>
          <w:sz w:val="24"/>
          <w:szCs w:val="24"/>
        </w:rPr>
        <w:t xml:space="preserve">после </w:t>
      </w:r>
      <w:r w:rsidR="00496247">
        <w:rPr>
          <w:rFonts w:ascii="Times New Roman" w:hAnsi="Times New Roman"/>
          <w:sz w:val="24"/>
          <w:szCs w:val="24"/>
        </w:rPr>
        <w:t xml:space="preserve">его </w:t>
      </w:r>
      <w:r w:rsidR="00526992" w:rsidRPr="00642FEB">
        <w:rPr>
          <w:rFonts w:ascii="Times New Roman" w:hAnsi="Times New Roman"/>
          <w:sz w:val="24"/>
          <w:szCs w:val="24"/>
        </w:rPr>
        <w:t>подписания</w:t>
      </w:r>
      <w:r w:rsidR="00902208" w:rsidRPr="00642FEB">
        <w:rPr>
          <w:rFonts w:ascii="Times New Roman" w:eastAsia="Courier New" w:hAnsi="Times New Roman"/>
          <w:sz w:val="24"/>
          <w:szCs w:val="24"/>
          <w:lang w:bidi="ru-RU"/>
        </w:rPr>
        <w:t>.</w:t>
      </w:r>
    </w:p>
    <w:bookmarkEnd w:id="0"/>
    <w:p w:rsidR="00D4259B" w:rsidRPr="00642FEB" w:rsidRDefault="00D4259B" w:rsidP="00D4259B">
      <w:pPr>
        <w:ind w:left="426" w:firstLine="425"/>
        <w:contextualSpacing/>
        <w:rPr>
          <w:rFonts w:ascii="Times New Roman" w:hAnsi="Times New Roman" w:cs="Times New Roman"/>
        </w:rPr>
      </w:pPr>
    </w:p>
    <w:p w:rsidR="00C471FF" w:rsidRPr="00642FEB" w:rsidRDefault="00C471FF" w:rsidP="007C09DD">
      <w:pPr>
        <w:ind w:left="851"/>
        <w:rPr>
          <w:rFonts w:ascii="Times New Roman" w:hAnsi="Times New Roman" w:cs="Times New Roman"/>
          <w:color w:val="000000"/>
        </w:rPr>
      </w:pPr>
    </w:p>
    <w:p w:rsidR="00D4259B" w:rsidRPr="00642FEB" w:rsidRDefault="00D4259B" w:rsidP="007C09DD">
      <w:pPr>
        <w:ind w:left="851"/>
        <w:rPr>
          <w:rFonts w:ascii="Times New Roman" w:hAnsi="Times New Roman" w:cs="Times New Roman"/>
          <w:color w:val="000000"/>
        </w:rPr>
      </w:pPr>
    </w:p>
    <w:p w:rsidR="00D84268" w:rsidRPr="00642FEB" w:rsidRDefault="00F00899" w:rsidP="00F00899">
      <w:pPr>
        <w:ind w:firstLine="0"/>
        <w:rPr>
          <w:rFonts w:ascii="Times New Roman" w:hAnsi="Times New Roman" w:cs="Times New Roman"/>
          <w:color w:val="000000"/>
        </w:rPr>
      </w:pPr>
      <w:r w:rsidRPr="00642FEB">
        <w:rPr>
          <w:rFonts w:ascii="Times New Roman" w:hAnsi="Times New Roman" w:cs="Times New Roman"/>
          <w:color w:val="000000"/>
        </w:rPr>
        <w:t xml:space="preserve">        </w:t>
      </w:r>
      <w:r w:rsidR="0068473C" w:rsidRPr="00642FEB">
        <w:rPr>
          <w:rFonts w:ascii="Times New Roman" w:hAnsi="Times New Roman" w:cs="Times New Roman"/>
          <w:color w:val="000000"/>
        </w:rPr>
        <w:t>Глава Мариинско-Посадского</w:t>
      </w:r>
    </w:p>
    <w:p w:rsidR="003E3F41" w:rsidRPr="00642FEB" w:rsidRDefault="00F00899" w:rsidP="00F00899">
      <w:pPr>
        <w:ind w:firstLine="0"/>
        <w:rPr>
          <w:rFonts w:ascii="Times New Roman" w:hAnsi="Times New Roman" w:cs="Times New Roman"/>
          <w:color w:val="000000"/>
        </w:rPr>
      </w:pPr>
      <w:r w:rsidRPr="00642FEB">
        <w:rPr>
          <w:rFonts w:ascii="Times New Roman" w:hAnsi="Times New Roman" w:cs="Times New Roman"/>
          <w:color w:val="000000"/>
        </w:rPr>
        <w:t xml:space="preserve">        </w:t>
      </w:r>
      <w:r w:rsidR="003E3F41" w:rsidRPr="00642FEB">
        <w:rPr>
          <w:rFonts w:ascii="Times New Roman" w:hAnsi="Times New Roman" w:cs="Times New Roman"/>
          <w:color w:val="000000"/>
        </w:rPr>
        <w:t>муниципального</w:t>
      </w:r>
      <w:r w:rsidR="00D84268" w:rsidRPr="00642FEB">
        <w:rPr>
          <w:rFonts w:ascii="Times New Roman" w:hAnsi="Times New Roman" w:cs="Times New Roman"/>
          <w:color w:val="000000"/>
        </w:rPr>
        <w:t xml:space="preserve"> </w:t>
      </w:r>
      <w:r w:rsidR="003E3F41" w:rsidRPr="00642FEB">
        <w:rPr>
          <w:rFonts w:ascii="Times New Roman" w:hAnsi="Times New Roman" w:cs="Times New Roman"/>
          <w:color w:val="000000"/>
        </w:rPr>
        <w:t xml:space="preserve">округа </w:t>
      </w:r>
      <w:r w:rsidR="0068473C" w:rsidRPr="00642FEB">
        <w:rPr>
          <w:rFonts w:ascii="Times New Roman" w:hAnsi="Times New Roman" w:cs="Times New Roman"/>
          <w:color w:val="000000"/>
        </w:rPr>
        <w:t xml:space="preserve">    </w:t>
      </w:r>
      <w:r w:rsidR="007378DC" w:rsidRPr="00642FEB">
        <w:rPr>
          <w:rFonts w:ascii="Times New Roman" w:hAnsi="Times New Roman" w:cs="Times New Roman"/>
          <w:color w:val="000000"/>
        </w:rPr>
        <w:t xml:space="preserve">             </w:t>
      </w:r>
      <w:r w:rsidR="00D84268" w:rsidRPr="00642FEB">
        <w:rPr>
          <w:rFonts w:ascii="Times New Roman" w:hAnsi="Times New Roman" w:cs="Times New Roman"/>
          <w:color w:val="000000"/>
        </w:rPr>
        <w:t xml:space="preserve">              </w:t>
      </w:r>
      <w:r w:rsidR="00C219BE" w:rsidRPr="00642FEB">
        <w:rPr>
          <w:rFonts w:ascii="Times New Roman" w:hAnsi="Times New Roman" w:cs="Times New Roman"/>
          <w:color w:val="000000"/>
        </w:rPr>
        <w:t xml:space="preserve">                                      </w:t>
      </w:r>
      <w:r w:rsidR="00D84268" w:rsidRPr="00642FEB">
        <w:rPr>
          <w:rFonts w:ascii="Times New Roman" w:hAnsi="Times New Roman" w:cs="Times New Roman"/>
          <w:color w:val="000000"/>
        </w:rPr>
        <w:t xml:space="preserve"> </w:t>
      </w:r>
      <w:r w:rsidR="0068473C" w:rsidRPr="00642FEB">
        <w:rPr>
          <w:rFonts w:ascii="Times New Roman" w:hAnsi="Times New Roman" w:cs="Times New Roman"/>
          <w:color w:val="000000"/>
        </w:rPr>
        <w:t xml:space="preserve">                        </w:t>
      </w:r>
      <w:r w:rsidR="00D84268" w:rsidRPr="00642FEB">
        <w:rPr>
          <w:rFonts w:ascii="Times New Roman" w:hAnsi="Times New Roman" w:cs="Times New Roman"/>
          <w:color w:val="000000"/>
        </w:rPr>
        <w:t xml:space="preserve"> </w:t>
      </w:r>
      <w:r w:rsidR="003E3F41" w:rsidRPr="00642FEB">
        <w:rPr>
          <w:rFonts w:ascii="Times New Roman" w:hAnsi="Times New Roman" w:cs="Times New Roman"/>
          <w:color w:val="000000"/>
        </w:rPr>
        <w:t>В.В. Петров</w:t>
      </w:r>
    </w:p>
    <w:p w:rsidR="00B07D78" w:rsidRPr="00905BBF" w:rsidRDefault="00B07D78" w:rsidP="00D4259B">
      <w:pPr>
        <w:ind w:left="6237"/>
        <w:jc w:val="right"/>
        <w:outlineLvl w:val="0"/>
        <w:rPr>
          <w:rFonts w:ascii="Times New Roman" w:hAnsi="Times New Roman" w:cs="Times New Roman"/>
        </w:rPr>
      </w:pPr>
      <w:bookmarkStart w:id="1" w:name="sub_1000"/>
      <w:bookmarkStart w:id="2" w:name="_GoBack"/>
      <w:bookmarkEnd w:id="1"/>
      <w:bookmarkEnd w:id="2"/>
    </w:p>
    <w:p w:rsidR="00B07D78" w:rsidRPr="00905BBF" w:rsidRDefault="00B07D78" w:rsidP="00D4259B">
      <w:pPr>
        <w:ind w:left="6237"/>
        <w:jc w:val="right"/>
        <w:outlineLvl w:val="0"/>
        <w:rPr>
          <w:rFonts w:ascii="Times New Roman" w:hAnsi="Times New Roman" w:cs="Times New Roman"/>
        </w:rPr>
      </w:pPr>
    </w:p>
    <w:p w:rsidR="00B07D78" w:rsidRPr="00905BBF" w:rsidRDefault="00B07D78"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642FEB" w:rsidRPr="00905BBF" w:rsidRDefault="00642FEB" w:rsidP="00D4259B">
      <w:pPr>
        <w:ind w:left="6237"/>
        <w:jc w:val="right"/>
        <w:outlineLvl w:val="0"/>
        <w:rPr>
          <w:rFonts w:ascii="Times New Roman" w:hAnsi="Times New Roman" w:cs="Times New Roman"/>
        </w:rPr>
      </w:pPr>
    </w:p>
    <w:p w:rsidR="00B07D78" w:rsidRPr="000822CC" w:rsidRDefault="00B07D78" w:rsidP="00D4259B">
      <w:pPr>
        <w:ind w:left="6237"/>
        <w:jc w:val="right"/>
        <w:outlineLvl w:val="0"/>
        <w:rPr>
          <w:rFonts w:ascii="Times New Roman" w:hAnsi="Times New Roman" w:cs="Times New Roman"/>
        </w:rPr>
      </w:pPr>
    </w:p>
    <w:p w:rsidR="000822CC" w:rsidRPr="00D77330" w:rsidRDefault="000822CC" w:rsidP="000822CC">
      <w:pPr>
        <w:jc w:val="right"/>
        <w:rPr>
          <w:rFonts w:ascii="Times New Roman" w:hAnsi="Times New Roman"/>
        </w:rPr>
      </w:pPr>
      <w:r w:rsidRPr="00D77330">
        <w:rPr>
          <w:rFonts w:ascii="Times New Roman" w:hAnsi="Times New Roman"/>
        </w:rPr>
        <w:t xml:space="preserve">Приложение </w:t>
      </w:r>
    </w:p>
    <w:p w:rsidR="000822CC" w:rsidRDefault="000822CC" w:rsidP="000822CC">
      <w:pPr>
        <w:ind w:left="5103" w:hanging="5103"/>
        <w:jc w:val="center"/>
        <w:rPr>
          <w:rFonts w:ascii="Times New Roman" w:hAnsi="Times New Roman"/>
        </w:rPr>
      </w:pPr>
      <w:r>
        <w:rPr>
          <w:rFonts w:ascii="Times New Roman" w:hAnsi="Times New Roman"/>
        </w:rPr>
        <w:t xml:space="preserve">                                                                                                  </w:t>
      </w:r>
      <w:r w:rsidRPr="00D77330">
        <w:rPr>
          <w:rFonts w:ascii="Times New Roman" w:hAnsi="Times New Roman"/>
        </w:rPr>
        <w:t xml:space="preserve">к постановлению администрации </w:t>
      </w:r>
    </w:p>
    <w:p w:rsidR="000822CC" w:rsidRPr="00D77330" w:rsidRDefault="000822CC" w:rsidP="000822CC">
      <w:pPr>
        <w:ind w:left="5103" w:hanging="5103"/>
        <w:jc w:val="center"/>
        <w:rPr>
          <w:rFonts w:ascii="Times New Roman" w:hAnsi="Times New Roman"/>
        </w:rPr>
      </w:pPr>
      <w:r>
        <w:rPr>
          <w:rFonts w:ascii="Times New Roman" w:hAnsi="Times New Roman"/>
        </w:rPr>
        <w:t xml:space="preserve">                                                   </w:t>
      </w:r>
      <w:r w:rsidRPr="00D77330">
        <w:rPr>
          <w:rFonts w:ascii="Times New Roman" w:hAnsi="Times New Roman"/>
        </w:rPr>
        <w:t xml:space="preserve">     </w:t>
      </w:r>
      <w:r>
        <w:rPr>
          <w:rFonts w:ascii="Times New Roman" w:hAnsi="Times New Roman"/>
        </w:rPr>
        <w:t xml:space="preserve">           </w:t>
      </w:r>
      <w:r w:rsidRPr="00D77330">
        <w:rPr>
          <w:rFonts w:ascii="Times New Roman" w:hAnsi="Times New Roman"/>
        </w:rPr>
        <w:t xml:space="preserve">  </w:t>
      </w:r>
      <w:r>
        <w:rPr>
          <w:rFonts w:ascii="Times New Roman" w:hAnsi="Times New Roman"/>
        </w:rPr>
        <w:t xml:space="preserve">             Мариинско-Посадского</w:t>
      </w:r>
      <w:r w:rsidRPr="00D77330">
        <w:rPr>
          <w:rFonts w:ascii="Times New Roman" w:hAnsi="Times New Roman"/>
        </w:rPr>
        <w:t xml:space="preserve"> муниципального округа</w:t>
      </w:r>
    </w:p>
    <w:p w:rsidR="000822CC" w:rsidRPr="004510F5" w:rsidRDefault="000822CC" w:rsidP="000822CC">
      <w:pPr>
        <w:jc w:val="center"/>
        <w:rPr>
          <w:rFonts w:ascii="Times New Roman" w:hAnsi="Times New Roman"/>
        </w:rPr>
      </w:pPr>
      <w:r>
        <w:rPr>
          <w:rFonts w:ascii="Times New Roman" w:hAnsi="Times New Roman"/>
        </w:rPr>
        <w:t xml:space="preserve">                                                                                                  </w:t>
      </w:r>
      <w:r w:rsidR="000042A1">
        <w:rPr>
          <w:rFonts w:ascii="Times New Roman" w:hAnsi="Times New Roman"/>
        </w:rPr>
        <w:t>О</w:t>
      </w:r>
      <w:r w:rsidRPr="004510F5">
        <w:rPr>
          <w:rFonts w:ascii="Times New Roman" w:hAnsi="Times New Roman"/>
        </w:rPr>
        <w:t>т</w:t>
      </w:r>
      <w:r w:rsidR="000042A1">
        <w:rPr>
          <w:rFonts w:ascii="Times New Roman" w:hAnsi="Times New Roman"/>
        </w:rPr>
        <w:t xml:space="preserve"> 26.03.</w:t>
      </w:r>
      <w:r w:rsidRPr="004510F5">
        <w:rPr>
          <w:rFonts w:ascii="Times New Roman" w:hAnsi="Times New Roman"/>
        </w:rPr>
        <w:t>202</w:t>
      </w:r>
      <w:r>
        <w:rPr>
          <w:rFonts w:ascii="Times New Roman" w:hAnsi="Times New Roman"/>
        </w:rPr>
        <w:t>5</w:t>
      </w:r>
      <w:r w:rsidRPr="004510F5">
        <w:rPr>
          <w:rFonts w:ascii="Times New Roman" w:hAnsi="Times New Roman"/>
        </w:rPr>
        <w:t xml:space="preserve"> г. </w:t>
      </w:r>
      <w:r w:rsidR="000042A1">
        <w:rPr>
          <w:rFonts w:ascii="Times New Roman" w:hAnsi="Times New Roman"/>
        </w:rPr>
        <w:t>№ 639</w:t>
      </w:r>
      <w:r w:rsidRPr="004510F5">
        <w:rPr>
          <w:rFonts w:ascii="Times New Roman" w:hAnsi="Times New Roman"/>
        </w:rPr>
        <w:t xml:space="preserve"> </w:t>
      </w:r>
    </w:p>
    <w:p w:rsidR="000822CC" w:rsidRPr="004510F5" w:rsidRDefault="000822CC" w:rsidP="000822CC">
      <w:pPr>
        <w:ind w:firstLine="540"/>
        <w:rPr>
          <w:rFonts w:ascii="Times New Roman" w:hAnsi="Times New Roman"/>
        </w:rPr>
      </w:pPr>
      <w:r w:rsidRPr="004510F5">
        <w:rPr>
          <w:rFonts w:ascii="Times New Roman" w:hAnsi="Times New Roman"/>
        </w:rPr>
        <w:t xml:space="preserve">  </w:t>
      </w:r>
    </w:p>
    <w:p w:rsidR="000822CC" w:rsidRPr="00E55A12" w:rsidRDefault="000822CC" w:rsidP="000822CC">
      <w:pPr>
        <w:suppressAutoHyphens/>
        <w:spacing w:before="10" w:line="274" w:lineRule="exact"/>
        <w:ind w:left="5314"/>
        <w:jc w:val="right"/>
        <w:textAlignment w:val="center"/>
        <w:rPr>
          <w:rFonts w:ascii="TimesNewRomanPSMT" w:eastAsiaTheme="minorEastAsia" w:hAnsi="TimesNewRomanPSMT" w:cs="TimesNewRomanPSMT"/>
          <w:bCs/>
          <w:color w:val="000000"/>
          <w:sz w:val="22"/>
          <w:szCs w:val="22"/>
        </w:rPr>
      </w:pPr>
      <w:r>
        <w:rPr>
          <w:rFonts w:ascii="Times New Roman" w:hAnsi="Times New Roman"/>
        </w:rPr>
        <w:t xml:space="preserve"> </w:t>
      </w:r>
      <w:r w:rsidRPr="00E55A12">
        <w:rPr>
          <w:rFonts w:ascii="TimesNewRomanPSMT" w:eastAsiaTheme="minorEastAsia" w:hAnsi="TimesNewRomanPSMT" w:cs="TimesNewRomanPSMT"/>
          <w:bCs/>
          <w:color w:val="000000"/>
          <w:sz w:val="22"/>
          <w:szCs w:val="22"/>
        </w:rPr>
        <w:t xml:space="preserve"> </w:t>
      </w: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0F633F" w:rsidRDefault="000822CC" w:rsidP="000822CC">
      <w:pPr>
        <w:suppressAutoHyphens/>
        <w:textAlignment w:val="center"/>
        <w:rPr>
          <w:rFonts w:ascii="Times New Roman" w:eastAsiaTheme="minorEastAsia" w:hAnsi="Times New Roman"/>
          <w:szCs w:val="20"/>
        </w:rPr>
      </w:pPr>
    </w:p>
    <w:p w:rsidR="000822CC" w:rsidRPr="00BB29A6" w:rsidRDefault="000822CC" w:rsidP="000822CC">
      <w:pPr>
        <w:suppressAutoHyphens/>
        <w:jc w:val="center"/>
        <w:textAlignment w:val="center"/>
        <w:rPr>
          <w:rFonts w:ascii="Times New Roman" w:eastAsiaTheme="minorEastAsia" w:hAnsi="Times New Roman"/>
          <w:b/>
          <w:sz w:val="40"/>
          <w:szCs w:val="40"/>
        </w:rPr>
      </w:pPr>
      <w:r w:rsidRPr="00BB29A6">
        <w:rPr>
          <w:rFonts w:ascii="Times New Roman" w:eastAsiaTheme="minorEastAsia" w:hAnsi="Times New Roman"/>
          <w:b/>
          <w:sz w:val="40"/>
          <w:szCs w:val="40"/>
        </w:rPr>
        <w:t>УСТАВ</w:t>
      </w:r>
    </w:p>
    <w:p w:rsidR="000822CC" w:rsidRPr="000F633F" w:rsidRDefault="000822CC" w:rsidP="000822CC">
      <w:pPr>
        <w:suppressAutoHyphens/>
        <w:jc w:val="center"/>
        <w:textAlignment w:val="center"/>
        <w:rPr>
          <w:rFonts w:ascii="Times New Roman" w:eastAsiaTheme="minorEastAsia" w:hAnsi="Times New Roman"/>
          <w:sz w:val="32"/>
          <w:szCs w:val="32"/>
        </w:rPr>
      </w:pPr>
      <w:bookmarkStart w:id="3" w:name="_Hlk92789270"/>
      <w:r>
        <w:rPr>
          <w:rFonts w:ascii="Times New Roman" w:eastAsiaTheme="minorEastAsia" w:hAnsi="Times New Roman"/>
          <w:sz w:val="32"/>
          <w:szCs w:val="32"/>
        </w:rPr>
        <w:t>м</w:t>
      </w:r>
      <w:r w:rsidRPr="000F633F">
        <w:rPr>
          <w:rFonts w:ascii="Times New Roman" w:eastAsiaTheme="minorEastAsia" w:hAnsi="Times New Roman"/>
          <w:sz w:val="32"/>
          <w:szCs w:val="32"/>
        </w:rPr>
        <w:t xml:space="preserve">униципального </w:t>
      </w:r>
      <w:r>
        <w:rPr>
          <w:rFonts w:ascii="Times New Roman" w:eastAsiaTheme="minorEastAsia" w:hAnsi="Times New Roman"/>
          <w:sz w:val="32"/>
          <w:szCs w:val="32"/>
        </w:rPr>
        <w:t>автономного</w:t>
      </w:r>
      <w:r w:rsidRPr="000F633F">
        <w:rPr>
          <w:rFonts w:ascii="Times New Roman" w:eastAsiaTheme="minorEastAsia" w:hAnsi="Times New Roman"/>
          <w:sz w:val="32"/>
          <w:szCs w:val="32"/>
        </w:rPr>
        <w:t xml:space="preserve"> учреждения</w:t>
      </w:r>
    </w:p>
    <w:p w:rsidR="000822CC" w:rsidRPr="000F633F" w:rsidRDefault="000822CC" w:rsidP="000822CC">
      <w:pPr>
        <w:suppressAutoHyphens/>
        <w:jc w:val="center"/>
        <w:textAlignment w:val="center"/>
        <w:rPr>
          <w:rFonts w:ascii="Times New Roman" w:eastAsiaTheme="minorEastAsia" w:hAnsi="Times New Roman"/>
          <w:sz w:val="32"/>
          <w:szCs w:val="32"/>
        </w:rPr>
      </w:pPr>
      <w:r w:rsidRPr="000F633F">
        <w:rPr>
          <w:rFonts w:ascii="Times New Roman" w:eastAsiaTheme="minorEastAsia" w:hAnsi="Times New Roman"/>
          <w:sz w:val="32"/>
          <w:szCs w:val="32"/>
        </w:rPr>
        <w:t xml:space="preserve">«Центр хозяйственного обеспечения» </w:t>
      </w:r>
    </w:p>
    <w:p w:rsidR="000822CC" w:rsidRDefault="000822CC" w:rsidP="000822CC">
      <w:pPr>
        <w:suppressAutoHyphens/>
        <w:jc w:val="center"/>
        <w:textAlignment w:val="center"/>
        <w:rPr>
          <w:rFonts w:ascii="Times New Roman" w:eastAsiaTheme="minorEastAsia" w:hAnsi="Times New Roman"/>
          <w:sz w:val="32"/>
          <w:szCs w:val="32"/>
        </w:rPr>
      </w:pPr>
      <w:r>
        <w:rPr>
          <w:rFonts w:ascii="Times New Roman" w:eastAsiaTheme="minorEastAsia" w:hAnsi="Times New Roman"/>
          <w:sz w:val="32"/>
          <w:szCs w:val="32"/>
        </w:rPr>
        <w:t>Мариинско-Посадского</w:t>
      </w:r>
      <w:r w:rsidRPr="000F633F">
        <w:rPr>
          <w:rFonts w:ascii="Times New Roman" w:eastAsiaTheme="minorEastAsia" w:hAnsi="Times New Roman"/>
          <w:sz w:val="32"/>
          <w:szCs w:val="32"/>
        </w:rPr>
        <w:t xml:space="preserve"> муниципального округа </w:t>
      </w:r>
    </w:p>
    <w:p w:rsidR="000822CC" w:rsidRPr="000F633F" w:rsidRDefault="000822CC" w:rsidP="000822CC">
      <w:pPr>
        <w:suppressAutoHyphens/>
        <w:jc w:val="center"/>
        <w:textAlignment w:val="center"/>
        <w:rPr>
          <w:rFonts w:ascii="Times New Roman" w:eastAsiaTheme="minorEastAsia" w:hAnsi="Times New Roman"/>
          <w:sz w:val="32"/>
          <w:szCs w:val="32"/>
        </w:rPr>
      </w:pPr>
      <w:r w:rsidRPr="000F633F">
        <w:rPr>
          <w:rFonts w:ascii="Times New Roman" w:eastAsiaTheme="minorEastAsia" w:hAnsi="Times New Roman"/>
          <w:sz w:val="32"/>
          <w:szCs w:val="32"/>
        </w:rPr>
        <w:t>Чувашской Республики</w:t>
      </w:r>
    </w:p>
    <w:bookmarkEnd w:id="3"/>
    <w:p w:rsidR="000822CC" w:rsidRPr="000F633F" w:rsidRDefault="000822CC" w:rsidP="000822CC">
      <w:pPr>
        <w:suppressAutoHyphens/>
        <w:jc w:val="center"/>
        <w:textAlignment w:val="center"/>
        <w:rPr>
          <w:rFonts w:ascii="Times New Roman" w:eastAsiaTheme="minorEastAsia" w:hAnsi="Times New Roman"/>
          <w:sz w:val="32"/>
          <w:szCs w:val="32"/>
        </w:rPr>
      </w:pPr>
      <w:r w:rsidRPr="000F633F">
        <w:rPr>
          <w:rFonts w:ascii="Times New Roman" w:eastAsiaTheme="minorEastAsia" w:hAnsi="Times New Roman"/>
          <w:sz w:val="32"/>
          <w:szCs w:val="32"/>
        </w:rPr>
        <w:t>(М</w:t>
      </w:r>
      <w:r>
        <w:rPr>
          <w:rFonts w:ascii="Times New Roman" w:eastAsiaTheme="minorEastAsia" w:hAnsi="Times New Roman"/>
          <w:sz w:val="32"/>
          <w:szCs w:val="32"/>
        </w:rPr>
        <w:t>А</w:t>
      </w:r>
      <w:r w:rsidRPr="000F633F">
        <w:rPr>
          <w:rFonts w:ascii="Times New Roman" w:eastAsiaTheme="minorEastAsia" w:hAnsi="Times New Roman"/>
          <w:sz w:val="32"/>
          <w:szCs w:val="32"/>
        </w:rPr>
        <w:t>У «ЦХО»)</w:t>
      </w: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Arial" w:eastAsiaTheme="minorEastAsia" w:hAnsi="Arial" w:cs="Arial"/>
        </w:rPr>
      </w:pPr>
    </w:p>
    <w:p w:rsidR="000822CC" w:rsidRPr="000F633F" w:rsidRDefault="000822CC" w:rsidP="000822CC">
      <w:pPr>
        <w:rPr>
          <w:rFonts w:ascii="Times New Roman" w:eastAsiaTheme="minorEastAsia" w:hAnsi="Times New Roman"/>
        </w:rPr>
      </w:pPr>
    </w:p>
    <w:p w:rsidR="000822CC" w:rsidRDefault="000822CC" w:rsidP="000822CC">
      <w:pPr>
        <w:jc w:val="center"/>
        <w:outlineLvl w:val="0"/>
        <w:rPr>
          <w:rFonts w:ascii="Times New Roman" w:eastAsiaTheme="minorEastAsia" w:hAnsi="Times New Roman"/>
        </w:rPr>
      </w:pPr>
      <w:r>
        <w:rPr>
          <w:rFonts w:ascii="Times New Roman" w:eastAsiaTheme="minorEastAsia" w:hAnsi="Times New Roman"/>
        </w:rPr>
        <w:t>2025 год</w:t>
      </w:r>
    </w:p>
    <w:p w:rsidR="000822CC" w:rsidRDefault="000822CC" w:rsidP="000822CC">
      <w:pPr>
        <w:pageBreakBefore/>
        <w:ind w:firstLine="709"/>
        <w:jc w:val="center"/>
        <w:rPr>
          <w:rFonts w:ascii="Times New Roman" w:hAnsi="Times New Roman"/>
          <w:sz w:val="26"/>
          <w:szCs w:val="26"/>
        </w:rPr>
      </w:pPr>
      <w:r>
        <w:rPr>
          <w:rFonts w:ascii="Times New Roman" w:hAnsi="Times New Roman"/>
          <w:b/>
          <w:bCs/>
          <w:sz w:val="28"/>
          <w:szCs w:val="28"/>
        </w:rPr>
        <w:lastRenderedPageBreak/>
        <w:t>1. Общие положения</w:t>
      </w:r>
    </w:p>
    <w:p w:rsidR="000822CC" w:rsidRDefault="000822CC" w:rsidP="000822CC">
      <w:pPr>
        <w:ind w:firstLine="709"/>
        <w:rPr>
          <w:rFonts w:ascii="Times New Roman" w:hAnsi="Times New Roman"/>
          <w:sz w:val="26"/>
          <w:szCs w:val="26"/>
        </w:rPr>
      </w:pPr>
    </w:p>
    <w:p w:rsidR="000822CC" w:rsidRPr="000822CC" w:rsidRDefault="000822CC" w:rsidP="000822CC">
      <w:pPr>
        <w:ind w:firstLine="709"/>
        <w:rPr>
          <w:rFonts w:ascii="Times New Roman" w:hAnsi="Times New Roman" w:cs="Times New Roman"/>
          <w:sz w:val="26"/>
          <w:szCs w:val="26"/>
        </w:rPr>
      </w:pPr>
      <w:r>
        <w:rPr>
          <w:rFonts w:ascii="Times New Roman" w:hAnsi="Times New Roman"/>
          <w:sz w:val="26"/>
          <w:szCs w:val="26"/>
        </w:rPr>
        <w:t xml:space="preserve">1.1. </w:t>
      </w:r>
      <w:r w:rsidRPr="000822CC">
        <w:rPr>
          <w:rFonts w:ascii="Times New Roman" w:hAnsi="Times New Roman" w:cs="Times New Roman"/>
          <w:color w:val="000000"/>
          <w:sz w:val="26"/>
          <w:szCs w:val="26"/>
        </w:rPr>
        <w:t xml:space="preserve">Муниципальное автономное учреждение </w:t>
      </w:r>
      <w:r w:rsidRPr="000822CC">
        <w:rPr>
          <w:rFonts w:ascii="Times New Roman" w:hAnsi="Times New Roman" w:cs="Times New Roman"/>
          <w:sz w:val="26"/>
          <w:szCs w:val="26"/>
        </w:rPr>
        <w:t>«Центр хозяйственного обеспечения» Мариинско-Посадского муниципального округа Чувашской Республики</w:t>
      </w:r>
      <w:r w:rsidRPr="000822CC">
        <w:rPr>
          <w:rFonts w:ascii="Times New Roman" w:hAnsi="Times New Roman" w:cs="Times New Roman"/>
          <w:color w:val="000000"/>
          <w:sz w:val="26"/>
          <w:szCs w:val="26"/>
        </w:rPr>
        <w:t xml:space="preserve"> (в дальнейшем именуемое – Учреждение) </w:t>
      </w:r>
      <w:r w:rsidRPr="000822CC">
        <w:rPr>
          <w:rFonts w:ascii="Times New Roman" w:hAnsi="Times New Roman" w:cs="Times New Roman"/>
          <w:sz w:val="26"/>
          <w:szCs w:val="26"/>
        </w:rPr>
        <w:t xml:space="preserve">создано в соответствии с Гражданским кодексом Российской Федерации, Федеральным законом «О некоммерческих организациях». </w:t>
      </w:r>
    </w:p>
    <w:p w:rsidR="000822CC" w:rsidRPr="000822CC" w:rsidRDefault="000822CC" w:rsidP="000822CC">
      <w:pPr>
        <w:pStyle w:val="afc"/>
        <w:ind w:firstLine="708"/>
        <w:jc w:val="both"/>
        <w:rPr>
          <w:rFonts w:ascii="Times New Roman" w:hAnsi="Times New Roman"/>
          <w:sz w:val="26"/>
          <w:szCs w:val="26"/>
        </w:rPr>
      </w:pPr>
      <w:r w:rsidRPr="000822CC">
        <w:rPr>
          <w:rFonts w:ascii="Times New Roman" w:hAnsi="Times New Roman"/>
          <w:sz w:val="26"/>
          <w:szCs w:val="26"/>
        </w:rPr>
        <w:t>Учреждение является некоммерческой организацией, созданной для обеспечения деятельности администрации Мариинско-Посадского муниципального округа Чувашской Республики, муниципальных учреждений культуры Мариинско-Посадского муниципального округа Чувашской Республики</w:t>
      </w:r>
      <w:r w:rsidRPr="000822CC">
        <w:rPr>
          <w:rStyle w:val="a3"/>
          <w:rFonts w:ascii="Times New Roman" w:hAnsi="Times New Roman"/>
          <w:sz w:val="26"/>
          <w:szCs w:val="26"/>
        </w:rPr>
        <w:t>.</w:t>
      </w:r>
    </w:p>
    <w:p w:rsidR="000822CC" w:rsidRDefault="000822CC" w:rsidP="000822CC">
      <w:pPr>
        <w:ind w:firstLine="709"/>
        <w:rPr>
          <w:rFonts w:ascii="Times New Roman" w:hAnsi="Times New Roman"/>
          <w:color w:val="000000"/>
          <w:sz w:val="26"/>
          <w:szCs w:val="26"/>
        </w:rPr>
      </w:pPr>
      <w:r w:rsidRPr="000822CC">
        <w:rPr>
          <w:rFonts w:ascii="Times New Roman" w:hAnsi="Times New Roman" w:cs="Times New Roman"/>
          <w:sz w:val="26"/>
          <w:szCs w:val="26"/>
        </w:rPr>
        <w:t>1.2. Учредителем Учреждения является муниципальное</w:t>
      </w:r>
      <w:r>
        <w:rPr>
          <w:rFonts w:ascii="Times New Roman" w:hAnsi="Times New Roman"/>
          <w:sz w:val="26"/>
          <w:szCs w:val="26"/>
        </w:rPr>
        <w:t xml:space="preserve"> образование - Мариинско-Посадский муниципальный округ Чувашской Республики.</w:t>
      </w:r>
    </w:p>
    <w:p w:rsidR="000822CC" w:rsidRDefault="000822CC" w:rsidP="000822CC">
      <w:pPr>
        <w:ind w:firstLine="709"/>
        <w:rPr>
          <w:rFonts w:ascii="Times New Roman" w:hAnsi="Times New Roman"/>
          <w:sz w:val="26"/>
          <w:szCs w:val="26"/>
        </w:rPr>
      </w:pPr>
      <w:r>
        <w:rPr>
          <w:rFonts w:ascii="Times New Roman" w:hAnsi="Times New Roman"/>
          <w:color w:val="000000"/>
          <w:sz w:val="26"/>
          <w:szCs w:val="26"/>
        </w:rPr>
        <w:t>1.3. Функции и полномочия учредителя и собственника имущества Учреждения от имени муниципального образования осуществляет администрация Мариинско-Посадского</w:t>
      </w:r>
      <w:r>
        <w:rPr>
          <w:rFonts w:ascii="Times New Roman" w:hAnsi="Times New Roman"/>
          <w:sz w:val="26"/>
          <w:szCs w:val="26"/>
        </w:rPr>
        <w:t xml:space="preserve"> муниципального округа Чувашской Республики</w:t>
      </w:r>
      <w:r>
        <w:rPr>
          <w:rFonts w:ascii="Times New Roman" w:hAnsi="Times New Roman"/>
          <w:color w:val="000000"/>
          <w:sz w:val="26"/>
          <w:szCs w:val="26"/>
        </w:rPr>
        <w:t xml:space="preserve"> (в дальнейшем именуемая – учредитель).</w:t>
      </w:r>
    </w:p>
    <w:p w:rsidR="000822CC" w:rsidRDefault="000822CC" w:rsidP="000822CC">
      <w:pPr>
        <w:ind w:firstLine="709"/>
        <w:rPr>
          <w:rFonts w:ascii="Times New Roman" w:hAnsi="Times New Roman"/>
          <w:color w:val="000000"/>
          <w:sz w:val="26"/>
          <w:szCs w:val="26"/>
        </w:rPr>
      </w:pPr>
      <w:r>
        <w:rPr>
          <w:rFonts w:ascii="Times New Roman" w:hAnsi="Times New Roman"/>
          <w:sz w:val="26"/>
          <w:szCs w:val="26"/>
        </w:rPr>
        <w:t xml:space="preserve">1.4. </w:t>
      </w:r>
      <w:r>
        <w:rPr>
          <w:rFonts w:ascii="Times New Roman" w:hAnsi="Times New Roman"/>
          <w:color w:val="000000"/>
          <w:sz w:val="26"/>
          <w:szCs w:val="26"/>
        </w:rPr>
        <w:t>Официальное наименование Учреждения:</w:t>
      </w:r>
    </w:p>
    <w:p w:rsidR="000822CC" w:rsidRDefault="000822CC" w:rsidP="000822CC">
      <w:pPr>
        <w:ind w:firstLine="709"/>
        <w:rPr>
          <w:rFonts w:ascii="Times New Roman" w:hAnsi="Times New Roman"/>
          <w:color w:val="000000"/>
          <w:sz w:val="26"/>
          <w:szCs w:val="26"/>
        </w:rPr>
      </w:pPr>
      <w:r>
        <w:rPr>
          <w:rFonts w:ascii="Times New Roman" w:hAnsi="Times New Roman"/>
          <w:color w:val="000000"/>
          <w:sz w:val="26"/>
          <w:szCs w:val="26"/>
        </w:rPr>
        <w:t>Полное наименование Учреждения - Муниципальное автономное учреждение «</w:t>
      </w:r>
      <w:r>
        <w:rPr>
          <w:rFonts w:ascii="Times New Roman" w:hAnsi="Times New Roman"/>
          <w:sz w:val="26"/>
          <w:szCs w:val="26"/>
        </w:rPr>
        <w:t>Центр хозяйственного обеспечения» Мариинско-Посадского муниципального округа Чувашской Республики</w:t>
      </w:r>
      <w:r>
        <w:rPr>
          <w:rFonts w:ascii="Times New Roman" w:hAnsi="Times New Roman"/>
          <w:color w:val="000000"/>
          <w:sz w:val="26"/>
          <w:szCs w:val="26"/>
        </w:rPr>
        <w:t>;</w:t>
      </w:r>
    </w:p>
    <w:p w:rsidR="000822CC" w:rsidRDefault="000822CC" w:rsidP="000822CC">
      <w:pPr>
        <w:ind w:firstLine="709"/>
        <w:rPr>
          <w:rFonts w:ascii="Times New Roman" w:hAnsi="Times New Roman"/>
          <w:color w:val="000000"/>
          <w:sz w:val="26"/>
          <w:szCs w:val="26"/>
        </w:rPr>
      </w:pPr>
      <w:r>
        <w:rPr>
          <w:rFonts w:ascii="Times New Roman" w:hAnsi="Times New Roman"/>
          <w:color w:val="000000"/>
          <w:sz w:val="26"/>
          <w:szCs w:val="26"/>
        </w:rPr>
        <w:t>Сокращенное наименование – МАУ «ЦХО» Мариинско-Посадского муниципального округа.</w:t>
      </w:r>
    </w:p>
    <w:p w:rsidR="000822CC" w:rsidRDefault="000822CC" w:rsidP="000822CC">
      <w:pPr>
        <w:ind w:firstLine="709"/>
        <w:rPr>
          <w:rFonts w:ascii="Times New Roman" w:hAnsi="Times New Roman"/>
          <w:sz w:val="26"/>
          <w:szCs w:val="26"/>
        </w:rPr>
      </w:pPr>
      <w:r>
        <w:rPr>
          <w:rFonts w:ascii="Times New Roman" w:hAnsi="Times New Roman"/>
          <w:sz w:val="26"/>
          <w:szCs w:val="26"/>
        </w:rPr>
        <w:t>1.5. Место нахождения Учреждения:</w:t>
      </w:r>
    </w:p>
    <w:p w:rsidR="000822CC" w:rsidRPr="002E6E6E" w:rsidRDefault="000822CC" w:rsidP="000822CC">
      <w:pPr>
        <w:pStyle w:val="afc"/>
        <w:jc w:val="both"/>
        <w:rPr>
          <w:sz w:val="26"/>
          <w:szCs w:val="26"/>
        </w:rPr>
      </w:pPr>
      <w:r w:rsidRPr="002E6E6E">
        <w:rPr>
          <w:sz w:val="26"/>
          <w:szCs w:val="26"/>
        </w:rPr>
        <w:t>Юридический адрес: 429</w:t>
      </w:r>
      <w:r>
        <w:rPr>
          <w:sz w:val="26"/>
          <w:szCs w:val="26"/>
        </w:rPr>
        <w:t>570</w:t>
      </w:r>
      <w:r w:rsidRPr="002E6E6E">
        <w:rPr>
          <w:sz w:val="26"/>
          <w:szCs w:val="26"/>
        </w:rPr>
        <w:t xml:space="preserve">, Чувашская Республика, </w:t>
      </w:r>
      <w:r>
        <w:rPr>
          <w:sz w:val="26"/>
          <w:szCs w:val="26"/>
        </w:rPr>
        <w:t>г. Мариинский Посад, ул. Николаева, д. 47.</w:t>
      </w:r>
    </w:p>
    <w:p w:rsidR="000822CC" w:rsidRPr="002E6E6E" w:rsidRDefault="000822CC" w:rsidP="000822CC">
      <w:pPr>
        <w:pStyle w:val="afc"/>
        <w:jc w:val="both"/>
        <w:rPr>
          <w:sz w:val="26"/>
          <w:szCs w:val="26"/>
        </w:rPr>
      </w:pPr>
      <w:r w:rsidRPr="002E6E6E">
        <w:rPr>
          <w:sz w:val="26"/>
          <w:szCs w:val="26"/>
        </w:rPr>
        <w:t>почтовый адрес: 429</w:t>
      </w:r>
      <w:r>
        <w:rPr>
          <w:sz w:val="26"/>
          <w:szCs w:val="26"/>
        </w:rPr>
        <w:t>570</w:t>
      </w:r>
      <w:r w:rsidRPr="002E6E6E">
        <w:rPr>
          <w:sz w:val="26"/>
          <w:szCs w:val="26"/>
        </w:rPr>
        <w:t xml:space="preserve">, Чувашская Республика, </w:t>
      </w:r>
      <w:r>
        <w:rPr>
          <w:sz w:val="26"/>
          <w:szCs w:val="26"/>
        </w:rPr>
        <w:t>г. Мариинский Посад, ул. Николаева, д. 47.</w:t>
      </w:r>
    </w:p>
    <w:p w:rsidR="000822CC" w:rsidRDefault="000822CC" w:rsidP="000822CC">
      <w:pPr>
        <w:pStyle w:val="afc"/>
        <w:ind w:firstLine="708"/>
        <w:jc w:val="both"/>
        <w:rPr>
          <w:rFonts w:ascii="Times New Roman" w:hAnsi="Times New Roman"/>
          <w:sz w:val="26"/>
          <w:szCs w:val="26"/>
        </w:rPr>
      </w:pPr>
      <w:r>
        <w:rPr>
          <w:rFonts w:ascii="Times New Roman" w:hAnsi="Times New Roman"/>
          <w:sz w:val="26"/>
          <w:szCs w:val="26"/>
        </w:rPr>
        <w:t>1.6. Учреждение является юридическим лицом с момента государственной регистрации.</w:t>
      </w:r>
    </w:p>
    <w:p w:rsidR="000822CC" w:rsidRDefault="000822CC" w:rsidP="000822CC">
      <w:pPr>
        <w:ind w:firstLine="709"/>
        <w:rPr>
          <w:rFonts w:ascii="Times New Roman" w:hAnsi="Times New Roman"/>
          <w:sz w:val="26"/>
          <w:szCs w:val="26"/>
        </w:rPr>
      </w:pPr>
      <w:r>
        <w:rPr>
          <w:rFonts w:ascii="Times New Roman" w:hAnsi="Times New Roman"/>
          <w:sz w:val="26"/>
          <w:szCs w:val="26"/>
        </w:rPr>
        <w:t>1.7. Учреждение вправе в целях осуществления своей деятельности взаимодействовать с общественными объединениями, организациями, юридическими лицами и гражданами, заключать с ними договоры.</w:t>
      </w:r>
    </w:p>
    <w:p w:rsidR="000822CC" w:rsidRDefault="000822CC" w:rsidP="000822CC">
      <w:pPr>
        <w:ind w:firstLine="709"/>
        <w:rPr>
          <w:rFonts w:ascii="Times New Roman" w:hAnsi="Times New Roman"/>
          <w:sz w:val="26"/>
          <w:szCs w:val="26"/>
        </w:rPr>
      </w:pPr>
      <w:r>
        <w:rPr>
          <w:rFonts w:ascii="Times New Roman" w:hAnsi="Times New Roman"/>
          <w:sz w:val="26"/>
          <w:szCs w:val="26"/>
        </w:rPr>
        <w:t>1.8. Имущество Учреждения закрепляется за ним на праве оперативного управления в установленном законом порядке.</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1.9. Учреждение не преследует цели получения прибыли от основной деятельности, но вправе оказывать платные услуги и заниматься иной приносящей доход деятельностью, соответствующей целям ее создания, на основании соответствующих правовых актов.</w:t>
      </w:r>
    </w:p>
    <w:p w:rsidR="000822CC" w:rsidRDefault="000822CC" w:rsidP="000822CC">
      <w:pPr>
        <w:ind w:firstLine="709"/>
        <w:rPr>
          <w:rFonts w:ascii="Times New Roman" w:hAnsi="Times New Roman"/>
          <w:sz w:val="26"/>
          <w:szCs w:val="26"/>
        </w:rPr>
      </w:pPr>
      <w:r>
        <w:rPr>
          <w:rFonts w:ascii="Times New Roman" w:hAnsi="Times New Roman"/>
          <w:sz w:val="26"/>
          <w:szCs w:val="26"/>
        </w:rPr>
        <w:t>1.10. Отношения между Учреждением и обслуживаемыми учреждениями основываются на заключенном между ними договоре.</w:t>
      </w:r>
    </w:p>
    <w:p w:rsidR="000822CC" w:rsidRDefault="000822CC" w:rsidP="000822CC">
      <w:pPr>
        <w:ind w:firstLine="709"/>
        <w:rPr>
          <w:rFonts w:ascii="Times New Roman" w:hAnsi="Times New Roman"/>
          <w:sz w:val="26"/>
          <w:szCs w:val="26"/>
        </w:rPr>
      </w:pPr>
      <w:r>
        <w:rPr>
          <w:rFonts w:ascii="Times New Roman" w:hAnsi="Times New Roman"/>
          <w:sz w:val="26"/>
          <w:szCs w:val="26"/>
        </w:rPr>
        <w:t>1.11. Учреждение имеет самостоятельный баланс, лицевые счета, открытые в территориальном органе Федерального казначейства, печать с полным наименованием на русском языке, вправе иметь штампы и бланки со своим наименованием.</w:t>
      </w:r>
    </w:p>
    <w:p w:rsidR="000822CC" w:rsidRDefault="000822CC" w:rsidP="000822CC">
      <w:pPr>
        <w:ind w:firstLine="709"/>
        <w:rPr>
          <w:rFonts w:ascii="Calibri" w:hAnsi="Calibri" w:cs="Arial"/>
          <w:color w:val="2D2D2D"/>
          <w:spacing w:val="2"/>
          <w:sz w:val="21"/>
          <w:szCs w:val="21"/>
          <w:shd w:val="clear" w:color="auto" w:fill="FFFFFF"/>
        </w:rPr>
      </w:pPr>
      <w:r>
        <w:rPr>
          <w:rFonts w:ascii="Times New Roman" w:hAnsi="Times New Roman"/>
          <w:sz w:val="26"/>
          <w:szCs w:val="26"/>
        </w:rPr>
        <w:t xml:space="preserve">1.12. </w:t>
      </w:r>
      <w:r>
        <w:rPr>
          <w:rFonts w:ascii="Times New Roman" w:hAnsi="Times New Roman"/>
          <w:color w:val="2D2D2D"/>
          <w:spacing w:val="2"/>
          <w:sz w:val="26"/>
          <w:szCs w:val="26"/>
          <w:shd w:val="clear" w:color="auto" w:fill="FFFFFF"/>
        </w:rPr>
        <w:t>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или приобретенных учреждением за счет выделенных ему средств на приобретение такого имущества.</w:t>
      </w:r>
      <w:r>
        <w:rPr>
          <w:rFonts w:cs="Arial"/>
          <w:color w:val="2D2D2D"/>
          <w:spacing w:val="2"/>
          <w:sz w:val="21"/>
          <w:szCs w:val="21"/>
          <w:shd w:val="clear" w:color="auto" w:fill="FFFFFF"/>
        </w:rPr>
        <w:t xml:space="preserve"> </w:t>
      </w:r>
    </w:p>
    <w:p w:rsidR="000822CC" w:rsidRDefault="000822CC" w:rsidP="000822CC">
      <w:pPr>
        <w:ind w:firstLine="709"/>
        <w:rPr>
          <w:rFonts w:ascii="Times New Roman" w:hAnsi="Times New Roman"/>
          <w:sz w:val="26"/>
          <w:szCs w:val="26"/>
        </w:rPr>
      </w:pPr>
      <w:r>
        <w:rPr>
          <w:rFonts w:ascii="Times New Roman" w:hAnsi="Times New Roman"/>
          <w:sz w:val="26"/>
          <w:szCs w:val="26"/>
        </w:rPr>
        <w:t>1.13. Учредитель не несет ответственности по обязательствам Учреждения. Учреждение не отвечает по обязательствам Учредителя.</w:t>
      </w:r>
    </w:p>
    <w:p w:rsidR="000822CC" w:rsidRDefault="000822CC" w:rsidP="000822CC">
      <w:pPr>
        <w:ind w:firstLine="709"/>
        <w:rPr>
          <w:rFonts w:ascii="Times New Roman" w:hAnsi="Times New Roman"/>
          <w:bCs/>
          <w:sz w:val="26"/>
          <w:szCs w:val="26"/>
        </w:rPr>
      </w:pPr>
      <w:r>
        <w:rPr>
          <w:rFonts w:ascii="Times New Roman" w:hAnsi="Times New Roman"/>
          <w:sz w:val="26"/>
          <w:szCs w:val="26"/>
        </w:rPr>
        <w:t>1.14. Для обеспечения своей деятельности Учреждение вправе создавать филиалы и открывать представительства в установленном действующим законодательством Российской Федерации порядке.</w:t>
      </w:r>
    </w:p>
    <w:p w:rsidR="000822CC" w:rsidRDefault="000822CC" w:rsidP="000822CC">
      <w:pPr>
        <w:rPr>
          <w:rFonts w:ascii="Times New Roman" w:hAnsi="Times New Roman"/>
          <w:bCs/>
          <w:sz w:val="26"/>
          <w:szCs w:val="26"/>
        </w:rPr>
      </w:pPr>
    </w:p>
    <w:p w:rsidR="000822CC" w:rsidRDefault="000822CC" w:rsidP="000822CC">
      <w:pPr>
        <w:ind w:firstLine="709"/>
        <w:jc w:val="center"/>
        <w:rPr>
          <w:rFonts w:ascii="Times New Roman" w:hAnsi="Times New Roman"/>
          <w:b/>
          <w:bCs/>
          <w:sz w:val="26"/>
          <w:szCs w:val="26"/>
        </w:rPr>
      </w:pPr>
      <w:r>
        <w:rPr>
          <w:rFonts w:ascii="Times New Roman" w:hAnsi="Times New Roman"/>
          <w:b/>
          <w:bCs/>
          <w:sz w:val="26"/>
          <w:szCs w:val="26"/>
        </w:rPr>
        <w:t>2. Цели, задачи, предмет и виды деятельности</w:t>
      </w:r>
    </w:p>
    <w:p w:rsidR="000822CC" w:rsidRDefault="000822CC" w:rsidP="000822CC">
      <w:pPr>
        <w:ind w:firstLine="709"/>
        <w:jc w:val="center"/>
        <w:rPr>
          <w:rFonts w:ascii="Times New Roman" w:hAnsi="Times New Roman"/>
          <w:sz w:val="26"/>
          <w:szCs w:val="26"/>
        </w:rPr>
      </w:pPr>
    </w:p>
    <w:p w:rsidR="000822CC" w:rsidRDefault="000822CC" w:rsidP="000822CC">
      <w:pPr>
        <w:ind w:firstLine="709"/>
        <w:rPr>
          <w:rFonts w:ascii="Times New Roman" w:hAnsi="Times New Roman"/>
          <w:sz w:val="26"/>
          <w:szCs w:val="26"/>
        </w:rPr>
      </w:pPr>
      <w:r>
        <w:rPr>
          <w:rFonts w:ascii="Times New Roman" w:hAnsi="Times New Roman"/>
          <w:sz w:val="26"/>
          <w:szCs w:val="26"/>
        </w:rPr>
        <w:t>2.1. Учреждение осуществляет свою деятельность в соответствии с предметом и целями деятельности, определенными действующим законодательством Российской Федерации, Чувашской Республики, муниципальными правовыми актами Мариинско-Посадского муниципального округа и настоящим Уставом.</w:t>
      </w:r>
    </w:p>
    <w:p w:rsidR="000822CC" w:rsidRDefault="000822CC" w:rsidP="000822CC">
      <w:pPr>
        <w:ind w:firstLine="709"/>
        <w:rPr>
          <w:rFonts w:ascii="Times New Roman" w:hAnsi="Times New Roman"/>
          <w:sz w:val="26"/>
          <w:szCs w:val="26"/>
        </w:rPr>
      </w:pPr>
      <w:r>
        <w:rPr>
          <w:rFonts w:ascii="Times New Roman" w:hAnsi="Times New Roman"/>
          <w:sz w:val="26"/>
          <w:szCs w:val="26"/>
        </w:rPr>
        <w:t>2.1.Основная цель деятельности Учреждения: обеспечение деятельности  администрации</w:t>
      </w:r>
      <w:r w:rsidRPr="00A74052">
        <w:rPr>
          <w:rFonts w:ascii="Times New Roman" w:hAnsi="Times New Roman"/>
          <w:sz w:val="26"/>
          <w:szCs w:val="26"/>
        </w:rPr>
        <w:t xml:space="preserve"> </w:t>
      </w:r>
      <w:r>
        <w:rPr>
          <w:rFonts w:ascii="Times New Roman" w:hAnsi="Times New Roman"/>
          <w:sz w:val="26"/>
          <w:szCs w:val="26"/>
        </w:rPr>
        <w:t xml:space="preserve"> Мариинско-Посадского муниципального округа Чувашской Республики, муниципальных учреждений культуры Мариинско-Посадского муниципального округа Чувашской Республики.</w:t>
      </w:r>
    </w:p>
    <w:p w:rsidR="000822CC" w:rsidRPr="007E55B6" w:rsidRDefault="000822CC" w:rsidP="000822CC">
      <w:pPr>
        <w:ind w:firstLine="709"/>
        <w:rPr>
          <w:rFonts w:ascii="Times New Roman" w:hAnsi="Times New Roman"/>
          <w:sz w:val="26"/>
          <w:szCs w:val="26"/>
        </w:rPr>
      </w:pPr>
      <w:r w:rsidRPr="007E55B6">
        <w:rPr>
          <w:rFonts w:ascii="Times New Roman" w:hAnsi="Times New Roman"/>
          <w:sz w:val="26"/>
          <w:szCs w:val="26"/>
        </w:rPr>
        <w:t>2.2.Основными задачами Учреждения являются:</w:t>
      </w:r>
    </w:p>
    <w:p w:rsidR="000822CC" w:rsidRPr="00DF7CB8" w:rsidRDefault="000822CC" w:rsidP="000822CC">
      <w:pPr>
        <w:ind w:firstLine="709"/>
        <w:rPr>
          <w:rFonts w:ascii="Times New Roman" w:hAnsi="Times New Roman"/>
          <w:sz w:val="26"/>
          <w:szCs w:val="26"/>
        </w:rPr>
      </w:pPr>
      <w:r w:rsidRPr="007E55B6">
        <w:rPr>
          <w:rFonts w:ascii="Times New Roman" w:hAnsi="Times New Roman"/>
          <w:sz w:val="26"/>
          <w:szCs w:val="26"/>
        </w:rPr>
        <w:t>- организация качественного хозяйственного обслуживания администрации Мариинско-Посадского муниципального округа Чувашской Республики и муниципальных учреждений культуры Мариинско-Посадского муниципального округа Чувашской Республики;</w:t>
      </w:r>
    </w:p>
    <w:p w:rsidR="000822CC" w:rsidRPr="00DF7CB8" w:rsidRDefault="000822CC" w:rsidP="000822CC">
      <w:pPr>
        <w:ind w:firstLine="709"/>
        <w:rPr>
          <w:rFonts w:ascii="Times New Roman" w:hAnsi="Times New Roman"/>
          <w:sz w:val="26"/>
          <w:szCs w:val="26"/>
        </w:rPr>
      </w:pPr>
      <w:r w:rsidRPr="00C44A14">
        <w:rPr>
          <w:rFonts w:ascii="Times New Roman" w:hAnsi="Times New Roman"/>
          <w:sz w:val="26"/>
          <w:szCs w:val="26"/>
        </w:rPr>
        <w:t>- организация автотранспортного обслуживания должностных лиц администрации Мариинско-Посадского муниципальн</w:t>
      </w:r>
      <w:r>
        <w:rPr>
          <w:rFonts w:ascii="Times New Roman" w:hAnsi="Times New Roman"/>
          <w:sz w:val="26"/>
          <w:szCs w:val="26"/>
        </w:rPr>
        <w:t>ого округа Чувашской Республики</w:t>
      </w:r>
      <w:r w:rsidRPr="00C44A14">
        <w:rPr>
          <w:rFonts w:ascii="Times New Roman" w:hAnsi="Times New Roman"/>
          <w:sz w:val="26"/>
          <w:szCs w:val="26"/>
        </w:rPr>
        <w:t>.</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 содержание и уход за элементами озеленения и благоустройства, расположенными на т</w:t>
      </w:r>
      <w:r>
        <w:rPr>
          <w:rFonts w:ascii="Times New Roman" w:hAnsi="Times New Roman"/>
          <w:sz w:val="26"/>
          <w:szCs w:val="26"/>
        </w:rPr>
        <w:t>ерриториях, прилегающих к зданиям</w:t>
      </w:r>
      <w:r w:rsidRPr="00DF7CB8">
        <w:rPr>
          <w:rFonts w:ascii="Times New Roman" w:hAnsi="Times New Roman"/>
          <w:sz w:val="26"/>
          <w:szCs w:val="26"/>
        </w:rPr>
        <w:t xml:space="preserve"> администрации округа,  муниципальных учреждений культуры, уборка и вывоз мусора, снега;</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 подготовка обслуживаемых зданий и помещений к работе в осенне-зимний период;</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 xml:space="preserve">- уборка механизированным способом тротуаров, дорог, проездов по дворовым территориям в </w:t>
      </w:r>
      <w:r>
        <w:rPr>
          <w:rFonts w:ascii="Times New Roman" w:hAnsi="Times New Roman"/>
          <w:sz w:val="26"/>
          <w:szCs w:val="26"/>
        </w:rPr>
        <w:t>г. Мариинский Посад.</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2.3. Учреждение выполняет следующие виды работ, относящихся к основным видам деятельности:</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2.3.1. 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прилегающих территорий в надлежащем состоянии;</w:t>
      </w:r>
    </w:p>
    <w:p w:rsidR="000822CC" w:rsidRDefault="000822CC" w:rsidP="000822CC">
      <w:pPr>
        <w:ind w:firstLine="709"/>
        <w:rPr>
          <w:rFonts w:ascii="Times New Roman" w:hAnsi="Times New Roman"/>
          <w:sz w:val="26"/>
          <w:szCs w:val="26"/>
        </w:rPr>
      </w:pPr>
      <w:r w:rsidRPr="00DF7CB8">
        <w:rPr>
          <w:rFonts w:ascii="Times New Roman" w:hAnsi="Times New Roman"/>
          <w:sz w:val="26"/>
          <w:szCs w:val="26"/>
        </w:rPr>
        <w:t xml:space="preserve">2.3.2. Автотранспортное обслуживание должностных лиц администрации </w:t>
      </w:r>
      <w:r>
        <w:rPr>
          <w:rFonts w:ascii="Times New Roman" w:hAnsi="Times New Roman"/>
          <w:sz w:val="26"/>
          <w:szCs w:val="26"/>
        </w:rPr>
        <w:t>Мариинско-Посадского</w:t>
      </w:r>
      <w:r w:rsidRPr="00DF7CB8">
        <w:rPr>
          <w:rFonts w:ascii="Times New Roman" w:hAnsi="Times New Roman"/>
          <w:sz w:val="26"/>
          <w:szCs w:val="26"/>
        </w:rPr>
        <w:t xml:space="preserve"> муниципальн</w:t>
      </w:r>
      <w:r>
        <w:rPr>
          <w:rFonts w:ascii="Times New Roman" w:hAnsi="Times New Roman"/>
          <w:sz w:val="26"/>
          <w:szCs w:val="26"/>
        </w:rPr>
        <w:t>ого округа Чувашской Республики.</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 xml:space="preserve">2.3.3. Содержание в чистоте территории </w:t>
      </w:r>
      <w:r>
        <w:rPr>
          <w:rFonts w:ascii="Times New Roman" w:hAnsi="Times New Roman"/>
          <w:sz w:val="26"/>
          <w:szCs w:val="26"/>
        </w:rPr>
        <w:t>г. Мариинский Посад</w:t>
      </w:r>
      <w:r w:rsidRPr="00DF7CB8">
        <w:rPr>
          <w:rFonts w:ascii="Times New Roman" w:hAnsi="Times New Roman"/>
          <w:sz w:val="26"/>
          <w:szCs w:val="26"/>
        </w:rPr>
        <w:t xml:space="preserve"> (уборка механизированным способом тротуаров, дорог, проездов по дворовым территориям в </w:t>
      </w:r>
      <w:r>
        <w:rPr>
          <w:rFonts w:ascii="Times New Roman" w:hAnsi="Times New Roman"/>
          <w:sz w:val="26"/>
          <w:szCs w:val="26"/>
        </w:rPr>
        <w:t>г. Мариинский Посад</w:t>
      </w:r>
      <w:r w:rsidRPr="00DF7CB8">
        <w:rPr>
          <w:rFonts w:ascii="Times New Roman" w:hAnsi="Times New Roman"/>
          <w:sz w:val="26"/>
          <w:szCs w:val="26"/>
        </w:rPr>
        <w:t>).</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2.4. Учреждение вправе также осуществлять приносящую доход деятельность, поскольку это служит достижению его уставных целей.</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Учреждение вправе осуществлять оказание (выполнение) услуг (работ), относящихся к видам деятельности, не являющимися основными видами деятельности.</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2.5. Право Учреждения осуществлять деятельность, на которую в соответствии с законодательством требуется специальное разрешение, возникает у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 xml:space="preserve">2.6. </w:t>
      </w:r>
      <w:r w:rsidRPr="00DF7CB8">
        <w:rPr>
          <w:rFonts w:ascii="Times New Roman" w:hAnsi="Times New Roman"/>
          <w:sz w:val="26"/>
          <w:szCs w:val="26"/>
          <w:shd w:val="clear" w:color="auto" w:fill="FFFFFF"/>
        </w:rPr>
        <w:t>Муниципальное задание для Учреждения формируется и утверждается Учредителем в соответствии с видами деятельности, отнесенными настоящим Уставом к основной деятельности. </w:t>
      </w:r>
      <w:r w:rsidRPr="00DF7CB8">
        <w:rPr>
          <w:rFonts w:ascii="Times New Roman" w:hAnsi="Times New Roman"/>
          <w:sz w:val="26"/>
          <w:szCs w:val="26"/>
        </w:rPr>
        <w:t>Учреждение не вправе отказаться от выполнения муниципального задания.</w:t>
      </w:r>
    </w:p>
    <w:p w:rsidR="000822CC" w:rsidRPr="00DF7CB8" w:rsidRDefault="000822CC" w:rsidP="000822CC">
      <w:pPr>
        <w:pStyle w:val="otekstj"/>
        <w:shd w:val="clear" w:color="auto" w:fill="FFFFFF"/>
        <w:spacing w:before="0" w:beforeAutospacing="0" w:after="0" w:afterAutospacing="0"/>
        <w:jc w:val="both"/>
        <w:textAlignment w:val="baseline"/>
        <w:rPr>
          <w:sz w:val="26"/>
          <w:szCs w:val="26"/>
        </w:rPr>
      </w:pPr>
      <w:r w:rsidRPr="00DF7CB8">
        <w:rPr>
          <w:sz w:val="26"/>
          <w:szCs w:val="26"/>
        </w:rPr>
        <w:t xml:space="preserve">          2.7.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Кроме муниципального задания и обязательств Автономное учреждение по своему усмотрению вправе выполнять работы, оказывать услуги, относящиеся к его основной деятельности, для граждан и юридических </w:t>
      </w:r>
      <w:r w:rsidRPr="00DF7CB8">
        <w:rPr>
          <w:sz w:val="26"/>
          <w:szCs w:val="26"/>
        </w:rPr>
        <w:lastRenderedPageBreak/>
        <w:t>лиц за плату и на одинаковых при оказании однородных услуг условиях в порядке, установленном федеральными законами.</w:t>
      </w:r>
    </w:p>
    <w:p w:rsidR="000822CC" w:rsidRPr="00DF7CB8" w:rsidRDefault="000822CC" w:rsidP="000822CC">
      <w:pPr>
        <w:ind w:firstLine="709"/>
        <w:jc w:val="center"/>
        <w:rPr>
          <w:rFonts w:ascii="Times New Roman" w:hAnsi="Times New Roman"/>
          <w:b/>
          <w:bCs/>
          <w:sz w:val="26"/>
          <w:szCs w:val="26"/>
        </w:rPr>
      </w:pPr>
    </w:p>
    <w:p w:rsidR="000822CC" w:rsidRPr="00DF7CB8" w:rsidRDefault="000822CC" w:rsidP="000822CC">
      <w:pPr>
        <w:ind w:firstLine="709"/>
        <w:jc w:val="center"/>
        <w:rPr>
          <w:rFonts w:ascii="Times New Roman" w:hAnsi="Times New Roman"/>
          <w:sz w:val="26"/>
          <w:szCs w:val="26"/>
        </w:rPr>
      </w:pPr>
      <w:r w:rsidRPr="00DF7CB8">
        <w:rPr>
          <w:rFonts w:ascii="Times New Roman" w:hAnsi="Times New Roman"/>
          <w:b/>
          <w:bCs/>
          <w:sz w:val="26"/>
          <w:szCs w:val="26"/>
        </w:rPr>
        <w:t>3. Имущество и финансы учреждения</w:t>
      </w:r>
    </w:p>
    <w:p w:rsidR="000822CC" w:rsidRPr="00DF7CB8" w:rsidRDefault="000822CC" w:rsidP="000822CC">
      <w:pPr>
        <w:ind w:firstLine="709"/>
        <w:rPr>
          <w:rFonts w:ascii="Times New Roman" w:hAnsi="Times New Roman"/>
          <w:sz w:val="26"/>
          <w:szCs w:val="26"/>
        </w:rPr>
      </w:pP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3.1. Имущество Учреждения закрепляется за ним на праве оперативного управления в соответствии с Гражданским кодексом Российской Федерации.</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 xml:space="preserve">3.2. Собственником имущества, закрепляемого за Учреждением, является муниципальное образование - </w:t>
      </w:r>
      <w:r>
        <w:rPr>
          <w:rFonts w:ascii="Times New Roman" w:hAnsi="Times New Roman"/>
          <w:sz w:val="26"/>
          <w:szCs w:val="26"/>
        </w:rPr>
        <w:t>Мариинско-Посадский</w:t>
      </w:r>
      <w:r w:rsidRPr="00DF7CB8">
        <w:rPr>
          <w:rFonts w:ascii="Times New Roman" w:hAnsi="Times New Roman"/>
          <w:sz w:val="26"/>
          <w:szCs w:val="26"/>
        </w:rPr>
        <w:t xml:space="preserve"> муниципальный округ Чувашской Республики.</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3.3. Источниками формирования имущества и финансовых ресурсов Учреждения являются:</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1) имущество, закрепленное за ним на праве оперативного управления;</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2) имущество, приобретенное Учреждением за счет средств, выделенных ему учредителем на приобретение такого имущества;</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3) бюджетные поступления в виде субсидий;</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4) средства от оказания платных услуг, средства спонсоров и добровольные пожертвования граждан; гранты от физических и юридических лиц, в том числе от иностранных физических и юридических лиц, а также международных организаций, получивших право на предоставление грантов на территории Российской Федерации;</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5) иные источники, не запрещенные действующим законодательством.</w:t>
      </w:r>
    </w:p>
    <w:p w:rsidR="000822CC" w:rsidRPr="00DF7CB8" w:rsidRDefault="000822CC" w:rsidP="000822CC">
      <w:pPr>
        <w:ind w:firstLine="709"/>
        <w:rPr>
          <w:rFonts w:ascii="Times New Roman" w:hAnsi="Times New Roman"/>
          <w:sz w:val="26"/>
          <w:szCs w:val="26"/>
        </w:rPr>
      </w:pPr>
      <w:r w:rsidRPr="00DF7CB8">
        <w:rPr>
          <w:rFonts w:ascii="Times New Roman" w:hAnsi="Times New Roman"/>
          <w:sz w:val="26"/>
          <w:szCs w:val="26"/>
        </w:rPr>
        <w:t xml:space="preserve">3.4. Учреждение вправе вносить денежные средства и иное имущество в уставный (складочный) капитал других юридических лиц только с согласия Учредителя. </w:t>
      </w:r>
    </w:p>
    <w:p w:rsidR="000822CC" w:rsidRPr="00DF7CB8" w:rsidRDefault="000822CC" w:rsidP="000822CC">
      <w:pPr>
        <w:pStyle w:val="otekstj"/>
        <w:shd w:val="clear" w:color="auto" w:fill="FFFFFF"/>
        <w:spacing w:before="0" w:beforeAutospacing="0" w:after="0" w:afterAutospacing="0"/>
        <w:ind w:firstLine="1276"/>
        <w:jc w:val="both"/>
        <w:textAlignment w:val="baseline"/>
        <w:rPr>
          <w:sz w:val="26"/>
          <w:szCs w:val="26"/>
        </w:rPr>
      </w:pPr>
      <w:proofErr w:type="gramStart"/>
      <w:r w:rsidRPr="00DF7CB8">
        <w:rPr>
          <w:sz w:val="26"/>
          <w:szCs w:val="26"/>
        </w:rPr>
        <w:t xml:space="preserve">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Автономного учреждения и учитываются на отдельном балансе. </w:t>
      </w:r>
      <w:proofErr w:type="gramEnd"/>
    </w:p>
    <w:p w:rsidR="000822CC" w:rsidRPr="00DF7CB8" w:rsidRDefault="000822CC" w:rsidP="000822CC">
      <w:pPr>
        <w:pStyle w:val="otekstj"/>
        <w:shd w:val="clear" w:color="auto" w:fill="FFFFFF"/>
        <w:spacing w:before="0" w:beforeAutospacing="0" w:after="0" w:afterAutospacing="0"/>
        <w:ind w:firstLine="1276"/>
        <w:jc w:val="both"/>
        <w:textAlignment w:val="baseline"/>
        <w:rPr>
          <w:sz w:val="26"/>
          <w:szCs w:val="26"/>
        </w:rPr>
      </w:pPr>
      <w:r w:rsidRPr="00DF7CB8">
        <w:rPr>
          <w:sz w:val="26"/>
          <w:szCs w:val="26"/>
        </w:rPr>
        <w:t>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0822CC" w:rsidRDefault="000822CC" w:rsidP="000822CC">
      <w:pPr>
        <w:ind w:firstLine="709"/>
        <w:rPr>
          <w:rFonts w:ascii="Times New Roman" w:hAnsi="Times New Roman"/>
          <w:sz w:val="26"/>
          <w:szCs w:val="26"/>
        </w:rPr>
      </w:pPr>
      <w:r w:rsidRPr="00DF7CB8">
        <w:rPr>
          <w:rFonts w:ascii="Times New Roman" w:hAnsi="Times New Roman"/>
          <w:sz w:val="26"/>
          <w:szCs w:val="26"/>
        </w:rPr>
        <w:t xml:space="preserve">3.5. Имущество и средства Учреждения отражаются на его балансе и используются для достижения целей, определенных его Уставом. Учреждение не </w:t>
      </w:r>
      <w:r>
        <w:rPr>
          <w:rFonts w:ascii="Times New Roman" w:hAnsi="Times New Roman"/>
          <w:sz w:val="26"/>
          <w:szCs w:val="26"/>
        </w:rPr>
        <w:t>вправе отчуждать либо иным способом распоряжаться имуществом без согласия собственника имущества.</w:t>
      </w:r>
    </w:p>
    <w:p w:rsidR="000822CC" w:rsidRDefault="000822CC" w:rsidP="000822CC">
      <w:pPr>
        <w:ind w:firstLine="709"/>
        <w:rPr>
          <w:rFonts w:ascii="Times New Roman" w:hAnsi="Times New Roman"/>
          <w:sz w:val="26"/>
          <w:szCs w:val="26"/>
        </w:rPr>
      </w:pPr>
      <w:r>
        <w:rPr>
          <w:rFonts w:ascii="Times New Roman" w:hAnsi="Times New Roman"/>
          <w:sz w:val="26"/>
          <w:szCs w:val="26"/>
        </w:rPr>
        <w:t>3.6.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0822CC" w:rsidRDefault="000822CC" w:rsidP="000822CC">
      <w:pPr>
        <w:ind w:firstLine="709"/>
        <w:rPr>
          <w:rFonts w:ascii="Times New Roman" w:hAnsi="Times New Roman"/>
          <w:sz w:val="26"/>
          <w:szCs w:val="26"/>
        </w:rPr>
      </w:pPr>
      <w:r>
        <w:rPr>
          <w:rFonts w:ascii="Times New Roman" w:hAnsi="Times New Roman"/>
          <w:sz w:val="26"/>
          <w:szCs w:val="26"/>
        </w:rPr>
        <w:t>3.7. Учреждение ведет налоговый учет, бюджетный учет и статистическую отчетность результатов хозяйственной и иной деятельности в порядке, установленном законодательством.</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 xml:space="preserve">3.8. </w:t>
      </w:r>
      <w:proofErr w:type="gramStart"/>
      <w:r>
        <w:rPr>
          <w:sz w:val="26"/>
          <w:szCs w:val="26"/>
        </w:rPr>
        <w:t>Автономное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Автономным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Автономного учреждения в рамках</w:t>
      </w:r>
      <w:proofErr w:type="gramEnd"/>
      <w:r>
        <w:rPr>
          <w:sz w:val="26"/>
          <w:szCs w:val="26"/>
        </w:rPr>
        <w:t xml:space="preserve"> программ, утвержденных в установленном порядке. </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proofErr w:type="gramStart"/>
      <w:r>
        <w:rPr>
          <w:sz w:val="26"/>
          <w:szCs w:val="26"/>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расходов на уплату налогов, в качестве объекта </w:t>
      </w:r>
      <w:r>
        <w:rPr>
          <w:sz w:val="26"/>
          <w:szCs w:val="26"/>
        </w:rPr>
        <w:lastRenderedPageBreak/>
        <w:t>налогообложения по которым признается соответствующее имущество, в том числе земельные участки, с учетом мероприятий, направленных на</w:t>
      </w:r>
      <w:proofErr w:type="gramEnd"/>
      <w:r>
        <w:rPr>
          <w:sz w:val="26"/>
          <w:szCs w:val="26"/>
        </w:rPr>
        <w:t xml:space="preserve"> развитие автономных учреждений, перечень которых определяется учредителем. </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В случае сдачи в аренду с согласия учредителя недвижимого имущества или особо ценного движимого имущества, закрепленных за Автономным учреждением учредителем или приобретенных Автономным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0822CC" w:rsidRDefault="000822CC" w:rsidP="000822CC">
      <w:pPr>
        <w:pStyle w:val="otekstj"/>
        <w:shd w:val="clear" w:color="auto" w:fill="FFFFFF"/>
        <w:spacing w:before="0" w:beforeAutospacing="0" w:after="0" w:afterAutospacing="0"/>
        <w:jc w:val="both"/>
        <w:textAlignment w:val="baseline"/>
        <w:rPr>
          <w:rFonts w:ascii="Arial" w:hAnsi="Arial" w:cs="Arial"/>
          <w:sz w:val="18"/>
          <w:szCs w:val="18"/>
        </w:rPr>
      </w:pPr>
      <w:r>
        <w:rPr>
          <w:sz w:val="26"/>
          <w:szCs w:val="26"/>
        </w:rPr>
        <w:t xml:space="preserve">             3.9. Учредитель вправе изъять излишнее, неиспользуемое либо используемое не по назначению имущество, закрепленное за Автономным учреждением на праве оперативного управления, и распорядиться им по своему усмотрению.</w:t>
      </w:r>
    </w:p>
    <w:p w:rsidR="000822CC" w:rsidRDefault="000822CC" w:rsidP="000822CC">
      <w:pPr>
        <w:ind w:firstLine="709"/>
        <w:rPr>
          <w:rFonts w:ascii="Times New Roman" w:hAnsi="Times New Roman"/>
          <w:bCs/>
          <w:sz w:val="26"/>
          <w:szCs w:val="26"/>
        </w:rPr>
      </w:pPr>
    </w:p>
    <w:p w:rsidR="000822CC" w:rsidRDefault="000822CC" w:rsidP="000822CC">
      <w:pPr>
        <w:ind w:firstLine="709"/>
        <w:jc w:val="center"/>
        <w:rPr>
          <w:rFonts w:ascii="Times New Roman" w:hAnsi="Times New Roman"/>
          <w:b/>
          <w:bCs/>
          <w:sz w:val="26"/>
          <w:szCs w:val="26"/>
        </w:rPr>
      </w:pPr>
      <w:r>
        <w:rPr>
          <w:rFonts w:ascii="Times New Roman" w:hAnsi="Times New Roman"/>
          <w:b/>
          <w:bCs/>
          <w:sz w:val="26"/>
          <w:szCs w:val="26"/>
        </w:rPr>
        <w:t>4. Организация деятельности Учреждения</w:t>
      </w:r>
    </w:p>
    <w:p w:rsidR="000822CC" w:rsidRDefault="000822CC" w:rsidP="000822CC">
      <w:pPr>
        <w:ind w:firstLine="709"/>
        <w:jc w:val="center"/>
        <w:rPr>
          <w:rFonts w:ascii="Times New Roman" w:hAnsi="Times New Roman"/>
          <w:sz w:val="26"/>
          <w:szCs w:val="26"/>
        </w:rPr>
      </w:pPr>
    </w:p>
    <w:p w:rsidR="000822CC" w:rsidRDefault="000822CC" w:rsidP="000822CC">
      <w:pPr>
        <w:ind w:firstLine="709"/>
        <w:rPr>
          <w:rFonts w:ascii="Times New Roman" w:hAnsi="Times New Roman"/>
          <w:sz w:val="26"/>
          <w:szCs w:val="26"/>
        </w:rPr>
      </w:pPr>
      <w:r>
        <w:rPr>
          <w:rFonts w:ascii="Times New Roman" w:hAnsi="Times New Roman"/>
          <w:sz w:val="26"/>
          <w:szCs w:val="26"/>
        </w:rPr>
        <w:t>4.1. Учреждение осуществляет определенную настоящим Уставом деятельность в соответствии с действующим законодательством и в пределах, установленных учредителем и настоящим Уставом.</w:t>
      </w:r>
    </w:p>
    <w:p w:rsidR="000822CC" w:rsidRDefault="000822CC" w:rsidP="000822CC">
      <w:pPr>
        <w:ind w:firstLine="709"/>
        <w:rPr>
          <w:rFonts w:ascii="Times New Roman" w:hAnsi="Times New Roman"/>
          <w:sz w:val="26"/>
          <w:szCs w:val="26"/>
        </w:rPr>
      </w:pPr>
      <w:r>
        <w:rPr>
          <w:rFonts w:ascii="Times New Roman" w:hAnsi="Times New Roman"/>
          <w:sz w:val="26"/>
          <w:szCs w:val="26"/>
        </w:rPr>
        <w:t>4.2. Учреждение строит свои отношения с другими организациями и гражданами во всех сферах деятельности на основе договоров.</w:t>
      </w:r>
    </w:p>
    <w:p w:rsidR="000822CC" w:rsidRDefault="000822CC" w:rsidP="000822CC">
      <w:pPr>
        <w:ind w:firstLine="709"/>
        <w:rPr>
          <w:rFonts w:ascii="Times New Roman" w:hAnsi="Times New Roman"/>
          <w:sz w:val="26"/>
          <w:szCs w:val="26"/>
        </w:rPr>
      </w:pPr>
      <w:r>
        <w:rPr>
          <w:rFonts w:ascii="Times New Roman" w:hAnsi="Times New Roman"/>
          <w:sz w:val="26"/>
          <w:szCs w:val="26"/>
        </w:rPr>
        <w:t>4.3. Учреждение имеет право в установленном порядке планировать свою деятельность и определять перспективы развития по согласованию с учредителем, а также исходя из спроса потребителей на работы и услуги и заключенных договоров.</w:t>
      </w:r>
    </w:p>
    <w:p w:rsidR="000822CC" w:rsidRDefault="000822CC" w:rsidP="000822CC">
      <w:pPr>
        <w:ind w:firstLine="709"/>
        <w:rPr>
          <w:rFonts w:ascii="Times New Roman" w:hAnsi="Times New Roman"/>
          <w:sz w:val="26"/>
          <w:szCs w:val="26"/>
        </w:rPr>
      </w:pPr>
      <w:r>
        <w:rPr>
          <w:rFonts w:ascii="Times New Roman" w:hAnsi="Times New Roman"/>
          <w:sz w:val="26"/>
          <w:szCs w:val="26"/>
        </w:rPr>
        <w:t>4.4. Учреждение обязано:</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1) выполнять установленное учредителем муниципальное задание;</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2) предоставлять учредителю необходимую документацию в полном объеме утвержденных форм по всем видам деятельности;</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3) нести ответственность в соответствии с законодательством;</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4) обеспечить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5) проводить ремонт основных фондов, обеспечивать материально-техническое оснащение в пределах финансирования;</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6) нести ответственность за сохранность документов (управленческие, финансово-хозяйственные, по личному составу и другие), документов, имеющих научно-историческое значение, обеспечивать их передачу на архивное хранение в Архив Мариинско-Посадского муниципального округа Чувашской Республики в соответствии с согласованным перечнем документов;</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7) осуществлять меры по защите информации ограниченного доступа, находящейся у Учреждения;</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8) реализовывать мероприятия по энергосбережению и повышению энергетической эффективности в соответствии с законодательством об энергосбережении и повышении энергетической эффективности;</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9) 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по защите здоровья работников, населения и потребителей работ, услуг;</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10) обеспечивать сохранность, эффективность и целевое использование имущества;</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11) выполнять мероприятия по гражданской обороне и мобилизационной подготовке.</w:t>
      </w:r>
    </w:p>
    <w:p w:rsidR="000822CC" w:rsidRDefault="000822CC" w:rsidP="000822CC">
      <w:pPr>
        <w:pStyle w:val="otekstj"/>
        <w:shd w:val="clear" w:color="auto" w:fill="FFFFFF"/>
        <w:spacing w:before="0" w:beforeAutospacing="0" w:after="0" w:afterAutospacing="0"/>
        <w:ind w:firstLine="567"/>
        <w:jc w:val="both"/>
        <w:textAlignment w:val="baseline"/>
        <w:rPr>
          <w:sz w:val="26"/>
          <w:szCs w:val="26"/>
        </w:rPr>
      </w:pPr>
      <w:r>
        <w:rPr>
          <w:sz w:val="26"/>
          <w:szCs w:val="26"/>
        </w:rPr>
        <w:t>12) разрабатывать и принимать меры по предупреждению коррупции в деятельности учреждения.</w:t>
      </w:r>
    </w:p>
    <w:p w:rsidR="000822CC" w:rsidRDefault="000822CC" w:rsidP="000822CC">
      <w:pPr>
        <w:ind w:firstLine="709"/>
        <w:rPr>
          <w:rFonts w:ascii="Times New Roman" w:hAnsi="Times New Roman"/>
          <w:bCs/>
          <w:sz w:val="26"/>
          <w:szCs w:val="26"/>
        </w:rPr>
      </w:pPr>
      <w:r>
        <w:rPr>
          <w:rFonts w:ascii="Times New Roman" w:hAnsi="Times New Roman"/>
          <w:sz w:val="26"/>
          <w:szCs w:val="26"/>
        </w:rPr>
        <w:lastRenderedPageBreak/>
        <w:t xml:space="preserve">4.5.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эффективным использованием по назначению и обеспечение сохранности имущества, закрепленного за Учреждением, осуществляет Учредитель.</w:t>
      </w:r>
    </w:p>
    <w:p w:rsidR="000822CC" w:rsidRDefault="000822CC" w:rsidP="000822CC">
      <w:pPr>
        <w:ind w:firstLine="709"/>
        <w:rPr>
          <w:rFonts w:ascii="Times New Roman" w:hAnsi="Times New Roman"/>
          <w:bCs/>
          <w:sz w:val="26"/>
          <w:szCs w:val="26"/>
        </w:rPr>
      </w:pPr>
    </w:p>
    <w:p w:rsidR="000822CC" w:rsidRDefault="000822CC" w:rsidP="000822CC">
      <w:pPr>
        <w:ind w:firstLine="709"/>
        <w:jc w:val="center"/>
        <w:rPr>
          <w:rFonts w:ascii="Times New Roman" w:hAnsi="Times New Roman"/>
          <w:b/>
          <w:bCs/>
          <w:sz w:val="26"/>
          <w:szCs w:val="26"/>
        </w:rPr>
      </w:pPr>
      <w:r>
        <w:rPr>
          <w:rFonts w:ascii="Times New Roman" w:hAnsi="Times New Roman"/>
          <w:b/>
          <w:bCs/>
          <w:sz w:val="26"/>
          <w:szCs w:val="26"/>
        </w:rPr>
        <w:t>5. Управление Учреждением</w:t>
      </w:r>
    </w:p>
    <w:p w:rsidR="000822CC" w:rsidRDefault="000822CC" w:rsidP="000822CC">
      <w:pPr>
        <w:ind w:firstLine="709"/>
        <w:jc w:val="center"/>
        <w:rPr>
          <w:rFonts w:ascii="Times New Roman" w:hAnsi="Times New Roman"/>
          <w:b/>
          <w:bCs/>
          <w:sz w:val="26"/>
          <w:szCs w:val="26"/>
        </w:rPr>
      </w:pPr>
    </w:p>
    <w:p w:rsidR="000822CC" w:rsidRDefault="000822CC" w:rsidP="000822CC">
      <w:pPr>
        <w:ind w:firstLine="709"/>
        <w:rPr>
          <w:rFonts w:ascii="Times New Roman" w:hAnsi="Times New Roman"/>
          <w:sz w:val="26"/>
          <w:szCs w:val="26"/>
        </w:rPr>
      </w:pPr>
      <w:r>
        <w:rPr>
          <w:rFonts w:ascii="Times New Roman" w:hAnsi="Times New Roman"/>
          <w:sz w:val="26"/>
          <w:szCs w:val="26"/>
        </w:rPr>
        <w:t>5.1. Управление Учреждением осуществляется Наблюдательным советом и директором (далее по тексту - руководитель) в соответствии с законодательством Российской Федерации, настоящим Уставом.</w:t>
      </w:r>
    </w:p>
    <w:p w:rsidR="000822CC" w:rsidRDefault="000822CC" w:rsidP="000822CC">
      <w:pPr>
        <w:ind w:firstLine="709"/>
        <w:rPr>
          <w:rFonts w:ascii="Times New Roman" w:hAnsi="Times New Roman"/>
          <w:sz w:val="26"/>
          <w:szCs w:val="26"/>
        </w:rPr>
      </w:pPr>
      <w:r>
        <w:rPr>
          <w:rFonts w:ascii="Times New Roman" w:hAnsi="Times New Roman"/>
          <w:sz w:val="26"/>
          <w:szCs w:val="26"/>
        </w:rPr>
        <w:t>По всем вопросам деятельности Наблюдательный совет и руководитель Учреждения подчиняется учредителю.</w:t>
      </w:r>
    </w:p>
    <w:p w:rsidR="000822CC" w:rsidRDefault="000822CC" w:rsidP="000822CC">
      <w:pPr>
        <w:ind w:firstLine="709"/>
        <w:rPr>
          <w:rFonts w:ascii="Times New Roman" w:hAnsi="Times New Roman"/>
          <w:sz w:val="26"/>
          <w:szCs w:val="26"/>
        </w:rPr>
      </w:pPr>
      <w:r>
        <w:rPr>
          <w:rFonts w:ascii="Times New Roman" w:hAnsi="Times New Roman"/>
          <w:sz w:val="26"/>
          <w:szCs w:val="26"/>
        </w:rPr>
        <w:t>5.2. Учредитель в отношении Учреждения:</w:t>
      </w:r>
    </w:p>
    <w:p w:rsidR="000822CC" w:rsidRDefault="000822CC" w:rsidP="000822CC">
      <w:pPr>
        <w:ind w:firstLine="709"/>
        <w:rPr>
          <w:rFonts w:ascii="Times New Roman" w:hAnsi="Times New Roman"/>
          <w:sz w:val="26"/>
          <w:szCs w:val="26"/>
        </w:rPr>
      </w:pPr>
      <w:r>
        <w:rPr>
          <w:rFonts w:ascii="Times New Roman" w:hAnsi="Times New Roman"/>
          <w:sz w:val="26"/>
          <w:szCs w:val="26"/>
        </w:rPr>
        <w:t>1) определяет цели, предмет и виды деятельности;</w:t>
      </w:r>
    </w:p>
    <w:p w:rsidR="000822CC" w:rsidRDefault="000822CC" w:rsidP="000822CC">
      <w:pPr>
        <w:ind w:firstLine="709"/>
        <w:rPr>
          <w:rFonts w:ascii="Times New Roman" w:hAnsi="Times New Roman"/>
          <w:sz w:val="26"/>
          <w:szCs w:val="26"/>
        </w:rPr>
      </w:pPr>
      <w:r>
        <w:rPr>
          <w:rFonts w:ascii="Times New Roman" w:hAnsi="Times New Roman"/>
          <w:sz w:val="26"/>
          <w:szCs w:val="26"/>
        </w:rPr>
        <w:t>2) назначает руководителя, в том числе:</w:t>
      </w:r>
    </w:p>
    <w:p w:rsidR="000822CC" w:rsidRDefault="000822CC" w:rsidP="000822CC">
      <w:pPr>
        <w:ind w:firstLine="709"/>
        <w:rPr>
          <w:rFonts w:ascii="Times New Roman" w:hAnsi="Times New Roman"/>
          <w:sz w:val="26"/>
          <w:szCs w:val="26"/>
        </w:rPr>
      </w:pPr>
      <w:r>
        <w:rPr>
          <w:rFonts w:ascii="Times New Roman" w:hAnsi="Times New Roman"/>
          <w:sz w:val="26"/>
          <w:szCs w:val="26"/>
        </w:rPr>
        <w:t>- заключает и прекращает трудовой договор, вносит в него изменения и дополнения, отстраняет от работы;</w:t>
      </w:r>
    </w:p>
    <w:p w:rsidR="000822CC" w:rsidRDefault="000822CC" w:rsidP="000822CC">
      <w:pPr>
        <w:ind w:firstLine="709"/>
        <w:rPr>
          <w:rFonts w:ascii="Times New Roman" w:hAnsi="Times New Roman"/>
          <w:sz w:val="26"/>
          <w:szCs w:val="26"/>
        </w:rPr>
      </w:pPr>
      <w:r>
        <w:rPr>
          <w:rFonts w:ascii="Times New Roman" w:hAnsi="Times New Roman"/>
          <w:sz w:val="26"/>
          <w:szCs w:val="26"/>
        </w:rPr>
        <w:t>- утверждает должностную инструкцию руководителя;</w:t>
      </w:r>
    </w:p>
    <w:p w:rsidR="000822CC" w:rsidRDefault="000822CC" w:rsidP="000822CC">
      <w:pPr>
        <w:ind w:firstLine="709"/>
        <w:rPr>
          <w:rFonts w:ascii="Times New Roman" w:hAnsi="Times New Roman"/>
          <w:sz w:val="26"/>
          <w:szCs w:val="26"/>
        </w:rPr>
      </w:pPr>
      <w:r>
        <w:rPr>
          <w:rFonts w:ascii="Times New Roman" w:hAnsi="Times New Roman"/>
          <w:sz w:val="26"/>
          <w:szCs w:val="26"/>
        </w:rPr>
        <w:t>- устанавливает выплаты стимулирующего характера (в том числе премии) руководителю;</w:t>
      </w:r>
    </w:p>
    <w:p w:rsidR="000822CC" w:rsidRDefault="000822CC" w:rsidP="000822CC">
      <w:pPr>
        <w:ind w:firstLine="709"/>
        <w:rPr>
          <w:rFonts w:ascii="Times New Roman" w:hAnsi="Times New Roman"/>
          <w:sz w:val="26"/>
          <w:szCs w:val="26"/>
        </w:rPr>
      </w:pPr>
      <w:r>
        <w:rPr>
          <w:rFonts w:ascii="Times New Roman" w:hAnsi="Times New Roman"/>
          <w:sz w:val="26"/>
          <w:szCs w:val="26"/>
        </w:rPr>
        <w:t>- применяет поощрения за труд, применяет и снимает дисциплинарные взыскания в отношении руководителя;</w:t>
      </w:r>
    </w:p>
    <w:p w:rsidR="000822CC" w:rsidRDefault="000822CC" w:rsidP="000822CC">
      <w:pPr>
        <w:ind w:firstLine="709"/>
        <w:rPr>
          <w:rFonts w:ascii="Times New Roman" w:hAnsi="Times New Roman"/>
          <w:sz w:val="26"/>
          <w:szCs w:val="26"/>
        </w:rPr>
      </w:pPr>
      <w:r>
        <w:rPr>
          <w:rFonts w:ascii="Times New Roman" w:hAnsi="Times New Roman"/>
          <w:sz w:val="26"/>
          <w:szCs w:val="26"/>
        </w:rPr>
        <w:t>-  направляет руководителя в служебные командировки.</w:t>
      </w:r>
    </w:p>
    <w:p w:rsidR="000822CC" w:rsidRDefault="000822CC" w:rsidP="000822CC">
      <w:pPr>
        <w:ind w:firstLine="709"/>
        <w:rPr>
          <w:rFonts w:ascii="Times New Roman" w:hAnsi="Times New Roman"/>
          <w:sz w:val="26"/>
          <w:szCs w:val="26"/>
        </w:rPr>
      </w:pPr>
      <w:r>
        <w:rPr>
          <w:rFonts w:ascii="Times New Roman" w:hAnsi="Times New Roman"/>
          <w:sz w:val="26"/>
          <w:szCs w:val="26"/>
          <w:shd w:val="clear" w:color="auto" w:fill="FFFFFF"/>
        </w:rPr>
        <w:t>- 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w:t>
      </w:r>
    </w:p>
    <w:p w:rsidR="000822CC" w:rsidRDefault="000822CC" w:rsidP="000822CC">
      <w:pPr>
        <w:ind w:firstLine="709"/>
        <w:rPr>
          <w:rFonts w:ascii="Times New Roman" w:hAnsi="Times New Roman"/>
          <w:sz w:val="26"/>
          <w:szCs w:val="26"/>
        </w:rPr>
      </w:pPr>
      <w:r>
        <w:rPr>
          <w:rFonts w:ascii="Times New Roman" w:hAnsi="Times New Roman"/>
          <w:sz w:val="26"/>
          <w:szCs w:val="26"/>
        </w:rPr>
        <w:t xml:space="preserve">3) осуществляет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деятельностью Учреждения;</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4) назначает членов Наблюдательного совета или досрочно прекращает их полномочия;</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5) созывает заседания Наблюдательного совета Учреждения, в том числе в обязательном порядке первое заседание наблюдательного совета после создания Учреждения, а также первое заседание нового состава Наблюдательного совета в трехдневный срок после его избрания;</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6) устанавливает муниципальное задание для Учреждения в соответствии с предусмотренной основной деятельностью и финансовое обеспечение выполнения этого муниципального задания;</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7) рассматривает и одобряет предложения руководителя Учреждения о создании и ликвидации филиалов Учреждения, об открытии и закрытии его представительств;</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 xml:space="preserve">8) осуществляет </w:t>
      </w:r>
      <w:proofErr w:type="gramStart"/>
      <w:r>
        <w:rPr>
          <w:sz w:val="26"/>
          <w:szCs w:val="26"/>
        </w:rPr>
        <w:t>контроль за</w:t>
      </w:r>
      <w:proofErr w:type="gramEnd"/>
      <w:r>
        <w:rPr>
          <w:sz w:val="26"/>
          <w:szCs w:val="26"/>
        </w:rPr>
        <w:t xml:space="preserve"> деятельностью Учреждения;</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9) передает муниципальное имущество в оперативное управление;</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10) утверждает Устав Учреждения и внесение в него изменений;</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11) реорганизовывает и ликвидирует Учреждение, а также изменяет его тип;</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12) формирует и утверждает план финансово-хозяйственной деятельности;</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13) утверждает передаточный акт или разделительный баланс;</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14) назначает ликвидационную комиссию и утверждает промежуточный и окончательный ликвидационный баланс;</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15) рассматривает и одобряет предложения руководителя Учреждения о совершении сделок с имуществом Учреждения, проводимых только с согласия учредителя;</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16) определяет порядок составления и утверждения отчета о результатах деятельности Учреждения и использования закрепленного за Учреждением имущества;</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17) представляет интересы учредителя в судах общей юрисдикции и арбитражных судах;</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lastRenderedPageBreak/>
        <w:t>18) осуществляет иные полномочия, предусмотренные законодательством.</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5.3. К компетенции Наблюдательного совета относится рассмотрение:</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1) предложений учредителя или руководителя Учреждения о внесении изменений в настоящий Устав;</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2)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 xml:space="preserve">3) предложений учредителя или руководителя </w:t>
      </w:r>
      <w:r w:rsidRPr="0041341E">
        <w:rPr>
          <w:rFonts w:ascii="Times New Roman" w:hAnsi="Times New Roman"/>
          <w:sz w:val="26"/>
          <w:szCs w:val="26"/>
        </w:rPr>
        <w:t xml:space="preserve"> </w:t>
      </w:r>
      <w:r>
        <w:rPr>
          <w:rFonts w:ascii="Times New Roman" w:hAnsi="Times New Roman"/>
          <w:sz w:val="26"/>
          <w:szCs w:val="26"/>
        </w:rPr>
        <w:t>Учреждения о реорганизации или ликвидации Учреждения;</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4) предложений учредителя или руководителя Учреждения об изъятии имущества, закрепленного за Учреждением на праве оперативного управления;</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6) проекта плана финансово-хозяйственной деятельности Учреждения;</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8) предложений руководителя Учреждения о совершении сделок по распоряжению имуществом, которым в соответствии с Федеральным законом "Об автономных учреждениях" Автономное учреждение не вправе распоряжаться самостоятельно;</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9) предложений руководителя Учреждения о совершении крупных сделок;</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10) предложений руководителя Учреждения о совершении сделок, в совершении которых имеется заинтересованность;</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11) предложений руководителя Учреждения о выборе кредитных организаций, в которых Учреждение может открыть банковские счета;</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12) вопросов проведения аудита годовой бухгалтерской отчетности Учреждения и утверждения аудиторской организации.</w:t>
      </w:r>
    </w:p>
    <w:p w:rsidR="000822CC" w:rsidRDefault="000822CC" w:rsidP="000822CC">
      <w:pPr>
        <w:pStyle w:val="otekstj"/>
        <w:shd w:val="clear" w:color="auto" w:fill="FFFFFF"/>
        <w:spacing w:before="0" w:beforeAutospacing="0" w:after="0" w:afterAutospacing="0"/>
        <w:ind w:firstLine="709"/>
        <w:jc w:val="both"/>
        <w:textAlignment w:val="baseline"/>
        <w:rPr>
          <w:sz w:val="26"/>
          <w:szCs w:val="26"/>
        </w:rPr>
      </w:pPr>
      <w:r>
        <w:rPr>
          <w:sz w:val="26"/>
          <w:szCs w:val="26"/>
        </w:rPr>
        <w:t>5.4. Вопросы, относящиеся к компетенции Наблюдательного совета, не могут быть переданы на рассмотрение другим органам управления Учреждения.</w:t>
      </w:r>
    </w:p>
    <w:p w:rsidR="000822CC" w:rsidRDefault="000822CC" w:rsidP="000822CC">
      <w:pPr>
        <w:shd w:val="clear" w:color="auto" w:fill="FFFFFF"/>
        <w:ind w:firstLine="709"/>
        <w:textAlignment w:val="baseline"/>
        <w:rPr>
          <w:rFonts w:ascii="Times New Roman" w:hAnsi="Times New Roman"/>
          <w:sz w:val="26"/>
          <w:szCs w:val="26"/>
        </w:rPr>
      </w:pPr>
      <w:r>
        <w:rPr>
          <w:rFonts w:ascii="Times New Roman" w:hAnsi="Times New Roman"/>
          <w:sz w:val="26"/>
          <w:szCs w:val="26"/>
        </w:rPr>
        <w:t>5.5.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0822CC" w:rsidRDefault="000822CC" w:rsidP="000822CC">
      <w:pPr>
        <w:ind w:firstLine="709"/>
        <w:rPr>
          <w:rFonts w:ascii="Times New Roman" w:hAnsi="Times New Roman"/>
          <w:sz w:val="26"/>
          <w:szCs w:val="26"/>
          <w:lang w:eastAsia="ar-SA"/>
        </w:rPr>
      </w:pPr>
      <w:r>
        <w:rPr>
          <w:rFonts w:ascii="Times New Roman" w:hAnsi="Times New Roman"/>
          <w:sz w:val="26"/>
          <w:szCs w:val="26"/>
        </w:rPr>
        <w:t>5.6. Руководитель Учреждения:</w:t>
      </w:r>
    </w:p>
    <w:p w:rsidR="000822CC" w:rsidRDefault="000822CC" w:rsidP="000822CC">
      <w:pPr>
        <w:ind w:firstLine="709"/>
        <w:rPr>
          <w:rFonts w:ascii="Times New Roman" w:hAnsi="Times New Roman"/>
          <w:sz w:val="26"/>
          <w:szCs w:val="26"/>
        </w:rPr>
      </w:pPr>
      <w:r>
        <w:rPr>
          <w:rFonts w:ascii="Times New Roman" w:hAnsi="Times New Roman"/>
          <w:sz w:val="26"/>
          <w:szCs w:val="26"/>
        </w:rPr>
        <w:t>1) осуществляет текущее руководство деятельностью Учреждения;</w:t>
      </w:r>
    </w:p>
    <w:p w:rsidR="000822CC" w:rsidRDefault="000822CC" w:rsidP="000822CC">
      <w:pPr>
        <w:ind w:firstLine="709"/>
        <w:rPr>
          <w:rFonts w:ascii="Times New Roman" w:hAnsi="Times New Roman"/>
          <w:sz w:val="26"/>
          <w:szCs w:val="26"/>
        </w:rPr>
      </w:pPr>
      <w:r>
        <w:rPr>
          <w:rFonts w:ascii="Times New Roman" w:hAnsi="Times New Roman"/>
          <w:sz w:val="26"/>
          <w:szCs w:val="26"/>
        </w:rPr>
        <w:t>2) представляет Учреждение во взаимоотношениях с федеральными органами государственной власти, органами государственной власти Чувашской Республики, иными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0822CC" w:rsidRDefault="000822CC" w:rsidP="000822CC">
      <w:pPr>
        <w:ind w:firstLine="709"/>
        <w:rPr>
          <w:rFonts w:ascii="Times New Roman" w:hAnsi="Times New Roman"/>
          <w:sz w:val="26"/>
          <w:szCs w:val="26"/>
        </w:rPr>
      </w:pPr>
      <w:r>
        <w:rPr>
          <w:rFonts w:ascii="Times New Roman" w:hAnsi="Times New Roman"/>
          <w:sz w:val="26"/>
          <w:szCs w:val="26"/>
        </w:rPr>
        <w:t>3) без доверенности выступает в гражданском обороте от имени Учреждения как юридического лица, в том числе подписывает договоры, доверенности, платежные и иные документы;</w:t>
      </w:r>
    </w:p>
    <w:p w:rsidR="000822CC" w:rsidRDefault="000822CC" w:rsidP="000822CC">
      <w:pPr>
        <w:ind w:firstLine="709"/>
        <w:rPr>
          <w:rFonts w:ascii="Times New Roman" w:hAnsi="Times New Roman"/>
          <w:sz w:val="26"/>
          <w:szCs w:val="26"/>
        </w:rPr>
      </w:pPr>
      <w:r>
        <w:rPr>
          <w:rFonts w:ascii="Times New Roman" w:hAnsi="Times New Roman"/>
          <w:sz w:val="26"/>
          <w:szCs w:val="26"/>
        </w:rPr>
        <w:t>4) от имени Учреждения распоряжается средствами субсидии на выполнение муниципального задания, субсидии на иные цели, не связанные с выполнением муниципального задания, при выделении таковых, в соответствии с плановыми назначениями;</w:t>
      </w:r>
    </w:p>
    <w:p w:rsidR="000822CC" w:rsidRDefault="000822CC" w:rsidP="000822CC">
      <w:pPr>
        <w:ind w:firstLine="709"/>
        <w:rPr>
          <w:rFonts w:ascii="Times New Roman" w:hAnsi="Times New Roman"/>
          <w:sz w:val="26"/>
          <w:szCs w:val="26"/>
        </w:rPr>
      </w:pPr>
      <w:r>
        <w:rPr>
          <w:rFonts w:ascii="Times New Roman" w:hAnsi="Times New Roman"/>
          <w:sz w:val="26"/>
          <w:szCs w:val="26"/>
        </w:rPr>
        <w:t>5) от имени Учреждения подписывает исковые заявления, заявления, жалобы и иные обращения, направляемые в суды, в том числе в мировые, арбитражные и третейские суды;</w:t>
      </w:r>
    </w:p>
    <w:p w:rsidR="000822CC" w:rsidRDefault="000822CC" w:rsidP="000822CC">
      <w:pPr>
        <w:ind w:firstLine="709"/>
        <w:rPr>
          <w:rFonts w:ascii="Times New Roman" w:hAnsi="Times New Roman"/>
          <w:sz w:val="26"/>
          <w:szCs w:val="26"/>
        </w:rPr>
      </w:pPr>
      <w:r>
        <w:rPr>
          <w:rFonts w:ascii="Times New Roman" w:hAnsi="Times New Roman"/>
          <w:sz w:val="26"/>
          <w:szCs w:val="26"/>
        </w:rPr>
        <w:t>6) решает в отношении принятых работников Учреждения в соответствии с трудовым законодательством вопросы, связанные с работой в Учреждении, в том числе:</w:t>
      </w:r>
    </w:p>
    <w:p w:rsidR="000822CC" w:rsidRDefault="000822CC" w:rsidP="000822CC">
      <w:pPr>
        <w:ind w:firstLine="709"/>
        <w:rPr>
          <w:rFonts w:ascii="Times New Roman" w:hAnsi="Times New Roman"/>
          <w:sz w:val="26"/>
          <w:szCs w:val="26"/>
        </w:rPr>
      </w:pPr>
      <w:r>
        <w:rPr>
          <w:rFonts w:ascii="Times New Roman" w:hAnsi="Times New Roman"/>
          <w:sz w:val="26"/>
          <w:szCs w:val="26"/>
        </w:rPr>
        <w:t>- заключает и прекращает трудовые договоры с работниками Учреждения;</w:t>
      </w:r>
    </w:p>
    <w:p w:rsidR="000822CC" w:rsidRDefault="000822CC" w:rsidP="000822CC">
      <w:pPr>
        <w:ind w:firstLine="709"/>
        <w:rPr>
          <w:rFonts w:ascii="Times New Roman" w:hAnsi="Times New Roman"/>
          <w:sz w:val="26"/>
          <w:szCs w:val="26"/>
        </w:rPr>
      </w:pPr>
      <w:r>
        <w:rPr>
          <w:rFonts w:ascii="Times New Roman" w:hAnsi="Times New Roman"/>
          <w:sz w:val="26"/>
          <w:szCs w:val="26"/>
        </w:rPr>
        <w:lastRenderedPageBreak/>
        <w:t>- утверждает должностные инструкции работников Учреждения;</w:t>
      </w:r>
    </w:p>
    <w:p w:rsidR="000822CC" w:rsidRDefault="000822CC" w:rsidP="000822CC">
      <w:pPr>
        <w:ind w:firstLine="709"/>
        <w:rPr>
          <w:rFonts w:ascii="Times New Roman" w:hAnsi="Times New Roman"/>
          <w:sz w:val="26"/>
          <w:szCs w:val="26"/>
        </w:rPr>
      </w:pPr>
      <w:r>
        <w:rPr>
          <w:rFonts w:ascii="Times New Roman" w:hAnsi="Times New Roman"/>
          <w:sz w:val="26"/>
          <w:szCs w:val="26"/>
        </w:rPr>
        <w:t>- применяет поощрения за труд, применяет и снимает дисциплинарные взыскания в отношении работников Учреждения;</w:t>
      </w:r>
    </w:p>
    <w:p w:rsidR="000822CC" w:rsidRDefault="000822CC" w:rsidP="000822CC">
      <w:pPr>
        <w:ind w:firstLine="709"/>
        <w:rPr>
          <w:rFonts w:ascii="Times New Roman" w:hAnsi="Times New Roman"/>
          <w:sz w:val="26"/>
          <w:szCs w:val="26"/>
        </w:rPr>
      </w:pPr>
      <w:r>
        <w:rPr>
          <w:rFonts w:ascii="Times New Roman" w:hAnsi="Times New Roman"/>
          <w:sz w:val="26"/>
          <w:szCs w:val="26"/>
        </w:rPr>
        <w:t>7) разрабатывает и утверждает структуру учреждения, штатное расписание Учреждения в пределах фонда оплаты труда работников Учреждения, утверждает структуру;</w:t>
      </w:r>
    </w:p>
    <w:p w:rsidR="000822CC" w:rsidRDefault="000822CC" w:rsidP="000822CC">
      <w:pPr>
        <w:ind w:firstLine="709"/>
        <w:rPr>
          <w:rFonts w:ascii="Times New Roman" w:hAnsi="Times New Roman"/>
          <w:sz w:val="26"/>
          <w:szCs w:val="26"/>
        </w:rPr>
      </w:pPr>
      <w:r>
        <w:rPr>
          <w:rFonts w:ascii="Times New Roman" w:hAnsi="Times New Roman"/>
          <w:sz w:val="26"/>
          <w:szCs w:val="26"/>
        </w:rPr>
        <w:t>8) дает поручения и указания работникам Учреждения;</w:t>
      </w:r>
    </w:p>
    <w:p w:rsidR="000822CC" w:rsidRDefault="000822CC" w:rsidP="000822CC">
      <w:pPr>
        <w:ind w:firstLine="709"/>
        <w:rPr>
          <w:rFonts w:ascii="Times New Roman" w:hAnsi="Times New Roman"/>
          <w:sz w:val="26"/>
          <w:szCs w:val="26"/>
        </w:rPr>
      </w:pPr>
      <w:r>
        <w:rPr>
          <w:rFonts w:ascii="Times New Roman" w:hAnsi="Times New Roman"/>
          <w:sz w:val="26"/>
          <w:szCs w:val="26"/>
        </w:rPr>
        <w:t>9) подписывает служебные документы Учреждения, визирует служебные документы, поступившие в Учреждение.</w:t>
      </w:r>
    </w:p>
    <w:p w:rsidR="000822CC" w:rsidRDefault="000822CC" w:rsidP="000822CC">
      <w:pPr>
        <w:ind w:firstLine="709"/>
        <w:rPr>
          <w:rFonts w:ascii="Times New Roman" w:hAnsi="Times New Roman"/>
          <w:sz w:val="26"/>
          <w:szCs w:val="26"/>
        </w:rPr>
      </w:pPr>
      <w:r>
        <w:rPr>
          <w:rFonts w:ascii="Times New Roman" w:hAnsi="Times New Roman"/>
          <w:sz w:val="26"/>
          <w:szCs w:val="26"/>
        </w:rPr>
        <w:t xml:space="preserve">10) осуществляет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работниками Учреждения их должностных обязанностей, а также собственных поручений и указаний;</w:t>
      </w:r>
    </w:p>
    <w:p w:rsidR="000822CC" w:rsidRDefault="000822CC" w:rsidP="000822CC">
      <w:pPr>
        <w:ind w:firstLine="709"/>
        <w:rPr>
          <w:rFonts w:ascii="Times New Roman" w:hAnsi="Times New Roman"/>
          <w:sz w:val="26"/>
          <w:szCs w:val="26"/>
        </w:rPr>
      </w:pPr>
      <w:r>
        <w:rPr>
          <w:rFonts w:ascii="Times New Roman" w:hAnsi="Times New Roman"/>
          <w:sz w:val="26"/>
          <w:szCs w:val="26"/>
        </w:rPr>
        <w:t>11) издает приказы по вопросам организации деятельности Учреждения;</w:t>
      </w:r>
    </w:p>
    <w:p w:rsidR="000822CC" w:rsidRDefault="000822CC" w:rsidP="000822CC">
      <w:pPr>
        <w:ind w:firstLine="709"/>
        <w:rPr>
          <w:rFonts w:ascii="Times New Roman" w:hAnsi="Times New Roman"/>
          <w:sz w:val="26"/>
          <w:szCs w:val="26"/>
        </w:rPr>
      </w:pPr>
      <w:r>
        <w:rPr>
          <w:rFonts w:ascii="Times New Roman" w:hAnsi="Times New Roman"/>
          <w:sz w:val="26"/>
          <w:szCs w:val="26"/>
        </w:rPr>
        <w:t>12) осуществляет иные полномочия в целях организации деятельности Учреждения, за исключением полномочий, отнесенных к компетенции Наблюдательного совета и учредителя.</w:t>
      </w:r>
    </w:p>
    <w:p w:rsidR="000822CC" w:rsidRDefault="000822CC" w:rsidP="000822CC">
      <w:pPr>
        <w:ind w:firstLine="709"/>
        <w:rPr>
          <w:rFonts w:ascii="Times New Roman" w:hAnsi="Times New Roman"/>
          <w:bCs/>
          <w:sz w:val="26"/>
          <w:szCs w:val="26"/>
        </w:rPr>
      </w:pPr>
      <w:r>
        <w:rPr>
          <w:rFonts w:ascii="Times New Roman" w:hAnsi="Times New Roman"/>
          <w:sz w:val="26"/>
          <w:szCs w:val="26"/>
        </w:rPr>
        <w:t>5.7. Руководитель несет ответственность за неисполнение либо ненадлежащее исполнение возложенных на него полномочий.</w:t>
      </w:r>
    </w:p>
    <w:p w:rsidR="000822CC" w:rsidRDefault="000822CC" w:rsidP="000822CC">
      <w:pPr>
        <w:ind w:firstLine="709"/>
        <w:rPr>
          <w:rFonts w:ascii="Times New Roman" w:hAnsi="Times New Roman"/>
          <w:bCs/>
          <w:sz w:val="26"/>
          <w:szCs w:val="26"/>
        </w:rPr>
      </w:pPr>
    </w:p>
    <w:p w:rsidR="000822CC" w:rsidRDefault="000822CC" w:rsidP="000822CC">
      <w:pPr>
        <w:ind w:firstLine="709"/>
        <w:jc w:val="center"/>
        <w:rPr>
          <w:rFonts w:ascii="Times New Roman" w:hAnsi="Times New Roman"/>
          <w:sz w:val="26"/>
          <w:szCs w:val="26"/>
        </w:rPr>
      </w:pPr>
      <w:r>
        <w:rPr>
          <w:rFonts w:ascii="Times New Roman" w:hAnsi="Times New Roman"/>
          <w:b/>
          <w:bCs/>
          <w:sz w:val="26"/>
          <w:szCs w:val="26"/>
        </w:rPr>
        <w:t>6. Изменение типа Учреждения</w:t>
      </w:r>
    </w:p>
    <w:p w:rsidR="000822CC" w:rsidRDefault="000822CC" w:rsidP="000822CC">
      <w:pPr>
        <w:ind w:firstLine="709"/>
        <w:rPr>
          <w:rFonts w:ascii="Times New Roman" w:hAnsi="Times New Roman"/>
          <w:sz w:val="26"/>
          <w:szCs w:val="26"/>
        </w:rPr>
      </w:pPr>
    </w:p>
    <w:p w:rsidR="000822CC" w:rsidRDefault="000822CC" w:rsidP="000822CC">
      <w:pPr>
        <w:ind w:firstLine="709"/>
        <w:rPr>
          <w:rFonts w:ascii="Times New Roman" w:hAnsi="Times New Roman"/>
          <w:sz w:val="26"/>
          <w:szCs w:val="26"/>
        </w:rPr>
      </w:pPr>
      <w:r>
        <w:rPr>
          <w:rFonts w:ascii="Times New Roman" w:hAnsi="Times New Roman"/>
          <w:sz w:val="26"/>
          <w:szCs w:val="26"/>
        </w:rPr>
        <w:t>6.1. Изменение типа Учреждения не является его реорганизацией. При изменении его типа в учредительные документы вносятся соответствующие изменения.</w:t>
      </w:r>
    </w:p>
    <w:p w:rsidR="000822CC" w:rsidRDefault="000822CC" w:rsidP="000822CC">
      <w:pPr>
        <w:ind w:firstLine="709"/>
        <w:rPr>
          <w:rFonts w:ascii="Times New Roman" w:hAnsi="Times New Roman"/>
          <w:bCs/>
          <w:sz w:val="26"/>
          <w:szCs w:val="26"/>
        </w:rPr>
      </w:pPr>
      <w:r>
        <w:rPr>
          <w:rFonts w:ascii="Times New Roman" w:hAnsi="Times New Roman"/>
          <w:sz w:val="26"/>
          <w:szCs w:val="26"/>
        </w:rPr>
        <w:t>6.2. Изменение типа Учреждения осуществляются в соответствии с нормативными актами органов местного самоуправления Мариинско-Посадского муниципального округа Чувашской Республики.</w:t>
      </w:r>
    </w:p>
    <w:p w:rsidR="000822CC" w:rsidRDefault="000822CC" w:rsidP="000822CC">
      <w:pPr>
        <w:ind w:firstLine="709"/>
        <w:rPr>
          <w:rFonts w:ascii="Times New Roman" w:hAnsi="Times New Roman"/>
          <w:bCs/>
          <w:sz w:val="26"/>
          <w:szCs w:val="26"/>
        </w:rPr>
      </w:pPr>
    </w:p>
    <w:p w:rsidR="000822CC" w:rsidRDefault="000822CC" w:rsidP="000822CC">
      <w:pPr>
        <w:ind w:firstLine="709"/>
        <w:rPr>
          <w:rFonts w:ascii="Times New Roman" w:hAnsi="Times New Roman"/>
          <w:sz w:val="26"/>
          <w:szCs w:val="26"/>
        </w:rPr>
      </w:pPr>
      <w:r>
        <w:rPr>
          <w:rFonts w:ascii="Times New Roman" w:hAnsi="Times New Roman"/>
          <w:b/>
          <w:bCs/>
          <w:sz w:val="26"/>
          <w:szCs w:val="26"/>
        </w:rPr>
        <w:t>7. Реорганизация и ликвидация Учреждения, внесение изменений в Устав</w:t>
      </w:r>
    </w:p>
    <w:p w:rsidR="000822CC" w:rsidRDefault="000822CC" w:rsidP="000822CC">
      <w:pPr>
        <w:ind w:firstLine="709"/>
        <w:rPr>
          <w:rFonts w:ascii="Times New Roman" w:hAnsi="Times New Roman"/>
          <w:sz w:val="26"/>
          <w:szCs w:val="26"/>
        </w:rPr>
      </w:pPr>
    </w:p>
    <w:p w:rsidR="000822CC" w:rsidRDefault="000822CC" w:rsidP="000822CC">
      <w:pPr>
        <w:ind w:firstLine="709"/>
        <w:rPr>
          <w:rFonts w:ascii="Times New Roman" w:hAnsi="Times New Roman"/>
          <w:sz w:val="26"/>
          <w:szCs w:val="26"/>
        </w:rPr>
      </w:pPr>
      <w:r>
        <w:rPr>
          <w:rFonts w:ascii="Times New Roman" w:hAnsi="Times New Roman"/>
          <w:sz w:val="26"/>
          <w:szCs w:val="26"/>
        </w:rPr>
        <w:t>7.1. Реорганизация (слияние, присоединение, разделение, выделение, преобразование) ликвидация Учреждения осуществляются в случаях и порядке, предусмотренных гражданским законодательством.</w:t>
      </w:r>
    </w:p>
    <w:p w:rsidR="000822CC" w:rsidRDefault="000822CC" w:rsidP="000822CC">
      <w:pPr>
        <w:ind w:firstLine="709"/>
        <w:rPr>
          <w:rFonts w:ascii="Times New Roman" w:hAnsi="Times New Roman"/>
          <w:sz w:val="26"/>
          <w:szCs w:val="26"/>
        </w:rPr>
      </w:pPr>
      <w:r>
        <w:rPr>
          <w:rFonts w:ascii="Times New Roman" w:hAnsi="Times New Roman"/>
          <w:sz w:val="26"/>
          <w:szCs w:val="26"/>
        </w:rPr>
        <w:t>7.2. При реорганизации Учреждения все служебные документы (управленческие, финансово-хозяйственные, по личному составу и др.) передаются в установленном порядке правопреемнику Учреждения.</w:t>
      </w:r>
    </w:p>
    <w:p w:rsidR="000822CC" w:rsidRDefault="000822CC" w:rsidP="000822CC">
      <w:pPr>
        <w:ind w:firstLine="709"/>
        <w:rPr>
          <w:rFonts w:ascii="Times New Roman" w:hAnsi="Times New Roman"/>
          <w:sz w:val="26"/>
          <w:szCs w:val="26"/>
        </w:rPr>
      </w:pPr>
      <w:r>
        <w:rPr>
          <w:rFonts w:ascii="Times New Roman" w:hAnsi="Times New Roman"/>
          <w:sz w:val="26"/>
          <w:szCs w:val="26"/>
        </w:rPr>
        <w:t>7.3. Имущество ликвидируемого Учреждения передается собственнику имущества.</w:t>
      </w:r>
    </w:p>
    <w:p w:rsidR="000822CC" w:rsidRDefault="000822CC" w:rsidP="000822CC">
      <w:pPr>
        <w:ind w:firstLine="709"/>
        <w:rPr>
          <w:rFonts w:ascii="Times New Roman" w:hAnsi="Times New Roman"/>
          <w:sz w:val="26"/>
          <w:szCs w:val="26"/>
        </w:rPr>
      </w:pPr>
      <w:r>
        <w:rPr>
          <w:rFonts w:ascii="Times New Roman" w:hAnsi="Times New Roman"/>
          <w:sz w:val="26"/>
          <w:szCs w:val="26"/>
        </w:rPr>
        <w:t>7.4. Сведения, составляющие государственную тайну, при ликвидации Учреждения подлежат защите в порядке, установленном законодательством о государственной тайне.</w:t>
      </w:r>
    </w:p>
    <w:p w:rsidR="000822CC" w:rsidRDefault="000822CC" w:rsidP="000822CC">
      <w:pPr>
        <w:ind w:firstLine="709"/>
        <w:rPr>
          <w:rFonts w:ascii="Calibri" w:hAnsi="Calibri" w:cs="Calibri"/>
          <w:sz w:val="22"/>
          <w:szCs w:val="22"/>
        </w:rPr>
      </w:pPr>
      <w:r>
        <w:rPr>
          <w:rFonts w:ascii="Times New Roman" w:hAnsi="Times New Roman"/>
          <w:sz w:val="26"/>
          <w:szCs w:val="26"/>
        </w:rPr>
        <w:t>7.5. Изменения в настоящий Устав вносятся в порядке, установленном для принятия и утверждения Устава.</w:t>
      </w:r>
    </w:p>
    <w:p w:rsidR="000822CC" w:rsidRDefault="000822CC" w:rsidP="000822CC">
      <w:pPr>
        <w:pStyle w:val="ConsPlusNonformat"/>
        <w:ind w:left="4536"/>
        <w:jc w:val="both"/>
        <w:rPr>
          <w:rFonts w:ascii="Times New Roman" w:hAnsi="Times New Roman"/>
          <w:sz w:val="26"/>
          <w:szCs w:val="26"/>
        </w:rPr>
      </w:pPr>
    </w:p>
    <w:p w:rsidR="00B07D78" w:rsidRPr="000822CC" w:rsidRDefault="00B07D78" w:rsidP="00D4259B">
      <w:pPr>
        <w:ind w:left="6237"/>
        <w:jc w:val="right"/>
        <w:outlineLvl w:val="0"/>
        <w:rPr>
          <w:rFonts w:ascii="Times New Roman" w:hAnsi="Times New Roman" w:cs="Times New Roman"/>
        </w:rPr>
      </w:pPr>
    </w:p>
    <w:p w:rsidR="00B07D78" w:rsidRPr="000822CC" w:rsidRDefault="00B07D78" w:rsidP="00D4259B">
      <w:pPr>
        <w:ind w:left="6237"/>
        <w:jc w:val="right"/>
        <w:outlineLvl w:val="0"/>
        <w:rPr>
          <w:rFonts w:ascii="Times New Roman" w:hAnsi="Times New Roman" w:cs="Times New Roman"/>
        </w:rPr>
      </w:pPr>
    </w:p>
    <w:sectPr w:rsidR="00B07D78" w:rsidRPr="000822CC" w:rsidSect="00642FEB">
      <w:headerReference w:type="default" r:id="rId9"/>
      <w:pgSz w:w="11900" w:h="16800"/>
      <w:pgMar w:top="567" w:right="701" w:bottom="567" w:left="1134" w:header="11"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221" w:rsidRDefault="000F5221" w:rsidP="00957F23">
      <w:r>
        <w:separator/>
      </w:r>
    </w:p>
  </w:endnote>
  <w:endnote w:type="continuationSeparator" w:id="0">
    <w:p w:rsidR="000F5221" w:rsidRDefault="000F5221" w:rsidP="00957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221" w:rsidRDefault="000F5221" w:rsidP="00957F23">
      <w:r>
        <w:separator/>
      </w:r>
    </w:p>
  </w:footnote>
  <w:footnote w:type="continuationSeparator" w:id="0">
    <w:p w:rsidR="000F5221" w:rsidRDefault="000F5221" w:rsidP="00957F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0E" w:rsidRDefault="000C700E" w:rsidP="00C71274">
    <w:pPr>
      <w:pStyle w:val="a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3F688C"/>
    <w:multiLevelType w:val="hybridMultilevel"/>
    <w:tmpl w:val="8D742F04"/>
    <w:lvl w:ilvl="0" w:tplc="C1044B1A">
      <w:start w:val="1"/>
      <w:numFmt w:val="decimal"/>
      <w:lvlText w:val="%1."/>
      <w:lvlJc w:val="left"/>
      <w:pPr>
        <w:ind w:left="1871" w:hanging="10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35"/>
  </w:num>
  <w:num w:numId="2">
    <w:abstractNumId w:val="30"/>
  </w:num>
  <w:num w:numId="3">
    <w:abstractNumId w:val="26"/>
  </w:num>
  <w:num w:numId="4">
    <w:abstractNumId w:val="15"/>
  </w:num>
  <w:num w:numId="5">
    <w:abstractNumId w:val="11"/>
  </w:num>
  <w:num w:numId="6">
    <w:abstractNumId w:val="18"/>
  </w:num>
  <w:num w:numId="7">
    <w:abstractNumId w:val="29"/>
  </w:num>
  <w:num w:numId="8">
    <w:abstractNumId w:val="10"/>
  </w:num>
  <w:num w:numId="9">
    <w:abstractNumId w:val="34"/>
  </w:num>
  <w:num w:numId="10">
    <w:abstractNumId w:val="31"/>
  </w:num>
  <w:num w:numId="11">
    <w:abstractNumId w:val="36"/>
  </w:num>
  <w:num w:numId="12">
    <w:abstractNumId w:val="13"/>
  </w:num>
  <w:num w:numId="13">
    <w:abstractNumId w:val="5"/>
  </w:num>
  <w:num w:numId="14">
    <w:abstractNumId w:val="2"/>
  </w:num>
  <w:num w:numId="15">
    <w:abstractNumId w:val="6"/>
  </w:num>
  <w:num w:numId="16">
    <w:abstractNumId w:val="14"/>
  </w:num>
  <w:num w:numId="17">
    <w:abstractNumId w:val="16"/>
  </w:num>
  <w:num w:numId="18">
    <w:abstractNumId w:val="25"/>
  </w:num>
  <w:num w:numId="19">
    <w:abstractNumId w:val="8"/>
  </w:num>
  <w:num w:numId="20">
    <w:abstractNumId w:val="24"/>
  </w:num>
  <w:num w:numId="21">
    <w:abstractNumId w:val="3"/>
  </w:num>
  <w:num w:numId="22">
    <w:abstractNumId w:val="37"/>
  </w:num>
  <w:num w:numId="23">
    <w:abstractNumId w:val="7"/>
  </w:num>
  <w:num w:numId="24">
    <w:abstractNumId w:val="22"/>
  </w:num>
  <w:num w:numId="25">
    <w:abstractNumId w:val="9"/>
  </w:num>
  <w:num w:numId="26">
    <w:abstractNumId w:val="0"/>
  </w:num>
  <w:num w:numId="27">
    <w:abstractNumId w:val="32"/>
  </w:num>
  <w:num w:numId="28">
    <w:abstractNumId w:val="4"/>
  </w:num>
  <w:num w:numId="29">
    <w:abstractNumId w:val="33"/>
  </w:num>
  <w:num w:numId="30">
    <w:abstractNumId w:val="27"/>
  </w:num>
  <w:num w:numId="31">
    <w:abstractNumId w:val="19"/>
  </w:num>
  <w:num w:numId="32">
    <w:abstractNumId w:val="12"/>
  </w:num>
  <w:num w:numId="33">
    <w:abstractNumId w:val="20"/>
  </w:num>
  <w:num w:numId="34">
    <w:abstractNumId w:val="28"/>
  </w:num>
  <w:num w:numId="35">
    <w:abstractNumId w:val="21"/>
  </w:num>
  <w:num w:numId="36">
    <w:abstractNumId w:val="23"/>
  </w:num>
  <w:num w:numId="37">
    <w:abstractNumId w:val="17"/>
  </w:num>
  <w:num w:numId="3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D0355"/>
    <w:rsid w:val="000042A1"/>
    <w:rsid w:val="000052A3"/>
    <w:rsid w:val="00073EED"/>
    <w:rsid w:val="000822CC"/>
    <w:rsid w:val="00083499"/>
    <w:rsid w:val="000922CD"/>
    <w:rsid w:val="000B576E"/>
    <w:rsid w:val="000C2D0A"/>
    <w:rsid w:val="000C700E"/>
    <w:rsid w:val="000D1F3E"/>
    <w:rsid w:val="000F5221"/>
    <w:rsid w:val="00106B78"/>
    <w:rsid w:val="00111F35"/>
    <w:rsid w:val="00133015"/>
    <w:rsid w:val="00135A85"/>
    <w:rsid w:val="001758F9"/>
    <w:rsid w:val="001808D1"/>
    <w:rsid w:val="001836A9"/>
    <w:rsid w:val="00185543"/>
    <w:rsid w:val="001962E8"/>
    <w:rsid w:val="001F6DC9"/>
    <w:rsid w:val="002106CF"/>
    <w:rsid w:val="00224C01"/>
    <w:rsid w:val="002466E1"/>
    <w:rsid w:val="00260508"/>
    <w:rsid w:val="00261F89"/>
    <w:rsid w:val="002664CB"/>
    <w:rsid w:val="00283B96"/>
    <w:rsid w:val="00285E1D"/>
    <w:rsid w:val="00296034"/>
    <w:rsid w:val="002A1577"/>
    <w:rsid w:val="002B4B0D"/>
    <w:rsid w:val="002F64A2"/>
    <w:rsid w:val="002F71C1"/>
    <w:rsid w:val="00325754"/>
    <w:rsid w:val="00361C1F"/>
    <w:rsid w:val="00382AF6"/>
    <w:rsid w:val="003C69EA"/>
    <w:rsid w:val="003E3F41"/>
    <w:rsid w:val="0040195C"/>
    <w:rsid w:val="004179D3"/>
    <w:rsid w:val="004223E7"/>
    <w:rsid w:val="00496247"/>
    <w:rsid w:val="004A240B"/>
    <w:rsid w:val="00526992"/>
    <w:rsid w:val="0053102A"/>
    <w:rsid w:val="00540BFF"/>
    <w:rsid w:val="00540D54"/>
    <w:rsid w:val="00563A29"/>
    <w:rsid w:val="00595D07"/>
    <w:rsid w:val="00607458"/>
    <w:rsid w:val="00611A67"/>
    <w:rsid w:val="006145F9"/>
    <w:rsid w:val="00615474"/>
    <w:rsid w:val="00620088"/>
    <w:rsid w:val="006309C4"/>
    <w:rsid w:val="006417D9"/>
    <w:rsid w:val="0064265D"/>
    <w:rsid w:val="00642FEB"/>
    <w:rsid w:val="006445A7"/>
    <w:rsid w:val="00654448"/>
    <w:rsid w:val="00677FA9"/>
    <w:rsid w:val="0068019E"/>
    <w:rsid w:val="0068473C"/>
    <w:rsid w:val="006A6CE4"/>
    <w:rsid w:val="006B74C8"/>
    <w:rsid w:val="006D4F64"/>
    <w:rsid w:val="006D6EE4"/>
    <w:rsid w:val="006E7C78"/>
    <w:rsid w:val="006F0E8A"/>
    <w:rsid w:val="006F464A"/>
    <w:rsid w:val="00703A8A"/>
    <w:rsid w:val="007117D3"/>
    <w:rsid w:val="00716C88"/>
    <w:rsid w:val="0073332B"/>
    <w:rsid w:val="007352B7"/>
    <w:rsid w:val="007378DC"/>
    <w:rsid w:val="007411B8"/>
    <w:rsid w:val="00742930"/>
    <w:rsid w:val="0075049F"/>
    <w:rsid w:val="007667D3"/>
    <w:rsid w:val="00783C4B"/>
    <w:rsid w:val="007A4887"/>
    <w:rsid w:val="007A54B0"/>
    <w:rsid w:val="007C09DD"/>
    <w:rsid w:val="007C6CB1"/>
    <w:rsid w:val="007D3114"/>
    <w:rsid w:val="007E34C4"/>
    <w:rsid w:val="00835AE2"/>
    <w:rsid w:val="00842F68"/>
    <w:rsid w:val="008437E3"/>
    <w:rsid w:val="00843D03"/>
    <w:rsid w:val="008613F3"/>
    <w:rsid w:val="008655BD"/>
    <w:rsid w:val="00881D44"/>
    <w:rsid w:val="008A6974"/>
    <w:rsid w:val="008B064D"/>
    <w:rsid w:val="008C34D8"/>
    <w:rsid w:val="008D0C31"/>
    <w:rsid w:val="008E459C"/>
    <w:rsid w:val="008F3617"/>
    <w:rsid w:val="00902208"/>
    <w:rsid w:val="00905BBF"/>
    <w:rsid w:val="00933219"/>
    <w:rsid w:val="009362B2"/>
    <w:rsid w:val="0094359E"/>
    <w:rsid w:val="00957F23"/>
    <w:rsid w:val="00970646"/>
    <w:rsid w:val="00977DF0"/>
    <w:rsid w:val="00991C16"/>
    <w:rsid w:val="009A15EE"/>
    <w:rsid w:val="009A5249"/>
    <w:rsid w:val="009D42E5"/>
    <w:rsid w:val="009E19BC"/>
    <w:rsid w:val="009E28C5"/>
    <w:rsid w:val="009E6543"/>
    <w:rsid w:val="009F3B6A"/>
    <w:rsid w:val="009F7E63"/>
    <w:rsid w:val="00A30CB0"/>
    <w:rsid w:val="00A6337A"/>
    <w:rsid w:val="00B0142E"/>
    <w:rsid w:val="00B02BF5"/>
    <w:rsid w:val="00B07D78"/>
    <w:rsid w:val="00B209B0"/>
    <w:rsid w:val="00B41BA6"/>
    <w:rsid w:val="00B41EAB"/>
    <w:rsid w:val="00B63640"/>
    <w:rsid w:val="00BA3604"/>
    <w:rsid w:val="00BA4EAF"/>
    <w:rsid w:val="00BC6A7F"/>
    <w:rsid w:val="00BD0355"/>
    <w:rsid w:val="00C212D8"/>
    <w:rsid w:val="00C219BE"/>
    <w:rsid w:val="00C471FF"/>
    <w:rsid w:val="00C61651"/>
    <w:rsid w:val="00C705C9"/>
    <w:rsid w:val="00C71274"/>
    <w:rsid w:val="00CC14BC"/>
    <w:rsid w:val="00CE6667"/>
    <w:rsid w:val="00D06380"/>
    <w:rsid w:val="00D17934"/>
    <w:rsid w:val="00D4259B"/>
    <w:rsid w:val="00D46C90"/>
    <w:rsid w:val="00D5617B"/>
    <w:rsid w:val="00D60B52"/>
    <w:rsid w:val="00D6693A"/>
    <w:rsid w:val="00D84268"/>
    <w:rsid w:val="00D848E1"/>
    <w:rsid w:val="00E22F72"/>
    <w:rsid w:val="00E36E90"/>
    <w:rsid w:val="00E5471E"/>
    <w:rsid w:val="00E60C69"/>
    <w:rsid w:val="00E67253"/>
    <w:rsid w:val="00E70841"/>
    <w:rsid w:val="00E7327D"/>
    <w:rsid w:val="00E95988"/>
    <w:rsid w:val="00ED655C"/>
    <w:rsid w:val="00F00899"/>
    <w:rsid w:val="00F20A6B"/>
    <w:rsid w:val="00F27517"/>
    <w:rsid w:val="00F303D3"/>
    <w:rsid w:val="00F37316"/>
    <w:rsid w:val="00F554C0"/>
    <w:rsid w:val="00F66053"/>
    <w:rsid w:val="00F84592"/>
    <w:rsid w:val="00FB00FC"/>
    <w:rsid w:val="00FD5353"/>
    <w:rsid w:val="00FE6550"/>
    <w:rsid w:val="00FF16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607458"/>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8A6974"/>
    <w:pPr>
      <w:keepNext/>
      <w:keepLines/>
      <w:widowControl/>
      <w:autoSpaceDE/>
      <w:autoSpaceDN/>
      <w:adjustRightInd/>
      <w:spacing w:before="40" w:line="259" w:lineRule="auto"/>
      <w:ind w:firstLine="0"/>
      <w:jc w:val="left"/>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8A6974"/>
    <w:pPr>
      <w:keepNext/>
      <w:keepLines/>
      <w:widowControl/>
      <w:autoSpaceDE/>
      <w:autoSpaceDN/>
      <w:adjustRightInd/>
      <w:spacing w:before="40" w:line="259" w:lineRule="auto"/>
      <w:ind w:firstLine="0"/>
      <w:jc w:val="left"/>
      <w:outlineLvl w:val="2"/>
    </w:pPr>
    <w:rPr>
      <w:rFonts w:ascii="Calibri Light" w:eastAsia="SimSun" w:hAnsi="Calibri Light" w:cs="Times New Roman"/>
      <w:color w:val="0D0D0D"/>
    </w:rPr>
  </w:style>
  <w:style w:type="paragraph" w:styleId="4">
    <w:name w:val="heading 4"/>
    <w:basedOn w:val="a"/>
    <w:next w:val="a"/>
    <w:link w:val="40"/>
    <w:uiPriority w:val="9"/>
    <w:unhideWhenUsed/>
    <w:qFormat/>
    <w:rsid w:val="008A6974"/>
    <w:pPr>
      <w:keepNext/>
      <w:keepLines/>
      <w:widowControl/>
      <w:autoSpaceDE/>
      <w:autoSpaceDN/>
      <w:adjustRightInd/>
      <w:spacing w:before="40" w:line="259" w:lineRule="auto"/>
      <w:ind w:firstLine="0"/>
      <w:jc w:val="left"/>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unhideWhenUsed/>
    <w:qFormat/>
    <w:rsid w:val="008A6974"/>
    <w:pPr>
      <w:keepNext/>
      <w:keepLines/>
      <w:widowControl/>
      <w:autoSpaceDE/>
      <w:autoSpaceDN/>
      <w:adjustRightInd/>
      <w:spacing w:before="40" w:line="259" w:lineRule="auto"/>
      <w:ind w:firstLine="0"/>
      <w:jc w:val="left"/>
      <w:outlineLvl w:val="4"/>
    </w:pPr>
    <w:rPr>
      <w:rFonts w:ascii="Calibri Light" w:eastAsia="SimSun" w:hAnsi="Calibri Light" w:cs="Times New Roman"/>
      <w:color w:val="404040"/>
      <w:sz w:val="20"/>
      <w:szCs w:val="20"/>
    </w:rPr>
  </w:style>
  <w:style w:type="paragraph" w:styleId="6">
    <w:name w:val="heading 6"/>
    <w:basedOn w:val="a"/>
    <w:next w:val="a"/>
    <w:link w:val="60"/>
    <w:uiPriority w:val="9"/>
    <w:unhideWhenUsed/>
    <w:qFormat/>
    <w:rsid w:val="008A6974"/>
    <w:pPr>
      <w:keepNext/>
      <w:keepLines/>
      <w:widowControl/>
      <w:autoSpaceDE/>
      <w:autoSpaceDN/>
      <w:adjustRightInd/>
      <w:spacing w:before="40" w:line="259" w:lineRule="auto"/>
      <w:ind w:firstLine="0"/>
      <w:jc w:val="left"/>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8A6974"/>
    <w:pPr>
      <w:keepNext/>
      <w:keepLines/>
      <w:widowControl/>
      <w:autoSpaceDE/>
      <w:autoSpaceDN/>
      <w:adjustRightInd/>
      <w:spacing w:before="40" w:line="259" w:lineRule="auto"/>
      <w:ind w:firstLine="0"/>
      <w:jc w:val="left"/>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8A6974"/>
    <w:pPr>
      <w:keepNext/>
      <w:keepLines/>
      <w:widowControl/>
      <w:autoSpaceDE/>
      <w:autoSpaceDN/>
      <w:adjustRightInd/>
      <w:spacing w:before="40" w:line="259" w:lineRule="auto"/>
      <w:ind w:firstLine="0"/>
      <w:jc w:val="left"/>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8A6974"/>
    <w:pPr>
      <w:keepNext/>
      <w:keepLines/>
      <w:widowControl/>
      <w:autoSpaceDE/>
      <w:autoSpaceDN/>
      <w:adjustRightInd/>
      <w:spacing w:before="40" w:line="259" w:lineRule="auto"/>
      <w:ind w:firstLine="0"/>
      <w:jc w:val="left"/>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8A6974"/>
    <w:rPr>
      <w:rFonts w:ascii="Calibri Light" w:eastAsia="SimSun" w:hAnsi="Calibri Light"/>
      <w:color w:val="262626"/>
      <w:sz w:val="28"/>
      <w:szCs w:val="28"/>
    </w:rPr>
  </w:style>
  <w:style w:type="character" w:customStyle="1" w:styleId="30">
    <w:name w:val="Заголовок 3 Знак"/>
    <w:basedOn w:val="a0"/>
    <w:link w:val="3"/>
    <w:uiPriority w:val="9"/>
    <w:rsid w:val="008A6974"/>
    <w:rPr>
      <w:rFonts w:ascii="Calibri Light" w:eastAsia="SimSun" w:hAnsi="Calibri Light"/>
      <w:color w:val="0D0D0D"/>
      <w:sz w:val="24"/>
      <w:szCs w:val="24"/>
    </w:rPr>
  </w:style>
  <w:style w:type="character" w:customStyle="1" w:styleId="40">
    <w:name w:val="Заголовок 4 Знак"/>
    <w:basedOn w:val="a0"/>
    <w:link w:val="4"/>
    <w:uiPriority w:val="9"/>
    <w:rsid w:val="008A6974"/>
    <w:rPr>
      <w:rFonts w:ascii="Calibri Light" w:eastAsia="SimSun" w:hAnsi="Calibri Light"/>
      <w:i/>
      <w:iCs/>
      <w:color w:val="404040"/>
    </w:rPr>
  </w:style>
  <w:style w:type="character" w:customStyle="1" w:styleId="50">
    <w:name w:val="Заголовок 5 Знак"/>
    <w:basedOn w:val="a0"/>
    <w:link w:val="5"/>
    <w:uiPriority w:val="9"/>
    <w:rsid w:val="008A6974"/>
    <w:rPr>
      <w:rFonts w:ascii="Calibri Light" w:eastAsia="SimSun" w:hAnsi="Calibri Light"/>
      <w:color w:val="404040"/>
    </w:rPr>
  </w:style>
  <w:style w:type="character" w:customStyle="1" w:styleId="60">
    <w:name w:val="Заголовок 6 Знак"/>
    <w:basedOn w:val="a0"/>
    <w:link w:val="6"/>
    <w:uiPriority w:val="9"/>
    <w:rsid w:val="008A6974"/>
    <w:rPr>
      <w:rFonts w:ascii="Calibri Light" w:eastAsia="SimSun" w:hAnsi="Calibri Light"/>
    </w:rPr>
  </w:style>
  <w:style w:type="character" w:customStyle="1" w:styleId="70">
    <w:name w:val="Заголовок 7 Знак"/>
    <w:basedOn w:val="a0"/>
    <w:link w:val="7"/>
    <w:uiPriority w:val="9"/>
    <w:semiHidden/>
    <w:rsid w:val="008A6974"/>
    <w:rPr>
      <w:rFonts w:ascii="Calibri Light" w:eastAsia="SimSun" w:hAnsi="Calibri Light"/>
      <w:i/>
      <w:iCs/>
    </w:rPr>
  </w:style>
  <w:style w:type="character" w:customStyle="1" w:styleId="80">
    <w:name w:val="Заголовок 8 Знак"/>
    <w:basedOn w:val="a0"/>
    <w:link w:val="8"/>
    <w:uiPriority w:val="9"/>
    <w:semiHidden/>
    <w:rsid w:val="008A6974"/>
    <w:rPr>
      <w:rFonts w:ascii="Calibri Light" w:eastAsia="SimSun" w:hAnsi="Calibri Light"/>
      <w:color w:val="262626"/>
      <w:sz w:val="21"/>
      <w:szCs w:val="21"/>
    </w:rPr>
  </w:style>
  <w:style w:type="character" w:customStyle="1" w:styleId="90">
    <w:name w:val="Заголовок 9 Знак"/>
    <w:basedOn w:val="a0"/>
    <w:link w:val="9"/>
    <w:uiPriority w:val="9"/>
    <w:semiHidden/>
    <w:rsid w:val="008A6974"/>
    <w:rPr>
      <w:rFonts w:ascii="Calibri Light" w:eastAsia="SimSun" w:hAnsi="Calibri Light"/>
      <w:i/>
      <w:iCs/>
      <w:color w:val="262626"/>
      <w:sz w:val="21"/>
      <w:szCs w:val="21"/>
    </w:rPr>
  </w:style>
  <w:style w:type="character" w:customStyle="1" w:styleId="a3">
    <w:name w:val="Цветовое выделение"/>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af6">
    <w:name w:val="caption"/>
    <w:basedOn w:val="a"/>
    <w:next w:val="a"/>
    <w:uiPriority w:val="35"/>
    <w:semiHidden/>
    <w:unhideWhenUsed/>
    <w:qFormat/>
    <w:rsid w:val="008A6974"/>
    <w:pPr>
      <w:widowControl/>
      <w:autoSpaceDE/>
      <w:autoSpaceDN/>
      <w:adjustRightInd/>
      <w:spacing w:after="200"/>
      <w:ind w:firstLine="0"/>
      <w:jc w:val="left"/>
    </w:pPr>
    <w:rPr>
      <w:rFonts w:ascii="Calibri" w:hAnsi="Calibri" w:cs="Times New Roman"/>
      <w:i/>
      <w:iCs/>
      <w:color w:val="44546A"/>
      <w:sz w:val="18"/>
      <w:szCs w:val="18"/>
    </w:rPr>
  </w:style>
  <w:style w:type="paragraph" w:styleId="af7">
    <w:name w:val="Title"/>
    <w:basedOn w:val="a"/>
    <w:next w:val="a"/>
    <w:link w:val="af8"/>
    <w:uiPriority w:val="10"/>
    <w:qFormat/>
    <w:rsid w:val="008A6974"/>
    <w:pPr>
      <w:widowControl/>
      <w:autoSpaceDE/>
      <w:autoSpaceDN/>
      <w:adjustRightInd/>
      <w:ind w:firstLine="0"/>
      <w:contextualSpacing/>
      <w:jc w:val="left"/>
    </w:pPr>
    <w:rPr>
      <w:rFonts w:ascii="Calibri Light" w:eastAsia="SimSun" w:hAnsi="Calibri Light" w:cs="Times New Roman"/>
      <w:spacing w:val="-10"/>
      <w:sz w:val="56"/>
      <w:szCs w:val="56"/>
    </w:rPr>
  </w:style>
  <w:style w:type="character" w:customStyle="1" w:styleId="af8">
    <w:name w:val="Название Знак"/>
    <w:basedOn w:val="a0"/>
    <w:link w:val="af7"/>
    <w:uiPriority w:val="10"/>
    <w:rsid w:val="008A6974"/>
    <w:rPr>
      <w:rFonts w:ascii="Calibri Light" w:eastAsia="SimSun" w:hAnsi="Calibri Light"/>
      <w:spacing w:val="-10"/>
      <w:sz w:val="56"/>
      <w:szCs w:val="56"/>
    </w:rPr>
  </w:style>
  <w:style w:type="paragraph" w:styleId="af9">
    <w:name w:val="Subtitle"/>
    <w:basedOn w:val="a"/>
    <w:next w:val="a"/>
    <w:link w:val="afa"/>
    <w:uiPriority w:val="11"/>
    <w:qFormat/>
    <w:rsid w:val="008A6974"/>
    <w:pPr>
      <w:widowControl/>
      <w:numPr>
        <w:ilvl w:val="1"/>
      </w:numPr>
      <w:autoSpaceDE/>
      <w:autoSpaceDN/>
      <w:adjustRightInd/>
      <w:spacing w:after="160" w:line="259" w:lineRule="auto"/>
      <w:ind w:firstLine="720"/>
      <w:jc w:val="left"/>
    </w:pPr>
    <w:rPr>
      <w:rFonts w:ascii="Calibri" w:hAnsi="Calibri" w:cs="Times New Roman"/>
      <w:color w:val="5A5A5A"/>
      <w:spacing w:val="15"/>
      <w:sz w:val="20"/>
      <w:szCs w:val="20"/>
    </w:rPr>
  </w:style>
  <w:style w:type="character" w:customStyle="1" w:styleId="afa">
    <w:name w:val="Подзаголовок Знак"/>
    <w:basedOn w:val="a0"/>
    <w:link w:val="af9"/>
    <w:uiPriority w:val="11"/>
    <w:rsid w:val="008A6974"/>
    <w:rPr>
      <w:color w:val="5A5A5A"/>
      <w:spacing w:val="15"/>
    </w:rPr>
  </w:style>
  <w:style w:type="character" w:styleId="afb">
    <w:name w:val="Strong"/>
    <w:uiPriority w:val="22"/>
    <w:qFormat/>
    <w:rsid w:val="008A6974"/>
    <w:rPr>
      <w:b/>
      <w:bCs/>
      <w:color w:val="auto"/>
    </w:rPr>
  </w:style>
  <w:style w:type="paragraph" w:styleId="afc">
    <w:name w:val="No Spacing"/>
    <w:uiPriority w:val="1"/>
    <w:qFormat/>
    <w:rsid w:val="008A6974"/>
    <w:rPr>
      <w:sz w:val="22"/>
      <w:szCs w:val="22"/>
    </w:rPr>
  </w:style>
  <w:style w:type="paragraph" w:styleId="afd">
    <w:name w:val="List Paragraph"/>
    <w:basedOn w:val="a"/>
    <w:uiPriority w:val="34"/>
    <w:qFormat/>
    <w:rsid w:val="008A6974"/>
    <w:pPr>
      <w:widowControl/>
      <w:autoSpaceDE/>
      <w:autoSpaceDN/>
      <w:adjustRightInd/>
      <w:spacing w:after="160" w:line="259" w:lineRule="auto"/>
      <w:ind w:left="720" w:firstLine="0"/>
      <w:contextualSpacing/>
      <w:jc w:val="left"/>
    </w:pPr>
    <w:rPr>
      <w:rFonts w:ascii="Calibri" w:hAnsi="Calibri" w:cs="Times New Roman"/>
      <w:sz w:val="22"/>
      <w:szCs w:val="22"/>
    </w:rPr>
  </w:style>
  <w:style w:type="paragraph" w:styleId="21">
    <w:name w:val="Quote"/>
    <w:basedOn w:val="a"/>
    <w:next w:val="a"/>
    <w:link w:val="22"/>
    <w:uiPriority w:val="29"/>
    <w:qFormat/>
    <w:rsid w:val="008A6974"/>
    <w:pPr>
      <w:widowControl/>
      <w:autoSpaceDE/>
      <w:autoSpaceDN/>
      <w:adjustRightInd/>
      <w:spacing w:before="200" w:after="160" w:line="259" w:lineRule="auto"/>
      <w:ind w:left="864" w:right="864" w:firstLine="0"/>
      <w:jc w:val="left"/>
    </w:pPr>
    <w:rPr>
      <w:rFonts w:ascii="Calibri" w:hAnsi="Calibri" w:cs="Times New Roman"/>
      <w:i/>
      <w:iCs/>
      <w:color w:val="404040"/>
      <w:sz w:val="20"/>
      <w:szCs w:val="20"/>
    </w:rPr>
  </w:style>
  <w:style w:type="character" w:customStyle="1" w:styleId="22">
    <w:name w:val="Цитата 2 Знак"/>
    <w:basedOn w:val="a0"/>
    <w:link w:val="21"/>
    <w:uiPriority w:val="29"/>
    <w:rsid w:val="008A6974"/>
    <w:rPr>
      <w:i/>
      <w:iCs/>
      <w:color w:val="404040"/>
    </w:rPr>
  </w:style>
  <w:style w:type="paragraph" w:styleId="afe">
    <w:name w:val="Intense Quote"/>
    <w:basedOn w:val="a"/>
    <w:next w:val="a"/>
    <w:link w:val="aff"/>
    <w:uiPriority w:val="30"/>
    <w:qFormat/>
    <w:rsid w:val="008A6974"/>
    <w:pPr>
      <w:widowControl/>
      <w:pBdr>
        <w:top w:val="single" w:sz="4" w:space="10" w:color="404040"/>
        <w:bottom w:val="single" w:sz="4" w:space="10" w:color="404040"/>
      </w:pBdr>
      <w:autoSpaceDE/>
      <w:autoSpaceDN/>
      <w:adjustRightInd/>
      <w:spacing w:before="360" w:after="360" w:line="259" w:lineRule="auto"/>
      <w:ind w:left="864" w:right="864" w:firstLine="0"/>
      <w:jc w:val="center"/>
    </w:pPr>
    <w:rPr>
      <w:rFonts w:ascii="Calibri" w:hAnsi="Calibri" w:cs="Times New Roman"/>
      <w:i/>
      <w:iCs/>
      <w:color w:val="404040"/>
      <w:sz w:val="20"/>
      <w:szCs w:val="20"/>
    </w:rPr>
  </w:style>
  <w:style w:type="character" w:customStyle="1" w:styleId="aff">
    <w:name w:val="Выделенная цитата Знак"/>
    <w:basedOn w:val="a0"/>
    <w:link w:val="afe"/>
    <w:uiPriority w:val="30"/>
    <w:rsid w:val="008A6974"/>
    <w:rPr>
      <w:i/>
      <w:iCs/>
      <w:color w:val="404040"/>
    </w:rPr>
  </w:style>
  <w:style w:type="character" w:styleId="aff0">
    <w:name w:val="Subtle Emphasis"/>
    <w:uiPriority w:val="19"/>
    <w:qFormat/>
    <w:rsid w:val="008A6974"/>
    <w:rPr>
      <w:i/>
      <w:iCs/>
      <w:color w:val="404040"/>
    </w:rPr>
  </w:style>
  <w:style w:type="character" w:styleId="aff1">
    <w:name w:val="Intense Emphasis"/>
    <w:uiPriority w:val="21"/>
    <w:qFormat/>
    <w:rsid w:val="008A6974"/>
    <w:rPr>
      <w:b/>
      <w:bCs/>
      <w:i/>
      <w:iCs/>
      <w:color w:val="auto"/>
    </w:rPr>
  </w:style>
  <w:style w:type="character" w:styleId="aff2">
    <w:name w:val="Subtle Reference"/>
    <w:uiPriority w:val="31"/>
    <w:qFormat/>
    <w:rsid w:val="008A6974"/>
    <w:rPr>
      <w:smallCaps/>
      <w:color w:val="404040"/>
    </w:rPr>
  </w:style>
  <w:style w:type="character" w:styleId="aff3">
    <w:name w:val="Intense Reference"/>
    <w:uiPriority w:val="32"/>
    <w:qFormat/>
    <w:rsid w:val="008A6974"/>
    <w:rPr>
      <w:b/>
      <w:bCs/>
      <w:smallCaps/>
      <w:color w:val="404040"/>
      <w:spacing w:val="5"/>
    </w:rPr>
  </w:style>
  <w:style w:type="character" w:styleId="aff4">
    <w:name w:val="Book Title"/>
    <w:uiPriority w:val="33"/>
    <w:qFormat/>
    <w:rsid w:val="008A6974"/>
    <w:rPr>
      <w:b/>
      <w:bCs/>
      <w:i/>
      <w:iCs/>
      <w:spacing w:val="5"/>
    </w:rPr>
  </w:style>
  <w:style w:type="paragraph" w:styleId="aff5">
    <w:name w:val="TOC Heading"/>
    <w:basedOn w:val="1"/>
    <w:next w:val="a"/>
    <w:uiPriority w:val="39"/>
    <w:semiHidden/>
    <w:unhideWhenUsed/>
    <w:qFormat/>
    <w:rsid w:val="008A6974"/>
    <w:pPr>
      <w:keepNext/>
      <w:keepLines/>
      <w:widowControl/>
      <w:autoSpaceDE/>
      <w:autoSpaceDN/>
      <w:adjustRightInd/>
      <w:spacing w:before="240" w:after="0" w:line="259" w:lineRule="auto"/>
      <w:jc w:val="left"/>
      <w:outlineLvl w:val="9"/>
    </w:pPr>
    <w:rPr>
      <w:rFonts w:ascii="Calibri Light" w:eastAsia="SimSun" w:hAnsi="Calibri Light" w:cs="Times New Roman"/>
      <w:b w:val="0"/>
      <w:bCs w:val="0"/>
      <w:color w:val="262626"/>
      <w:sz w:val="32"/>
      <w:szCs w:val="32"/>
    </w:rPr>
  </w:style>
  <w:style w:type="paragraph" w:customStyle="1" w:styleId="ConsPlusNormal">
    <w:name w:val="ConsPlusNormal"/>
    <w:rsid w:val="008A6974"/>
    <w:pPr>
      <w:widowControl w:val="0"/>
      <w:autoSpaceDE w:val="0"/>
      <w:autoSpaceDN w:val="0"/>
    </w:pPr>
    <w:rPr>
      <w:rFonts w:cs="Calibri"/>
      <w:sz w:val="22"/>
    </w:rPr>
  </w:style>
  <w:style w:type="paragraph" w:customStyle="1" w:styleId="ConsPlusNonformat">
    <w:name w:val="ConsPlusNonformat"/>
    <w:rsid w:val="008A6974"/>
    <w:pPr>
      <w:widowControl w:val="0"/>
      <w:autoSpaceDE w:val="0"/>
      <w:autoSpaceDN w:val="0"/>
    </w:pPr>
    <w:rPr>
      <w:rFonts w:ascii="Courier New" w:hAnsi="Courier New" w:cs="Courier New"/>
    </w:rPr>
  </w:style>
  <w:style w:type="paragraph" w:customStyle="1" w:styleId="ConsPlusTitle">
    <w:name w:val="ConsPlusTitle"/>
    <w:rsid w:val="008A6974"/>
    <w:pPr>
      <w:widowControl w:val="0"/>
      <w:autoSpaceDE w:val="0"/>
      <w:autoSpaceDN w:val="0"/>
    </w:pPr>
    <w:rPr>
      <w:rFonts w:cs="Calibri"/>
      <w:b/>
      <w:sz w:val="22"/>
    </w:rPr>
  </w:style>
  <w:style w:type="paragraph" w:customStyle="1" w:styleId="ConsPlusCell">
    <w:name w:val="ConsPlusCell"/>
    <w:rsid w:val="008A6974"/>
    <w:pPr>
      <w:widowControl w:val="0"/>
      <w:autoSpaceDE w:val="0"/>
      <w:autoSpaceDN w:val="0"/>
    </w:pPr>
    <w:rPr>
      <w:rFonts w:ascii="Courier New" w:hAnsi="Courier New" w:cs="Courier New"/>
    </w:rPr>
  </w:style>
  <w:style w:type="paragraph" w:customStyle="1" w:styleId="ConsPlusDocList">
    <w:name w:val="ConsPlusDocList"/>
    <w:rsid w:val="008A6974"/>
    <w:pPr>
      <w:widowControl w:val="0"/>
      <w:autoSpaceDE w:val="0"/>
      <w:autoSpaceDN w:val="0"/>
    </w:pPr>
    <w:rPr>
      <w:rFonts w:ascii="Courier New" w:hAnsi="Courier New" w:cs="Courier New"/>
    </w:rPr>
  </w:style>
  <w:style w:type="paragraph" w:customStyle="1" w:styleId="ConsPlusTitlePage">
    <w:name w:val="ConsPlusTitlePage"/>
    <w:rsid w:val="008A6974"/>
    <w:pPr>
      <w:widowControl w:val="0"/>
      <w:autoSpaceDE w:val="0"/>
      <w:autoSpaceDN w:val="0"/>
    </w:pPr>
    <w:rPr>
      <w:rFonts w:ascii="Tahoma" w:hAnsi="Tahoma" w:cs="Tahoma"/>
    </w:rPr>
  </w:style>
  <w:style w:type="paragraph" w:customStyle="1" w:styleId="ConsPlusJurTerm">
    <w:name w:val="ConsPlusJurTerm"/>
    <w:rsid w:val="008A6974"/>
    <w:pPr>
      <w:widowControl w:val="0"/>
      <w:autoSpaceDE w:val="0"/>
      <w:autoSpaceDN w:val="0"/>
    </w:pPr>
    <w:rPr>
      <w:rFonts w:ascii="Tahoma" w:hAnsi="Tahoma" w:cs="Tahoma"/>
      <w:sz w:val="26"/>
    </w:rPr>
  </w:style>
  <w:style w:type="character" w:customStyle="1" w:styleId="persname1">
    <w:name w:val="pers_name1"/>
    <w:basedOn w:val="a0"/>
    <w:rsid w:val="008A6974"/>
    <w:rPr>
      <w:strike w:val="0"/>
      <w:dstrike w:val="0"/>
      <w:color w:val="575756"/>
      <w:sz w:val="25"/>
      <w:szCs w:val="25"/>
      <w:u w:val="none"/>
      <w:effect w:val="none"/>
    </w:rPr>
  </w:style>
  <w:style w:type="table" w:styleId="aff6">
    <w:name w:val="Table Grid"/>
    <w:basedOn w:val="a1"/>
    <w:uiPriority w:val="39"/>
    <w:rsid w:val="008A6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annotation reference"/>
    <w:uiPriority w:val="99"/>
    <w:rsid w:val="002F64A2"/>
    <w:rPr>
      <w:sz w:val="16"/>
      <w:szCs w:val="16"/>
    </w:rPr>
  </w:style>
  <w:style w:type="paragraph" w:styleId="aff8">
    <w:name w:val="annotation text"/>
    <w:basedOn w:val="a"/>
    <w:link w:val="aff9"/>
    <w:uiPriority w:val="99"/>
    <w:unhideWhenUsed/>
    <w:rsid w:val="002F64A2"/>
    <w:pPr>
      <w:widowControl/>
      <w:autoSpaceDE/>
      <w:autoSpaceDN/>
      <w:adjustRightInd/>
      <w:ind w:firstLine="0"/>
      <w:jc w:val="left"/>
    </w:pPr>
    <w:rPr>
      <w:rFonts w:ascii="Times New Roman" w:hAnsi="Times New Roman" w:cs="Times New Roman"/>
      <w:sz w:val="20"/>
      <w:szCs w:val="20"/>
      <w:lang w:eastAsia="en-US"/>
    </w:rPr>
  </w:style>
  <w:style w:type="character" w:customStyle="1" w:styleId="aff9">
    <w:name w:val="Текст примечания Знак"/>
    <w:basedOn w:val="a0"/>
    <w:link w:val="aff8"/>
    <w:uiPriority w:val="99"/>
    <w:rsid w:val="002F64A2"/>
    <w:rPr>
      <w:rFonts w:ascii="Times New Roman" w:hAnsi="Times New Roman"/>
      <w:lang w:eastAsia="en-US"/>
    </w:rPr>
  </w:style>
  <w:style w:type="character" w:customStyle="1" w:styleId="affa">
    <w:name w:val="Тема примечания Знак"/>
    <w:basedOn w:val="aff9"/>
    <w:link w:val="affb"/>
    <w:uiPriority w:val="99"/>
    <w:semiHidden/>
    <w:rsid w:val="002F64A2"/>
    <w:rPr>
      <w:b/>
      <w:bCs/>
    </w:rPr>
  </w:style>
  <w:style w:type="paragraph" w:styleId="affb">
    <w:name w:val="annotation subject"/>
    <w:basedOn w:val="aff8"/>
    <w:next w:val="aff8"/>
    <w:link w:val="affa"/>
    <w:uiPriority w:val="99"/>
    <w:semiHidden/>
    <w:unhideWhenUsed/>
    <w:rsid w:val="002F64A2"/>
    <w:rPr>
      <w:b/>
      <w:bCs/>
    </w:rPr>
  </w:style>
  <w:style w:type="paragraph" w:customStyle="1" w:styleId="1TimesNewRoman12">
    <w:name w:val="! ТЗ Стиль __ТекстОсн_1и + Times New Roman 12 пт По ширине Первая стр..."/>
    <w:basedOn w:val="a"/>
    <w:qFormat/>
    <w:rsid w:val="002F64A2"/>
    <w:pPr>
      <w:widowControl/>
      <w:tabs>
        <w:tab w:val="left" w:pos="851"/>
      </w:tabs>
      <w:autoSpaceDE/>
      <w:autoSpaceDN/>
      <w:adjustRightInd/>
      <w:spacing w:before="60" w:after="60" w:line="360" w:lineRule="auto"/>
      <w:ind w:firstLine="709"/>
    </w:pPr>
    <w:rPr>
      <w:rFonts w:ascii="Times New Roman" w:hAnsi="Times New Roman" w:cs="Times New Roman"/>
      <w:snapToGrid w:val="0"/>
      <w:szCs w:val="20"/>
    </w:rPr>
  </w:style>
  <w:style w:type="table" w:customStyle="1" w:styleId="31">
    <w:name w:val="Сетка таблицы3"/>
    <w:basedOn w:val="a1"/>
    <w:next w:val="aff6"/>
    <w:uiPriority w:val="39"/>
    <w:rsid w:val="002F64A2"/>
    <w:rPr>
      <w:rFonts w:eastAsia="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Текст концевой сноски Знак"/>
    <w:basedOn w:val="a0"/>
    <w:link w:val="affd"/>
    <w:uiPriority w:val="99"/>
    <w:semiHidden/>
    <w:rsid w:val="002F64A2"/>
    <w:rPr>
      <w:rFonts w:ascii="Times New Roman" w:hAnsi="Times New Roman"/>
      <w:lang w:eastAsia="en-US"/>
    </w:rPr>
  </w:style>
  <w:style w:type="paragraph" w:styleId="affd">
    <w:name w:val="endnote text"/>
    <w:basedOn w:val="a"/>
    <w:link w:val="affc"/>
    <w:uiPriority w:val="99"/>
    <w:semiHidden/>
    <w:unhideWhenUsed/>
    <w:rsid w:val="002F64A2"/>
    <w:pPr>
      <w:widowControl/>
      <w:autoSpaceDE/>
      <w:autoSpaceDN/>
      <w:adjustRightInd/>
      <w:ind w:firstLine="0"/>
      <w:jc w:val="left"/>
    </w:pPr>
    <w:rPr>
      <w:rFonts w:ascii="Times New Roman" w:hAnsi="Times New Roman" w:cs="Times New Roman"/>
      <w:sz w:val="20"/>
      <w:szCs w:val="20"/>
      <w:lang w:eastAsia="en-US"/>
    </w:rPr>
  </w:style>
  <w:style w:type="paragraph" w:styleId="affe">
    <w:name w:val="footnote text"/>
    <w:basedOn w:val="a"/>
    <w:link w:val="afff"/>
    <w:uiPriority w:val="99"/>
    <w:unhideWhenUsed/>
    <w:rsid w:val="002F64A2"/>
    <w:pPr>
      <w:widowControl/>
      <w:autoSpaceDE/>
      <w:autoSpaceDN/>
      <w:adjustRightInd/>
      <w:ind w:firstLine="0"/>
      <w:jc w:val="left"/>
    </w:pPr>
    <w:rPr>
      <w:rFonts w:ascii="Times New Roman" w:hAnsi="Times New Roman" w:cs="Times New Roman"/>
      <w:sz w:val="20"/>
      <w:szCs w:val="20"/>
      <w:lang w:eastAsia="en-US"/>
    </w:rPr>
  </w:style>
  <w:style w:type="character" w:customStyle="1" w:styleId="afff">
    <w:name w:val="Текст сноски Знак"/>
    <w:basedOn w:val="a0"/>
    <w:link w:val="affe"/>
    <w:uiPriority w:val="99"/>
    <w:rsid w:val="002F64A2"/>
    <w:rPr>
      <w:rFonts w:ascii="Times New Roman" w:hAnsi="Times New Roman"/>
      <w:lang w:eastAsia="en-US"/>
    </w:rPr>
  </w:style>
  <w:style w:type="character" w:styleId="afff0">
    <w:name w:val="footnote reference"/>
    <w:basedOn w:val="a0"/>
    <w:uiPriority w:val="99"/>
    <w:semiHidden/>
    <w:unhideWhenUsed/>
    <w:rsid w:val="002F64A2"/>
    <w:rPr>
      <w:vertAlign w:val="superscript"/>
    </w:rPr>
  </w:style>
  <w:style w:type="paragraph" w:styleId="afff1">
    <w:name w:val="Body Text"/>
    <w:basedOn w:val="a"/>
    <w:link w:val="afff2"/>
    <w:uiPriority w:val="1"/>
    <w:qFormat/>
    <w:rsid w:val="002F64A2"/>
    <w:pPr>
      <w:adjustRightInd/>
      <w:ind w:firstLine="0"/>
      <w:jc w:val="left"/>
    </w:pPr>
    <w:rPr>
      <w:rFonts w:ascii="Times New Roman" w:hAnsi="Times New Roman" w:cs="Times New Roman"/>
      <w:lang w:eastAsia="en-US"/>
    </w:rPr>
  </w:style>
  <w:style w:type="character" w:customStyle="1" w:styleId="afff2">
    <w:name w:val="Основной текст Знак"/>
    <w:basedOn w:val="a0"/>
    <w:link w:val="afff1"/>
    <w:uiPriority w:val="1"/>
    <w:rsid w:val="002F64A2"/>
    <w:rPr>
      <w:rFonts w:ascii="Times New Roman" w:hAnsi="Times New Roman"/>
      <w:sz w:val="24"/>
      <w:szCs w:val="24"/>
      <w:lang w:eastAsia="en-US"/>
    </w:rPr>
  </w:style>
  <w:style w:type="paragraph" w:customStyle="1" w:styleId="otekstj">
    <w:name w:val="otekstj"/>
    <w:basedOn w:val="a"/>
    <w:rsid w:val="000822C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 w:id="755781493">
      <w:bodyDiv w:val="1"/>
      <w:marLeft w:val="0"/>
      <w:marRight w:val="0"/>
      <w:marTop w:val="0"/>
      <w:marBottom w:val="0"/>
      <w:divBdr>
        <w:top w:val="none" w:sz="0" w:space="0" w:color="auto"/>
        <w:left w:val="none" w:sz="0" w:space="0" w:color="auto"/>
        <w:bottom w:val="none" w:sz="0" w:space="0" w:color="auto"/>
        <w:right w:val="none" w:sz="0" w:space="0" w:color="auto"/>
      </w:divBdr>
    </w:div>
    <w:div w:id="19128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3B29B-D993-49D4-882B-35FCF8C3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3672</Words>
  <Characters>20936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marpos_org4</cp:lastModifiedBy>
  <cp:revision>3</cp:revision>
  <cp:lastPrinted>2025-03-25T13:48:00Z</cp:lastPrinted>
  <dcterms:created xsi:type="dcterms:W3CDTF">2025-03-27T11:36:00Z</dcterms:created>
  <dcterms:modified xsi:type="dcterms:W3CDTF">2025-03-28T06:15:00Z</dcterms:modified>
</cp:coreProperties>
</file>