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261043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  <w:lang w:val="en-US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C2CC8" w:rsidRDefault="007C2CC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Pr="009434D4" w:rsidRDefault="004D3853" w:rsidP="009A2EBC">
      <w:pPr>
        <w:ind w:left="3969" w:right="-5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Комитет Государственного Совета </w:t>
      </w:r>
    </w:p>
    <w:p w:rsidR="004D3853" w:rsidRPr="009434D4" w:rsidRDefault="009A2EBC" w:rsidP="009A2EBC">
      <w:pPr>
        <w:ind w:left="3969" w:right="-5"/>
        <w:rPr>
          <w:b/>
          <w:bCs/>
          <w:i/>
          <w:iCs/>
          <w:color w:val="000000" w:themeColor="text1"/>
          <w:spacing w:val="-8"/>
          <w:sz w:val="28"/>
          <w:szCs w:val="28"/>
        </w:rPr>
      </w:pPr>
      <w:r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Чувашской 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Республики по государственному  строительству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и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местному самоуправле</w:t>
      </w:r>
      <w:r w:rsidR="007536EF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>нию</w:t>
      </w:r>
      <w:r w:rsidR="004D3853" w:rsidRPr="009434D4">
        <w:rPr>
          <w:b/>
          <w:bCs/>
          <w:i/>
          <w:iCs/>
          <w:color w:val="000000" w:themeColor="text1"/>
          <w:spacing w:val="-8"/>
          <w:sz w:val="28"/>
          <w:szCs w:val="28"/>
        </w:rPr>
        <w:t xml:space="preserve"> </w:t>
      </w: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84C3D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C2CC8">
        <w:rPr>
          <w:b/>
          <w:bCs/>
          <w:color w:val="000000" w:themeColor="text1"/>
          <w:sz w:val="28"/>
          <w:szCs w:val="28"/>
        </w:rPr>
        <w:t xml:space="preserve">№ </w:t>
      </w:r>
      <w:r w:rsidR="00D84B86">
        <w:rPr>
          <w:b/>
          <w:bCs/>
          <w:color w:val="000000" w:themeColor="text1"/>
          <w:sz w:val="28"/>
          <w:szCs w:val="28"/>
        </w:rPr>
        <w:t>4</w:t>
      </w:r>
      <w:r w:rsidR="00484C3D">
        <w:rPr>
          <w:b/>
          <w:bCs/>
          <w:color w:val="000000" w:themeColor="text1"/>
          <w:sz w:val="28"/>
          <w:szCs w:val="28"/>
        </w:rPr>
        <w:t>01</w:t>
      </w:r>
      <w:r w:rsidR="00F04F23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</w:t>
      </w:r>
      <w:r w:rsidR="00484C3D">
        <w:rPr>
          <w:b/>
          <w:color w:val="000000" w:themeColor="text1"/>
          <w:sz w:val="28"/>
          <w:szCs w:val="28"/>
        </w:rPr>
        <w:t xml:space="preserve">б упразднении </w:t>
      </w:r>
    </w:p>
    <w:p w:rsidR="00497EB4" w:rsidRDefault="00484C3D" w:rsidP="00282D9D">
      <w:pPr>
        <w:ind w:right="-185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населенного пункта разъезд </w:t>
      </w:r>
      <w:proofErr w:type="spellStart"/>
      <w:r w:rsidR="00D84B86">
        <w:rPr>
          <w:b/>
          <w:color w:val="000000" w:themeColor="text1"/>
          <w:sz w:val="28"/>
          <w:szCs w:val="28"/>
        </w:rPr>
        <w:t>Батеево</w:t>
      </w:r>
      <w:proofErr w:type="spellEnd"/>
      <w:r w:rsidR="00D84B86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D84B86">
        <w:rPr>
          <w:b/>
          <w:color w:val="000000" w:themeColor="text1"/>
          <w:sz w:val="28"/>
          <w:szCs w:val="28"/>
        </w:rPr>
        <w:t>Урмарского</w:t>
      </w:r>
      <w:proofErr w:type="spellEnd"/>
      <w:r>
        <w:rPr>
          <w:b/>
          <w:color w:val="000000" w:themeColor="text1"/>
          <w:sz w:val="28"/>
          <w:szCs w:val="28"/>
        </w:rPr>
        <w:t xml:space="preserve"> </w:t>
      </w:r>
      <w:r w:rsidR="00D84B86">
        <w:rPr>
          <w:b/>
          <w:color w:val="000000" w:themeColor="text1"/>
          <w:sz w:val="28"/>
          <w:szCs w:val="28"/>
        </w:rPr>
        <w:t>района</w:t>
      </w:r>
      <w:r>
        <w:rPr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b/>
          <w:color w:val="000000" w:themeColor="text1"/>
          <w:sz w:val="28"/>
          <w:szCs w:val="28"/>
        </w:rPr>
        <w:t>Чувашской</w:t>
      </w:r>
      <w:proofErr w:type="gramEnd"/>
      <w:r>
        <w:rPr>
          <w:b/>
          <w:color w:val="000000" w:themeColor="text1"/>
          <w:sz w:val="28"/>
          <w:szCs w:val="28"/>
        </w:rPr>
        <w:t xml:space="preserve"> </w:t>
      </w:r>
    </w:p>
    <w:p w:rsidR="00497EB4" w:rsidRDefault="00484C3D" w:rsidP="00282D9D">
      <w:pPr>
        <w:ind w:right="-185"/>
        <w:jc w:val="center"/>
        <w:rPr>
          <w:b/>
          <w:color w:val="000000" w:themeColor="text1"/>
          <w:spacing w:val="-10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Республики и о </w:t>
      </w:r>
      <w:r w:rsidR="004D3853" w:rsidRPr="007F3445">
        <w:rPr>
          <w:b/>
          <w:color w:val="000000" w:themeColor="text1"/>
          <w:sz w:val="28"/>
          <w:szCs w:val="28"/>
        </w:rPr>
        <w:t>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="004D3853" w:rsidRPr="007F3445">
        <w:rPr>
          <w:b/>
          <w:color w:val="000000" w:themeColor="text1"/>
          <w:sz w:val="28"/>
          <w:szCs w:val="28"/>
        </w:rPr>
        <w:t xml:space="preserve"> </w:t>
      </w:r>
      <w:r w:rsidR="004D3853" w:rsidRPr="00B956BA">
        <w:rPr>
          <w:b/>
          <w:color w:val="000000" w:themeColor="text1"/>
          <w:spacing w:val="-10"/>
          <w:sz w:val="28"/>
          <w:szCs w:val="28"/>
        </w:rPr>
        <w:t>в</w:t>
      </w:r>
      <w:r>
        <w:rPr>
          <w:b/>
          <w:color w:val="000000" w:themeColor="text1"/>
          <w:spacing w:val="-10"/>
          <w:sz w:val="28"/>
          <w:szCs w:val="28"/>
        </w:rPr>
        <w:t xml:space="preserve"> отдельные законодательные акты</w:t>
      </w:r>
      <w:r w:rsidR="004D3853" w:rsidRPr="00B956BA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4D3853" w:rsidRPr="00B956BA" w:rsidRDefault="004D3853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>Чувашской Республики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 </w:t>
      </w:r>
      <w:r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5C107B">
      <w:pPr>
        <w:tabs>
          <w:tab w:val="left" w:pos="567"/>
        </w:tabs>
        <w:autoSpaceDE w:val="0"/>
        <w:autoSpaceDN w:val="0"/>
        <w:adjustRightInd w:val="0"/>
        <w:spacing w:line="247" w:lineRule="auto"/>
        <w:ind w:firstLine="708"/>
        <w:jc w:val="both"/>
        <w:rPr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C2CC8">
        <w:rPr>
          <w:color w:val="000000" w:themeColor="text1"/>
          <w:sz w:val="28"/>
          <w:szCs w:val="28"/>
        </w:rPr>
        <w:t xml:space="preserve">№ </w:t>
      </w:r>
      <w:r w:rsidR="00D84B86">
        <w:rPr>
          <w:color w:val="000000" w:themeColor="text1"/>
          <w:sz w:val="28"/>
          <w:szCs w:val="28"/>
        </w:rPr>
        <w:t>4</w:t>
      </w:r>
      <w:r w:rsidR="00484C3D">
        <w:rPr>
          <w:color w:val="000000" w:themeColor="text1"/>
          <w:sz w:val="28"/>
          <w:szCs w:val="28"/>
        </w:rPr>
        <w:t>01</w:t>
      </w:r>
      <w:r w:rsidR="00F04F23">
        <w:rPr>
          <w:color w:val="000000" w:themeColor="text1"/>
          <w:sz w:val="28"/>
          <w:szCs w:val="28"/>
        </w:rPr>
        <w:t xml:space="preserve">-7 </w:t>
      </w:r>
      <w:r w:rsidR="00484C3D" w:rsidRPr="00484C3D">
        <w:rPr>
          <w:color w:val="000000" w:themeColor="text1"/>
          <w:sz w:val="28"/>
          <w:szCs w:val="28"/>
        </w:rPr>
        <w:t xml:space="preserve">"Об упразднении населенного пункта разъезд </w:t>
      </w:r>
      <w:proofErr w:type="spellStart"/>
      <w:r w:rsidR="00D84B86">
        <w:rPr>
          <w:color w:val="000000" w:themeColor="text1"/>
          <w:sz w:val="28"/>
          <w:szCs w:val="28"/>
        </w:rPr>
        <w:t>Батеево</w:t>
      </w:r>
      <w:proofErr w:type="spellEnd"/>
      <w:r w:rsidR="00D84B86">
        <w:rPr>
          <w:color w:val="000000" w:themeColor="text1"/>
          <w:sz w:val="28"/>
          <w:szCs w:val="28"/>
        </w:rPr>
        <w:t xml:space="preserve"> </w:t>
      </w:r>
      <w:proofErr w:type="spellStart"/>
      <w:r w:rsidR="00D84B86">
        <w:rPr>
          <w:color w:val="000000" w:themeColor="text1"/>
          <w:sz w:val="28"/>
          <w:szCs w:val="28"/>
        </w:rPr>
        <w:t>Урмарского</w:t>
      </w:r>
      <w:proofErr w:type="spellEnd"/>
      <w:r w:rsidR="00484C3D" w:rsidRPr="00484C3D">
        <w:rPr>
          <w:color w:val="000000" w:themeColor="text1"/>
          <w:sz w:val="28"/>
          <w:szCs w:val="28"/>
        </w:rPr>
        <w:t xml:space="preserve"> </w:t>
      </w:r>
      <w:r w:rsidR="00D84B86">
        <w:rPr>
          <w:color w:val="000000" w:themeColor="text1"/>
          <w:sz w:val="28"/>
          <w:szCs w:val="28"/>
        </w:rPr>
        <w:t>района</w:t>
      </w:r>
      <w:r w:rsidR="00484C3D" w:rsidRPr="00484C3D">
        <w:rPr>
          <w:color w:val="000000" w:themeColor="text1"/>
          <w:sz w:val="28"/>
          <w:szCs w:val="28"/>
        </w:rPr>
        <w:t xml:space="preserve"> Чувашской Респу</w:t>
      </w:r>
      <w:r w:rsidR="00484C3D" w:rsidRPr="00484C3D">
        <w:rPr>
          <w:color w:val="000000" w:themeColor="text1"/>
          <w:sz w:val="28"/>
          <w:szCs w:val="28"/>
        </w:rPr>
        <w:t>б</w:t>
      </w:r>
      <w:r w:rsidR="00484C3D" w:rsidRPr="00484C3D">
        <w:rPr>
          <w:color w:val="000000" w:themeColor="text1"/>
          <w:sz w:val="28"/>
          <w:szCs w:val="28"/>
        </w:rPr>
        <w:t>лики и о внесении изменений в отдельные законодательные акты Чувашской Республики"</w:t>
      </w:r>
      <w:r w:rsidR="00484C3D">
        <w:rPr>
          <w:color w:val="000000" w:themeColor="text1"/>
          <w:sz w:val="28"/>
          <w:szCs w:val="28"/>
        </w:rPr>
        <w:t xml:space="preserve">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</w:t>
      </w:r>
      <w:r w:rsidR="00484C3D">
        <w:rPr>
          <w:color w:val="000000" w:themeColor="text1"/>
          <w:sz w:val="28"/>
          <w:szCs w:val="28"/>
        </w:rPr>
        <w:t>упраздняется населенный пункт</w:t>
      </w:r>
      <w:r w:rsidR="00EE1633" w:rsidRPr="00EE1633">
        <w:t xml:space="preserve"> </w:t>
      </w:r>
      <w:r w:rsidR="00EE1633" w:rsidRPr="00EE1633">
        <w:rPr>
          <w:color w:val="000000" w:themeColor="text1"/>
          <w:sz w:val="28"/>
          <w:szCs w:val="28"/>
        </w:rPr>
        <w:t xml:space="preserve">разъезд </w:t>
      </w:r>
      <w:proofErr w:type="spellStart"/>
      <w:r w:rsidR="00EE1633" w:rsidRPr="00EE1633">
        <w:rPr>
          <w:color w:val="000000" w:themeColor="text1"/>
          <w:sz w:val="28"/>
          <w:szCs w:val="28"/>
        </w:rPr>
        <w:t>Батеево</w:t>
      </w:r>
      <w:proofErr w:type="spellEnd"/>
      <w:r w:rsidR="00EE1633" w:rsidRPr="00EE1633">
        <w:rPr>
          <w:color w:val="000000" w:themeColor="text1"/>
          <w:sz w:val="28"/>
          <w:szCs w:val="28"/>
        </w:rPr>
        <w:t xml:space="preserve"> </w:t>
      </w:r>
      <w:proofErr w:type="spellStart"/>
      <w:r w:rsidR="00EE1633" w:rsidRPr="00EE1633">
        <w:rPr>
          <w:color w:val="000000" w:themeColor="text1"/>
          <w:sz w:val="28"/>
          <w:szCs w:val="28"/>
        </w:rPr>
        <w:t>Урмарского</w:t>
      </w:r>
      <w:proofErr w:type="spellEnd"/>
      <w:r w:rsidR="00EE1633" w:rsidRPr="00EE1633">
        <w:rPr>
          <w:color w:val="000000" w:themeColor="text1"/>
          <w:sz w:val="28"/>
          <w:szCs w:val="28"/>
        </w:rPr>
        <w:t xml:space="preserve"> района Чувашской Республики</w:t>
      </w:r>
      <w:r w:rsidR="00484C3D">
        <w:rPr>
          <w:color w:val="000000" w:themeColor="text1"/>
          <w:sz w:val="28"/>
          <w:szCs w:val="28"/>
        </w:rPr>
        <w:t xml:space="preserve">, в </w:t>
      </w:r>
      <w:proofErr w:type="gramStart"/>
      <w:r w:rsidR="00484C3D">
        <w:rPr>
          <w:color w:val="000000" w:themeColor="text1"/>
          <w:sz w:val="28"/>
          <w:szCs w:val="28"/>
        </w:rPr>
        <w:t>связи</w:t>
      </w:r>
      <w:proofErr w:type="gramEnd"/>
      <w:r w:rsidR="00484C3D">
        <w:rPr>
          <w:color w:val="000000" w:themeColor="text1"/>
          <w:sz w:val="28"/>
          <w:szCs w:val="28"/>
        </w:rPr>
        <w:t xml:space="preserve"> с чем корр</w:t>
      </w:r>
      <w:r w:rsidR="00484C3D">
        <w:rPr>
          <w:color w:val="000000" w:themeColor="text1"/>
          <w:sz w:val="28"/>
          <w:szCs w:val="28"/>
        </w:rPr>
        <w:t>е</w:t>
      </w:r>
      <w:r w:rsidR="00484C3D">
        <w:rPr>
          <w:color w:val="000000" w:themeColor="text1"/>
          <w:sz w:val="28"/>
          <w:szCs w:val="28"/>
        </w:rPr>
        <w:t>спондирующие изменения вносятся в отдельные законы Чувашской Респу</w:t>
      </w:r>
      <w:r w:rsidR="00484C3D">
        <w:rPr>
          <w:color w:val="000000" w:themeColor="text1"/>
          <w:sz w:val="28"/>
          <w:szCs w:val="28"/>
        </w:rPr>
        <w:t>б</w:t>
      </w:r>
      <w:r w:rsidR="00484C3D">
        <w:rPr>
          <w:color w:val="000000" w:themeColor="text1"/>
          <w:sz w:val="28"/>
          <w:szCs w:val="28"/>
        </w:rPr>
        <w:t xml:space="preserve">лики. </w:t>
      </w:r>
    </w:p>
    <w:p w:rsidR="00D84B86" w:rsidRDefault="00D84B86" w:rsidP="00D84B86">
      <w:pPr>
        <w:tabs>
          <w:tab w:val="left" w:pos="567"/>
        </w:tabs>
        <w:autoSpaceDE w:val="0"/>
        <w:autoSpaceDN w:val="0"/>
        <w:adjustRightInd w:val="0"/>
        <w:spacing w:line="230" w:lineRule="auto"/>
        <w:ind w:firstLine="708"/>
        <w:jc w:val="both"/>
        <w:rPr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деральным законам, Конституции Чувашской Республики и законам Чува</w:t>
      </w:r>
      <w:r w:rsidRPr="007F3445">
        <w:rPr>
          <w:color w:val="000000" w:themeColor="text1"/>
          <w:sz w:val="28"/>
          <w:szCs w:val="28"/>
        </w:rPr>
        <w:t>ш</w:t>
      </w:r>
      <w:r w:rsidRPr="007F3445">
        <w:rPr>
          <w:color w:val="000000" w:themeColor="text1"/>
          <w:sz w:val="28"/>
          <w:szCs w:val="28"/>
        </w:rPr>
        <w:t>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D84B86" w:rsidRDefault="00D84B86" w:rsidP="00D84B86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</w:t>
      </w:r>
      <w:r w:rsidRPr="00FA7078">
        <w:rPr>
          <w:b w:val="0"/>
          <w:color w:val="000000" w:themeColor="text1"/>
          <w:sz w:val="28"/>
          <w:szCs w:val="28"/>
        </w:rPr>
        <w:t>р</w:t>
      </w:r>
      <w:r w:rsidRPr="00FA7078">
        <w:rPr>
          <w:b w:val="0"/>
          <w:color w:val="000000" w:themeColor="text1"/>
          <w:sz w:val="28"/>
          <w:szCs w:val="28"/>
        </w:rPr>
        <w:t>рупциогенные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D84B86" w:rsidRPr="007F3445" w:rsidRDefault="00D84B86" w:rsidP="00D84B86">
      <w:pPr>
        <w:pStyle w:val="ConsPlusTitle"/>
        <w:tabs>
          <w:tab w:val="left" w:pos="720"/>
        </w:tabs>
        <w:spacing w:line="230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1464"/>
        <w:gridCol w:w="3213"/>
      </w:tblGrid>
      <w:tr w:rsidR="006B03BA" w:rsidRPr="007F3445" w:rsidTr="00484C3D">
        <w:tc>
          <w:tcPr>
            <w:tcW w:w="5070" w:type="dxa"/>
            <w:hideMark/>
          </w:tcPr>
          <w:p w:rsidR="004D3853" w:rsidRPr="007F3445" w:rsidRDefault="00484C3D" w:rsidP="00484C3D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Государственного Совета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Чувашской </w:t>
            </w:r>
            <w:r w:rsidR="00F04F2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464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7C2CC8" w:rsidRDefault="007C2CC8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84C3D" w:rsidRDefault="00484C3D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484C3D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484C3D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D84B86" w:rsidRDefault="00D84B86" w:rsidP="004D3853">
      <w:pPr>
        <w:rPr>
          <w:color w:val="000000" w:themeColor="text1"/>
          <w:sz w:val="18"/>
          <w:szCs w:val="18"/>
        </w:rPr>
      </w:pPr>
    </w:p>
    <w:p w:rsidR="00D84B86" w:rsidRDefault="00D84B86" w:rsidP="004D3853">
      <w:pPr>
        <w:rPr>
          <w:color w:val="000000" w:themeColor="text1"/>
          <w:sz w:val="18"/>
          <w:szCs w:val="18"/>
        </w:rPr>
      </w:pPr>
    </w:p>
    <w:p w:rsidR="00DE7F0E" w:rsidRPr="00DE7F0E" w:rsidRDefault="00DE7F0E" w:rsidP="004D3853">
      <w:pPr>
        <w:rPr>
          <w:color w:val="000000" w:themeColor="text1"/>
          <w:sz w:val="18"/>
          <w:szCs w:val="18"/>
        </w:rPr>
      </w:pPr>
      <w:r w:rsidRPr="00DE7F0E">
        <w:rPr>
          <w:color w:val="000000" w:themeColor="text1"/>
          <w:sz w:val="18"/>
          <w:szCs w:val="18"/>
        </w:rPr>
        <w:t>Семенова И.А.</w:t>
      </w:r>
    </w:p>
    <w:p w:rsidR="00DE7F0E" w:rsidRDefault="00DE7F0E" w:rsidP="004D3853">
      <w:pPr>
        <w:rPr>
          <w:color w:val="000000" w:themeColor="text1"/>
          <w:sz w:val="20"/>
          <w:szCs w:val="20"/>
        </w:rPr>
      </w:pPr>
      <w:r w:rsidRPr="00DE7F0E">
        <w:rPr>
          <w:color w:val="000000" w:themeColor="text1"/>
          <w:sz w:val="18"/>
          <w:szCs w:val="18"/>
        </w:rPr>
        <w:t>56-53-56 доп.1050</w:t>
      </w:r>
    </w:p>
    <w:sectPr w:rsidR="00DE7F0E" w:rsidSect="00D84B86">
      <w:headerReference w:type="even" r:id="rId8"/>
      <w:head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048" w:rsidRDefault="00901048">
      <w:r>
        <w:separator/>
      </w:r>
    </w:p>
  </w:endnote>
  <w:endnote w:type="continuationSeparator" w:id="0">
    <w:p w:rsidR="00901048" w:rsidRDefault="00901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048" w:rsidRDefault="00901048">
      <w:r>
        <w:separator/>
      </w:r>
    </w:p>
  </w:footnote>
  <w:footnote w:type="continuationSeparator" w:id="0">
    <w:p w:rsidR="00901048" w:rsidRDefault="00901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048" w:rsidRDefault="0090104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1048" w:rsidRDefault="009010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048" w:rsidRDefault="0090104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E1633">
      <w:rPr>
        <w:rStyle w:val="a4"/>
        <w:noProof/>
      </w:rPr>
      <w:t>2</w:t>
    </w:r>
    <w:r>
      <w:rPr>
        <w:rStyle w:val="a4"/>
      </w:rPr>
      <w:fldChar w:fldCharType="end"/>
    </w:r>
  </w:p>
  <w:p w:rsidR="00901048" w:rsidRDefault="009010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668"/>
    <w:rsid w:val="00003BBE"/>
    <w:rsid w:val="00043B79"/>
    <w:rsid w:val="000E2433"/>
    <w:rsid w:val="0013027A"/>
    <w:rsid w:val="00172850"/>
    <w:rsid w:val="0024444A"/>
    <w:rsid w:val="00257C19"/>
    <w:rsid w:val="00261043"/>
    <w:rsid w:val="00282D9D"/>
    <w:rsid w:val="00351EA1"/>
    <w:rsid w:val="003C30B6"/>
    <w:rsid w:val="00484C3D"/>
    <w:rsid w:val="00497EB4"/>
    <w:rsid w:val="004D3853"/>
    <w:rsid w:val="005538CE"/>
    <w:rsid w:val="005C107B"/>
    <w:rsid w:val="00654A66"/>
    <w:rsid w:val="006B03BA"/>
    <w:rsid w:val="007536EF"/>
    <w:rsid w:val="007C1D05"/>
    <w:rsid w:val="007C2CC8"/>
    <w:rsid w:val="007D0E25"/>
    <w:rsid w:val="007E5C07"/>
    <w:rsid w:val="007F3445"/>
    <w:rsid w:val="00866E77"/>
    <w:rsid w:val="00901048"/>
    <w:rsid w:val="009434D4"/>
    <w:rsid w:val="00992086"/>
    <w:rsid w:val="009A2EBC"/>
    <w:rsid w:val="009A3F95"/>
    <w:rsid w:val="00A929C9"/>
    <w:rsid w:val="00AA692F"/>
    <w:rsid w:val="00AB5B33"/>
    <w:rsid w:val="00AF62A0"/>
    <w:rsid w:val="00B54170"/>
    <w:rsid w:val="00B956BA"/>
    <w:rsid w:val="00BA62ED"/>
    <w:rsid w:val="00BB76E0"/>
    <w:rsid w:val="00BE7D3D"/>
    <w:rsid w:val="00C651FB"/>
    <w:rsid w:val="00CF3F12"/>
    <w:rsid w:val="00D341C4"/>
    <w:rsid w:val="00D84B86"/>
    <w:rsid w:val="00DE7F0E"/>
    <w:rsid w:val="00E107BD"/>
    <w:rsid w:val="00E80558"/>
    <w:rsid w:val="00E8203C"/>
    <w:rsid w:val="00E86970"/>
    <w:rsid w:val="00EB4BE7"/>
    <w:rsid w:val="00EC32DB"/>
    <w:rsid w:val="00EE1633"/>
    <w:rsid w:val="00F04F23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34FD0-3FE1-4E1B-9FD2-1D18F5EB8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154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21</cp:revision>
  <cp:lastPrinted>2024-09-05T05:21:00Z</cp:lastPrinted>
  <dcterms:created xsi:type="dcterms:W3CDTF">2022-03-14T09:46:00Z</dcterms:created>
  <dcterms:modified xsi:type="dcterms:W3CDTF">2025-06-26T08:43:00Z</dcterms:modified>
</cp:coreProperties>
</file>