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1CD" w:rsidRPr="00D94C69" w:rsidRDefault="000601CD" w:rsidP="0006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1330"/>
        <w:gridCol w:w="4135"/>
      </w:tblGrid>
      <w:tr w:rsidR="005B3D45" w:rsidRPr="007C1ED0" w:rsidTr="008166BD">
        <w:trPr>
          <w:cantSplit/>
          <w:trHeight w:val="542"/>
        </w:trPr>
        <w:tc>
          <w:tcPr>
            <w:tcW w:w="4106" w:type="dxa"/>
          </w:tcPr>
          <w:p w:rsidR="005B3D45" w:rsidRPr="00862F73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5B3D45" w:rsidRPr="007C1ED0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ED0">
              <w:rPr>
                <w:noProof/>
                <w:sz w:val="24"/>
                <w:szCs w:val="24"/>
              </w:rPr>
              <w:drawing>
                <wp:inline distT="0" distB="0" distL="0" distR="0" wp14:anchorId="3669C492" wp14:editId="12A6F433">
                  <wp:extent cx="704850" cy="838200"/>
                  <wp:effectExtent l="0" t="0" r="0" b="0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45" w:rsidRPr="007C1ED0" w:rsidTr="008166BD">
        <w:trPr>
          <w:cantSplit/>
          <w:trHeight w:val="1785"/>
        </w:trPr>
        <w:tc>
          <w:tcPr>
            <w:tcW w:w="4106" w:type="dxa"/>
          </w:tcPr>
          <w:p w:rsidR="008166BD" w:rsidRPr="007C1ED0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</w:t>
            </w:r>
            <w:r w:rsidRPr="007C1ED0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Ӳ</w:t>
            </w: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C1ED0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8166BD" w:rsidRPr="007C1ED0" w:rsidRDefault="008166BD" w:rsidP="008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5B3D45" w:rsidP="00816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C47248" w:rsidP="002D6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2026</w:t>
            </w:r>
            <w:r w:rsidR="00797252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5B3D45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ç. </w:t>
            </w:r>
            <w:r w:rsidR="008A170E">
              <w:rPr>
                <w:rFonts w:ascii="Times New Roman" w:hAnsi="Times New Roman" w:cs="Times New Roman"/>
                <w:b/>
                <w:noProof/>
              </w:rPr>
              <w:t>февралӗн</w:t>
            </w:r>
            <w:r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26</w:t>
            </w:r>
            <w:r w:rsidR="00DF35D4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-</w:t>
            </w:r>
            <w:r w:rsidR="00797252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мӗшӗ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49-03 </w:t>
            </w:r>
            <w:r w:rsidR="002D6B62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8166BD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7C1ED0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ěрп</w:t>
            </w:r>
            <w:r w:rsidRPr="007C1E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="005B3D45" w:rsidRPr="007C1ED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5341D4" w:rsidRPr="007C1ED0" w:rsidRDefault="005341D4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vMerge/>
            <w:vAlign w:val="center"/>
            <w:hideMark/>
          </w:tcPr>
          <w:p w:rsidR="005B3D45" w:rsidRPr="007C1ED0" w:rsidRDefault="005B3D45" w:rsidP="009F5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C47248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26 февраля</w:t>
            </w:r>
            <w:r w:rsidR="005B3D45"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2026</w:t>
            </w:r>
            <w:r w:rsidR="00084D90"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г. № 49-03</w:t>
            </w: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3D45" w:rsidRPr="007C1ED0" w:rsidRDefault="005B3D45" w:rsidP="009F5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5B3D45" w:rsidRPr="007C1ED0" w:rsidRDefault="005B3D45" w:rsidP="009F5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402"/>
      </w:tblGrid>
      <w:tr w:rsidR="00797252" w:rsidRPr="007C1ED0" w:rsidTr="00C47248">
        <w:trPr>
          <w:trHeight w:val="1519"/>
        </w:trPr>
        <w:tc>
          <w:tcPr>
            <w:tcW w:w="6487" w:type="dxa"/>
            <w:hideMark/>
          </w:tcPr>
          <w:p w:rsidR="00797252" w:rsidRPr="007C1ED0" w:rsidRDefault="002004C6" w:rsidP="00E47271">
            <w:pPr>
              <w:tabs>
                <w:tab w:val="left" w:pos="5137"/>
              </w:tabs>
              <w:ind w:right="-108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в решение Собрания депутатов Цивильского муниципального округа Чувашской Республики от 24.11.2022 №</w:t>
            </w:r>
            <w:r w:rsidR="00DF7042"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5-2 «Об утверждении Положения о вопросах налогового регулирования </w:t>
            </w:r>
            <w:proofErr w:type="gramStart"/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Цивильском</w:t>
            </w:r>
            <w:proofErr w:type="gramEnd"/>
            <w:r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муниципальном округе Чувашской Республики, отнесенных законодательством Российской Федерации о налогах и сборах к ведению</w:t>
            </w:r>
            <w:r w:rsidR="00AE392B"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органов местного самоуправления</w:t>
            </w:r>
            <w:r w:rsidR="00755624" w:rsidRPr="007C1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left w:val="nil"/>
            </w:tcBorders>
          </w:tcPr>
          <w:p w:rsidR="00797252" w:rsidRPr="007C1ED0" w:rsidRDefault="00797252" w:rsidP="000E4324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97252" w:rsidRPr="007C1ED0" w:rsidRDefault="00797252" w:rsidP="000E4324">
      <w:pPr>
        <w:pStyle w:val="1"/>
        <w:tabs>
          <w:tab w:val="left" w:pos="7530"/>
        </w:tabs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C1ED0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5341D4" w:rsidRPr="008A300E" w:rsidRDefault="00797252" w:rsidP="008A300E">
      <w:pPr>
        <w:pStyle w:val="s3"/>
        <w:shd w:val="clear" w:color="auto" w:fill="FFFFFF"/>
        <w:jc w:val="both"/>
        <w:rPr>
          <w:color w:val="22272F"/>
          <w:sz w:val="23"/>
          <w:szCs w:val="23"/>
        </w:rPr>
      </w:pPr>
      <w:r w:rsidRPr="007C1ED0">
        <w:rPr>
          <w:color w:val="000000" w:themeColor="text1"/>
        </w:rPr>
        <w:t xml:space="preserve">  </w:t>
      </w:r>
      <w:r w:rsidR="00C47248">
        <w:rPr>
          <w:color w:val="000000" w:themeColor="text1"/>
        </w:rPr>
        <w:tab/>
      </w:r>
      <w:proofErr w:type="gramStart"/>
      <w:r w:rsidRPr="007C1ED0">
        <w:rPr>
          <w:color w:val="000000" w:themeColor="text1"/>
        </w:rPr>
        <w:t>В соответствии с</w:t>
      </w:r>
      <w:r w:rsidR="007F1B1D">
        <w:rPr>
          <w:color w:val="000000" w:themeColor="text1"/>
        </w:rPr>
        <w:t xml:space="preserve"> Федеральным законом от 28 ноября 2025 г. №425-ФЗ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</w:t>
      </w:r>
      <w:hyperlink r:id="rId10" w:history="1">
        <w:r w:rsidRPr="007C1ED0">
          <w:rPr>
            <w:rStyle w:val="ad"/>
            <w:color w:val="000000" w:themeColor="text1"/>
          </w:rPr>
          <w:t>Федеральным законом</w:t>
        </w:r>
      </w:hyperlink>
      <w:r w:rsidRPr="007C1ED0">
        <w:rPr>
          <w:color w:val="000000" w:themeColor="text1"/>
        </w:rPr>
        <w:t xml:space="preserve"> от 06.10.2003 N 131-ФЗ «Об общих принципах организации местного самоуправления в Российской Федерации» </w:t>
      </w:r>
      <w:proofErr w:type="gramEnd"/>
    </w:p>
    <w:p w:rsidR="00DF35D4" w:rsidRPr="007C1ED0" w:rsidRDefault="00AE392B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1ED0">
        <w:rPr>
          <w:rFonts w:ascii="Times New Roman" w:hAnsi="Times New Roman" w:cs="Times New Roman"/>
          <w:b/>
        </w:rPr>
        <w:t xml:space="preserve">СОБРАНИЕ ДЕПУТАТОВ ЦИВИЛЬСКОГО МУНИЦИПАЛЬНОГО ОКРУГА </w:t>
      </w:r>
    </w:p>
    <w:p w:rsidR="00AE392B" w:rsidRPr="007C1ED0" w:rsidRDefault="00AE392B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1ED0">
        <w:rPr>
          <w:rFonts w:ascii="Times New Roman" w:hAnsi="Times New Roman" w:cs="Times New Roman"/>
          <w:b/>
        </w:rPr>
        <w:t>ЧУВАШСКОЙ РЕСПУБЛИКИ РЕШИЛО:</w:t>
      </w:r>
    </w:p>
    <w:p w:rsidR="00DF35D4" w:rsidRPr="007C1ED0" w:rsidRDefault="00DF35D4" w:rsidP="00DF35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97252" w:rsidRPr="007C1ED0" w:rsidRDefault="00C37CAD" w:rsidP="00C37CAD">
      <w:pPr>
        <w:pStyle w:val="a3"/>
        <w:spacing w:after="0" w:line="240" w:lineRule="auto"/>
        <w:ind w:left="0" w:firstLine="3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sub_100"/>
      <w:r w:rsidRPr="007C1ED0">
        <w:rPr>
          <w:rFonts w:ascii="Times New Roman" w:hAnsi="Times New Roman" w:cs="Times New Roman"/>
          <w:sz w:val="24"/>
          <w:szCs w:val="24"/>
        </w:rPr>
        <w:t xml:space="preserve">1. </w:t>
      </w:r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Внести в</w:t>
      </w:r>
      <w:bookmarkStart w:id="2" w:name="sub_10201"/>
      <w:bookmarkEnd w:id="1"/>
      <w:r w:rsidR="00222728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Положение</w:t>
      </w:r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вопросах налогового регулирования </w:t>
      </w:r>
      <w:proofErr w:type="gramStart"/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</w:t>
      </w:r>
      <w:r w:rsidR="001258C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ьном округе</w:t>
      </w:r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Республики, отнесенных законодательством Российской Федерации о налогах и сборах к ведению органов местного самоуправления» </w:t>
      </w:r>
      <w:bookmarkStart w:id="3" w:name="sub_10203"/>
      <w:bookmarkEnd w:id="2"/>
      <w:r w:rsidR="00222728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утвержденное решением Собрания депутатов Цивильского муниципального округа Чувашской Республики от 24.11.2022 №</w:t>
      </w:r>
      <w:r w:rsidR="00DF704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2728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5-2 следующие изменения</w:t>
      </w:r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bookmarkEnd w:id="3"/>
    </w:p>
    <w:p w:rsidR="007C2BD4" w:rsidRPr="007C1ED0" w:rsidRDefault="00C37CAD" w:rsidP="00224014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DC207C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2BD4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1ED0" w:rsidRPr="007C1ED0">
        <w:rPr>
          <w:rFonts w:ascii="Times New Roman" w:hAnsi="Times New Roman" w:cs="Times New Roman"/>
          <w:sz w:val="24"/>
          <w:szCs w:val="24"/>
        </w:rPr>
        <w:t xml:space="preserve">подпункт 2.1 пункта 2 статьи 25 </w:t>
      </w:r>
      <w:r w:rsidR="00DD7E7A">
        <w:rPr>
          <w:rFonts w:ascii="Times New Roman" w:hAnsi="Times New Roman" w:cs="Times New Roman"/>
          <w:sz w:val="24"/>
          <w:szCs w:val="24"/>
        </w:rPr>
        <w:t xml:space="preserve"> дополнить словами «, </w:t>
      </w:r>
      <w:r w:rsidR="007C1ED0">
        <w:rPr>
          <w:rFonts w:ascii="Times New Roman" w:hAnsi="Times New Roman" w:cs="Times New Roman"/>
          <w:sz w:val="24"/>
          <w:szCs w:val="24"/>
        </w:rPr>
        <w:t>за исключением объектов незавершенного строительства, проектируемым назначением которых является многоквартирный дом».</w:t>
      </w:r>
    </w:p>
    <w:p w:rsidR="00797252" w:rsidRPr="00241BC6" w:rsidRDefault="00E96D2F" w:rsidP="009F77C1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797252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2. Настоящее решение вступа</w:t>
      </w:r>
      <w:r w:rsidR="007E77A5">
        <w:rPr>
          <w:rFonts w:ascii="Times New Roman" w:hAnsi="Times New Roman" w:cs="Times New Roman"/>
          <w:color w:val="000000" w:themeColor="text1"/>
          <w:sz w:val="24"/>
          <w:szCs w:val="24"/>
        </w:rPr>
        <w:t>ет в силу</w:t>
      </w:r>
      <w:r w:rsidR="00CF05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его официального опубликования                                (обнародования)   на правоотношения</w:t>
      </w:r>
      <w:r w:rsidR="007E77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C1ED0" w:rsidRPr="007C1ED0">
        <w:rPr>
          <w:rFonts w:ascii="Times New Roman" w:hAnsi="Times New Roman" w:cs="Times New Roman"/>
          <w:color w:val="000000" w:themeColor="text1"/>
          <w:sz w:val="24"/>
          <w:szCs w:val="24"/>
        </w:rPr>
        <w:t>с 1</w:t>
      </w:r>
      <w:r w:rsidR="007C1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января 2026 г.</w:t>
      </w:r>
    </w:p>
    <w:p w:rsidR="00797252" w:rsidRPr="00241BC6" w:rsidRDefault="00797252" w:rsidP="009F77C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178" w:type="pct"/>
        <w:tblInd w:w="108" w:type="dxa"/>
        <w:tblLook w:val="0000" w:firstRow="0" w:lastRow="0" w:firstColumn="0" w:lastColumn="0" w:noHBand="0" w:noVBand="0"/>
      </w:tblPr>
      <w:tblGrid>
        <w:gridCol w:w="7880"/>
        <w:gridCol w:w="2324"/>
      </w:tblGrid>
      <w:tr w:rsidR="00D4707F" w:rsidRPr="00241BC6" w:rsidTr="00C47248">
        <w:tc>
          <w:tcPr>
            <w:tcW w:w="3861" w:type="pct"/>
          </w:tcPr>
          <w:p w:rsidR="00DF35D4" w:rsidRPr="00241BC6" w:rsidRDefault="00797252" w:rsidP="00C47248">
            <w:pPr>
              <w:pStyle w:val="af"/>
              <w:rPr>
                <w:rFonts w:ascii="Times New Roman" w:hAnsi="Times New Roman" w:cs="Times New Roman"/>
                <w:color w:val="000000" w:themeColor="text1"/>
              </w:rPr>
            </w:pPr>
            <w:r w:rsidRPr="00241BC6">
              <w:rPr>
                <w:rFonts w:ascii="Times New Roman" w:hAnsi="Times New Roman" w:cs="Times New Roman"/>
                <w:color w:val="000000" w:themeColor="text1"/>
              </w:rPr>
              <w:t>Председатель Собрания депутатов</w:t>
            </w:r>
            <w:r w:rsidRPr="00241BC6">
              <w:rPr>
                <w:rFonts w:ascii="Times New Roman" w:hAnsi="Times New Roman" w:cs="Times New Roman"/>
                <w:color w:val="000000" w:themeColor="text1"/>
              </w:rPr>
              <w:br/>
              <w:t xml:space="preserve">Цивильского муниципального округа </w:t>
            </w:r>
          </w:p>
          <w:p w:rsidR="00797252" w:rsidRPr="00241BC6" w:rsidRDefault="00797252" w:rsidP="00C47248">
            <w:pPr>
              <w:pStyle w:val="af"/>
              <w:rPr>
                <w:rFonts w:ascii="Times New Roman" w:hAnsi="Times New Roman" w:cs="Times New Roman"/>
                <w:color w:val="000000" w:themeColor="text1"/>
              </w:rPr>
            </w:pPr>
            <w:r w:rsidRPr="00241BC6">
              <w:rPr>
                <w:rFonts w:ascii="Times New Roman" w:hAnsi="Times New Roman" w:cs="Times New Roman"/>
                <w:color w:val="000000" w:themeColor="text1"/>
              </w:rPr>
              <w:t xml:space="preserve">Чувашской Республики                                                                                              </w:t>
            </w:r>
          </w:p>
        </w:tc>
        <w:tc>
          <w:tcPr>
            <w:tcW w:w="1139" w:type="pct"/>
          </w:tcPr>
          <w:p w:rsidR="00797252" w:rsidRPr="00241BC6" w:rsidRDefault="00797252" w:rsidP="00C47248">
            <w:pPr>
              <w:pStyle w:val="ae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97252" w:rsidRPr="00241BC6" w:rsidRDefault="00797252" w:rsidP="00C472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1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 В. Баранова</w:t>
            </w:r>
          </w:p>
        </w:tc>
      </w:tr>
      <w:tr w:rsidR="00D4707F" w:rsidRPr="000E4324" w:rsidTr="00C47248">
        <w:trPr>
          <w:trHeight w:val="1539"/>
        </w:trPr>
        <w:tc>
          <w:tcPr>
            <w:tcW w:w="3861" w:type="pct"/>
          </w:tcPr>
          <w:p w:rsidR="007C1ED0" w:rsidRDefault="00C47248" w:rsidP="00C47248">
            <w:pPr>
              <w:pStyle w:val="a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Временно </w:t>
            </w:r>
            <w:proofErr w:type="gramStart"/>
            <w:r w:rsidR="007C1ED0">
              <w:rPr>
                <w:rFonts w:ascii="Times New Roman" w:hAnsi="Times New Roman" w:cs="Times New Roman"/>
                <w:color w:val="000000" w:themeColor="text1"/>
              </w:rPr>
              <w:t>исполняющий</w:t>
            </w:r>
            <w:proofErr w:type="gramEnd"/>
            <w:r w:rsidR="007C1ED0">
              <w:rPr>
                <w:rFonts w:ascii="Times New Roman" w:hAnsi="Times New Roman" w:cs="Times New Roman"/>
                <w:color w:val="000000" w:themeColor="text1"/>
              </w:rPr>
              <w:t xml:space="preserve"> полномочия</w:t>
            </w:r>
          </w:p>
          <w:p w:rsidR="00797252" w:rsidRPr="00241BC6" w:rsidRDefault="008A170E" w:rsidP="00C47248">
            <w:pPr>
              <w:pStyle w:val="a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="007C1ED0">
              <w:rPr>
                <w:rFonts w:ascii="Times New Roman" w:hAnsi="Times New Roman" w:cs="Times New Roman"/>
                <w:color w:val="000000" w:themeColor="text1"/>
              </w:rPr>
              <w:t>лавы Цивильского</w:t>
            </w:r>
            <w:r w:rsidR="00C472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47248" w:rsidRPr="00241BC6">
              <w:rPr>
                <w:rFonts w:ascii="Times New Roman" w:hAnsi="Times New Roman" w:cs="Times New Roman"/>
                <w:color w:val="000000" w:themeColor="text1"/>
              </w:rPr>
              <w:t>муниципального округа</w:t>
            </w:r>
          </w:p>
          <w:p w:rsidR="00797252" w:rsidRPr="000E4324" w:rsidRDefault="00C27AC2" w:rsidP="00C47248">
            <w:pPr>
              <w:pStyle w:val="af"/>
              <w:rPr>
                <w:rFonts w:ascii="Times New Roman" w:hAnsi="Times New Roman" w:cs="Times New Roman"/>
                <w:color w:val="000000" w:themeColor="text1"/>
              </w:rPr>
            </w:pPr>
            <w:r w:rsidRPr="00241BC6">
              <w:rPr>
                <w:rFonts w:ascii="Times New Roman" w:hAnsi="Times New Roman" w:cs="Times New Roman"/>
                <w:color w:val="000000" w:themeColor="text1"/>
              </w:rPr>
              <w:t xml:space="preserve">Чувашской </w:t>
            </w:r>
            <w:r w:rsidR="00797252" w:rsidRPr="00241BC6">
              <w:rPr>
                <w:rFonts w:ascii="Times New Roman" w:hAnsi="Times New Roman" w:cs="Times New Roman"/>
                <w:color w:val="000000" w:themeColor="text1"/>
              </w:rPr>
              <w:t xml:space="preserve">Республики                                                 </w:t>
            </w:r>
            <w:r w:rsidR="00224014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</w:t>
            </w:r>
            <w:r w:rsidR="00797252" w:rsidRPr="00241B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97252" w:rsidRPr="000E4324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</w:t>
            </w:r>
          </w:p>
        </w:tc>
        <w:tc>
          <w:tcPr>
            <w:tcW w:w="1139" w:type="pct"/>
          </w:tcPr>
          <w:p w:rsidR="00C47248" w:rsidRDefault="00C47248" w:rsidP="00C47248">
            <w:pPr>
              <w:pStyle w:val="ae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47248" w:rsidRDefault="00C47248" w:rsidP="00C47248">
            <w:pPr>
              <w:pStyle w:val="ae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47248" w:rsidRDefault="00C47248" w:rsidP="00C47248">
            <w:pPr>
              <w:pStyle w:val="ae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97252" w:rsidRPr="000E4324" w:rsidRDefault="00C47248" w:rsidP="00C47248">
            <w:pPr>
              <w:pStyle w:val="ae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Ю</w:t>
            </w:r>
            <w:r w:rsidRPr="00241BC6">
              <w:rPr>
                <w:rFonts w:ascii="Times New Roman" w:hAnsi="Times New Roman" w:cs="Times New Roman"/>
                <w:color w:val="000000" w:themeColor="text1"/>
              </w:rPr>
              <w:t>.В.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Константинов</w:t>
            </w:r>
          </w:p>
        </w:tc>
      </w:tr>
    </w:tbl>
    <w:p w:rsidR="00347CEB" w:rsidRPr="000E4324" w:rsidRDefault="00347CEB" w:rsidP="009F77C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47CEB" w:rsidRPr="000E4324" w:rsidSect="00C47248">
      <w:pgSz w:w="11906" w:h="16838"/>
      <w:pgMar w:top="426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C4F" w:rsidRDefault="00457C4F" w:rsidP="002B7D0C">
      <w:pPr>
        <w:spacing w:after="0" w:line="240" w:lineRule="auto"/>
      </w:pPr>
      <w:r>
        <w:separator/>
      </w:r>
    </w:p>
  </w:endnote>
  <w:endnote w:type="continuationSeparator" w:id="0">
    <w:p w:rsidR="00457C4F" w:rsidRDefault="00457C4F" w:rsidP="002B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C4F" w:rsidRDefault="00457C4F" w:rsidP="002B7D0C">
      <w:pPr>
        <w:spacing w:after="0" w:line="240" w:lineRule="auto"/>
      </w:pPr>
      <w:r>
        <w:separator/>
      </w:r>
    </w:p>
  </w:footnote>
  <w:footnote w:type="continuationSeparator" w:id="0">
    <w:p w:rsidR="00457C4F" w:rsidRDefault="00457C4F" w:rsidP="002B7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A9"/>
    <w:multiLevelType w:val="multilevel"/>
    <w:tmpl w:val="DB1E8C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28086634"/>
    <w:multiLevelType w:val="multilevel"/>
    <w:tmpl w:val="2E98C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59531087"/>
    <w:multiLevelType w:val="hybridMultilevel"/>
    <w:tmpl w:val="2E004350"/>
    <w:lvl w:ilvl="0" w:tplc="7E82B902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7CE82C98"/>
    <w:multiLevelType w:val="multilevel"/>
    <w:tmpl w:val="442481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CD"/>
    <w:rsid w:val="000003A8"/>
    <w:rsid w:val="000015F4"/>
    <w:rsid w:val="000200D0"/>
    <w:rsid w:val="000601CD"/>
    <w:rsid w:val="00084D90"/>
    <w:rsid w:val="000A39E2"/>
    <w:rsid w:val="000D00EF"/>
    <w:rsid w:val="000E3C73"/>
    <w:rsid w:val="000E4324"/>
    <w:rsid w:val="00110794"/>
    <w:rsid w:val="001166F0"/>
    <w:rsid w:val="001258C2"/>
    <w:rsid w:val="00140E13"/>
    <w:rsid w:val="00151A7B"/>
    <w:rsid w:val="00173A17"/>
    <w:rsid w:val="00180C6F"/>
    <w:rsid w:val="001C3D25"/>
    <w:rsid w:val="001C5F4C"/>
    <w:rsid w:val="001E1B40"/>
    <w:rsid w:val="001F1E76"/>
    <w:rsid w:val="002004C6"/>
    <w:rsid w:val="002138DF"/>
    <w:rsid w:val="00222728"/>
    <w:rsid w:val="00224014"/>
    <w:rsid w:val="00241BC6"/>
    <w:rsid w:val="002476F9"/>
    <w:rsid w:val="002557AE"/>
    <w:rsid w:val="002935F8"/>
    <w:rsid w:val="00295BC9"/>
    <w:rsid w:val="002B7D0C"/>
    <w:rsid w:val="002D6B62"/>
    <w:rsid w:val="002E125C"/>
    <w:rsid w:val="002E4CE8"/>
    <w:rsid w:val="002F3738"/>
    <w:rsid w:val="002F4373"/>
    <w:rsid w:val="00304508"/>
    <w:rsid w:val="00322D83"/>
    <w:rsid w:val="00340F52"/>
    <w:rsid w:val="00342457"/>
    <w:rsid w:val="00347CEB"/>
    <w:rsid w:val="003529B9"/>
    <w:rsid w:val="00372024"/>
    <w:rsid w:val="00374A8E"/>
    <w:rsid w:val="00387C6B"/>
    <w:rsid w:val="0039066E"/>
    <w:rsid w:val="003C6893"/>
    <w:rsid w:val="003C7B3E"/>
    <w:rsid w:val="003E1264"/>
    <w:rsid w:val="00416C67"/>
    <w:rsid w:val="00426E87"/>
    <w:rsid w:val="00430351"/>
    <w:rsid w:val="00435CE3"/>
    <w:rsid w:val="004368D5"/>
    <w:rsid w:val="0044369B"/>
    <w:rsid w:val="00457C4F"/>
    <w:rsid w:val="00464E67"/>
    <w:rsid w:val="00465D9F"/>
    <w:rsid w:val="0048283A"/>
    <w:rsid w:val="004878E7"/>
    <w:rsid w:val="004A002D"/>
    <w:rsid w:val="004D2E74"/>
    <w:rsid w:val="004F1EB4"/>
    <w:rsid w:val="0052362E"/>
    <w:rsid w:val="00524CC8"/>
    <w:rsid w:val="005341D4"/>
    <w:rsid w:val="00542B70"/>
    <w:rsid w:val="00590544"/>
    <w:rsid w:val="005A22AB"/>
    <w:rsid w:val="005B3D45"/>
    <w:rsid w:val="005E6200"/>
    <w:rsid w:val="005E7A54"/>
    <w:rsid w:val="005F040D"/>
    <w:rsid w:val="00615B7A"/>
    <w:rsid w:val="006336FA"/>
    <w:rsid w:val="00642586"/>
    <w:rsid w:val="006471C1"/>
    <w:rsid w:val="00652C97"/>
    <w:rsid w:val="00675250"/>
    <w:rsid w:val="006765F0"/>
    <w:rsid w:val="00681D1F"/>
    <w:rsid w:val="006A60BA"/>
    <w:rsid w:val="006C5546"/>
    <w:rsid w:val="007044FB"/>
    <w:rsid w:val="007504F4"/>
    <w:rsid w:val="00755624"/>
    <w:rsid w:val="007871E8"/>
    <w:rsid w:val="00797252"/>
    <w:rsid w:val="007A36F7"/>
    <w:rsid w:val="007C1ED0"/>
    <w:rsid w:val="007C2BD4"/>
    <w:rsid w:val="007C35EC"/>
    <w:rsid w:val="007E657B"/>
    <w:rsid w:val="007E77A5"/>
    <w:rsid w:val="007E77E1"/>
    <w:rsid w:val="007F1B1D"/>
    <w:rsid w:val="007F4F73"/>
    <w:rsid w:val="007F54C4"/>
    <w:rsid w:val="00804FD3"/>
    <w:rsid w:val="0080623B"/>
    <w:rsid w:val="008166BD"/>
    <w:rsid w:val="00831B00"/>
    <w:rsid w:val="00846919"/>
    <w:rsid w:val="00855E40"/>
    <w:rsid w:val="00862F73"/>
    <w:rsid w:val="0086622B"/>
    <w:rsid w:val="008A170E"/>
    <w:rsid w:val="008A300E"/>
    <w:rsid w:val="008D006E"/>
    <w:rsid w:val="008E4A68"/>
    <w:rsid w:val="008E663A"/>
    <w:rsid w:val="009152C3"/>
    <w:rsid w:val="0091588E"/>
    <w:rsid w:val="00947FAA"/>
    <w:rsid w:val="0097670B"/>
    <w:rsid w:val="009A6C75"/>
    <w:rsid w:val="009E2BE9"/>
    <w:rsid w:val="009F13E6"/>
    <w:rsid w:val="009F2EB3"/>
    <w:rsid w:val="009F77C1"/>
    <w:rsid w:val="00A456D8"/>
    <w:rsid w:val="00A5240B"/>
    <w:rsid w:val="00A938D5"/>
    <w:rsid w:val="00AC461C"/>
    <w:rsid w:val="00AE392B"/>
    <w:rsid w:val="00B2676F"/>
    <w:rsid w:val="00B3322E"/>
    <w:rsid w:val="00B52BAA"/>
    <w:rsid w:val="00BA3329"/>
    <w:rsid w:val="00BF0DF0"/>
    <w:rsid w:val="00C2678E"/>
    <w:rsid w:val="00C27AC2"/>
    <w:rsid w:val="00C3544D"/>
    <w:rsid w:val="00C376B7"/>
    <w:rsid w:val="00C37CAD"/>
    <w:rsid w:val="00C45E73"/>
    <w:rsid w:val="00C47248"/>
    <w:rsid w:val="00C531A5"/>
    <w:rsid w:val="00CA2470"/>
    <w:rsid w:val="00CD2718"/>
    <w:rsid w:val="00CD6771"/>
    <w:rsid w:val="00CE537A"/>
    <w:rsid w:val="00CF0524"/>
    <w:rsid w:val="00CF707B"/>
    <w:rsid w:val="00D31323"/>
    <w:rsid w:val="00D4707F"/>
    <w:rsid w:val="00D95740"/>
    <w:rsid w:val="00DA782E"/>
    <w:rsid w:val="00DB4A80"/>
    <w:rsid w:val="00DC207C"/>
    <w:rsid w:val="00DD6807"/>
    <w:rsid w:val="00DD7E7A"/>
    <w:rsid w:val="00DE62CA"/>
    <w:rsid w:val="00DF35D4"/>
    <w:rsid w:val="00DF7042"/>
    <w:rsid w:val="00E024AA"/>
    <w:rsid w:val="00E31414"/>
    <w:rsid w:val="00E32021"/>
    <w:rsid w:val="00E34597"/>
    <w:rsid w:val="00E47271"/>
    <w:rsid w:val="00E6422F"/>
    <w:rsid w:val="00E720C8"/>
    <w:rsid w:val="00E96D2F"/>
    <w:rsid w:val="00EA34F7"/>
    <w:rsid w:val="00EB2BA8"/>
    <w:rsid w:val="00EC05D8"/>
    <w:rsid w:val="00F47D95"/>
    <w:rsid w:val="00F755B9"/>
    <w:rsid w:val="00FA245D"/>
    <w:rsid w:val="00FA27CB"/>
    <w:rsid w:val="00FB29B4"/>
    <w:rsid w:val="00FD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2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character" w:customStyle="1" w:styleId="10">
    <w:name w:val="Заголовок 1 Знак"/>
    <w:basedOn w:val="a0"/>
    <w:link w:val="1"/>
    <w:uiPriority w:val="9"/>
    <w:rsid w:val="007972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Гипертекстовая ссылка"/>
    <w:basedOn w:val="a0"/>
    <w:uiPriority w:val="99"/>
    <w:rsid w:val="00797252"/>
    <w:rPr>
      <w:rFonts w:cs="Times New Roman"/>
      <w:b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indent1">
    <w:name w:val="indent_1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7C1E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2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D2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1CD"/>
    <w:pPr>
      <w:ind w:left="720"/>
      <w:contextualSpacing/>
    </w:pPr>
  </w:style>
  <w:style w:type="table" w:styleId="a4">
    <w:name w:val="Table Grid"/>
    <w:basedOn w:val="a1"/>
    <w:uiPriority w:val="39"/>
    <w:rsid w:val="0006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6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0601C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6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1C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2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37">
    <w:name w:val="s_37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16C67"/>
  </w:style>
  <w:style w:type="paragraph" w:customStyle="1" w:styleId="s1">
    <w:name w:val="s_1"/>
    <w:basedOn w:val="a"/>
    <w:rsid w:val="0041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7D0C"/>
  </w:style>
  <w:style w:type="paragraph" w:styleId="ab">
    <w:name w:val="footer"/>
    <w:basedOn w:val="a"/>
    <w:link w:val="ac"/>
    <w:uiPriority w:val="99"/>
    <w:unhideWhenUsed/>
    <w:rsid w:val="002B7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7D0C"/>
  </w:style>
  <w:style w:type="character" w:customStyle="1" w:styleId="10">
    <w:name w:val="Заголовок 1 Знак"/>
    <w:basedOn w:val="a0"/>
    <w:link w:val="1"/>
    <w:uiPriority w:val="9"/>
    <w:rsid w:val="007972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Гипертекстовая ссылка"/>
    <w:basedOn w:val="a0"/>
    <w:uiPriority w:val="99"/>
    <w:rsid w:val="00797252"/>
    <w:rPr>
      <w:rFonts w:cs="Times New Roman"/>
      <w:b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7972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indent1">
    <w:name w:val="indent_1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465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7C1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6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8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7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3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0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71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3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5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2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0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9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2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9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7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9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3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95203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4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7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6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8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9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23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9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9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2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8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8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0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4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37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53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9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3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46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8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1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4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3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49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8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2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2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8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0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4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2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186367/1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AA2E4-B993-4FB6-A3DE-D91424ED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10</cp:revision>
  <cp:lastPrinted>2026-02-24T08:10:00Z</cp:lastPrinted>
  <dcterms:created xsi:type="dcterms:W3CDTF">2025-12-10T07:48:00Z</dcterms:created>
  <dcterms:modified xsi:type="dcterms:W3CDTF">2026-02-27T06:04:00Z</dcterms:modified>
</cp:coreProperties>
</file>