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ayout w:type="fixed"/>
        <w:tblLook w:val="0000" w:firstRow="0" w:lastRow="0" w:firstColumn="0" w:lastColumn="0" w:noHBand="0" w:noVBand="0"/>
      </w:tblPr>
      <w:tblGrid>
        <w:gridCol w:w="3303"/>
        <w:gridCol w:w="2346"/>
        <w:gridCol w:w="3423"/>
      </w:tblGrid>
      <w:tr w:rsidR="00A70602" w:rsidRPr="002446F4" w:rsidTr="000E7CF1">
        <w:trPr>
          <w:trHeight w:val="1363"/>
        </w:trPr>
        <w:tc>
          <w:tcPr>
            <w:tcW w:w="3303" w:type="dxa"/>
          </w:tcPr>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bookmarkStart w:id="0" w:name="OLE_LINK1"/>
            <w:bookmarkStart w:id="1" w:name="OLE_LINK2"/>
            <w:proofErr w:type="spellStart"/>
            <w:r w:rsidRPr="002446F4">
              <w:rPr>
                <w:rFonts w:ascii="Times New Roman" w:eastAsia="Times New Roman" w:hAnsi="Times New Roman" w:cs="Times New Roman"/>
                <w:b/>
                <w:sz w:val="24"/>
                <w:szCs w:val="20"/>
                <w:lang w:eastAsia="ru-RU"/>
              </w:rPr>
              <w:t>Чă</w:t>
            </w:r>
            <w:proofErr w:type="gramStart"/>
            <w:r w:rsidRPr="002446F4">
              <w:rPr>
                <w:rFonts w:ascii="Times New Roman" w:eastAsia="Times New Roman" w:hAnsi="Times New Roman" w:cs="Times New Roman"/>
                <w:b/>
                <w:sz w:val="24"/>
                <w:szCs w:val="20"/>
                <w:lang w:eastAsia="ru-RU"/>
              </w:rPr>
              <w:t>ваш</w:t>
            </w:r>
            <w:proofErr w:type="spellEnd"/>
            <w:proofErr w:type="gramEnd"/>
            <w:r w:rsidRPr="002446F4">
              <w:rPr>
                <w:rFonts w:ascii="Times New Roman" w:eastAsia="Times New Roman" w:hAnsi="Times New Roman" w:cs="Times New Roman"/>
                <w:b/>
                <w:sz w:val="24"/>
                <w:szCs w:val="20"/>
                <w:lang w:eastAsia="ru-RU"/>
              </w:rPr>
              <w:t xml:space="preserve"> Республики</w:t>
            </w:r>
          </w:p>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proofErr w:type="spellStart"/>
            <w:r w:rsidRPr="002446F4">
              <w:rPr>
                <w:rFonts w:ascii="Times New Roman" w:eastAsia="Times New Roman" w:hAnsi="Times New Roman" w:cs="Times New Roman"/>
                <w:b/>
                <w:sz w:val="24"/>
                <w:szCs w:val="20"/>
                <w:lang w:eastAsia="ru-RU"/>
              </w:rPr>
              <w:t>Шупашкар</w:t>
            </w:r>
            <w:proofErr w:type="spellEnd"/>
            <w:r w:rsidRPr="002446F4">
              <w:rPr>
                <w:rFonts w:ascii="Times New Roman" w:eastAsia="Times New Roman" w:hAnsi="Times New Roman" w:cs="Times New Roman"/>
                <w:b/>
                <w:sz w:val="24"/>
                <w:szCs w:val="20"/>
                <w:lang w:eastAsia="ru-RU"/>
              </w:rPr>
              <w:t xml:space="preserve"> хула</w:t>
            </w:r>
          </w:p>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proofErr w:type="spellStart"/>
            <w:r w:rsidRPr="002446F4">
              <w:rPr>
                <w:rFonts w:ascii="Times New Roman" w:eastAsia="Times New Roman" w:hAnsi="Times New Roman" w:cs="Times New Roman"/>
                <w:b/>
                <w:sz w:val="24"/>
                <w:szCs w:val="20"/>
                <w:lang w:eastAsia="ru-RU"/>
              </w:rPr>
              <w:t>Администрацийě</w:t>
            </w:r>
            <w:proofErr w:type="spellEnd"/>
          </w:p>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p>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r w:rsidRPr="002446F4">
              <w:rPr>
                <w:rFonts w:ascii="Times New Roman" w:eastAsia="Times New Roman" w:hAnsi="Times New Roman" w:cs="Times New Roman"/>
                <w:b/>
                <w:sz w:val="24"/>
                <w:szCs w:val="20"/>
                <w:lang w:eastAsia="ru-RU"/>
              </w:rPr>
              <w:t>ХУШУ</w:t>
            </w:r>
          </w:p>
        </w:tc>
        <w:tc>
          <w:tcPr>
            <w:tcW w:w="2346" w:type="dxa"/>
          </w:tcPr>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r w:rsidRPr="002446F4">
              <w:rPr>
                <w:rFonts w:ascii="Times New Roman" w:eastAsia="Times New Roman" w:hAnsi="Times New Roman" w:cs="Times New Roman"/>
                <w:b/>
                <w:noProof/>
                <w:sz w:val="24"/>
                <w:szCs w:val="20"/>
                <w:lang w:eastAsia="ru-RU"/>
              </w:rPr>
              <w:drawing>
                <wp:inline distT="0" distB="0" distL="0" distR="0" wp14:anchorId="6BB2A2FC" wp14:editId="3F238DB7">
                  <wp:extent cx="691515" cy="8826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1515" cy="882650"/>
                          </a:xfrm>
                          <a:prstGeom prst="rect">
                            <a:avLst/>
                          </a:prstGeom>
                          <a:noFill/>
                          <a:ln>
                            <a:noFill/>
                          </a:ln>
                        </pic:spPr>
                      </pic:pic>
                    </a:graphicData>
                  </a:graphic>
                </wp:inline>
              </w:drawing>
            </w:r>
          </w:p>
        </w:tc>
        <w:tc>
          <w:tcPr>
            <w:tcW w:w="3423" w:type="dxa"/>
          </w:tcPr>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r w:rsidRPr="002446F4">
              <w:rPr>
                <w:rFonts w:ascii="Times New Roman" w:eastAsia="Times New Roman" w:hAnsi="Times New Roman" w:cs="Times New Roman"/>
                <w:b/>
                <w:sz w:val="24"/>
                <w:szCs w:val="20"/>
                <w:lang w:eastAsia="ru-RU"/>
              </w:rPr>
              <w:t>Чувашская Республика</w:t>
            </w:r>
          </w:p>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r w:rsidRPr="002446F4">
              <w:rPr>
                <w:rFonts w:ascii="Times New Roman" w:eastAsia="Times New Roman" w:hAnsi="Times New Roman" w:cs="Times New Roman"/>
                <w:b/>
                <w:sz w:val="24"/>
                <w:szCs w:val="20"/>
                <w:lang w:eastAsia="ru-RU"/>
              </w:rPr>
              <w:t>Администрация</w:t>
            </w:r>
          </w:p>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r w:rsidRPr="002446F4">
              <w:rPr>
                <w:rFonts w:ascii="Times New Roman" w:eastAsia="Times New Roman" w:hAnsi="Times New Roman" w:cs="Times New Roman"/>
                <w:b/>
                <w:sz w:val="24"/>
                <w:szCs w:val="20"/>
                <w:lang w:eastAsia="ru-RU"/>
              </w:rPr>
              <w:t>города Чебоксары</w:t>
            </w:r>
          </w:p>
          <w:p w:rsidR="00A70602" w:rsidRPr="002446F4" w:rsidRDefault="00A70602" w:rsidP="000E7CF1">
            <w:pPr>
              <w:widowControl w:val="0"/>
              <w:tabs>
                <w:tab w:val="left" w:pos="2280"/>
              </w:tabs>
              <w:spacing w:after="0" w:line="100" w:lineRule="atLeast"/>
              <w:ind w:right="49"/>
              <w:jc w:val="center"/>
              <w:rPr>
                <w:rFonts w:ascii="Times New Roman" w:eastAsia="Times New Roman" w:hAnsi="Times New Roman" w:cs="Times New Roman"/>
                <w:sz w:val="24"/>
                <w:szCs w:val="20"/>
                <w:lang w:eastAsia="ru-RU"/>
              </w:rPr>
            </w:pPr>
          </w:p>
          <w:p w:rsidR="00A70602" w:rsidRPr="002446F4" w:rsidRDefault="00A70602" w:rsidP="000E7CF1">
            <w:pPr>
              <w:widowControl w:val="0"/>
              <w:spacing w:after="0" w:line="100" w:lineRule="atLeast"/>
              <w:ind w:right="49"/>
              <w:jc w:val="center"/>
              <w:rPr>
                <w:rFonts w:ascii="Times New Roman" w:eastAsia="Times New Roman" w:hAnsi="Times New Roman" w:cs="Times New Roman"/>
                <w:sz w:val="24"/>
                <w:szCs w:val="20"/>
                <w:lang w:eastAsia="ru-RU"/>
              </w:rPr>
            </w:pPr>
            <w:r w:rsidRPr="002446F4">
              <w:rPr>
                <w:rFonts w:ascii="Times New Roman" w:eastAsia="Times New Roman" w:hAnsi="Times New Roman" w:cs="Times New Roman"/>
                <w:b/>
                <w:sz w:val="24"/>
                <w:szCs w:val="20"/>
                <w:lang w:eastAsia="ru-RU"/>
              </w:rPr>
              <w:t>РАСПОРЯЖЕНИЕ</w:t>
            </w:r>
          </w:p>
        </w:tc>
      </w:tr>
    </w:tbl>
    <w:p w:rsidR="00A70602" w:rsidRPr="002446F4" w:rsidRDefault="00A70602" w:rsidP="00A70602">
      <w:pPr>
        <w:widowControl w:val="0"/>
        <w:tabs>
          <w:tab w:val="left" w:pos="1350"/>
        </w:tabs>
        <w:spacing w:after="0" w:line="240" w:lineRule="auto"/>
        <w:ind w:right="25"/>
        <w:jc w:val="center"/>
        <w:rPr>
          <w:rFonts w:ascii="Times New Roman" w:eastAsia="Times New Roman" w:hAnsi="Times New Roman" w:cs="Times New Roman"/>
          <w:sz w:val="28"/>
          <w:szCs w:val="24"/>
          <w:lang w:eastAsia="ru-RU"/>
        </w:rPr>
      </w:pPr>
    </w:p>
    <w:p w:rsidR="00A70602" w:rsidRPr="002446F4" w:rsidRDefault="00A70602" w:rsidP="00A70602">
      <w:pPr>
        <w:widowControl w:val="0"/>
        <w:spacing w:after="0" w:line="100" w:lineRule="atLeast"/>
        <w:ind w:right="49"/>
        <w:jc w:val="center"/>
        <w:rPr>
          <w:rFonts w:ascii="Times New Roman" w:eastAsia="Times New Roman" w:hAnsi="Times New Roman" w:cs="Times New Roman"/>
          <w:sz w:val="28"/>
          <w:szCs w:val="20"/>
          <w:lang w:eastAsia="ru-RU"/>
        </w:rPr>
      </w:pPr>
      <w:r w:rsidRPr="002446F4">
        <w:rPr>
          <w:rFonts w:ascii="Times New Roman" w:eastAsia="Times New Roman" w:hAnsi="Times New Roman" w:cs="Times New Roman"/>
          <w:sz w:val="28"/>
          <w:szCs w:val="20"/>
          <w:lang w:eastAsia="ru-RU"/>
        </w:rPr>
        <w:t>1</w:t>
      </w:r>
      <w:r>
        <w:rPr>
          <w:rFonts w:ascii="Times New Roman" w:eastAsia="Times New Roman" w:hAnsi="Times New Roman" w:cs="Times New Roman"/>
          <w:sz w:val="28"/>
          <w:szCs w:val="20"/>
          <w:lang w:eastAsia="ru-RU"/>
        </w:rPr>
        <w:t>7</w:t>
      </w:r>
      <w:r w:rsidRPr="002446F4">
        <w:rPr>
          <w:rFonts w:ascii="Times New Roman" w:eastAsia="Times New Roman" w:hAnsi="Times New Roman" w:cs="Times New Roman"/>
          <w:sz w:val="28"/>
          <w:szCs w:val="20"/>
          <w:lang w:eastAsia="ru-RU"/>
        </w:rPr>
        <w:t>.10.2025  № 8</w:t>
      </w:r>
      <w:r>
        <w:rPr>
          <w:rFonts w:ascii="Times New Roman" w:eastAsia="Times New Roman" w:hAnsi="Times New Roman" w:cs="Times New Roman"/>
          <w:sz w:val="28"/>
          <w:szCs w:val="20"/>
          <w:lang w:eastAsia="ru-RU"/>
        </w:rPr>
        <w:t>7</w:t>
      </w:r>
      <w:r>
        <w:rPr>
          <w:rFonts w:ascii="Times New Roman" w:eastAsia="Times New Roman" w:hAnsi="Times New Roman" w:cs="Times New Roman"/>
          <w:sz w:val="28"/>
          <w:szCs w:val="20"/>
          <w:lang w:eastAsia="ru-RU"/>
        </w:rPr>
        <w:t>6</w:t>
      </w:r>
      <w:r w:rsidRPr="002446F4">
        <w:rPr>
          <w:rFonts w:ascii="Times New Roman" w:eastAsia="Times New Roman" w:hAnsi="Times New Roman" w:cs="Times New Roman"/>
          <w:sz w:val="28"/>
          <w:szCs w:val="20"/>
          <w:lang w:eastAsia="ru-RU"/>
        </w:rPr>
        <w:t>-р</w:t>
      </w:r>
      <w:bookmarkEnd w:id="0"/>
      <w:bookmarkEnd w:id="1"/>
    </w:p>
    <w:p w:rsidR="0049616F" w:rsidRDefault="0049616F" w:rsidP="0049616F">
      <w:pPr>
        <w:tabs>
          <w:tab w:val="left" w:pos="5812"/>
        </w:tabs>
        <w:spacing w:after="0" w:line="240" w:lineRule="auto"/>
        <w:ind w:right="4077"/>
        <w:jc w:val="both"/>
        <w:rPr>
          <w:rFonts w:ascii="Times New Roman" w:hAnsi="Times New Roman"/>
          <w:sz w:val="28"/>
        </w:rPr>
      </w:pPr>
      <w:bookmarkStart w:id="2" w:name="_GoBack"/>
      <w:bookmarkEnd w:id="2"/>
    </w:p>
    <w:p w:rsidR="00057CC4" w:rsidRDefault="00057CC4" w:rsidP="0049616F">
      <w:pPr>
        <w:tabs>
          <w:tab w:val="left" w:pos="5812"/>
        </w:tabs>
        <w:spacing w:after="0" w:line="240" w:lineRule="auto"/>
        <w:ind w:right="4077"/>
        <w:jc w:val="both"/>
        <w:rPr>
          <w:rFonts w:ascii="Times New Roman" w:eastAsia="Times New Roman" w:hAnsi="Times New Roman"/>
          <w:sz w:val="28"/>
        </w:rPr>
      </w:pPr>
      <w:r w:rsidRPr="000529C7">
        <w:rPr>
          <w:rFonts w:ascii="Times New Roman" w:hAnsi="Times New Roman"/>
          <w:sz w:val="28"/>
        </w:rPr>
        <w:t xml:space="preserve">О внесении изменений в </w:t>
      </w:r>
      <w:r w:rsidR="004858EB">
        <w:rPr>
          <w:rFonts w:ascii="Times New Roman" w:hAnsi="Times New Roman"/>
          <w:sz w:val="28"/>
        </w:rPr>
        <w:t>Положение о </w:t>
      </w:r>
      <w:r w:rsidR="00410D5D" w:rsidRPr="00410D5D">
        <w:rPr>
          <w:rFonts w:ascii="Times New Roman" w:hAnsi="Times New Roman"/>
          <w:sz w:val="28"/>
        </w:rPr>
        <w:t>порядке обучения мерам пожарной безопасности муниципальных служащих и работников администрации города Чебоксары</w:t>
      </w:r>
      <w:r w:rsidRPr="000529C7">
        <w:rPr>
          <w:rFonts w:ascii="Times New Roman" w:eastAsia="Malgun Gothic" w:hAnsi="Times New Roman"/>
          <w:sz w:val="28"/>
          <w:lang w:eastAsia="ko-KR"/>
        </w:rPr>
        <w:t>,</w:t>
      </w:r>
      <w:r w:rsidR="00410D5D">
        <w:rPr>
          <w:rFonts w:ascii="Times New Roman" w:eastAsia="Times New Roman" w:hAnsi="Times New Roman"/>
          <w:sz w:val="28"/>
        </w:rPr>
        <w:t xml:space="preserve"> утвержденное</w:t>
      </w:r>
      <w:r w:rsidRPr="000529C7">
        <w:rPr>
          <w:rFonts w:ascii="Times New Roman" w:eastAsia="Times New Roman" w:hAnsi="Times New Roman"/>
          <w:sz w:val="28"/>
        </w:rPr>
        <w:t xml:space="preserve"> </w:t>
      </w:r>
      <w:r w:rsidR="00410D5D">
        <w:rPr>
          <w:rFonts w:ascii="Times New Roman" w:eastAsia="Times New Roman" w:hAnsi="Times New Roman"/>
          <w:sz w:val="28"/>
        </w:rPr>
        <w:t>распоряжением</w:t>
      </w:r>
      <w:r w:rsidRPr="000529C7">
        <w:rPr>
          <w:rFonts w:ascii="Times New Roman" w:eastAsia="Times New Roman" w:hAnsi="Times New Roman"/>
          <w:sz w:val="28"/>
        </w:rPr>
        <w:t xml:space="preserve"> администрации города Чебоксары от</w:t>
      </w:r>
      <w:r w:rsidRPr="000529C7">
        <w:rPr>
          <w:rFonts w:ascii="Times New Roman" w:eastAsia="Times New Roman" w:hAnsi="Times New Roman"/>
          <w:sz w:val="28"/>
          <w:lang w:val="en-US"/>
        </w:rPr>
        <w:t> </w:t>
      </w:r>
      <w:r w:rsidR="00410D5D">
        <w:rPr>
          <w:rFonts w:ascii="Times New Roman" w:eastAsia="Times New Roman" w:hAnsi="Times New Roman"/>
          <w:sz w:val="28"/>
        </w:rPr>
        <w:t>19.06.2024</w:t>
      </w:r>
      <w:r w:rsidRPr="000529C7">
        <w:rPr>
          <w:rFonts w:ascii="Times New Roman" w:eastAsia="Times New Roman" w:hAnsi="Times New Roman"/>
          <w:sz w:val="28"/>
        </w:rPr>
        <w:t xml:space="preserve"> № </w:t>
      </w:r>
      <w:r w:rsidR="00410D5D">
        <w:rPr>
          <w:rFonts w:ascii="Times New Roman" w:eastAsia="Times New Roman" w:hAnsi="Times New Roman"/>
          <w:sz w:val="28"/>
        </w:rPr>
        <w:t>392-р</w:t>
      </w:r>
    </w:p>
    <w:p w:rsidR="00E60B9D" w:rsidRDefault="00E60B9D" w:rsidP="00E60B9D">
      <w:pPr>
        <w:spacing w:after="0" w:line="240" w:lineRule="auto"/>
        <w:ind w:firstLine="709"/>
        <w:jc w:val="both"/>
        <w:rPr>
          <w:rFonts w:ascii="Times New Roman" w:hAnsi="Times New Roman"/>
          <w:sz w:val="28"/>
          <w:szCs w:val="28"/>
        </w:rPr>
      </w:pPr>
    </w:p>
    <w:p w:rsidR="00E60B9D" w:rsidRDefault="00E60B9D" w:rsidP="00E60B9D">
      <w:pPr>
        <w:spacing w:after="0" w:line="240" w:lineRule="auto"/>
        <w:ind w:firstLine="709"/>
        <w:jc w:val="both"/>
        <w:rPr>
          <w:rFonts w:ascii="Times New Roman" w:hAnsi="Times New Roman"/>
          <w:sz w:val="28"/>
          <w:szCs w:val="28"/>
        </w:rPr>
      </w:pPr>
    </w:p>
    <w:p w:rsidR="003F69F6" w:rsidRDefault="003F69F6" w:rsidP="00104256">
      <w:pPr>
        <w:spacing w:after="0" w:line="360" w:lineRule="auto"/>
        <w:ind w:firstLine="709"/>
        <w:jc w:val="both"/>
        <w:rPr>
          <w:rFonts w:ascii="Times New Roman" w:hAnsi="Times New Roman"/>
          <w:sz w:val="28"/>
          <w:szCs w:val="28"/>
        </w:rPr>
      </w:pPr>
      <w:r>
        <w:rPr>
          <w:rFonts w:ascii="Times New Roman" w:hAnsi="Times New Roman"/>
          <w:sz w:val="28"/>
          <w:szCs w:val="28"/>
        </w:rPr>
        <w:t xml:space="preserve">В соответствии </w:t>
      </w:r>
      <w:r w:rsidR="00410D5D">
        <w:rPr>
          <w:rFonts w:ascii="Times New Roman" w:hAnsi="Times New Roman"/>
          <w:sz w:val="28"/>
          <w:szCs w:val="28"/>
        </w:rPr>
        <w:t>с Федеральным</w:t>
      </w:r>
      <w:r w:rsidR="00410D5D" w:rsidRPr="00410D5D">
        <w:rPr>
          <w:rFonts w:ascii="Times New Roman" w:hAnsi="Times New Roman"/>
          <w:sz w:val="28"/>
          <w:szCs w:val="28"/>
        </w:rPr>
        <w:t xml:space="preserve"> закон</w:t>
      </w:r>
      <w:r w:rsidR="00410D5D">
        <w:rPr>
          <w:rFonts w:ascii="Times New Roman" w:hAnsi="Times New Roman"/>
          <w:sz w:val="28"/>
          <w:szCs w:val="28"/>
        </w:rPr>
        <w:t>ом</w:t>
      </w:r>
      <w:r w:rsidR="00410D5D" w:rsidRPr="00410D5D">
        <w:rPr>
          <w:rFonts w:ascii="Times New Roman" w:hAnsi="Times New Roman"/>
          <w:sz w:val="28"/>
          <w:szCs w:val="28"/>
        </w:rPr>
        <w:t xml:space="preserve"> от 21.12.1994 № 69-ФЗ «О</w:t>
      </w:r>
      <w:r w:rsidR="004858EB">
        <w:rPr>
          <w:rFonts w:ascii="Times New Roman" w:hAnsi="Times New Roman"/>
          <w:sz w:val="28"/>
          <w:szCs w:val="28"/>
        </w:rPr>
        <w:t> </w:t>
      </w:r>
      <w:r w:rsidR="00410D5D" w:rsidRPr="00410D5D">
        <w:rPr>
          <w:rFonts w:ascii="Times New Roman" w:hAnsi="Times New Roman"/>
          <w:sz w:val="28"/>
          <w:szCs w:val="28"/>
        </w:rPr>
        <w:t>пожарной безопасности»</w:t>
      </w:r>
      <w:r>
        <w:rPr>
          <w:rFonts w:ascii="Times New Roman" w:hAnsi="Times New Roman"/>
          <w:sz w:val="28"/>
          <w:szCs w:val="28"/>
        </w:rPr>
        <w:t>», в целях приведения нормативных правовых актов в соответствие с действующим законодательством:</w:t>
      </w:r>
    </w:p>
    <w:p w:rsidR="00057CC4" w:rsidRPr="002809D7" w:rsidRDefault="00057CC4" w:rsidP="00104256">
      <w:pPr>
        <w:pStyle w:val="a3"/>
        <w:numPr>
          <w:ilvl w:val="0"/>
          <w:numId w:val="5"/>
        </w:numPr>
        <w:tabs>
          <w:tab w:val="left" w:pos="1134"/>
        </w:tabs>
        <w:spacing w:line="360" w:lineRule="auto"/>
        <w:ind w:left="0" w:firstLine="709"/>
        <w:jc w:val="both"/>
        <w:rPr>
          <w:rFonts w:eastAsia="Malgun Gothic"/>
          <w:sz w:val="28"/>
          <w:szCs w:val="28"/>
        </w:rPr>
      </w:pPr>
      <w:r w:rsidRPr="002809D7">
        <w:rPr>
          <w:sz w:val="28"/>
          <w:szCs w:val="28"/>
        </w:rPr>
        <w:t xml:space="preserve">Внести в </w:t>
      </w:r>
      <w:r w:rsidR="00410D5D" w:rsidRPr="002809D7">
        <w:rPr>
          <w:sz w:val="28"/>
          <w:szCs w:val="28"/>
        </w:rPr>
        <w:t>Положение о порядке обучения мерам пожарной безопасности муниципальных служащих и работников администрации города Чебоксары, утвержденное</w:t>
      </w:r>
      <w:r w:rsidRPr="002809D7">
        <w:rPr>
          <w:sz w:val="28"/>
          <w:szCs w:val="28"/>
        </w:rPr>
        <w:t xml:space="preserve"> </w:t>
      </w:r>
      <w:r w:rsidR="00410D5D" w:rsidRPr="002809D7">
        <w:rPr>
          <w:sz w:val="28"/>
        </w:rPr>
        <w:t xml:space="preserve">распоряжением </w:t>
      </w:r>
      <w:r w:rsidRPr="002809D7">
        <w:rPr>
          <w:sz w:val="28"/>
          <w:szCs w:val="28"/>
        </w:rPr>
        <w:t xml:space="preserve">администрации города Чебоксары </w:t>
      </w:r>
      <w:r w:rsidR="00410D5D" w:rsidRPr="002809D7">
        <w:rPr>
          <w:sz w:val="28"/>
          <w:szCs w:val="28"/>
        </w:rPr>
        <w:t>19.06.2024 № 392-р</w:t>
      </w:r>
      <w:r w:rsidR="002E4AF5" w:rsidRPr="002809D7">
        <w:rPr>
          <w:sz w:val="28"/>
          <w:szCs w:val="28"/>
        </w:rPr>
        <w:t>,</w:t>
      </w:r>
      <w:r w:rsidRPr="002809D7">
        <w:rPr>
          <w:sz w:val="28"/>
          <w:szCs w:val="28"/>
        </w:rPr>
        <w:t xml:space="preserve"> </w:t>
      </w:r>
      <w:r w:rsidRPr="002809D7">
        <w:rPr>
          <w:rFonts w:eastAsia="Malgun Gothic"/>
          <w:sz w:val="28"/>
          <w:szCs w:val="28"/>
        </w:rPr>
        <w:t>следующие изменения:</w:t>
      </w:r>
    </w:p>
    <w:p w:rsidR="00410D5D" w:rsidRPr="002809D7" w:rsidRDefault="00104256" w:rsidP="00104256">
      <w:pPr>
        <w:pStyle w:val="a3"/>
        <w:numPr>
          <w:ilvl w:val="1"/>
          <w:numId w:val="5"/>
        </w:numPr>
        <w:tabs>
          <w:tab w:val="left" w:pos="1134"/>
        </w:tabs>
        <w:spacing w:line="360" w:lineRule="auto"/>
        <w:ind w:left="0" w:firstLine="709"/>
        <w:jc w:val="both"/>
        <w:rPr>
          <w:sz w:val="28"/>
          <w:szCs w:val="28"/>
        </w:rPr>
      </w:pPr>
      <w:r>
        <w:rPr>
          <w:sz w:val="28"/>
          <w:szCs w:val="28"/>
        </w:rPr>
        <w:t xml:space="preserve"> </w:t>
      </w:r>
      <w:r w:rsidR="00410D5D" w:rsidRPr="002809D7">
        <w:rPr>
          <w:sz w:val="28"/>
          <w:szCs w:val="28"/>
        </w:rPr>
        <w:t>Пункт 1.1</w:t>
      </w:r>
      <w:r w:rsidR="00A52781" w:rsidRPr="002809D7">
        <w:rPr>
          <w:sz w:val="28"/>
          <w:szCs w:val="28"/>
        </w:rPr>
        <w:t xml:space="preserve"> </w:t>
      </w:r>
      <w:r w:rsidR="004858EB">
        <w:rPr>
          <w:sz w:val="28"/>
          <w:szCs w:val="28"/>
        </w:rPr>
        <w:t xml:space="preserve">раздела 1 «Общие положения» </w:t>
      </w:r>
      <w:r w:rsidR="00A52781" w:rsidRPr="002809D7">
        <w:rPr>
          <w:sz w:val="28"/>
          <w:szCs w:val="28"/>
        </w:rPr>
        <w:t xml:space="preserve">изложить в </w:t>
      </w:r>
      <w:proofErr w:type="gramStart"/>
      <w:r w:rsidR="00410D5D" w:rsidRPr="002809D7">
        <w:rPr>
          <w:sz w:val="28"/>
          <w:szCs w:val="28"/>
        </w:rPr>
        <w:t>следующей</w:t>
      </w:r>
      <w:proofErr w:type="gramEnd"/>
      <w:r w:rsidR="00410D5D" w:rsidRPr="002809D7">
        <w:rPr>
          <w:sz w:val="28"/>
          <w:szCs w:val="28"/>
        </w:rPr>
        <w:t xml:space="preserve"> </w:t>
      </w:r>
      <w:r w:rsidR="00A52781" w:rsidRPr="002809D7">
        <w:rPr>
          <w:sz w:val="28"/>
          <w:szCs w:val="28"/>
        </w:rPr>
        <w:t>редакции</w:t>
      </w:r>
      <w:r w:rsidR="00410D5D" w:rsidRPr="002809D7">
        <w:rPr>
          <w:sz w:val="28"/>
          <w:szCs w:val="28"/>
        </w:rPr>
        <w:t xml:space="preserve">: </w:t>
      </w:r>
    </w:p>
    <w:p w:rsidR="00A52781" w:rsidRDefault="00410D5D" w:rsidP="00104256">
      <w:pPr>
        <w:spacing w:after="0" w:line="360" w:lineRule="auto"/>
        <w:ind w:firstLine="709"/>
        <w:jc w:val="both"/>
        <w:rPr>
          <w:rFonts w:ascii="Times New Roman" w:hAnsi="Times New Roman"/>
          <w:sz w:val="28"/>
          <w:szCs w:val="28"/>
        </w:rPr>
      </w:pPr>
      <w:proofErr w:type="gramStart"/>
      <w:r>
        <w:rPr>
          <w:rFonts w:ascii="Times New Roman" w:hAnsi="Times New Roman"/>
          <w:sz w:val="28"/>
          <w:szCs w:val="28"/>
        </w:rPr>
        <w:t>«</w:t>
      </w:r>
      <w:r w:rsidRPr="00410D5D">
        <w:rPr>
          <w:rFonts w:ascii="Times New Roman" w:hAnsi="Times New Roman"/>
          <w:sz w:val="28"/>
          <w:szCs w:val="28"/>
        </w:rPr>
        <w:t>Настоящее Положение о порядке обучения мерам пожарной безопасности муниципальных служащих и работников администрации города Чебоксары (далее – Положение</w:t>
      </w:r>
      <w:r w:rsidR="004858EB">
        <w:rPr>
          <w:rFonts w:ascii="Times New Roman" w:hAnsi="Times New Roman"/>
          <w:sz w:val="28"/>
          <w:szCs w:val="28"/>
        </w:rPr>
        <w:t>) разработано в соответствии со </w:t>
      </w:r>
      <w:r w:rsidRPr="00410D5D">
        <w:rPr>
          <w:rFonts w:ascii="Times New Roman" w:hAnsi="Times New Roman"/>
          <w:sz w:val="28"/>
          <w:szCs w:val="28"/>
        </w:rPr>
        <w:t>статьями 25, 37 Федерального закона от 21.12.1994 № 69-ФЗ «О пожарной безопасности», постановлением Правительства Российской Федерации от</w:t>
      </w:r>
      <w:r w:rsidR="004858EB">
        <w:rPr>
          <w:rFonts w:ascii="Times New Roman" w:hAnsi="Times New Roman"/>
          <w:sz w:val="28"/>
          <w:szCs w:val="28"/>
        </w:rPr>
        <w:t> </w:t>
      </w:r>
      <w:r w:rsidRPr="00410D5D">
        <w:rPr>
          <w:rFonts w:ascii="Times New Roman" w:hAnsi="Times New Roman"/>
          <w:sz w:val="28"/>
          <w:szCs w:val="28"/>
        </w:rPr>
        <w:t>16.09.2020 № 1479 «Об утверждении Правил противопожарного режима в</w:t>
      </w:r>
      <w:r w:rsidR="004858EB">
        <w:rPr>
          <w:rFonts w:ascii="Times New Roman" w:hAnsi="Times New Roman"/>
          <w:sz w:val="28"/>
          <w:szCs w:val="28"/>
        </w:rPr>
        <w:t> </w:t>
      </w:r>
      <w:r w:rsidRPr="00410D5D">
        <w:rPr>
          <w:rFonts w:ascii="Times New Roman" w:hAnsi="Times New Roman"/>
          <w:sz w:val="28"/>
          <w:szCs w:val="28"/>
        </w:rPr>
        <w:t xml:space="preserve">Российской Федерации», </w:t>
      </w:r>
      <w:r w:rsidR="004858EB">
        <w:rPr>
          <w:rFonts w:ascii="Times New Roman" w:hAnsi="Times New Roman"/>
          <w:sz w:val="28"/>
          <w:szCs w:val="28"/>
        </w:rPr>
        <w:t>п</w:t>
      </w:r>
      <w:r w:rsidR="00723DEE">
        <w:rPr>
          <w:rFonts w:ascii="Times New Roman" w:hAnsi="Times New Roman"/>
          <w:sz w:val="28"/>
          <w:szCs w:val="28"/>
        </w:rPr>
        <w:t>риказ</w:t>
      </w:r>
      <w:r w:rsidR="004858EB">
        <w:rPr>
          <w:rFonts w:ascii="Times New Roman" w:hAnsi="Times New Roman"/>
          <w:sz w:val="28"/>
          <w:szCs w:val="28"/>
        </w:rPr>
        <w:t>ом</w:t>
      </w:r>
      <w:r w:rsidR="00723DEE">
        <w:rPr>
          <w:rFonts w:ascii="Times New Roman" w:hAnsi="Times New Roman"/>
          <w:sz w:val="28"/>
          <w:szCs w:val="28"/>
        </w:rPr>
        <w:t xml:space="preserve"> МЧС России от 16.12.2024 №</w:t>
      </w:r>
      <w:r w:rsidRPr="00410D5D">
        <w:rPr>
          <w:rFonts w:ascii="Times New Roman" w:hAnsi="Times New Roman"/>
          <w:sz w:val="28"/>
          <w:szCs w:val="28"/>
        </w:rPr>
        <w:t xml:space="preserve"> 1120</w:t>
      </w:r>
      <w:r>
        <w:rPr>
          <w:rFonts w:ascii="Times New Roman" w:hAnsi="Times New Roman"/>
          <w:sz w:val="28"/>
          <w:szCs w:val="28"/>
        </w:rPr>
        <w:t xml:space="preserve"> </w:t>
      </w:r>
      <w:r w:rsidR="00104256">
        <w:rPr>
          <w:rFonts w:ascii="Times New Roman" w:hAnsi="Times New Roman"/>
          <w:sz w:val="28"/>
          <w:szCs w:val="28"/>
        </w:rPr>
        <w:t>«</w:t>
      </w:r>
      <w:r w:rsidRPr="00410D5D">
        <w:rPr>
          <w:rFonts w:ascii="Times New Roman" w:hAnsi="Times New Roman"/>
          <w:sz w:val="28"/>
          <w:szCs w:val="28"/>
        </w:rPr>
        <w:t>Об</w:t>
      </w:r>
      <w:r w:rsidR="004858EB">
        <w:rPr>
          <w:rFonts w:ascii="Times New Roman" w:hAnsi="Times New Roman"/>
          <w:sz w:val="28"/>
          <w:szCs w:val="28"/>
        </w:rPr>
        <w:t> </w:t>
      </w:r>
      <w:r w:rsidRPr="00410D5D">
        <w:rPr>
          <w:rFonts w:ascii="Times New Roman" w:hAnsi="Times New Roman"/>
          <w:sz w:val="28"/>
          <w:szCs w:val="28"/>
        </w:rPr>
        <w:t>определении порядка, видов, сроков обучения лиц</w:t>
      </w:r>
      <w:proofErr w:type="gramEnd"/>
      <w:r w:rsidRPr="00410D5D">
        <w:rPr>
          <w:rFonts w:ascii="Times New Roman" w:hAnsi="Times New Roman"/>
          <w:sz w:val="28"/>
          <w:szCs w:val="28"/>
        </w:rPr>
        <w:t xml:space="preserve">, осуществляющих трудовую или служебную деятельность, по программам противопожарного инструктажа, требований к содержанию указанных программ, порядка их утверждения и согласования и категорий лиц, проходящих </w:t>
      </w:r>
      <w:proofErr w:type="gramStart"/>
      <w:r w:rsidRPr="00410D5D">
        <w:rPr>
          <w:rFonts w:ascii="Times New Roman" w:hAnsi="Times New Roman"/>
          <w:sz w:val="28"/>
          <w:szCs w:val="28"/>
        </w:rPr>
        <w:t>обучение</w:t>
      </w:r>
      <w:proofErr w:type="gramEnd"/>
      <w:r w:rsidRPr="00410D5D">
        <w:rPr>
          <w:rFonts w:ascii="Times New Roman" w:hAnsi="Times New Roman"/>
          <w:sz w:val="28"/>
          <w:szCs w:val="28"/>
        </w:rPr>
        <w:t xml:space="preserve"> </w:t>
      </w:r>
      <w:r w:rsidRPr="00410D5D">
        <w:rPr>
          <w:rFonts w:ascii="Times New Roman" w:hAnsi="Times New Roman"/>
          <w:sz w:val="28"/>
          <w:szCs w:val="28"/>
        </w:rPr>
        <w:lastRenderedPageBreak/>
        <w:t>по</w:t>
      </w:r>
      <w:r w:rsidR="004858EB">
        <w:rPr>
          <w:rFonts w:ascii="Times New Roman" w:hAnsi="Times New Roman"/>
          <w:sz w:val="28"/>
          <w:szCs w:val="28"/>
        </w:rPr>
        <w:t> </w:t>
      </w:r>
      <w:r w:rsidRPr="00410D5D">
        <w:rPr>
          <w:rFonts w:ascii="Times New Roman" w:hAnsi="Times New Roman"/>
          <w:sz w:val="28"/>
          <w:szCs w:val="28"/>
        </w:rPr>
        <w:t>дополнительным профессиональным программам в области пожарной безопасности</w:t>
      </w:r>
      <w:r w:rsidR="00104256">
        <w:rPr>
          <w:rFonts w:ascii="Times New Roman" w:hAnsi="Times New Roman"/>
          <w:sz w:val="28"/>
          <w:szCs w:val="28"/>
        </w:rPr>
        <w:t>»</w:t>
      </w:r>
      <w:r>
        <w:rPr>
          <w:rFonts w:ascii="Times New Roman" w:hAnsi="Times New Roman"/>
          <w:sz w:val="28"/>
          <w:szCs w:val="28"/>
        </w:rPr>
        <w:t>.</w:t>
      </w:r>
    </w:p>
    <w:p w:rsidR="00512679" w:rsidRDefault="00104256" w:rsidP="00104256">
      <w:pPr>
        <w:pStyle w:val="a3"/>
        <w:numPr>
          <w:ilvl w:val="1"/>
          <w:numId w:val="5"/>
        </w:numPr>
        <w:tabs>
          <w:tab w:val="left" w:pos="1134"/>
          <w:tab w:val="left" w:pos="1843"/>
        </w:tabs>
        <w:spacing w:line="360" w:lineRule="auto"/>
        <w:ind w:left="0" w:firstLine="709"/>
        <w:jc w:val="both"/>
        <w:rPr>
          <w:sz w:val="28"/>
          <w:szCs w:val="28"/>
        </w:rPr>
      </w:pPr>
      <w:r>
        <w:rPr>
          <w:sz w:val="28"/>
          <w:szCs w:val="28"/>
        </w:rPr>
        <w:t xml:space="preserve"> </w:t>
      </w:r>
      <w:r w:rsidR="00512679">
        <w:rPr>
          <w:sz w:val="28"/>
          <w:szCs w:val="28"/>
        </w:rPr>
        <w:t xml:space="preserve">Пункт 2.2. Раздела 2 </w:t>
      </w:r>
      <w:r w:rsidR="00512679" w:rsidRPr="002809D7">
        <w:rPr>
          <w:sz w:val="28"/>
          <w:szCs w:val="28"/>
        </w:rPr>
        <w:t>изложить в следующей редакции</w:t>
      </w:r>
      <w:r w:rsidR="00512679">
        <w:rPr>
          <w:sz w:val="28"/>
          <w:szCs w:val="28"/>
        </w:rPr>
        <w:t>:</w:t>
      </w:r>
    </w:p>
    <w:p w:rsidR="00512679" w:rsidRDefault="00512679" w:rsidP="00512679">
      <w:pPr>
        <w:pStyle w:val="a3"/>
        <w:tabs>
          <w:tab w:val="left" w:pos="1134"/>
          <w:tab w:val="left" w:pos="1843"/>
        </w:tabs>
        <w:spacing w:line="360" w:lineRule="auto"/>
        <w:ind w:left="0" w:firstLine="709"/>
        <w:jc w:val="both"/>
        <w:rPr>
          <w:sz w:val="28"/>
          <w:szCs w:val="28"/>
        </w:rPr>
      </w:pPr>
      <w:r>
        <w:rPr>
          <w:sz w:val="28"/>
          <w:szCs w:val="28"/>
        </w:rPr>
        <w:t>«</w:t>
      </w:r>
      <w:r w:rsidRPr="00512679">
        <w:rPr>
          <w:sz w:val="28"/>
          <w:szCs w:val="28"/>
        </w:rPr>
        <w:t xml:space="preserve">2.2. </w:t>
      </w:r>
      <w:r w:rsidR="00413DDD">
        <w:rPr>
          <w:sz w:val="28"/>
          <w:szCs w:val="28"/>
        </w:rPr>
        <w:t xml:space="preserve"> </w:t>
      </w:r>
      <w:r w:rsidRPr="00512679">
        <w:rPr>
          <w:sz w:val="28"/>
          <w:szCs w:val="28"/>
        </w:rPr>
        <w:t>Проведение противопожарных инструктажей в администрации города Чебоксары проводится муниципальным служащим сектора по охране труда и пожарной безопасности управления делами или иным работником администрации города Чебоксары, на которого распоряжением администрации города Чебоксары возложены обязанности по проведению противопожарного инструктажа. Лица, проводящие противопожарные инструктажи, должны пройти обучение мерам пожарной безопасности по дополнительным профессиональным программам в области пожарной безопасности, либо иметь среднее профессиональное и (или) высше</w:t>
      </w:r>
      <w:r w:rsidR="00CA1150">
        <w:rPr>
          <w:sz w:val="28"/>
          <w:szCs w:val="28"/>
        </w:rPr>
        <w:t>е образование по специальности «Пожарная безопасность»</w:t>
      </w:r>
      <w:r w:rsidRPr="00512679">
        <w:rPr>
          <w:sz w:val="28"/>
          <w:szCs w:val="28"/>
        </w:rPr>
        <w:t xml:space="preserve"> или направлен</w:t>
      </w:r>
      <w:r w:rsidR="00CA1150">
        <w:rPr>
          <w:sz w:val="28"/>
          <w:szCs w:val="28"/>
        </w:rPr>
        <w:t>ию подготовки «</w:t>
      </w:r>
      <w:proofErr w:type="spellStart"/>
      <w:r w:rsidRPr="00512679">
        <w:rPr>
          <w:sz w:val="28"/>
          <w:szCs w:val="28"/>
        </w:rPr>
        <w:t>Техносф</w:t>
      </w:r>
      <w:r w:rsidR="00CA1150">
        <w:rPr>
          <w:sz w:val="28"/>
          <w:szCs w:val="28"/>
        </w:rPr>
        <w:t>ерная</w:t>
      </w:r>
      <w:proofErr w:type="spellEnd"/>
      <w:r w:rsidR="00CA1150">
        <w:rPr>
          <w:sz w:val="28"/>
          <w:szCs w:val="28"/>
        </w:rPr>
        <w:t xml:space="preserve"> безопасность» по профилю «Пожарная безопасность</w:t>
      </w:r>
      <w:r>
        <w:rPr>
          <w:sz w:val="28"/>
          <w:szCs w:val="28"/>
        </w:rPr>
        <w:t>»</w:t>
      </w:r>
      <w:r w:rsidRPr="00512679">
        <w:rPr>
          <w:sz w:val="28"/>
          <w:szCs w:val="28"/>
        </w:rPr>
        <w:t>.</w:t>
      </w:r>
    </w:p>
    <w:p w:rsidR="00206B54" w:rsidRDefault="00206B54" w:rsidP="00104256">
      <w:pPr>
        <w:pStyle w:val="a3"/>
        <w:numPr>
          <w:ilvl w:val="1"/>
          <w:numId w:val="5"/>
        </w:numPr>
        <w:tabs>
          <w:tab w:val="left" w:pos="1134"/>
          <w:tab w:val="left" w:pos="1843"/>
        </w:tabs>
        <w:spacing w:line="360" w:lineRule="auto"/>
        <w:ind w:left="0" w:firstLine="709"/>
        <w:jc w:val="both"/>
        <w:rPr>
          <w:sz w:val="28"/>
          <w:szCs w:val="28"/>
        </w:rPr>
      </w:pPr>
      <w:r>
        <w:rPr>
          <w:sz w:val="28"/>
          <w:szCs w:val="28"/>
        </w:rPr>
        <w:t xml:space="preserve">Пункт 2.3. Раздела 2 </w:t>
      </w:r>
      <w:r w:rsidRPr="002809D7">
        <w:rPr>
          <w:sz w:val="28"/>
          <w:szCs w:val="28"/>
        </w:rPr>
        <w:t>изложить в следующей редакции</w:t>
      </w:r>
      <w:r>
        <w:rPr>
          <w:sz w:val="28"/>
          <w:szCs w:val="28"/>
        </w:rPr>
        <w:t>:</w:t>
      </w:r>
    </w:p>
    <w:p w:rsidR="00206B54" w:rsidRDefault="00206B54" w:rsidP="00206B54">
      <w:pPr>
        <w:pStyle w:val="a3"/>
        <w:tabs>
          <w:tab w:val="left" w:pos="1134"/>
          <w:tab w:val="left" w:pos="1843"/>
        </w:tabs>
        <w:spacing w:line="360" w:lineRule="auto"/>
        <w:ind w:left="0" w:firstLine="709"/>
        <w:jc w:val="both"/>
        <w:rPr>
          <w:sz w:val="28"/>
          <w:szCs w:val="28"/>
        </w:rPr>
      </w:pPr>
      <w:r>
        <w:rPr>
          <w:sz w:val="28"/>
          <w:szCs w:val="28"/>
        </w:rPr>
        <w:t>«</w:t>
      </w:r>
      <w:r w:rsidRPr="00206B54">
        <w:rPr>
          <w:sz w:val="28"/>
          <w:szCs w:val="28"/>
        </w:rPr>
        <w:t>2.3.</w:t>
      </w:r>
      <w:r w:rsidRPr="00206B54">
        <w:rPr>
          <w:sz w:val="28"/>
          <w:szCs w:val="28"/>
        </w:rPr>
        <w:tab/>
        <w:t xml:space="preserve">К проведению противопожарных инструктажей на основании гражданско-правового договора могут привлекаться лица, прошедшие обучение </w:t>
      </w:r>
      <w:r w:rsidR="000F2581" w:rsidRPr="000F2581">
        <w:rPr>
          <w:sz w:val="28"/>
          <w:szCs w:val="28"/>
        </w:rPr>
        <w:t xml:space="preserve">мерам пожарной безопасности по дополнительным профессиональным программам </w:t>
      </w:r>
      <w:r w:rsidR="000F2581">
        <w:rPr>
          <w:sz w:val="28"/>
          <w:szCs w:val="28"/>
        </w:rPr>
        <w:t>в области пожарной безопасности</w:t>
      </w:r>
      <w:r w:rsidR="000F2581" w:rsidRPr="000F2581">
        <w:rPr>
          <w:sz w:val="28"/>
          <w:szCs w:val="28"/>
        </w:rPr>
        <w:t xml:space="preserve">, либо </w:t>
      </w:r>
      <w:proofErr w:type="gramStart"/>
      <w:r w:rsidR="000F2581" w:rsidRPr="000F2581">
        <w:rPr>
          <w:sz w:val="28"/>
          <w:szCs w:val="28"/>
        </w:rPr>
        <w:t>имеющими</w:t>
      </w:r>
      <w:proofErr w:type="gramEnd"/>
      <w:r w:rsidR="000F2581" w:rsidRPr="000F2581">
        <w:rPr>
          <w:sz w:val="28"/>
          <w:szCs w:val="28"/>
        </w:rPr>
        <w:t xml:space="preserve"> среднее профессиональное и (или) высшее образование по специальн</w:t>
      </w:r>
      <w:r w:rsidR="00CA1150">
        <w:rPr>
          <w:sz w:val="28"/>
          <w:szCs w:val="28"/>
        </w:rPr>
        <w:t>ости «Пожарная безопасность»</w:t>
      </w:r>
      <w:r w:rsidR="000F2581" w:rsidRPr="000F2581">
        <w:rPr>
          <w:sz w:val="28"/>
          <w:szCs w:val="28"/>
        </w:rPr>
        <w:t xml:space="preserve"> или направле</w:t>
      </w:r>
      <w:r w:rsidR="00CA1150">
        <w:rPr>
          <w:sz w:val="28"/>
          <w:szCs w:val="28"/>
        </w:rPr>
        <w:t>нию подготовки «</w:t>
      </w:r>
      <w:proofErr w:type="spellStart"/>
      <w:r w:rsidR="00CA1150">
        <w:rPr>
          <w:sz w:val="28"/>
          <w:szCs w:val="28"/>
        </w:rPr>
        <w:t>Техносферная</w:t>
      </w:r>
      <w:proofErr w:type="spellEnd"/>
      <w:r w:rsidR="00CA1150">
        <w:rPr>
          <w:sz w:val="28"/>
          <w:szCs w:val="28"/>
        </w:rPr>
        <w:t xml:space="preserve"> безопасность» по профилю «Пожарная безопасность</w:t>
      </w:r>
      <w:r w:rsidR="00512679">
        <w:rPr>
          <w:sz w:val="28"/>
          <w:szCs w:val="28"/>
        </w:rPr>
        <w:t>»</w:t>
      </w:r>
      <w:r w:rsidRPr="00206B54">
        <w:rPr>
          <w:sz w:val="28"/>
          <w:szCs w:val="28"/>
        </w:rPr>
        <w:t>.</w:t>
      </w:r>
    </w:p>
    <w:p w:rsidR="00B2536E" w:rsidRDefault="001F798C" w:rsidP="00B2536E">
      <w:pPr>
        <w:pStyle w:val="a3"/>
        <w:numPr>
          <w:ilvl w:val="1"/>
          <w:numId w:val="5"/>
        </w:numPr>
        <w:tabs>
          <w:tab w:val="left" w:pos="1134"/>
          <w:tab w:val="left" w:pos="1843"/>
        </w:tabs>
        <w:spacing w:line="360" w:lineRule="auto"/>
        <w:ind w:left="0" w:firstLine="709"/>
        <w:jc w:val="both"/>
        <w:rPr>
          <w:sz w:val="28"/>
          <w:szCs w:val="28"/>
        </w:rPr>
      </w:pPr>
      <w:r>
        <w:rPr>
          <w:sz w:val="28"/>
          <w:szCs w:val="28"/>
        </w:rPr>
        <w:t>Пункт 2.7</w:t>
      </w:r>
      <w:r w:rsidR="00B2536E">
        <w:rPr>
          <w:sz w:val="28"/>
          <w:szCs w:val="28"/>
        </w:rPr>
        <w:t xml:space="preserve">. Раздела 2 </w:t>
      </w:r>
      <w:r w:rsidR="00B2536E" w:rsidRPr="002809D7">
        <w:rPr>
          <w:sz w:val="28"/>
          <w:szCs w:val="28"/>
        </w:rPr>
        <w:t>изложить в следующей редакции</w:t>
      </w:r>
      <w:r w:rsidR="00B2536E">
        <w:rPr>
          <w:sz w:val="28"/>
          <w:szCs w:val="28"/>
        </w:rPr>
        <w:t>:</w:t>
      </w:r>
    </w:p>
    <w:p w:rsidR="001F798C" w:rsidRDefault="001F798C" w:rsidP="001F798C">
      <w:pPr>
        <w:pStyle w:val="a3"/>
        <w:tabs>
          <w:tab w:val="left" w:pos="1134"/>
          <w:tab w:val="left" w:pos="1843"/>
        </w:tabs>
        <w:spacing w:line="360" w:lineRule="auto"/>
        <w:ind w:left="0" w:firstLine="709"/>
        <w:jc w:val="both"/>
        <w:rPr>
          <w:sz w:val="28"/>
          <w:szCs w:val="28"/>
        </w:rPr>
      </w:pPr>
      <w:r>
        <w:rPr>
          <w:sz w:val="28"/>
          <w:szCs w:val="28"/>
        </w:rPr>
        <w:t>«</w:t>
      </w:r>
      <w:r w:rsidRPr="001F798C">
        <w:rPr>
          <w:sz w:val="28"/>
          <w:szCs w:val="28"/>
        </w:rPr>
        <w:t>2.7.</w:t>
      </w:r>
      <w:r w:rsidRPr="001F798C">
        <w:rPr>
          <w:sz w:val="28"/>
          <w:szCs w:val="28"/>
        </w:rPr>
        <w:tab/>
        <w:t>Лица, показавшие неудовлетворительные результаты проверки соответствия знаний и умений требованиям, предусмотренным программами противопожарного инструктажа, по итогам проведения противопожарных инструктажей, к осуществлению трудовой (служебной) деятельности в администрации города Чебоксары не допускаются до подтверждения необходимых знаний и умений.</w:t>
      </w:r>
      <w:r>
        <w:rPr>
          <w:sz w:val="28"/>
          <w:szCs w:val="28"/>
        </w:rPr>
        <w:t xml:space="preserve"> В этом случае в журнал учета </w:t>
      </w:r>
      <w:r>
        <w:rPr>
          <w:sz w:val="28"/>
          <w:szCs w:val="28"/>
        </w:rPr>
        <w:lastRenderedPageBreak/>
        <w:t>противопожарных инструктажей вносится соответствующая запись, подтверждаемая подписью инструктирующего.</w:t>
      </w:r>
    </w:p>
    <w:p w:rsidR="001F798C" w:rsidRDefault="001F798C" w:rsidP="001F798C">
      <w:pPr>
        <w:pStyle w:val="a3"/>
        <w:numPr>
          <w:ilvl w:val="1"/>
          <w:numId w:val="5"/>
        </w:numPr>
        <w:tabs>
          <w:tab w:val="left" w:pos="1134"/>
          <w:tab w:val="left" w:pos="1843"/>
        </w:tabs>
        <w:spacing w:line="360" w:lineRule="auto"/>
        <w:ind w:left="0" w:firstLine="709"/>
        <w:jc w:val="both"/>
        <w:rPr>
          <w:sz w:val="28"/>
          <w:szCs w:val="28"/>
        </w:rPr>
      </w:pPr>
      <w:r>
        <w:rPr>
          <w:sz w:val="28"/>
          <w:szCs w:val="28"/>
        </w:rPr>
        <w:t xml:space="preserve">Пункт 2.11. Раздела 2 </w:t>
      </w:r>
      <w:r w:rsidRPr="002809D7">
        <w:rPr>
          <w:sz w:val="28"/>
          <w:szCs w:val="28"/>
        </w:rPr>
        <w:t>изложить в следующей редакции</w:t>
      </w:r>
      <w:r>
        <w:rPr>
          <w:sz w:val="28"/>
          <w:szCs w:val="28"/>
        </w:rPr>
        <w:t>:</w:t>
      </w:r>
    </w:p>
    <w:p w:rsidR="001F798C" w:rsidRPr="001F798C" w:rsidRDefault="001F798C" w:rsidP="001F798C">
      <w:pPr>
        <w:pStyle w:val="a3"/>
        <w:tabs>
          <w:tab w:val="left" w:pos="1134"/>
          <w:tab w:val="left" w:pos="1843"/>
        </w:tabs>
        <w:spacing w:line="360" w:lineRule="auto"/>
        <w:ind w:left="0" w:firstLine="709"/>
        <w:jc w:val="both"/>
        <w:rPr>
          <w:sz w:val="28"/>
          <w:szCs w:val="28"/>
        </w:rPr>
      </w:pPr>
      <w:r>
        <w:rPr>
          <w:sz w:val="28"/>
          <w:szCs w:val="28"/>
        </w:rPr>
        <w:t>«</w:t>
      </w:r>
      <w:r w:rsidRPr="001F798C">
        <w:rPr>
          <w:sz w:val="28"/>
          <w:szCs w:val="28"/>
        </w:rPr>
        <w:t>2.11.</w:t>
      </w:r>
      <w:r w:rsidRPr="001F798C">
        <w:rPr>
          <w:sz w:val="28"/>
          <w:szCs w:val="28"/>
        </w:rPr>
        <w:tab/>
        <w:t>Вводный противопожарный инструктаж проводится до начала выполнения трудовых (служебных) функций</w:t>
      </w:r>
    </w:p>
    <w:p w:rsidR="001F798C" w:rsidRPr="001F798C" w:rsidRDefault="001F798C" w:rsidP="001F798C">
      <w:pPr>
        <w:pStyle w:val="a3"/>
        <w:tabs>
          <w:tab w:val="left" w:pos="1134"/>
          <w:tab w:val="left" w:pos="1843"/>
        </w:tabs>
        <w:spacing w:line="360" w:lineRule="auto"/>
        <w:ind w:left="0" w:firstLine="709"/>
        <w:jc w:val="both"/>
        <w:rPr>
          <w:sz w:val="28"/>
          <w:szCs w:val="28"/>
        </w:rPr>
      </w:pPr>
      <w:r w:rsidRPr="001F798C">
        <w:rPr>
          <w:sz w:val="28"/>
          <w:szCs w:val="28"/>
        </w:rPr>
        <w:t>для вновь принятых муниципальных служащих / работников</w:t>
      </w:r>
      <w:r>
        <w:rPr>
          <w:sz w:val="28"/>
          <w:szCs w:val="28"/>
        </w:rPr>
        <w:t xml:space="preserve">, в </w:t>
      </w:r>
      <w:proofErr w:type="spellStart"/>
      <w:r>
        <w:rPr>
          <w:sz w:val="28"/>
          <w:szCs w:val="28"/>
        </w:rPr>
        <w:t>т.ч</w:t>
      </w:r>
      <w:proofErr w:type="spellEnd"/>
      <w:r>
        <w:rPr>
          <w:sz w:val="28"/>
          <w:szCs w:val="28"/>
        </w:rPr>
        <w:t>. временных</w:t>
      </w:r>
      <w:r w:rsidRPr="001F798C">
        <w:rPr>
          <w:sz w:val="28"/>
          <w:szCs w:val="28"/>
        </w:rPr>
        <w:t xml:space="preserve">; </w:t>
      </w:r>
    </w:p>
    <w:p w:rsidR="001F798C" w:rsidRPr="001F798C" w:rsidRDefault="001F798C" w:rsidP="001F798C">
      <w:pPr>
        <w:pStyle w:val="a3"/>
        <w:tabs>
          <w:tab w:val="left" w:pos="1134"/>
          <w:tab w:val="left" w:pos="1843"/>
        </w:tabs>
        <w:spacing w:line="360" w:lineRule="auto"/>
        <w:ind w:left="0" w:firstLine="709"/>
        <w:jc w:val="both"/>
        <w:rPr>
          <w:sz w:val="28"/>
          <w:szCs w:val="28"/>
        </w:rPr>
      </w:pPr>
      <w:r w:rsidRPr="001F798C">
        <w:rPr>
          <w:sz w:val="28"/>
          <w:szCs w:val="28"/>
        </w:rPr>
        <w:t>для иных лиц участвующих в служебной деятельности администрации города Чебоксары:</w:t>
      </w:r>
    </w:p>
    <w:p w:rsidR="001F798C" w:rsidRPr="001F798C" w:rsidRDefault="001F798C" w:rsidP="001F798C">
      <w:pPr>
        <w:pStyle w:val="a3"/>
        <w:tabs>
          <w:tab w:val="left" w:pos="1134"/>
          <w:tab w:val="left" w:pos="1843"/>
        </w:tabs>
        <w:spacing w:line="360" w:lineRule="auto"/>
        <w:ind w:left="0" w:firstLine="709"/>
        <w:jc w:val="both"/>
        <w:rPr>
          <w:sz w:val="28"/>
          <w:szCs w:val="28"/>
        </w:rPr>
      </w:pPr>
      <w:proofErr w:type="gramStart"/>
      <w:r w:rsidRPr="001F798C">
        <w:rPr>
          <w:sz w:val="28"/>
          <w:szCs w:val="28"/>
        </w:rPr>
        <w:t>командированных</w:t>
      </w:r>
      <w:proofErr w:type="gramEnd"/>
      <w:r>
        <w:rPr>
          <w:sz w:val="28"/>
          <w:szCs w:val="28"/>
        </w:rPr>
        <w:t>, прикомандированных</w:t>
      </w:r>
      <w:r w:rsidRPr="001F798C">
        <w:rPr>
          <w:sz w:val="28"/>
          <w:szCs w:val="28"/>
        </w:rPr>
        <w:t xml:space="preserve"> в администрацию города Чебоксары; </w:t>
      </w:r>
    </w:p>
    <w:p w:rsidR="001F798C" w:rsidRPr="001F798C" w:rsidRDefault="001F798C" w:rsidP="001F798C">
      <w:pPr>
        <w:pStyle w:val="a3"/>
        <w:tabs>
          <w:tab w:val="left" w:pos="1134"/>
          <w:tab w:val="left" w:pos="1843"/>
        </w:tabs>
        <w:spacing w:line="360" w:lineRule="auto"/>
        <w:ind w:left="0" w:firstLine="709"/>
        <w:jc w:val="both"/>
        <w:rPr>
          <w:sz w:val="28"/>
          <w:szCs w:val="28"/>
        </w:rPr>
      </w:pPr>
      <w:proofErr w:type="gramStart"/>
      <w:r w:rsidRPr="001F798C">
        <w:rPr>
          <w:sz w:val="28"/>
          <w:szCs w:val="28"/>
        </w:rPr>
        <w:t>обучающихся</w:t>
      </w:r>
      <w:proofErr w:type="gramEnd"/>
      <w:r>
        <w:rPr>
          <w:sz w:val="28"/>
          <w:szCs w:val="28"/>
        </w:rPr>
        <w:t xml:space="preserve"> в форме практической подготовки или стажировки</w:t>
      </w:r>
      <w:r w:rsidRPr="001F798C">
        <w:rPr>
          <w:sz w:val="28"/>
          <w:szCs w:val="28"/>
        </w:rPr>
        <w:t xml:space="preserve">, проходящих в администрации города Чебоксары ознакомительную, учебную, производственную, преддипломную практику; </w:t>
      </w:r>
    </w:p>
    <w:p w:rsidR="001F798C" w:rsidRPr="001F798C" w:rsidRDefault="001F798C" w:rsidP="001F798C">
      <w:pPr>
        <w:pStyle w:val="a3"/>
        <w:tabs>
          <w:tab w:val="left" w:pos="1134"/>
          <w:tab w:val="left" w:pos="1843"/>
        </w:tabs>
        <w:spacing w:line="360" w:lineRule="auto"/>
        <w:ind w:left="0" w:firstLine="709"/>
        <w:jc w:val="both"/>
        <w:rPr>
          <w:sz w:val="28"/>
          <w:szCs w:val="28"/>
        </w:rPr>
      </w:pPr>
      <w:r w:rsidRPr="001F798C">
        <w:rPr>
          <w:sz w:val="28"/>
          <w:szCs w:val="28"/>
        </w:rPr>
        <w:t xml:space="preserve">работников подрядных организаций, выполняющих работы на территории и объектах, подконтрольных администрации города Чебоксары; </w:t>
      </w:r>
    </w:p>
    <w:p w:rsidR="001F798C" w:rsidRDefault="001F798C" w:rsidP="001F798C">
      <w:pPr>
        <w:pStyle w:val="a3"/>
        <w:tabs>
          <w:tab w:val="left" w:pos="1134"/>
          <w:tab w:val="left" w:pos="1843"/>
        </w:tabs>
        <w:spacing w:line="360" w:lineRule="auto"/>
        <w:ind w:left="0" w:firstLine="709"/>
        <w:jc w:val="both"/>
        <w:rPr>
          <w:sz w:val="28"/>
          <w:szCs w:val="28"/>
        </w:rPr>
      </w:pPr>
      <w:r w:rsidRPr="001F798C">
        <w:rPr>
          <w:sz w:val="28"/>
          <w:szCs w:val="28"/>
        </w:rPr>
        <w:t>физических лиц, совершивших административное правонарушение и выполняющих обязательные работы на территории и объектах, подконтрольных</w:t>
      </w:r>
      <w:r>
        <w:rPr>
          <w:sz w:val="28"/>
          <w:szCs w:val="28"/>
        </w:rPr>
        <w:t xml:space="preserve"> администрации города Чебоксары;</w:t>
      </w:r>
    </w:p>
    <w:p w:rsidR="001F798C" w:rsidRDefault="001F798C" w:rsidP="001F798C">
      <w:pPr>
        <w:pStyle w:val="a3"/>
        <w:tabs>
          <w:tab w:val="left" w:pos="1134"/>
          <w:tab w:val="left" w:pos="1843"/>
        </w:tabs>
        <w:spacing w:line="360" w:lineRule="auto"/>
        <w:ind w:left="0" w:firstLine="709"/>
        <w:jc w:val="both"/>
        <w:rPr>
          <w:sz w:val="28"/>
          <w:szCs w:val="28"/>
        </w:rPr>
      </w:pPr>
      <w:r>
        <w:rPr>
          <w:sz w:val="28"/>
          <w:szCs w:val="28"/>
        </w:rPr>
        <w:t xml:space="preserve">лиц, осуществляющих трудовую или служебную деятельность, по решению </w:t>
      </w:r>
      <w:r w:rsidR="00EF7B4B" w:rsidRPr="00EF7B4B">
        <w:rPr>
          <w:sz w:val="28"/>
          <w:szCs w:val="28"/>
        </w:rPr>
        <w:t>представителя нанимателя (работодателя)</w:t>
      </w:r>
      <w:r w:rsidR="00EF7B4B">
        <w:rPr>
          <w:sz w:val="28"/>
          <w:szCs w:val="28"/>
        </w:rPr>
        <w:t>»</w:t>
      </w:r>
      <w:r>
        <w:rPr>
          <w:sz w:val="28"/>
          <w:szCs w:val="28"/>
        </w:rPr>
        <w:t>.</w:t>
      </w:r>
    </w:p>
    <w:p w:rsidR="00EF7B4B" w:rsidRDefault="00EF7B4B" w:rsidP="00EF7B4B">
      <w:pPr>
        <w:pStyle w:val="a3"/>
        <w:numPr>
          <w:ilvl w:val="1"/>
          <w:numId w:val="5"/>
        </w:numPr>
        <w:tabs>
          <w:tab w:val="left" w:pos="1134"/>
          <w:tab w:val="left" w:pos="1843"/>
        </w:tabs>
        <w:spacing w:line="360" w:lineRule="auto"/>
        <w:ind w:left="0" w:firstLine="709"/>
        <w:jc w:val="both"/>
        <w:rPr>
          <w:sz w:val="28"/>
          <w:szCs w:val="28"/>
        </w:rPr>
      </w:pPr>
      <w:r>
        <w:rPr>
          <w:sz w:val="28"/>
          <w:szCs w:val="28"/>
        </w:rPr>
        <w:t xml:space="preserve">Пункт 2.19. Раздела 2 </w:t>
      </w:r>
      <w:r w:rsidRPr="002809D7">
        <w:rPr>
          <w:sz w:val="28"/>
          <w:szCs w:val="28"/>
        </w:rPr>
        <w:t>изложить в следующей редакции</w:t>
      </w:r>
      <w:r>
        <w:rPr>
          <w:sz w:val="28"/>
          <w:szCs w:val="28"/>
        </w:rPr>
        <w:t>:</w:t>
      </w:r>
    </w:p>
    <w:p w:rsidR="00EF7B4B" w:rsidRPr="00EF7B4B" w:rsidRDefault="00EF7B4B" w:rsidP="00EF7B4B">
      <w:pPr>
        <w:pStyle w:val="a3"/>
        <w:tabs>
          <w:tab w:val="left" w:pos="1134"/>
          <w:tab w:val="left" w:pos="1843"/>
        </w:tabs>
        <w:spacing w:line="360" w:lineRule="auto"/>
        <w:ind w:left="0" w:firstLine="709"/>
        <w:jc w:val="both"/>
        <w:rPr>
          <w:sz w:val="28"/>
          <w:szCs w:val="28"/>
        </w:rPr>
      </w:pPr>
      <w:r>
        <w:rPr>
          <w:sz w:val="28"/>
          <w:szCs w:val="28"/>
        </w:rPr>
        <w:t>«</w:t>
      </w:r>
      <w:r w:rsidRPr="00EF7B4B">
        <w:rPr>
          <w:sz w:val="28"/>
          <w:szCs w:val="28"/>
        </w:rPr>
        <w:t>2.19.</w:t>
      </w:r>
      <w:r w:rsidRPr="00EF7B4B">
        <w:rPr>
          <w:sz w:val="28"/>
          <w:szCs w:val="28"/>
        </w:rPr>
        <w:tab/>
        <w:t>Целевой противопожарный инструктаж проводится в следующих случаях:</w:t>
      </w:r>
    </w:p>
    <w:p w:rsidR="00EF7B4B" w:rsidRDefault="00EF7B4B" w:rsidP="00EF7B4B">
      <w:pPr>
        <w:pStyle w:val="a3"/>
        <w:tabs>
          <w:tab w:val="left" w:pos="1134"/>
          <w:tab w:val="left" w:pos="1843"/>
        </w:tabs>
        <w:spacing w:line="360" w:lineRule="auto"/>
        <w:ind w:left="0" w:firstLine="709"/>
        <w:jc w:val="both"/>
        <w:rPr>
          <w:sz w:val="28"/>
          <w:szCs w:val="28"/>
        </w:rPr>
      </w:pPr>
      <w:r>
        <w:rPr>
          <w:sz w:val="28"/>
          <w:szCs w:val="28"/>
        </w:rPr>
        <w:t>перед выполнением огневых работ, на которые оформляется наряд-допуск;</w:t>
      </w:r>
    </w:p>
    <w:p w:rsidR="00EF7B4B" w:rsidRPr="00EF7B4B" w:rsidRDefault="00EF7B4B" w:rsidP="00EF7B4B">
      <w:pPr>
        <w:pStyle w:val="a3"/>
        <w:tabs>
          <w:tab w:val="left" w:pos="1134"/>
          <w:tab w:val="left" w:pos="1843"/>
        </w:tabs>
        <w:spacing w:line="360" w:lineRule="auto"/>
        <w:ind w:left="0" w:firstLine="709"/>
        <w:jc w:val="both"/>
        <w:rPr>
          <w:sz w:val="28"/>
          <w:szCs w:val="28"/>
        </w:rPr>
      </w:pPr>
      <w:r w:rsidRPr="00EF7B4B">
        <w:rPr>
          <w:sz w:val="28"/>
          <w:szCs w:val="28"/>
        </w:rPr>
        <w:t xml:space="preserve">перед выполнением других огневых, пожароопасных и </w:t>
      </w:r>
      <w:proofErr w:type="spellStart"/>
      <w:r w:rsidRPr="00EF7B4B">
        <w:rPr>
          <w:sz w:val="28"/>
          <w:szCs w:val="28"/>
        </w:rPr>
        <w:t>пожаровзрывоопасных</w:t>
      </w:r>
      <w:proofErr w:type="spellEnd"/>
      <w:r w:rsidRPr="00EF7B4B">
        <w:rPr>
          <w:sz w:val="28"/>
          <w:szCs w:val="28"/>
        </w:rPr>
        <w:t xml:space="preserve"> работ, в том числе не связанных с прямыми обязанностями по специальности, профессии;</w:t>
      </w:r>
    </w:p>
    <w:p w:rsidR="001F798C" w:rsidRDefault="00EF7B4B" w:rsidP="00EF7B4B">
      <w:pPr>
        <w:pStyle w:val="a3"/>
        <w:tabs>
          <w:tab w:val="left" w:pos="1134"/>
          <w:tab w:val="left" w:pos="1843"/>
        </w:tabs>
        <w:spacing w:line="360" w:lineRule="auto"/>
        <w:ind w:left="0" w:firstLine="709"/>
        <w:jc w:val="both"/>
        <w:rPr>
          <w:sz w:val="28"/>
          <w:szCs w:val="28"/>
        </w:rPr>
      </w:pPr>
      <w:r>
        <w:rPr>
          <w:sz w:val="28"/>
          <w:szCs w:val="28"/>
        </w:rPr>
        <w:t>в иных случаях, определяемых представителем нанимателя (работодателем</w:t>
      </w:r>
      <w:r w:rsidRPr="00EF7B4B">
        <w:rPr>
          <w:sz w:val="28"/>
          <w:szCs w:val="28"/>
        </w:rPr>
        <w:t>)</w:t>
      </w:r>
      <w:r>
        <w:rPr>
          <w:sz w:val="28"/>
          <w:szCs w:val="28"/>
        </w:rPr>
        <w:t>»</w:t>
      </w:r>
      <w:r w:rsidRPr="00EF7B4B">
        <w:rPr>
          <w:sz w:val="28"/>
          <w:szCs w:val="28"/>
        </w:rPr>
        <w:t>.</w:t>
      </w:r>
    </w:p>
    <w:p w:rsidR="00410D5D" w:rsidRDefault="001F798C" w:rsidP="00104256">
      <w:pPr>
        <w:pStyle w:val="a3"/>
        <w:numPr>
          <w:ilvl w:val="1"/>
          <w:numId w:val="5"/>
        </w:numPr>
        <w:tabs>
          <w:tab w:val="left" w:pos="1134"/>
          <w:tab w:val="left" w:pos="1843"/>
        </w:tabs>
        <w:spacing w:line="360" w:lineRule="auto"/>
        <w:ind w:left="0" w:firstLine="709"/>
        <w:jc w:val="both"/>
        <w:rPr>
          <w:sz w:val="28"/>
          <w:szCs w:val="28"/>
        </w:rPr>
      </w:pPr>
      <w:r>
        <w:rPr>
          <w:sz w:val="28"/>
          <w:szCs w:val="28"/>
        </w:rPr>
        <w:lastRenderedPageBreak/>
        <w:t xml:space="preserve"> </w:t>
      </w:r>
      <w:r w:rsidR="00D30739">
        <w:rPr>
          <w:sz w:val="28"/>
          <w:szCs w:val="28"/>
        </w:rPr>
        <w:t xml:space="preserve">Раздел 3 </w:t>
      </w:r>
      <w:r w:rsidR="00D30739" w:rsidRPr="002809D7">
        <w:rPr>
          <w:sz w:val="28"/>
          <w:szCs w:val="28"/>
        </w:rPr>
        <w:t>изложить в следующей редакции</w:t>
      </w:r>
      <w:r w:rsidR="002809D7">
        <w:rPr>
          <w:sz w:val="28"/>
          <w:szCs w:val="28"/>
        </w:rPr>
        <w:t>:</w:t>
      </w:r>
    </w:p>
    <w:p w:rsidR="004858EB" w:rsidRDefault="00104256" w:rsidP="00354754">
      <w:pPr>
        <w:spacing w:after="0" w:line="360" w:lineRule="auto"/>
        <w:ind w:firstLine="709"/>
        <w:jc w:val="both"/>
        <w:rPr>
          <w:rFonts w:ascii="Times New Roman" w:hAnsi="Times New Roman"/>
          <w:sz w:val="28"/>
          <w:szCs w:val="28"/>
        </w:rPr>
      </w:pPr>
      <w:r>
        <w:rPr>
          <w:rFonts w:ascii="Times New Roman" w:hAnsi="Times New Roman"/>
          <w:sz w:val="28"/>
          <w:szCs w:val="28"/>
        </w:rPr>
        <w:t>«</w:t>
      </w:r>
      <w:r w:rsidR="004858EB">
        <w:rPr>
          <w:rFonts w:ascii="Times New Roman" w:hAnsi="Times New Roman"/>
          <w:sz w:val="28"/>
          <w:szCs w:val="28"/>
        </w:rPr>
        <w:t>3. </w:t>
      </w:r>
      <w:r w:rsidR="004858EB" w:rsidRPr="004858EB">
        <w:rPr>
          <w:rFonts w:ascii="Times New Roman" w:hAnsi="Times New Roman"/>
          <w:sz w:val="28"/>
          <w:szCs w:val="28"/>
        </w:rPr>
        <w:t xml:space="preserve">Организация </w:t>
      </w:r>
      <w:proofErr w:type="gramStart"/>
      <w:r w:rsidR="004858EB" w:rsidRPr="004858EB">
        <w:rPr>
          <w:rFonts w:ascii="Times New Roman" w:hAnsi="Times New Roman"/>
          <w:sz w:val="28"/>
          <w:szCs w:val="28"/>
        </w:rPr>
        <w:t>обучения</w:t>
      </w:r>
      <w:proofErr w:type="gramEnd"/>
      <w:r w:rsidR="004858EB" w:rsidRPr="004858EB">
        <w:rPr>
          <w:rFonts w:ascii="Times New Roman" w:hAnsi="Times New Roman"/>
          <w:sz w:val="28"/>
          <w:szCs w:val="28"/>
        </w:rPr>
        <w:t xml:space="preserve"> по дополнительным профессиональным программам в области пожарной безопасности</w:t>
      </w:r>
    </w:p>
    <w:p w:rsidR="008C0FB0" w:rsidRDefault="008C0FB0" w:rsidP="00104256">
      <w:pPr>
        <w:suppressAutoHyphens/>
        <w:overflowPunct w:val="0"/>
        <w:spacing w:after="0" w:line="360" w:lineRule="auto"/>
        <w:ind w:firstLine="709"/>
        <w:jc w:val="both"/>
        <w:rPr>
          <w:rFonts w:ascii="Times New Roman" w:hAnsi="Times New Roman"/>
          <w:sz w:val="28"/>
          <w:szCs w:val="28"/>
        </w:rPr>
      </w:pPr>
      <w:r>
        <w:rPr>
          <w:rFonts w:ascii="Times New Roman" w:hAnsi="Times New Roman"/>
          <w:sz w:val="28"/>
          <w:szCs w:val="28"/>
        </w:rPr>
        <w:t>3.1.</w:t>
      </w:r>
      <w:r w:rsidR="004858EB">
        <w:rPr>
          <w:rFonts w:ascii="Times New Roman" w:hAnsi="Times New Roman"/>
          <w:sz w:val="28"/>
          <w:szCs w:val="28"/>
        </w:rPr>
        <w:t> </w:t>
      </w:r>
      <w:proofErr w:type="gramStart"/>
      <w:r w:rsidRPr="008C0FB0">
        <w:rPr>
          <w:rFonts w:ascii="Times New Roman" w:hAnsi="Times New Roman"/>
          <w:sz w:val="28"/>
          <w:szCs w:val="28"/>
        </w:rPr>
        <w:t>Обучение</w:t>
      </w:r>
      <w:proofErr w:type="gramEnd"/>
      <w:r w:rsidRPr="008C0FB0">
        <w:rPr>
          <w:rFonts w:ascii="Times New Roman" w:hAnsi="Times New Roman"/>
          <w:sz w:val="28"/>
          <w:szCs w:val="28"/>
        </w:rPr>
        <w:t xml:space="preserve"> по дополнител</w:t>
      </w:r>
      <w:r>
        <w:rPr>
          <w:rFonts w:ascii="Times New Roman" w:hAnsi="Times New Roman"/>
          <w:sz w:val="28"/>
          <w:szCs w:val="28"/>
        </w:rPr>
        <w:t>ьной профессиональной программе</w:t>
      </w:r>
      <w:r w:rsidRPr="008C0FB0">
        <w:rPr>
          <w:rFonts w:ascii="Times New Roman" w:hAnsi="Times New Roman"/>
          <w:sz w:val="28"/>
          <w:szCs w:val="28"/>
        </w:rPr>
        <w:t xml:space="preserve"> </w:t>
      </w:r>
      <w:r>
        <w:rPr>
          <w:rFonts w:ascii="Times New Roman" w:hAnsi="Times New Roman"/>
          <w:sz w:val="28"/>
          <w:szCs w:val="28"/>
        </w:rPr>
        <w:t xml:space="preserve">- </w:t>
      </w:r>
      <w:r w:rsidRPr="008C0FB0">
        <w:rPr>
          <w:rFonts w:ascii="Times New Roman" w:hAnsi="Times New Roman"/>
          <w:sz w:val="28"/>
          <w:szCs w:val="28"/>
        </w:rPr>
        <w:t>программе переподготовки в области пожарной безопасности</w:t>
      </w:r>
      <w:r>
        <w:rPr>
          <w:rFonts w:ascii="Times New Roman" w:hAnsi="Times New Roman"/>
          <w:sz w:val="28"/>
          <w:szCs w:val="28"/>
        </w:rPr>
        <w:t xml:space="preserve"> проходят:</w:t>
      </w:r>
    </w:p>
    <w:p w:rsidR="008C0FB0" w:rsidRDefault="008C0FB0" w:rsidP="00104256">
      <w:pPr>
        <w:suppressAutoHyphens/>
        <w:overflowPunct w:val="0"/>
        <w:spacing w:after="0" w:line="360" w:lineRule="auto"/>
        <w:ind w:firstLine="709"/>
        <w:jc w:val="both"/>
        <w:rPr>
          <w:rFonts w:ascii="Times New Roman" w:hAnsi="Times New Roman"/>
          <w:sz w:val="28"/>
          <w:szCs w:val="28"/>
        </w:rPr>
      </w:pPr>
      <w:r>
        <w:rPr>
          <w:rFonts w:ascii="Times New Roman" w:hAnsi="Times New Roman"/>
          <w:sz w:val="28"/>
          <w:szCs w:val="28"/>
        </w:rPr>
        <w:t>л</w:t>
      </w:r>
      <w:r w:rsidRPr="008C0FB0">
        <w:rPr>
          <w:rFonts w:ascii="Times New Roman" w:hAnsi="Times New Roman"/>
          <w:sz w:val="28"/>
          <w:szCs w:val="28"/>
        </w:rPr>
        <w:t xml:space="preserve">ица, </w:t>
      </w:r>
      <w:r w:rsidR="007A6765">
        <w:rPr>
          <w:rFonts w:ascii="Times New Roman" w:hAnsi="Times New Roman"/>
          <w:sz w:val="28"/>
          <w:szCs w:val="28"/>
        </w:rPr>
        <w:t>назначенные</w:t>
      </w:r>
      <w:r w:rsidRPr="008C0FB0">
        <w:rPr>
          <w:rFonts w:ascii="Times New Roman" w:hAnsi="Times New Roman"/>
          <w:sz w:val="28"/>
          <w:szCs w:val="28"/>
        </w:rPr>
        <w:t xml:space="preserve"> </w:t>
      </w:r>
      <w:proofErr w:type="gramStart"/>
      <w:r w:rsidRPr="008C0FB0">
        <w:rPr>
          <w:rFonts w:ascii="Times New Roman" w:hAnsi="Times New Roman"/>
          <w:sz w:val="28"/>
          <w:szCs w:val="28"/>
        </w:rPr>
        <w:t>ответственными</w:t>
      </w:r>
      <w:proofErr w:type="gramEnd"/>
      <w:r w:rsidRPr="008C0FB0">
        <w:rPr>
          <w:rFonts w:ascii="Times New Roman" w:hAnsi="Times New Roman"/>
          <w:sz w:val="28"/>
          <w:szCs w:val="28"/>
        </w:rPr>
        <w:t xml:space="preserve"> за обеспечение пожарной безопасности на объ</w:t>
      </w:r>
      <w:r w:rsidR="00D77A1A">
        <w:rPr>
          <w:rFonts w:ascii="Times New Roman" w:hAnsi="Times New Roman"/>
          <w:sz w:val="28"/>
          <w:szCs w:val="28"/>
        </w:rPr>
        <w:t>ектах защиты</w:t>
      </w:r>
      <w:r w:rsidRPr="008C0FB0">
        <w:rPr>
          <w:rFonts w:ascii="Times New Roman" w:hAnsi="Times New Roman"/>
          <w:sz w:val="28"/>
          <w:szCs w:val="28"/>
        </w:rPr>
        <w:t xml:space="preserve"> </w:t>
      </w:r>
      <w:r w:rsidR="00D77A1A" w:rsidRPr="008C0FB0">
        <w:rPr>
          <w:rFonts w:ascii="Times New Roman" w:hAnsi="Times New Roman"/>
          <w:sz w:val="28"/>
          <w:szCs w:val="28"/>
        </w:rPr>
        <w:t>администрации города Чебоксары</w:t>
      </w:r>
      <w:r w:rsidR="00723DEE">
        <w:rPr>
          <w:rFonts w:ascii="Times New Roman" w:hAnsi="Times New Roman"/>
          <w:sz w:val="28"/>
          <w:szCs w:val="28"/>
        </w:rPr>
        <w:t>;</w:t>
      </w:r>
      <w:r w:rsidRPr="008C0FB0">
        <w:rPr>
          <w:rFonts w:ascii="Times New Roman" w:hAnsi="Times New Roman"/>
          <w:sz w:val="28"/>
          <w:szCs w:val="28"/>
        </w:rPr>
        <w:t xml:space="preserve"> </w:t>
      </w:r>
    </w:p>
    <w:p w:rsidR="00D30739" w:rsidRDefault="008C0FB0" w:rsidP="00104256">
      <w:pPr>
        <w:suppressAutoHyphens/>
        <w:overflowPunct w:val="0"/>
        <w:spacing w:after="0" w:line="360" w:lineRule="auto"/>
        <w:ind w:firstLine="709"/>
        <w:jc w:val="both"/>
        <w:rPr>
          <w:rFonts w:ascii="Times New Roman" w:hAnsi="Times New Roman"/>
          <w:sz w:val="28"/>
          <w:szCs w:val="28"/>
        </w:rPr>
      </w:pPr>
      <w:r w:rsidRPr="008C0FB0">
        <w:rPr>
          <w:rFonts w:ascii="Times New Roman" w:hAnsi="Times New Roman"/>
          <w:sz w:val="28"/>
          <w:szCs w:val="28"/>
        </w:rPr>
        <w:t>лица, на которых возложена трудовая функция по проведению п</w:t>
      </w:r>
      <w:r>
        <w:rPr>
          <w:rFonts w:ascii="Times New Roman" w:hAnsi="Times New Roman"/>
          <w:sz w:val="28"/>
          <w:szCs w:val="28"/>
        </w:rPr>
        <w:t>ротивопожарного инструктажа.</w:t>
      </w:r>
    </w:p>
    <w:p w:rsidR="008C0FB0" w:rsidRDefault="008C0FB0" w:rsidP="00104256">
      <w:pPr>
        <w:suppressAutoHyphens/>
        <w:overflowPunct w:val="0"/>
        <w:spacing w:after="0" w:line="360" w:lineRule="auto"/>
        <w:ind w:firstLine="709"/>
        <w:jc w:val="both"/>
        <w:rPr>
          <w:rFonts w:ascii="Times New Roman" w:hAnsi="Times New Roman"/>
          <w:sz w:val="28"/>
          <w:szCs w:val="28"/>
        </w:rPr>
      </w:pPr>
      <w:r>
        <w:rPr>
          <w:rFonts w:ascii="Times New Roman" w:hAnsi="Times New Roman"/>
          <w:sz w:val="28"/>
          <w:szCs w:val="28"/>
        </w:rPr>
        <w:t>3.2.</w:t>
      </w:r>
      <w:r w:rsidR="004858EB">
        <w:rPr>
          <w:rFonts w:ascii="Times New Roman" w:hAnsi="Times New Roman"/>
          <w:sz w:val="28"/>
          <w:szCs w:val="28"/>
        </w:rPr>
        <w:t> </w:t>
      </w:r>
      <w:proofErr w:type="gramStart"/>
      <w:r w:rsidRPr="008C0FB0">
        <w:rPr>
          <w:rFonts w:ascii="Times New Roman" w:hAnsi="Times New Roman"/>
          <w:sz w:val="28"/>
          <w:szCs w:val="28"/>
        </w:rPr>
        <w:t>Обучение</w:t>
      </w:r>
      <w:proofErr w:type="gramEnd"/>
      <w:r w:rsidRPr="008C0FB0">
        <w:rPr>
          <w:rFonts w:ascii="Times New Roman" w:hAnsi="Times New Roman"/>
          <w:sz w:val="28"/>
          <w:szCs w:val="28"/>
        </w:rPr>
        <w:t xml:space="preserve"> по дополнител</w:t>
      </w:r>
      <w:r>
        <w:rPr>
          <w:rFonts w:ascii="Times New Roman" w:hAnsi="Times New Roman"/>
          <w:sz w:val="28"/>
          <w:szCs w:val="28"/>
        </w:rPr>
        <w:t>ьной профессиональной программе</w:t>
      </w:r>
      <w:r w:rsidRPr="008C0FB0">
        <w:rPr>
          <w:rFonts w:ascii="Times New Roman" w:hAnsi="Times New Roman"/>
          <w:sz w:val="28"/>
          <w:szCs w:val="28"/>
        </w:rPr>
        <w:t xml:space="preserve"> </w:t>
      </w:r>
      <w:r>
        <w:rPr>
          <w:rFonts w:ascii="Times New Roman" w:hAnsi="Times New Roman"/>
          <w:sz w:val="28"/>
          <w:szCs w:val="28"/>
        </w:rPr>
        <w:t xml:space="preserve">- </w:t>
      </w:r>
      <w:r w:rsidRPr="008C0FB0">
        <w:rPr>
          <w:rFonts w:ascii="Times New Roman" w:hAnsi="Times New Roman"/>
          <w:sz w:val="28"/>
          <w:szCs w:val="28"/>
        </w:rPr>
        <w:t>программе переподготовки в области пожарной безопасности</w:t>
      </w:r>
      <w:r>
        <w:rPr>
          <w:rFonts w:ascii="Times New Roman" w:hAnsi="Times New Roman"/>
          <w:sz w:val="28"/>
          <w:szCs w:val="28"/>
        </w:rPr>
        <w:t xml:space="preserve"> проходят:</w:t>
      </w:r>
    </w:p>
    <w:p w:rsidR="008C0FB0" w:rsidRDefault="008C0FB0" w:rsidP="00104256">
      <w:pPr>
        <w:suppressAutoHyphens/>
        <w:overflowPunct w:val="0"/>
        <w:spacing w:after="0" w:line="360" w:lineRule="auto"/>
        <w:ind w:firstLine="709"/>
        <w:jc w:val="both"/>
        <w:rPr>
          <w:rFonts w:ascii="Times New Roman" w:hAnsi="Times New Roman"/>
          <w:sz w:val="28"/>
          <w:szCs w:val="28"/>
        </w:rPr>
      </w:pPr>
      <w:r w:rsidRPr="008C0FB0">
        <w:rPr>
          <w:rFonts w:ascii="Times New Roman" w:hAnsi="Times New Roman"/>
          <w:sz w:val="28"/>
          <w:szCs w:val="28"/>
        </w:rPr>
        <w:t>лица, указанные в пункте 3.1 настоящего Положения, не имеющие</w:t>
      </w:r>
      <w:r>
        <w:rPr>
          <w:rFonts w:ascii="Times New Roman" w:hAnsi="Times New Roman"/>
          <w:sz w:val="28"/>
          <w:szCs w:val="28"/>
        </w:rPr>
        <w:t xml:space="preserve"> </w:t>
      </w:r>
      <w:r w:rsidR="00A57046">
        <w:rPr>
          <w:rFonts w:ascii="Times New Roman" w:hAnsi="Times New Roman"/>
          <w:sz w:val="28"/>
          <w:szCs w:val="28"/>
        </w:rPr>
        <w:t>среднего профессионального и (или) высшего образования</w:t>
      </w:r>
      <w:r w:rsidRPr="008C0FB0">
        <w:rPr>
          <w:rFonts w:ascii="Times New Roman" w:hAnsi="Times New Roman"/>
          <w:sz w:val="28"/>
          <w:szCs w:val="28"/>
        </w:rPr>
        <w:t xml:space="preserve"> по специальности «Пожарная безопасность» или направлению подготовки «</w:t>
      </w:r>
      <w:proofErr w:type="spellStart"/>
      <w:r w:rsidRPr="008C0FB0">
        <w:rPr>
          <w:rFonts w:ascii="Times New Roman" w:hAnsi="Times New Roman"/>
          <w:sz w:val="28"/>
          <w:szCs w:val="28"/>
        </w:rPr>
        <w:t>Техносферная</w:t>
      </w:r>
      <w:proofErr w:type="spellEnd"/>
      <w:r w:rsidRPr="008C0FB0">
        <w:rPr>
          <w:rFonts w:ascii="Times New Roman" w:hAnsi="Times New Roman"/>
          <w:sz w:val="28"/>
          <w:szCs w:val="28"/>
        </w:rPr>
        <w:t xml:space="preserve"> безопасность» по профилю «Пожарная безопасность»</w:t>
      </w:r>
      <w:r>
        <w:rPr>
          <w:rFonts w:ascii="Times New Roman" w:hAnsi="Times New Roman"/>
          <w:sz w:val="28"/>
          <w:szCs w:val="28"/>
        </w:rPr>
        <w:t>;</w:t>
      </w:r>
    </w:p>
    <w:p w:rsidR="008C0FB0" w:rsidRDefault="008C0FB0" w:rsidP="00104256">
      <w:pPr>
        <w:suppressAutoHyphens/>
        <w:overflowPunct w:val="0"/>
        <w:spacing w:after="0" w:line="360" w:lineRule="auto"/>
        <w:ind w:firstLine="709"/>
        <w:jc w:val="both"/>
        <w:rPr>
          <w:rFonts w:ascii="Times New Roman" w:hAnsi="Times New Roman"/>
          <w:sz w:val="28"/>
          <w:szCs w:val="28"/>
        </w:rPr>
      </w:pPr>
      <w:r w:rsidRPr="008C0FB0">
        <w:rPr>
          <w:rFonts w:ascii="Times New Roman" w:hAnsi="Times New Roman"/>
          <w:sz w:val="28"/>
          <w:szCs w:val="28"/>
        </w:rPr>
        <w:t>лица, указанные в пункте 3.1 настоящего Положения, не имеющие</w:t>
      </w:r>
      <w:r>
        <w:rPr>
          <w:rFonts w:ascii="Times New Roman" w:hAnsi="Times New Roman"/>
          <w:sz w:val="28"/>
          <w:szCs w:val="28"/>
        </w:rPr>
        <w:t xml:space="preserve"> </w:t>
      </w:r>
      <w:r w:rsidR="007A6765">
        <w:rPr>
          <w:rFonts w:ascii="Times New Roman" w:hAnsi="Times New Roman"/>
          <w:sz w:val="28"/>
          <w:szCs w:val="28"/>
        </w:rPr>
        <w:t xml:space="preserve">профессиональных </w:t>
      </w:r>
      <w:r w:rsidRPr="008C0FB0">
        <w:rPr>
          <w:rFonts w:ascii="Times New Roman" w:hAnsi="Times New Roman"/>
          <w:sz w:val="28"/>
          <w:szCs w:val="28"/>
        </w:rPr>
        <w:t>компетенций в области пожарной безопасности, приобретенных в период получения среднего профессионального образования и (или) высшего образования (</w:t>
      </w:r>
      <w:r w:rsidR="007A6765">
        <w:rPr>
          <w:rFonts w:ascii="Times New Roman" w:hAnsi="Times New Roman"/>
          <w:sz w:val="28"/>
          <w:szCs w:val="28"/>
        </w:rPr>
        <w:t xml:space="preserve">не </w:t>
      </w:r>
      <w:r w:rsidRPr="008C0FB0">
        <w:rPr>
          <w:rFonts w:ascii="Times New Roman" w:hAnsi="Times New Roman"/>
          <w:sz w:val="28"/>
          <w:szCs w:val="28"/>
        </w:rPr>
        <w:t xml:space="preserve">имеющие документы, подтверждающие прохождение лицом </w:t>
      </w:r>
      <w:proofErr w:type="gramStart"/>
      <w:r w:rsidRPr="008C0FB0">
        <w:rPr>
          <w:rFonts w:ascii="Times New Roman" w:hAnsi="Times New Roman"/>
          <w:sz w:val="28"/>
          <w:szCs w:val="28"/>
        </w:rPr>
        <w:t>обучения по</w:t>
      </w:r>
      <w:proofErr w:type="gramEnd"/>
      <w:r w:rsidRPr="008C0FB0">
        <w:rPr>
          <w:rFonts w:ascii="Times New Roman" w:hAnsi="Times New Roman"/>
          <w:sz w:val="28"/>
          <w:szCs w:val="28"/>
        </w:rPr>
        <w:t xml:space="preserve"> учебному предмету (курсу, дисциплине, модулю), связанному с</w:t>
      </w:r>
      <w:r w:rsidR="004858EB">
        <w:rPr>
          <w:rFonts w:ascii="Times New Roman" w:hAnsi="Times New Roman"/>
          <w:sz w:val="28"/>
          <w:szCs w:val="28"/>
        </w:rPr>
        <w:t> </w:t>
      </w:r>
      <w:r w:rsidRPr="008C0FB0">
        <w:rPr>
          <w:rFonts w:ascii="Times New Roman" w:hAnsi="Times New Roman"/>
          <w:sz w:val="28"/>
          <w:szCs w:val="28"/>
        </w:rPr>
        <w:t>обеспечением пожарной безопасности)</w:t>
      </w:r>
      <w:r>
        <w:rPr>
          <w:rFonts w:ascii="Times New Roman" w:hAnsi="Times New Roman"/>
          <w:sz w:val="28"/>
          <w:szCs w:val="28"/>
        </w:rPr>
        <w:t>.</w:t>
      </w:r>
    </w:p>
    <w:p w:rsidR="008C0FB0" w:rsidRPr="008C0FB0" w:rsidRDefault="008C0FB0" w:rsidP="00104256">
      <w:pPr>
        <w:suppressAutoHyphens/>
        <w:overflowPunct w:val="0"/>
        <w:spacing w:after="0" w:line="360" w:lineRule="auto"/>
        <w:ind w:firstLine="709"/>
        <w:jc w:val="both"/>
        <w:rPr>
          <w:rFonts w:ascii="Times New Roman" w:hAnsi="Times New Roman"/>
          <w:sz w:val="28"/>
          <w:szCs w:val="28"/>
        </w:rPr>
      </w:pPr>
      <w:r>
        <w:rPr>
          <w:rFonts w:ascii="Times New Roman" w:hAnsi="Times New Roman"/>
          <w:sz w:val="28"/>
          <w:szCs w:val="28"/>
        </w:rPr>
        <w:t>3.3</w:t>
      </w:r>
      <w:r w:rsidRPr="008C0FB0">
        <w:rPr>
          <w:rFonts w:ascii="Times New Roman" w:hAnsi="Times New Roman"/>
          <w:sz w:val="28"/>
          <w:szCs w:val="28"/>
        </w:rPr>
        <w:t>.</w:t>
      </w:r>
      <w:r w:rsidRPr="008C0FB0">
        <w:rPr>
          <w:rFonts w:ascii="Times New Roman" w:hAnsi="Times New Roman"/>
          <w:sz w:val="28"/>
          <w:szCs w:val="28"/>
        </w:rPr>
        <w:tab/>
      </w:r>
      <w:proofErr w:type="gramStart"/>
      <w:r w:rsidRPr="008C0FB0">
        <w:rPr>
          <w:rFonts w:ascii="Times New Roman" w:hAnsi="Times New Roman"/>
          <w:sz w:val="28"/>
          <w:szCs w:val="28"/>
        </w:rPr>
        <w:t>Обучение</w:t>
      </w:r>
      <w:proofErr w:type="gramEnd"/>
      <w:r w:rsidRPr="008C0FB0">
        <w:rPr>
          <w:rFonts w:ascii="Times New Roman" w:hAnsi="Times New Roman"/>
          <w:sz w:val="28"/>
          <w:szCs w:val="28"/>
        </w:rPr>
        <w:t xml:space="preserve"> по дополнительным профессиональным программам - программам повышения квалификации в области пожарной безопасности проходят:</w:t>
      </w:r>
    </w:p>
    <w:p w:rsidR="00D77A1A" w:rsidRDefault="00D77A1A" w:rsidP="00104256">
      <w:pPr>
        <w:suppressAutoHyphens/>
        <w:overflowPunct w:val="0"/>
        <w:spacing w:after="0" w:line="360" w:lineRule="auto"/>
        <w:ind w:firstLine="709"/>
        <w:jc w:val="both"/>
        <w:rPr>
          <w:rFonts w:ascii="Times New Roman" w:hAnsi="Times New Roman"/>
          <w:sz w:val="28"/>
          <w:szCs w:val="28"/>
        </w:rPr>
      </w:pPr>
      <w:r w:rsidRPr="00D77A1A">
        <w:rPr>
          <w:rFonts w:ascii="Times New Roman" w:hAnsi="Times New Roman"/>
          <w:sz w:val="28"/>
          <w:szCs w:val="28"/>
        </w:rPr>
        <w:t xml:space="preserve">лица, назначенные </w:t>
      </w:r>
      <w:proofErr w:type="gramStart"/>
      <w:r w:rsidRPr="00D77A1A">
        <w:rPr>
          <w:rFonts w:ascii="Times New Roman" w:hAnsi="Times New Roman"/>
          <w:sz w:val="28"/>
          <w:szCs w:val="28"/>
        </w:rPr>
        <w:t>ответственными</w:t>
      </w:r>
      <w:proofErr w:type="gramEnd"/>
      <w:r w:rsidRPr="00D77A1A">
        <w:rPr>
          <w:rFonts w:ascii="Times New Roman" w:hAnsi="Times New Roman"/>
          <w:sz w:val="28"/>
          <w:szCs w:val="28"/>
        </w:rPr>
        <w:t xml:space="preserve"> за обеспечение пожарной безопасности на объектах защиты </w:t>
      </w:r>
      <w:r w:rsidRPr="008C0FB0">
        <w:rPr>
          <w:rFonts w:ascii="Times New Roman" w:hAnsi="Times New Roman"/>
          <w:sz w:val="28"/>
          <w:szCs w:val="28"/>
        </w:rPr>
        <w:t>администрации города Чебоксары</w:t>
      </w:r>
      <w:r>
        <w:rPr>
          <w:rFonts w:ascii="Times New Roman" w:hAnsi="Times New Roman"/>
          <w:sz w:val="28"/>
          <w:szCs w:val="28"/>
        </w:rPr>
        <w:t>;</w:t>
      </w:r>
    </w:p>
    <w:p w:rsidR="00D77A1A" w:rsidRDefault="00D77A1A" w:rsidP="00104256">
      <w:pPr>
        <w:suppressAutoHyphens/>
        <w:overflowPunct w:val="0"/>
        <w:spacing w:after="0" w:line="360" w:lineRule="auto"/>
        <w:ind w:firstLine="709"/>
        <w:jc w:val="both"/>
        <w:rPr>
          <w:rFonts w:ascii="Times New Roman" w:hAnsi="Times New Roman"/>
          <w:sz w:val="28"/>
          <w:szCs w:val="28"/>
        </w:rPr>
      </w:pPr>
      <w:r w:rsidRPr="00D77A1A">
        <w:rPr>
          <w:rFonts w:ascii="Times New Roman" w:hAnsi="Times New Roman"/>
          <w:sz w:val="28"/>
          <w:szCs w:val="28"/>
        </w:rPr>
        <w:t>лица, на которых возложена трудовая функция по проведен</w:t>
      </w:r>
      <w:r w:rsidR="007A6765">
        <w:rPr>
          <w:rFonts w:ascii="Times New Roman" w:hAnsi="Times New Roman"/>
          <w:sz w:val="28"/>
          <w:szCs w:val="28"/>
        </w:rPr>
        <w:t>ию противопожарного инструктажа.</w:t>
      </w:r>
    </w:p>
    <w:p w:rsidR="00206B54" w:rsidRDefault="00206B54" w:rsidP="00104256">
      <w:pPr>
        <w:suppressAutoHyphens/>
        <w:overflowPunct w:val="0"/>
        <w:spacing w:after="0" w:line="360" w:lineRule="auto"/>
        <w:ind w:firstLine="709"/>
        <w:jc w:val="both"/>
        <w:rPr>
          <w:rFonts w:ascii="Times New Roman" w:hAnsi="Times New Roman"/>
          <w:sz w:val="28"/>
          <w:szCs w:val="28"/>
        </w:rPr>
      </w:pPr>
      <w:r>
        <w:rPr>
          <w:rFonts w:ascii="Times New Roman" w:hAnsi="Times New Roman"/>
          <w:sz w:val="28"/>
          <w:szCs w:val="28"/>
        </w:rPr>
        <w:t xml:space="preserve">3.4. </w:t>
      </w:r>
      <w:proofErr w:type="gramStart"/>
      <w:r w:rsidRPr="008C0FB0">
        <w:rPr>
          <w:rFonts w:ascii="Times New Roman" w:hAnsi="Times New Roman"/>
          <w:sz w:val="28"/>
          <w:szCs w:val="28"/>
        </w:rPr>
        <w:t>Обучение</w:t>
      </w:r>
      <w:proofErr w:type="gramEnd"/>
      <w:r w:rsidRPr="008C0FB0">
        <w:rPr>
          <w:rFonts w:ascii="Times New Roman" w:hAnsi="Times New Roman"/>
          <w:sz w:val="28"/>
          <w:szCs w:val="28"/>
        </w:rPr>
        <w:t xml:space="preserve"> по дополнительным профессиональным программам - программам повышения квалификации в области пожарной безопасности </w:t>
      </w:r>
      <w:r w:rsidRPr="008C0FB0">
        <w:rPr>
          <w:rFonts w:ascii="Times New Roman" w:hAnsi="Times New Roman"/>
          <w:sz w:val="28"/>
          <w:szCs w:val="28"/>
        </w:rPr>
        <w:lastRenderedPageBreak/>
        <w:t>проходят</w:t>
      </w:r>
      <w:r>
        <w:rPr>
          <w:rFonts w:ascii="Times New Roman" w:hAnsi="Times New Roman"/>
          <w:sz w:val="28"/>
          <w:szCs w:val="28"/>
        </w:rPr>
        <w:t xml:space="preserve"> лица, указанные в пункте 3.3</w:t>
      </w:r>
      <w:r w:rsidRPr="008C0FB0">
        <w:rPr>
          <w:rFonts w:ascii="Times New Roman" w:hAnsi="Times New Roman"/>
          <w:sz w:val="28"/>
          <w:szCs w:val="28"/>
        </w:rPr>
        <w:t xml:space="preserve"> настоящего Положения</w:t>
      </w:r>
      <w:r w:rsidR="00413DDD">
        <w:rPr>
          <w:rFonts w:ascii="Times New Roman" w:hAnsi="Times New Roman"/>
          <w:sz w:val="28"/>
          <w:szCs w:val="28"/>
        </w:rPr>
        <w:t>,</w:t>
      </w:r>
      <w:r>
        <w:rPr>
          <w:rFonts w:ascii="Times New Roman" w:hAnsi="Times New Roman"/>
          <w:sz w:val="28"/>
          <w:szCs w:val="28"/>
        </w:rPr>
        <w:t xml:space="preserve"> не реже чем 1 раз в 5 лет</w:t>
      </w:r>
      <w:r w:rsidR="00512679">
        <w:rPr>
          <w:rFonts w:ascii="Times New Roman" w:hAnsi="Times New Roman"/>
          <w:sz w:val="28"/>
          <w:szCs w:val="28"/>
        </w:rPr>
        <w:t>»</w:t>
      </w:r>
      <w:r>
        <w:rPr>
          <w:rFonts w:ascii="Times New Roman" w:hAnsi="Times New Roman"/>
          <w:sz w:val="28"/>
          <w:szCs w:val="28"/>
        </w:rPr>
        <w:t>.</w:t>
      </w:r>
    </w:p>
    <w:p w:rsidR="00AD4810" w:rsidRDefault="004858EB" w:rsidP="00104256">
      <w:pPr>
        <w:pStyle w:val="a3"/>
        <w:numPr>
          <w:ilvl w:val="0"/>
          <w:numId w:val="5"/>
        </w:numPr>
        <w:tabs>
          <w:tab w:val="left" w:pos="1134"/>
        </w:tabs>
        <w:spacing w:line="360" w:lineRule="auto"/>
        <w:ind w:left="0" w:firstLine="709"/>
        <w:jc w:val="both"/>
        <w:rPr>
          <w:sz w:val="28"/>
          <w:szCs w:val="28"/>
        </w:rPr>
      </w:pPr>
      <w:r w:rsidRPr="00544CB8">
        <w:rPr>
          <w:sz w:val="28"/>
          <w:szCs w:val="28"/>
        </w:rPr>
        <w:t xml:space="preserve">Настоящее распоряжение вступает в силу со дня </w:t>
      </w:r>
      <w:r>
        <w:rPr>
          <w:sz w:val="28"/>
          <w:szCs w:val="28"/>
        </w:rPr>
        <w:t xml:space="preserve">его </w:t>
      </w:r>
      <w:r w:rsidRPr="00544CB8">
        <w:rPr>
          <w:sz w:val="28"/>
          <w:szCs w:val="28"/>
        </w:rPr>
        <w:t>подписания</w:t>
      </w:r>
      <w:r w:rsidR="00AD4810">
        <w:rPr>
          <w:sz w:val="28"/>
          <w:szCs w:val="28"/>
        </w:rPr>
        <w:t>.</w:t>
      </w:r>
    </w:p>
    <w:p w:rsidR="00AD4810" w:rsidRPr="002809D7" w:rsidRDefault="00AD4810" w:rsidP="00104256">
      <w:pPr>
        <w:pStyle w:val="a3"/>
        <w:numPr>
          <w:ilvl w:val="0"/>
          <w:numId w:val="5"/>
        </w:numPr>
        <w:tabs>
          <w:tab w:val="left" w:pos="1134"/>
        </w:tabs>
        <w:spacing w:line="360" w:lineRule="auto"/>
        <w:ind w:left="0" w:firstLine="709"/>
        <w:jc w:val="both"/>
        <w:rPr>
          <w:sz w:val="28"/>
          <w:szCs w:val="28"/>
        </w:rPr>
      </w:pPr>
      <w:proofErr w:type="gramStart"/>
      <w:r>
        <w:rPr>
          <w:sz w:val="28"/>
          <w:szCs w:val="28"/>
        </w:rPr>
        <w:t>Контроль за</w:t>
      </w:r>
      <w:proofErr w:type="gramEnd"/>
      <w:r>
        <w:rPr>
          <w:sz w:val="28"/>
          <w:szCs w:val="28"/>
        </w:rPr>
        <w:t xml:space="preserve"> исполнением настоящего </w:t>
      </w:r>
      <w:r w:rsidR="004858EB">
        <w:rPr>
          <w:sz w:val="28"/>
          <w:szCs w:val="28"/>
        </w:rPr>
        <w:t>распоряжения</w:t>
      </w:r>
      <w:r>
        <w:rPr>
          <w:sz w:val="28"/>
          <w:szCs w:val="28"/>
        </w:rPr>
        <w:t xml:space="preserve"> возложить на заместителя главы администрации города Чебоксары – руководителя аппарата.</w:t>
      </w:r>
    </w:p>
    <w:p w:rsidR="00AD4810" w:rsidRDefault="00AD4810" w:rsidP="00104256">
      <w:pPr>
        <w:pStyle w:val="ConsPlusNormal"/>
        <w:spacing w:line="360" w:lineRule="auto"/>
        <w:ind w:firstLine="709"/>
        <w:jc w:val="center"/>
        <w:rPr>
          <w:rFonts w:ascii="Times New Roman" w:hAnsi="Times New Roman" w:cs="Times New Roman"/>
          <w:sz w:val="16"/>
          <w:szCs w:val="16"/>
        </w:rPr>
      </w:pPr>
    </w:p>
    <w:p w:rsidR="00661C32" w:rsidRDefault="00661C32" w:rsidP="00104256">
      <w:pPr>
        <w:pStyle w:val="ConsPlusNormal"/>
        <w:spacing w:line="360" w:lineRule="auto"/>
        <w:ind w:firstLine="709"/>
        <w:jc w:val="center"/>
        <w:rPr>
          <w:rFonts w:ascii="Times New Roman" w:hAnsi="Times New Roman" w:cs="Times New Roman"/>
          <w:sz w:val="16"/>
          <w:szCs w:val="16"/>
        </w:rPr>
      </w:pPr>
    </w:p>
    <w:p w:rsidR="00B5252B" w:rsidRPr="00C42448" w:rsidRDefault="00B5252B" w:rsidP="00104256">
      <w:pPr>
        <w:tabs>
          <w:tab w:val="left" w:pos="6946"/>
        </w:tabs>
        <w:autoSpaceDN w:val="0"/>
        <w:spacing w:after="0" w:line="240" w:lineRule="auto"/>
        <w:rPr>
          <w:rFonts w:ascii="Times New Roman" w:eastAsia="Times New Roman" w:hAnsi="Times New Roman" w:cs="Times New Roman"/>
          <w:sz w:val="28"/>
          <w:szCs w:val="28"/>
          <w:lang w:eastAsia="ru-RU"/>
        </w:rPr>
      </w:pPr>
      <w:r w:rsidRPr="00C42448">
        <w:rPr>
          <w:rFonts w:ascii="Times New Roman" w:eastAsia="Times New Roman" w:hAnsi="Times New Roman" w:cs="Times New Roman"/>
          <w:sz w:val="28"/>
          <w:szCs w:val="28"/>
          <w:lang w:eastAsia="ru-RU"/>
        </w:rPr>
        <w:t xml:space="preserve">Временно </w:t>
      </w:r>
      <w:proofErr w:type="gramStart"/>
      <w:r w:rsidRPr="00C42448">
        <w:rPr>
          <w:rFonts w:ascii="Times New Roman" w:eastAsia="Times New Roman" w:hAnsi="Times New Roman" w:cs="Times New Roman"/>
          <w:sz w:val="28"/>
          <w:szCs w:val="28"/>
          <w:lang w:eastAsia="ru-RU"/>
        </w:rPr>
        <w:t>исполняющий</w:t>
      </w:r>
      <w:proofErr w:type="gramEnd"/>
      <w:r w:rsidRPr="00C42448">
        <w:rPr>
          <w:rFonts w:ascii="Times New Roman" w:eastAsia="Times New Roman" w:hAnsi="Times New Roman" w:cs="Times New Roman"/>
          <w:sz w:val="28"/>
          <w:szCs w:val="28"/>
          <w:lang w:eastAsia="ru-RU"/>
        </w:rPr>
        <w:t xml:space="preserve"> полномочия</w:t>
      </w:r>
      <w:r w:rsidR="00661C32">
        <w:rPr>
          <w:rFonts w:ascii="Times New Roman" w:eastAsia="Times New Roman" w:hAnsi="Times New Roman" w:cs="Times New Roman"/>
          <w:sz w:val="28"/>
          <w:szCs w:val="28"/>
          <w:lang w:eastAsia="ru-RU"/>
        </w:rPr>
        <w:t xml:space="preserve"> </w:t>
      </w:r>
    </w:p>
    <w:p w:rsidR="00331116" w:rsidRPr="0083139D" w:rsidRDefault="00B5252B" w:rsidP="00104256">
      <w:pPr>
        <w:rPr>
          <w:rFonts w:ascii="Times New Roman" w:eastAsiaTheme="minorEastAsia" w:hAnsi="Times New Roman" w:cs="Times New Roman"/>
          <w:sz w:val="20"/>
          <w:szCs w:val="20"/>
          <w:lang w:eastAsia="ru-RU"/>
        </w:rPr>
      </w:pPr>
      <w:r w:rsidRPr="00C42448">
        <w:rPr>
          <w:rFonts w:ascii="Times New Roman" w:eastAsia="Times New Roman" w:hAnsi="Times New Roman" w:cs="Times New Roman"/>
          <w:sz w:val="28"/>
          <w:szCs w:val="28"/>
          <w:lang w:eastAsia="ru-RU"/>
        </w:rPr>
        <w:t>главы города Чебоксары</w:t>
      </w:r>
      <w:r w:rsidRPr="00C42448">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104256">
        <w:rPr>
          <w:rFonts w:ascii="Times New Roman" w:eastAsia="Times New Roman" w:hAnsi="Times New Roman" w:cs="Times New Roman"/>
          <w:sz w:val="28"/>
          <w:szCs w:val="28"/>
          <w:lang w:eastAsia="ru-RU"/>
        </w:rPr>
        <w:tab/>
        <w:t xml:space="preserve">      </w:t>
      </w:r>
      <w:r w:rsidRPr="00C42448">
        <w:rPr>
          <w:rFonts w:ascii="Times New Roman" w:eastAsia="Times New Roman" w:hAnsi="Times New Roman" w:cs="Times New Roman"/>
          <w:sz w:val="28"/>
          <w:szCs w:val="28"/>
          <w:lang w:eastAsia="ru-RU"/>
        </w:rPr>
        <w:t>С.О. Трофимов</w:t>
      </w:r>
    </w:p>
    <w:sectPr w:rsidR="00331116" w:rsidRPr="0083139D" w:rsidSect="00104256">
      <w:footerReference w:type="default" r:id="rId10"/>
      <w:pgSz w:w="11906" w:h="16838"/>
      <w:pgMar w:top="1134"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4D8" w:rsidRDefault="00E024D8" w:rsidP="00512B46">
      <w:pPr>
        <w:spacing w:after="0" w:line="240" w:lineRule="auto"/>
      </w:pPr>
      <w:r>
        <w:separator/>
      </w:r>
    </w:p>
  </w:endnote>
  <w:endnote w:type="continuationSeparator" w:id="0">
    <w:p w:rsidR="00E024D8" w:rsidRDefault="00E024D8" w:rsidP="00512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24D8" w:rsidRPr="00512B46" w:rsidRDefault="004858EB" w:rsidP="00512B46">
    <w:pPr>
      <w:pStyle w:val="a6"/>
      <w:jc w:val="right"/>
      <w:rPr>
        <w:rFonts w:ascii="Times New Roman" w:hAnsi="Times New Roman"/>
        <w:sz w:val="16"/>
        <w:szCs w:val="16"/>
      </w:rPr>
    </w:pPr>
    <w:r>
      <w:rPr>
        <w:rFonts w:ascii="Times New Roman" w:hAnsi="Times New Roman"/>
        <w:sz w:val="16"/>
        <w:szCs w:val="16"/>
      </w:rPr>
      <w:t>021-5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4D8" w:rsidRDefault="00E024D8" w:rsidP="00512B46">
      <w:pPr>
        <w:spacing w:after="0" w:line="240" w:lineRule="auto"/>
      </w:pPr>
      <w:r>
        <w:separator/>
      </w:r>
    </w:p>
  </w:footnote>
  <w:footnote w:type="continuationSeparator" w:id="0">
    <w:p w:rsidR="00E024D8" w:rsidRDefault="00E024D8" w:rsidP="00512B4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A2FB5"/>
    <w:multiLevelType w:val="multilevel"/>
    <w:tmpl w:val="A0845658"/>
    <w:lvl w:ilvl="0">
      <w:start w:val="1"/>
      <w:numFmt w:val="decimal"/>
      <w:suff w:val="space"/>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
    <w:nsid w:val="14583859"/>
    <w:multiLevelType w:val="hybridMultilevel"/>
    <w:tmpl w:val="28E670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7744DA8"/>
    <w:multiLevelType w:val="multilevel"/>
    <w:tmpl w:val="41026888"/>
    <w:lvl w:ilvl="0">
      <w:start w:val="1"/>
      <w:numFmt w:val="decimal"/>
      <w:lvlText w:val="%1"/>
      <w:lvlJc w:val="left"/>
      <w:pPr>
        <w:ind w:left="1260" w:hanging="360"/>
      </w:pPr>
      <w:rPr>
        <w:rFonts w:ascii="Times New Roman" w:eastAsiaTheme="minorEastAsia" w:hAnsi="Times New Roman" w:cs="Times New Roman"/>
      </w:rPr>
    </w:lvl>
    <w:lvl w:ilvl="1">
      <w:start w:val="7"/>
      <w:numFmt w:val="decimal"/>
      <w:isLgl/>
      <w:suff w:val="space"/>
      <w:lvlText w:val="%1.%2."/>
      <w:lvlJc w:val="left"/>
      <w:pPr>
        <w:ind w:left="2115" w:hanging="1215"/>
      </w:pPr>
    </w:lvl>
    <w:lvl w:ilvl="2">
      <w:start w:val="1"/>
      <w:numFmt w:val="decimal"/>
      <w:isLgl/>
      <w:lvlText w:val="%1.%2.%3."/>
      <w:lvlJc w:val="left"/>
      <w:pPr>
        <w:ind w:left="2115" w:hanging="1215"/>
      </w:pPr>
    </w:lvl>
    <w:lvl w:ilvl="3">
      <w:start w:val="1"/>
      <w:numFmt w:val="decimal"/>
      <w:isLgl/>
      <w:lvlText w:val="%1.%2.%3.%4."/>
      <w:lvlJc w:val="left"/>
      <w:pPr>
        <w:ind w:left="2115" w:hanging="1215"/>
      </w:pPr>
    </w:lvl>
    <w:lvl w:ilvl="4">
      <w:start w:val="1"/>
      <w:numFmt w:val="decimal"/>
      <w:isLgl/>
      <w:lvlText w:val="%1.%2.%3.%4.%5."/>
      <w:lvlJc w:val="left"/>
      <w:pPr>
        <w:ind w:left="2115" w:hanging="1215"/>
      </w:pPr>
    </w:lvl>
    <w:lvl w:ilvl="5">
      <w:start w:val="1"/>
      <w:numFmt w:val="decimal"/>
      <w:isLgl/>
      <w:lvlText w:val="%1.%2.%3.%4.%5.%6."/>
      <w:lvlJc w:val="left"/>
      <w:pPr>
        <w:ind w:left="2340" w:hanging="1440"/>
      </w:pPr>
    </w:lvl>
    <w:lvl w:ilvl="6">
      <w:start w:val="1"/>
      <w:numFmt w:val="decimal"/>
      <w:isLgl/>
      <w:lvlText w:val="%1.%2.%3.%4.%5.%6.%7."/>
      <w:lvlJc w:val="left"/>
      <w:pPr>
        <w:ind w:left="2700" w:hanging="1800"/>
      </w:pPr>
    </w:lvl>
    <w:lvl w:ilvl="7">
      <w:start w:val="1"/>
      <w:numFmt w:val="decimal"/>
      <w:isLgl/>
      <w:lvlText w:val="%1.%2.%3.%4.%5.%6.%7.%8."/>
      <w:lvlJc w:val="left"/>
      <w:pPr>
        <w:ind w:left="2700" w:hanging="1800"/>
      </w:pPr>
    </w:lvl>
    <w:lvl w:ilvl="8">
      <w:start w:val="1"/>
      <w:numFmt w:val="decimal"/>
      <w:isLgl/>
      <w:lvlText w:val="%1.%2.%3.%4.%5.%6.%7.%8.%9."/>
      <w:lvlJc w:val="left"/>
      <w:pPr>
        <w:ind w:left="3060" w:hanging="2160"/>
      </w:pPr>
    </w:lvl>
  </w:abstractNum>
  <w:abstractNum w:abstractNumId="3">
    <w:nsid w:val="346703A9"/>
    <w:multiLevelType w:val="hybridMultilevel"/>
    <w:tmpl w:val="DBE80B28"/>
    <w:lvl w:ilvl="0" w:tplc="D82CA61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654728BB"/>
    <w:multiLevelType w:val="hybridMultilevel"/>
    <w:tmpl w:val="B852C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F3E"/>
    <w:rsid w:val="000116CB"/>
    <w:rsid w:val="0003036E"/>
    <w:rsid w:val="00047655"/>
    <w:rsid w:val="00050C8E"/>
    <w:rsid w:val="00055488"/>
    <w:rsid w:val="00057CC4"/>
    <w:rsid w:val="00060A35"/>
    <w:rsid w:val="00062494"/>
    <w:rsid w:val="00064341"/>
    <w:rsid w:val="000661E4"/>
    <w:rsid w:val="00081038"/>
    <w:rsid w:val="000827C1"/>
    <w:rsid w:val="0008564A"/>
    <w:rsid w:val="00090E71"/>
    <w:rsid w:val="00093B1F"/>
    <w:rsid w:val="00094B19"/>
    <w:rsid w:val="000950FB"/>
    <w:rsid w:val="000A223F"/>
    <w:rsid w:val="000A62B6"/>
    <w:rsid w:val="000A6BC7"/>
    <w:rsid w:val="000B4A84"/>
    <w:rsid w:val="000B5E4C"/>
    <w:rsid w:val="000B6DA9"/>
    <w:rsid w:val="000C2A70"/>
    <w:rsid w:val="000D4CA6"/>
    <w:rsid w:val="000E5A56"/>
    <w:rsid w:val="000F2581"/>
    <w:rsid w:val="00102A1D"/>
    <w:rsid w:val="00104256"/>
    <w:rsid w:val="00106144"/>
    <w:rsid w:val="00110AD0"/>
    <w:rsid w:val="00113890"/>
    <w:rsid w:val="00117929"/>
    <w:rsid w:val="001261C3"/>
    <w:rsid w:val="001263B1"/>
    <w:rsid w:val="0015260F"/>
    <w:rsid w:val="00162CF3"/>
    <w:rsid w:val="00163391"/>
    <w:rsid w:val="001B10A9"/>
    <w:rsid w:val="001B11B4"/>
    <w:rsid w:val="001B36A6"/>
    <w:rsid w:val="001D2F6D"/>
    <w:rsid w:val="001F6ABE"/>
    <w:rsid w:val="001F798C"/>
    <w:rsid w:val="00200632"/>
    <w:rsid w:val="002035E3"/>
    <w:rsid w:val="00206B54"/>
    <w:rsid w:val="0021229C"/>
    <w:rsid w:val="002171A4"/>
    <w:rsid w:val="00220D5D"/>
    <w:rsid w:val="002273E9"/>
    <w:rsid w:val="00227CC9"/>
    <w:rsid w:val="002324D5"/>
    <w:rsid w:val="00250EE5"/>
    <w:rsid w:val="00271EED"/>
    <w:rsid w:val="002809D7"/>
    <w:rsid w:val="00280ADB"/>
    <w:rsid w:val="002C0912"/>
    <w:rsid w:val="002C716D"/>
    <w:rsid w:val="002D1E69"/>
    <w:rsid w:val="002E4AF5"/>
    <w:rsid w:val="002E4FCD"/>
    <w:rsid w:val="002E7A9A"/>
    <w:rsid w:val="002F00B7"/>
    <w:rsid w:val="002F7761"/>
    <w:rsid w:val="0031116F"/>
    <w:rsid w:val="00331116"/>
    <w:rsid w:val="00344B52"/>
    <w:rsid w:val="00352DDC"/>
    <w:rsid w:val="00354754"/>
    <w:rsid w:val="00361C25"/>
    <w:rsid w:val="00363EA3"/>
    <w:rsid w:val="00374D74"/>
    <w:rsid w:val="003755A1"/>
    <w:rsid w:val="003A6283"/>
    <w:rsid w:val="003A6A05"/>
    <w:rsid w:val="003B69DD"/>
    <w:rsid w:val="003C2860"/>
    <w:rsid w:val="003D3BE8"/>
    <w:rsid w:val="003D6236"/>
    <w:rsid w:val="003D73A5"/>
    <w:rsid w:val="003E27EE"/>
    <w:rsid w:val="003E431A"/>
    <w:rsid w:val="003E6010"/>
    <w:rsid w:val="003F6956"/>
    <w:rsid w:val="003F69F6"/>
    <w:rsid w:val="00401ED1"/>
    <w:rsid w:val="00402E90"/>
    <w:rsid w:val="0040539C"/>
    <w:rsid w:val="00406F84"/>
    <w:rsid w:val="00407F9B"/>
    <w:rsid w:val="00410D5D"/>
    <w:rsid w:val="00413DDD"/>
    <w:rsid w:val="004171BC"/>
    <w:rsid w:val="00417FE4"/>
    <w:rsid w:val="004217DB"/>
    <w:rsid w:val="00424206"/>
    <w:rsid w:val="00426EA5"/>
    <w:rsid w:val="0045032C"/>
    <w:rsid w:val="00450390"/>
    <w:rsid w:val="00453159"/>
    <w:rsid w:val="00460392"/>
    <w:rsid w:val="004625E3"/>
    <w:rsid w:val="004759B4"/>
    <w:rsid w:val="00481DBA"/>
    <w:rsid w:val="004858EB"/>
    <w:rsid w:val="00485F26"/>
    <w:rsid w:val="00491B66"/>
    <w:rsid w:val="0049616F"/>
    <w:rsid w:val="004A21D9"/>
    <w:rsid w:val="004B6D0C"/>
    <w:rsid w:val="004D147E"/>
    <w:rsid w:val="004D57F7"/>
    <w:rsid w:val="004F1231"/>
    <w:rsid w:val="004F50C2"/>
    <w:rsid w:val="0050238B"/>
    <w:rsid w:val="0050735E"/>
    <w:rsid w:val="00512679"/>
    <w:rsid w:val="00512B46"/>
    <w:rsid w:val="0051781D"/>
    <w:rsid w:val="00522EEC"/>
    <w:rsid w:val="005273C6"/>
    <w:rsid w:val="00533762"/>
    <w:rsid w:val="00554E20"/>
    <w:rsid w:val="005565F8"/>
    <w:rsid w:val="005603F2"/>
    <w:rsid w:val="00576720"/>
    <w:rsid w:val="005849F3"/>
    <w:rsid w:val="0058505C"/>
    <w:rsid w:val="00596305"/>
    <w:rsid w:val="005967B0"/>
    <w:rsid w:val="005A78A9"/>
    <w:rsid w:val="005C4451"/>
    <w:rsid w:val="005D0B14"/>
    <w:rsid w:val="005D67DB"/>
    <w:rsid w:val="005E02F6"/>
    <w:rsid w:val="005E32B7"/>
    <w:rsid w:val="005F3B3E"/>
    <w:rsid w:val="005F537C"/>
    <w:rsid w:val="005F5428"/>
    <w:rsid w:val="00602A81"/>
    <w:rsid w:val="00611900"/>
    <w:rsid w:val="006203F1"/>
    <w:rsid w:val="006253B2"/>
    <w:rsid w:val="00630FD1"/>
    <w:rsid w:val="00636F75"/>
    <w:rsid w:val="00643498"/>
    <w:rsid w:val="00644221"/>
    <w:rsid w:val="00661C32"/>
    <w:rsid w:val="0066598A"/>
    <w:rsid w:val="00670044"/>
    <w:rsid w:val="00671404"/>
    <w:rsid w:val="00671519"/>
    <w:rsid w:val="0067154C"/>
    <w:rsid w:val="00684D83"/>
    <w:rsid w:val="00691472"/>
    <w:rsid w:val="006917A4"/>
    <w:rsid w:val="006A663A"/>
    <w:rsid w:val="006B0838"/>
    <w:rsid w:val="006E773A"/>
    <w:rsid w:val="006F2F7E"/>
    <w:rsid w:val="006F331C"/>
    <w:rsid w:val="006F502D"/>
    <w:rsid w:val="00704C6A"/>
    <w:rsid w:val="007066E8"/>
    <w:rsid w:val="00723DEE"/>
    <w:rsid w:val="00753FE5"/>
    <w:rsid w:val="0078235F"/>
    <w:rsid w:val="00783C97"/>
    <w:rsid w:val="00785DB8"/>
    <w:rsid w:val="00792A1D"/>
    <w:rsid w:val="007A294D"/>
    <w:rsid w:val="007A6765"/>
    <w:rsid w:val="007B780E"/>
    <w:rsid w:val="007C0E44"/>
    <w:rsid w:val="007D4E5A"/>
    <w:rsid w:val="007E68AE"/>
    <w:rsid w:val="007F24DD"/>
    <w:rsid w:val="007F2A47"/>
    <w:rsid w:val="007F3315"/>
    <w:rsid w:val="00806F8B"/>
    <w:rsid w:val="00811696"/>
    <w:rsid w:val="0082115B"/>
    <w:rsid w:val="00821C69"/>
    <w:rsid w:val="008301A4"/>
    <w:rsid w:val="0083139D"/>
    <w:rsid w:val="008415F5"/>
    <w:rsid w:val="00845C0E"/>
    <w:rsid w:val="008514AB"/>
    <w:rsid w:val="0085581A"/>
    <w:rsid w:val="00876530"/>
    <w:rsid w:val="00885C69"/>
    <w:rsid w:val="00893415"/>
    <w:rsid w:val="00897F91"/>
    <w:rsid w:val="008A38AF"/>
    <w:rsid w:val="008A4889"/>
    <w:rsid w:val="008A6AD2"/>
    <w:rsid w:val="008B73E4"/>
    <w:rsid w:val="008B7FCA"/>
    <w:rsid w:val="008C0FB0"/>
    <w:rsid w:val="008D3BED"/>
    <w:rsid w:val="008E73F0"/>
    <w:rsid w:val="008F3A69"/>
    <w:rsid w:val="00900BEA"/>
    <w:rsid w:val="00911B47"/>
    <w:rsid w:val="00921642"/>
    <w:rsid w:val="009271B3"/>
    <w:rsid w:val="0093294E"/>
    <w:rsid w:val="00933AB3"/>
    <w:rsid w:val="00937B04"/>
    <w:rsid w:val="00951350"/>
    <w:rsid w:val="009640F2"/>
    <w:rsid w:val="00964271"/>
    <w:rsid w:val="00965413"/>
    <w:rsid w:val="0097267A"/>
    <w:rsid w:val="0098089D"/>
    <w:rsid w:val="00983C51"/>
    <w:rsid w:val="009A6197"/>
    <w:rsid w:val="009C1985"/>
    <w:rsid w:val="009E7555"/>
    <w:rsid w:val="009F37DD"/>
    <w:rsid w:val="00A06238"/>
    <w:rsid w:val="00A10837"/>
    <w:rsid w:val="00A11B69"/>
    <w:rsid w:val="00A1309E"/>
    <w:rsid w:val="00A1607B"/>
    <w:rsid w:val="00A24B37"/>
    <w:rsid w:val="00A24BD1"/>
    <w:rsid w:val="00A26BF1"/>
    <w:rsid w:val="00A42E1C"/>
    <w:rsid w:val="00A52781"/>
    <w:rsid w:val="00A57046"/>
    <w:rsid w:val="00A5783E"/>
    <w:rsid w:val="00A67069"/>
    <w:rsid w:val="00A70602"/>
    <w:rsid w:val="00A779CE"/>
    <w:rsid w:val="00A80F3E"/>
    <w:rsid w:val="00A81DFC"/>
    <w:rsid w:val="00A97639"/>
    <w:rsid w:val="00AA30B2"/>
    <w:rsid w:val="00AA58F5"/>
    <w:rsid w:val="00AB3618"/>
    <w:rsid w:val="00AB59F0"/>
    <w:rsid w:val="00AC6747"/>
    <w:rsid w:val="00AD0512"/>
    <w:rsid w:val="00AD4810"/>
    <w:rsid w:val="00AF2989"/>
    <w:rsid w:val="00AF653C"/>
    <w:rsid w:val="00B1570E"/>
    <w:rsid w:val="00B15D3A"/>
    <w:rsid w:val="00B2536E"/>
    <w:rsid w:val="00B27BF1"/>
    <w:rsid w:val="00B34C74"/>
    <w:rsid w:val="00B416EF"/>
    <w:rsid w:val="00B4781D"/>
    <w:rsid w:val="00B5252B"/>
    <w:rsid w:val="00B758E5"/>
    <w:rsid w:val="00B8087B"/>
    <w:rsid w:val="00B94266"/>
    <w:rsid w:val="00BB673F"/>
    <w:rsid w:val="00BC6858"/>
    <w:rsid w:val="00BD2BB3"/>
    <w:rsid w:val="00BD767B"/>
    <w:rsid w:val="00BE0686"/>
    <w:rsid w:val="00BE0B95"/>
    <w:rsid w:val="00BE159A"/>
    <w:rsid w:val="00C02EE7"/>
    <w:rsid w:val="00C04CA8"/>
    <w:rsid w:val="00C230DE"/>
    <w:rsid w:val="00C27011"/>
    <w:rsid w:val="00C34455"/>
    <w:rsid w:val="00C41752"/>
    <w:rsid w:val="00C62CBB"/>
    <w:rsid w:val="00C779A9"/>
    <w:rsid w:val="00C81D65"/>
    <w:rsid w:val="00C82A45"/>
    <w:rsid w:val="00C82CCC"/>
    <w:rsid w:val="00C97BF0"/>
    <w:rsid w:val="00CA1150"/>
    <w:rsid w:val="00CA27BF"/>
    <w:rsid w:val="00CB4DF5"/>
    <w:rsid w:val="00CD2AF1"/>
    <w:rsid w:val="00CE45E1"/>
    <w:rsid w:val="00CF4867"/>
    <w:rsid w:val="00CF5618"/>
    <w:rsid w:val="00D11B10"/>
    <w:rsid w:val="00D12D83"/>
    <w:rsid w:val="00D25AA9"/>
    <w:rsid w:val="00D30739"/>
    <w:rsid w:val="00D566BA"/>
    <w:rsid w:val="00D63854"/>
    <w:rsid w:val="00D64709"/>
    <w:rsid w:val="00D653EE"/>
    <w:rsid w:val="00D67C08"/>
    <w:rsid w:val="00D71089"/>
    <w:rsid w:val="00D77A1A"/>
    <w:rsid w:val="00DA4900"/>
    <w:rsid w:val="00DA52F1"/>
    <w:rsid w:val="00DA602A"/>
    <w:rsid w:val="00DC4346"/>
    <w:rsid w:val="00DD1EEE"/>
    <w:rsid w:val="00DD31D0"/>
    <w:rsid w:val="00DE3665"/>
    <w:rsid w:val="00DF3400"/>
    <w:rsid w:val="00DF51EF"/>
    <w:rsid w:val="00DF7E7C"/>
    <w:rsid w:val="00E024D8"/>
    <w:rsid w:val="00E03E39"/>
    <w:rsid w:val="00E12FFD"/>
    <w:rsid w:val="00E13F5C"/>
    <w:rsid w:val="00E21FD7"/>
    <w:rsid w:val="00E60B9D"/>
    <w:rsid w:val="00E62DD7"/>
    <w:rsid w:val="00E67B39"/>
    <w:rsid w:val="00E72CF1"/>
    <w:rsid w:val="00EA023D"/>
    <w:rsid w:val="00EA28D3"/>
    <w:rsid w:val="00EB15DF"/>
    <w:rsid w:val="00ED5147"/>
    <w:rsid w:val="00EE4F75"/>
    <w:rsid w:val="00EE77E1"/>
    <w:rsid w:val="00EF1241"/>
    <w:rsid w:val="00EF7B4B"/>
    <w:rsid w:val="00F0372A"/>
    <w:rsid w:val="00F16AA2"/>
    <w:rsid w:val="00F20F3F"/>
    <w:rsid w:val="00F23B99"/>
    <w:rsid w:val="00F24A03"/>
    <w:rsid w:val="00F25027"/>
    <w:rsid w:val="00F26248"/>
    <w:rsid w:val="00F32066"/>
    <w:rsid w:val="00F34B69"/>
    <w:rsid w:val="00F35052"/>
    <w:rsid w:val="00F351DD"/>
    <w:rsid w:val="00F509C3"/>
    <w:rsid w:val="00F87218"/>
    <w:rsid w:val="00F872F9"/>
    <w:rsid w:val="00F95FD7"/>
    <w:rsid w:val="00FB31F8"/>
    <w:rsid w:val="00FB585E"/>
    <w:rsid w:val="00FC5F39"/>
    <w:rsid w:val="00FC6025"/>
    <w:rsid w:val="00FC7DC4"/>
    <w:rsid w:val="00FE0773"/>
    <w:rsid w:val="00FE29E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1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111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31116"/>
    <w:pPr>
      <w:widowControl w:val="0"/>
      <w:autoSpaceDE w:val="0"/>
      <w:autoSpaceDN w:val="0"/>
      <w:spacing w:after="0" w:line="240" w:lineRule="auto"/>
    </w:pPr>
    <w:rPr>
      <w:rFonts w:ascii="Calibri" w:eastAsiaTheme="minorEastAsia" w:hAnsi="Calibri" w:cs="Calibri"/>
      <w:b/>
      <w:lang w:eastAsia="ru-RU"/>
    </w:rPr>
  </w:style>
  <w:style w:type="paragraph" w:customStyle="1" w:styleId="ConsPlusNonformat">
    <w:name w:val="ConsPlusNonformat"/>
    <w:rsid w:val="00047655"/>
    <w:pPr>
      <w:widowControl w:val="0"/>
      <w:autoSpaceDE w:val="0"/>
      <w:autoSpaceDN w:val="0"/>
      <w:spacing w:after="0" w:line="240" w:lineRule="auto"/>
    </w:pPr>
    <w:rPr>
      <w:rFonts w:ascii="Courier New" w:eastAsiaTheme="minorEastAsia" w:hAnsi="Courier New" w:cs="Courier New"/>
      <w:sz w:val="20"/>
      <w:lang w:eastAsia="ru-RU"/>
    </w:rPr>
  </w:style>
  <w:style w:type="paragraph" w:styleId="a3">
    <w:name w:val="List Paragraph"/>
    <w:basedOn w:val="a"/>
    <w:uiPriority w:val="34"/>
    <w:qFormat/>
    <w:rsid w:val="00E72CF1"/>
    <w:pPr>
      <w:spacing w:after="0" w:line="240" w:lineRule="auto"/>
      <w:ind w:left="708"/>
    </w:pPr>
    <w:rPr>
      <w:rFonts w:ascii="Times New Roman" w:eastAsia="Times New Roman" w:hAnsi="Times New Roman" w:cs="Times New Roman"/>
      <w:sz w:val="24"/>
      <w:szCs w:val="24"/>
      <w:lang w:eastAsia="ru-RU"/>
    </w:rPr>
  </w:style>
  <w:style w:type="table" w:styleId="a4">
    <w:name w:val="Table Grid"/>
    <w:basedOn w:val="a1"/>
    <w:uiPriority w:val="59"/>
    <w:unhideWhenUsed/>
    <w:rsid w:val="00090E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F509C3"/>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a6">
    <w:name w:val="footer"/>
    <w:basedOn w:val="a"/>
    <w:link w:val="a7"/>
    <w:uiPriority w:val="99"/>
    <w:unhideWhenUsed/>
    <w:rsid w:val="00F509C3"/>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character" w:customStyle="1" w:styleId="a7">
    <w:name w:val="Нижний колонтитул Знак"/>
    <w:basedOn w:val="a0"/>
    <w:link w:val="a6"/>
    <w:uiPriority w:val="99"/>
    <w:rsid w:val="00F509C3"/>
    <w:rPr>
      <w:rFonts w:ascii="Arial" w:eastAsia="Times New Roman" w:hAnsi="Arial" w:cs="Times New Roman"/>
      <w:sz w:val="24"/>
      <w:szCs w:val="24"/>
      <w:lang w:eastAsia="ru-RU"/>
    </w:rPr>
  </w:style>
  <w:style w:type="paragraph" w:styleId="a8">
    <w:name w:val="Balloon Text"/>
    <w:basedOn w:val="a"/>
    <w:link w:val="a9"/>
    <w:uiPriority w:val="99"/>
    <w:semiHidden/>
    <w:unhideWhenUsed/>
    <w:rsid w:val="00C82A4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82A45"/>
    <w:rPr>
      <w:rFonts w:ascii="Tahoma" w:hAnsi="Tahoma" w:cs="Tahoma"/>
      <w:sz w:val="16"/>
      <w:szCs w:val="16"/>
    </w:rPr>
  </w:style>
  <w:style w:type="paragraph" w:styleId="aa">
    <w:name w:val="header"/>
    <w:basedOn w:val="a"/>
    <w:link w:val="ab"/>
    <w:uiPriority w:val="99"/>
    <w:unhideWhenUsed/>
    <w:rsid w:val="00512B4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12B46"/>
  </w:style>
  <w:style w:type="paragraph" w:styleId="ac">
    <w:name w:val="Normal (Web)"/>
    <w:basedOn w:val="a"/>
    <w:uiPriority w:val="99"/>
    <w:unhideWhenUsed/>
    <w:rsid w:val="00A527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11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3111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331116"/>
    <w:pPr>
      <w:widowControl w:val="0"/>
      <w:autoSpaceDE w:val="0"/>
      <w:autoSpaceDN w:val="0"/>
      <w:spacing w:after="0" w:line="240" w:lineRule="auto"/>
    </w:pPr>
    <w:rPr>
      <w:rFonts w:ascii="Calibri" w:eastAsiaTheme="minorEastAsia" w:hAnsi="Calibri" w:cs="Calibri"/>
      <w:b/>
      <w:lang w:eastAsia="ru-RU"/>
    </w:rPr>
  </w:style>
  <w:style w:type="paragraph" w:customStyle="1" w:styleId="ConsPlusNonformat">
    <w:name w:val="ConsPlusNonformat"/>
    <w:rsid w:val="00047655"/>
    <w:pPr>
      <w:widowControl w:val="0"/>
      <w:autoSpaceDE w:val="0"/>
      <w:autoSpaceDN w:val="0"/>
      <w:spacing w:after="0" w:line="240" w:lineRule="auto"/>
    </w:pPr>
    <w:rPr>
      <w:rFonts w:ascii="Courier New" w:eastAsiaTheme="minorEastAsia" w:hAnsi="Courier New" w:cs="Courier New"/>
      <w:sz w:val="20"/>
      <w:lang w:eastAsia="ru-RU"/>
    </w:rPr>
  </w:style>
  <w:style w:type="paragraph" w:styleId="a3">
    <w:name w:val="List Paragraph"/>
    <w:basedOn w:val="a"/>
    <w:uiPriority w:val="34"/>
    <w:qFormat/>
    <w:rsid w:val="00E72CF1"/>
    <w:pPr>
      <w:spacing w:after="0" w:line="240" w:lineRule="auto"/>
      <w:ind w:left="708"/>
    </w:pPr>
    <w:rPr>
      <w:rFonts w:ascii="Times New Roman" w:eastAsia="Times New Roman" w:hAnsi="Times New Roman" w:cs="Times New Roman"/>
      <w:sz w:val="24"/>
      <w:szCs w:val="24"/>
      <w:lang w:eastAsia="ru-RU"/>
    </w:rPr>
  </w:style>
  <w:style w:type="table" w:styleId="a4">
    <w:name w:val="Table Grid"/>
    <w:basedOn w:val="a1"/>
    <w:uiPriority w:val="59"/>
    <w:unhideWhenUsed/>
    <w:rsid w:val="00090E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F509C3"/>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styleId="a6">
    <w:name w:val="footer"/>
    <w:basedOn w:val="a"/>
    <w:link w:val="a7"/>
    <w:uiPriority w:val="99"/>
    <w:unhideWhenUsed/>
    <w:rsid w:val="00F509C3"/>
    <w:pPr>
      <w:widowControl w:val="0"/>
      <w:tabs>
        <w:tab w:val="center" w:pos="4677"/>
        <w:tab w:val="right" w:pos="9355"/>
      </w:tabs>
      <w:autoSpaceDE w:val="0"/>
      <w:autoSpaceDN w:val="0"/>
      <w:adjustRightInd w:val="0"/>
      <w:spacing w:after="0" w:line="240" w:lineRule="auto"/>
      <w:ind w:firstLine="720"/>
      <w:jc w:val="both"/>
    </w:pPr>
    <w:rPr>
      <w:rFonts w:ascii="Arial" w:eastAsia="Times New Roman" w:hAnsi="Arial" w:cs="Times New Roman"/>
      <w:sz w:val="24"/>
      <w:szCs w:val="24"/>
      <w:lang w:eastAsia="ru-RU"/>
    </w:rPr>
  </w:style>
  <w:style w:type="character" w:customStyle="1" w:styleId="a7">
    <w:name w:val="Нижний колонтитул Знак"/>
    <w:basedOn w:val="a0"/>
    <w:link w:val="a6"/>
    <w:uiPriority w:val="99"/>
    <w:rsid w:val="00F509C3"/>
    <w:rPr>
      <w:rFonts w:ascii="Arial" w:eastAsia="Times New Roman" w:hAnsi="Arial" w:cs="Times New Roman"/>
      <w:sz w:val="24"/>
      <w:szCs w:val="24"/>
      <w:lang w:eastAsia="ru-RU"/>
    </w:rPr>
  </w:style>
  <w:style w:type="paragraph" w:styleId="a8">
    <w:name w:val="Balloon Text"/>
    <w:basedOn w:val="a"/>
    <w:link w:val="a9"/>
    <w:uiPriority w:val="99"/>
    <w:semiHidden/>
    <w:unhideWhenUsed/>
    <w:rsid w:val="00C82A45"/>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82A45"/>
    <w:rPr>
      <w:rFonts w:ascii="Tahoma" w:hAnsi="Tahoma" w:cs="Tahoma"/>
      <w:sz w:val="16"/>
      <w:szCs w:val="16"/>
    </w:rPr>
  </w:style>
  <w:style w:type="paragraph" w:styleId="aa">
    <w:name w:val="header"/>
    <w:basedOn w:val="a"/>
    <w:link w:val="ab"/>
    <w:uiPriority w:val="99"/>
    <w:unhideWhenUsed/>
    <w:rsid w:val="00512B4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12B46"/>
  </w:style>
  <w:style w:type="paragraph" w:styleId="ac">
    <w:name w:val="Normal (Web)"/>
    <w:basedOn w:val="a"/>
    <w:uiPriority w:val="99"/>
    <w:unhideWhenUsed/>
    <w:rsid w:val="00A5278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59997">
      <w:bodyDiv w:val="1"/>
      <w:marLeft w:val="0"/>
      <w:marRight w:val="0"/>
      <w:marTop w:val="0"/>
      <w:marBottom w:val="0"/>
      <w:divBdr>
        <w:top w:val="none" w:sz="0" w:space="0" w:color="auto"/>
        <w:left w:val="none" w:sz="0" w:space="0" w:color="auto"/>
        <w:bottom w:val="none" w:sz="0" w:space="0" w:color="auto"/>
        <w:right w:val="none" w:sz="0" w:space="0" w:color="auto"/>
      </w:divBdr>
    </w:div>
    <w:div w:id="45032207">
      <w:bodyDiv w:val="1"/>
      <w:marLeft w:val="0"/>
      <w:marRight w:val="0"/>
      <w:marTop w:val="0"/>
      <w:marBottom w:val="0"/>
      <w:divBdr>
        <w:top w:val="none" w:sz="0" w:space="0" w:color="auto"/>
        <w:left w:val="none" w:sz="0" w:space="0" w:color="auto"/>
        <w:bottom w:val="none" w:sz="0" w:space="0" w:color="auto"/>
        <w:right w:val="none" w:sz="0" w:space="0" w:color="auto"/>
      </w:divBdr>
    </w:div>
    <w:div w:id="69426488">
      <w:bodyDiv w:val="1"/>
      <w:marLeft w:val="0"/>
      <w:marRight w:val="0"/>
      <w:marTop w:val="0"/>
      <w:marBottom w:val="0"/>
      <w:divBdr>
        <w:top w:val="none" w:sz="0" w:space="0" w:color="auto"/>
        <w:left w:val="none" w:sz="0" w:space="0" w:color="auto"/>
        <w:bottom w:val="none" w:sz="0" w:space="0" w:color="auto"/>
        <w:right w:val="none" w:sz="0" w:space="0" w:color="auto"/>
      </w:divBdr>
    </w:div>
    <w:div w:id="148718918">
      <w:bodyDiv w:val="1"/>
      <w:marLeft w:val="0"/>
      <w:marRight w:val="0"/>
      <w:marTop w:val="0"/>
      <w:marBottom w:val="0"/>
      <w:divBdr>
        <w:top w:val="none" w:sz="0" w:space="0" w:color="auto"/>
        <w:left w:val="none" w:sz="0" w:space="0" w:color="auto"/>
        <w:bottom w:val="none" w:sz="0" w:space="0" w:color="auto"/>
        <w:right w:val="none" w:sz="0" w:space="0" w:color="auto"/>
      </w:divBdr>
    </w:div>
    <w:div w:id="202210559">
      <w:bodyDiv w:val="1"/>
      <w:marLeft w:val="0"/>
      <w:marRight w:val="0"/>
      <w:marTop w:val="0"/>
      <w:marBottom w:val="0"/>
      <w:divBdr>
        <w:top w:val="none" w:sz="0" w:space="0" w:color="auto"/>
        <w:left w:val="none" w:sz="0" w:space="0" w:color="auto"/>
        <w:bottom w:val="none" w:sz="0" w:space="0" w:color="auto"/>
        <w:right w:val="none" w:sz="0" w:space="0" w:color="auto"/>
      </w:divBdr>
    </w:div>
    <w:div w:id="451553405">
      <w:bodyDiv w:val="1"/>
      <w:marLeft w:val="0"/>
      <w:marRight w:val="0"/>
      <w:marTop w:val="0"/>
      <w:marBottom w:val="0"/>
      <w:divBdr>
        <w:top w:val="none" w:sz="0" w:space="0" w:color="auto"/>
        <w:left w:val="none" w:sz="0" w:space="0" w:color="auto"/>
        <w:bottom w:val="none" w:sz="0" w:space="0" w:color="auto"/>
        <w:right w:val="none" w:sz="0" w:space="0" w:color="auto"/>
      </w:divBdr>
    </w:div>
    <w:div w:id="746197622">
      <w:bodyDiv w:val="1"/>
      <w:marLeft w:val="0"/>
      <w:marRight w:val="0"/>
      <w:marTop w:val="0"/>
      <w:marBottom w:val="0"/>
      <w:divBdr>
        <w:top w:val="none" w:sz="0" w:space="0" w:color="auto"/>
        <w:left w:val="none" w:sz="0" w:space="0" w:color="auto"/>
        <w:bottom w:val="none" w:sz="0" w:space="0" w:color="auto"/>
        <w:right w:val="none" w:sz="0" w:space="0" w:color="auto"/>
      </w:divBdr>
    </w:div>
    <w:div w:id="779379228">
      <w:bodyDiv w:val="1"/>
      <w:marLeft w:val="0"/>
      <w:marRight w:val="0"/>
      <w:marTop w:val="0"/>
      <w:marBottom w:val="0"/>
      <w:divBdr>
        <w:top w:val="none" w:sz="0" w:space="0" w:color="auto"/>
        <w:left w:val="none" w:sz="0" w:space="0" w:color="auto"/>
        <w:bottom w:val="none" w:sz="0" w:space="0" w:color="auto"/>
        <w:right w:val="none" w:sz="0" w:space="0" w:color="auto"/>
      </w:divBdr>
    </w:div>
    <w:div w:id="846283994">
      <w:bodyDiv w:val="1"/>
      <w:marLeft w:val="0"/>
      <w:marRight w:val="0"/>
      <w:marTop w:val="0"/>
      <w:marBottom w:val="0"/>
      <w:divBdr>
        <w:top w:val="none" w:sz="0" w:space="0" w:color="auto"/>
        <w:left w:val="none" w:sz="0" w:space="0" w:color="auto"/>
        <w:bottom w:val="none" w:sz="0" w:space="0" w:color="auto"/>
        <w:right w:val="none" w:sz="0" w:space="0" w:color="auto"/>
      </w:divBdr>
    </w:div>
    <w:div w:id="878517476">
      <w:bodyDiv w:val="1"/>
      <w:marLeft w:val="0"/>
      <w:marRight w:val="0"/>
      <w:marTop w:val="0"/>
      <w:marBottom w:val="0"/>
      <w:divBdr>
        <w:top w:val="none" w:sz="0" w:space="0" w:color="auto"/>
        <w:left w:val="none" w:sz="0" w:space="0" w:color="auto"/>
        <w:bottom w:val="none" w:sz="0" w:space="0" w:color="auto"/>
        <w:right w:val="none" w:sz="0" w:space="0" w:color="auto"/>
      </w:divBdr>
    </w:div>
    <w:div w:id="934360876">
      <w:bodyDiv w:val="1"/>
      <w:marLeft w:val="0"/>
      <w:marRight w:val="0"/>
      <w:marTop w:val="0"/>
      <w:marBottom w:val="0"/>
      <w:divBdr>
        <w:top w:val="none" w:sz="0" w:space="0" w:color="auto"/>
        <w:left w:val="none" w:sz="0" w:space="0" w:color="auto"/>
        <w:bottom w:val="none" w:sz="0" w:space="0" w:color="auto"/>
        <w:right w:val="none" w:sz="0" w:space="0" w:color="auto"/>
      </w:divBdr>
    </w:div>
    <w:div w:id="999693012">
      <w:bodyDiv w:val="1"/>
      <w:marLeft w:val="0"/>
      <w:marRight w:val="0"/>
      <w:marTop w:val="0"/>
      <w:marBottom w:val="0"/>
      <w:divBdr>
        <w:top w:val="none" w:sz="0" w:space="0" w:color="auto"/>
        <w:left w:val="none" w:sz="0" w:space="0" w:color="auto"/>
        <w:bottom w:val="none" w:sz="0" w:space="0" w:color="auto"/>
        <w:right w:val="none" w:sz="0" w:space="0" w:color="auto"/>
      </w:divBdr>
    </w:div>
    <w:div w:id="1042555796">
      <w:bodyDiv w:val="1"/>
      <w:marLeft w:val="0"/>
      <w:marRight w:val="0"/>
      <w:marTop w:val="0"/>
      <w:marBottom w:val="0"/>
      <w:divBdr>
        <w:top w:val="none" w:sz="0" w:space="0" w:color="auto"/>
        <w:left w:val="none" w:sz="0" w:space="0" w:color="auto"/>
        <w:bottom w:val="none" w:sz="0" w:space="0" w:color="auto"/>
        <w:right w:val="none" w:sz="0" w:space="0" w:color="auto"/>
      </w:divBdr>
    </w:div>
    <w:div w:id="1142230236">
      <w:bodyDiv w:val="1"/>
      <w:marLeft w:val="0"/>
      <w:marRight w:val="0"/>
      <w:marTop w:val="0"/>
      <w:marBottom w:val="0"/>
      <w:divBdr>
        <w:top w:val="none" w:sz="0" w:space="0" w:color="auto"/>
        <w:left w:val="none" w:sz="0" w:space="0" w:color="auto"/>
        <w:bottom w:val="none" w:sz="0" w:space="0" w:color="auto"/>
        <w:right w:val="none" w:sz="0" w:space="0" w:color="auto"/>
      </w:divBdr>
    </w:div>
    <w:div w:id="1209144004">
      <w:bodyDiv w:val="1"/>
      <w:marLeft w:val="0"/>
      <w:marRight w:val="0"/>
      <w:marTop w:val="0"/>
      <w:marBottom w:val="0"/>
      <w:divBdr>
        <w:top w:val="none" w:sz="0" w:space="0" w:color="auto"/>
        <w:left w:val="none" w:sz="0" w:space="0" w:color="auto"/>
        <w:bottom w:val="none" w:sz="0" w:space="0" w:color="auto"/>
        <w:right w:val="none" w:sz="0" w:space="0" w:color="auto"/>
      </w:divBdr>
    </w:div>
    <w:div w:id="1328829216">
      <w:bodyDiv w:val="1"/>
      <w:marLeft w:val="0"/>
      <w:marRight w:val="0"/>
      <w:marTop w:val="0"/>
      <w:marBottom w:val="0"/>
      <w:divBdr>
        <w:top w:val="none" w:sz="0" w:space="0" w:color="auto"/>
        <w:left w:val="none" w:sz="0" w:space="0" w:color="auto"/>
        <w:bottom w:val="none" w:sz="0" w:space="0" w:color="auto"/>
        <w:right w:val="none" w:sz="0" w:space="0" w:color="auto"/>
      </w:divBdr>
    </w:div>
    <w:div w:id="1342732424">
      <w:bodyDiv w:val="1"/>
      <w:marLeft w:val="0"/>
      <w:marRight w:val="0"/>
      <w:marTop w:val="0"/>
      <w:marBottom w:val="0"/>
      <w:divBdr>
        <w:top w:val="none" w:sz="0" w:space="0" w:color="auto"/>
        <w:left w:val="none" w:sz="0" w:space="0" w:color="auto"/>
        <w:bottom w:val="none" w:sz="0" w:space="0" w:color="auto"/>
        <w:right w:val="none" w:sz="0" w:space="0" w:color="auto"/>
      </w:divBdr>
    </w:div>
    <w:div w:id="1359621913">
      <w:bodyDiv w:val="1"/>
      <w:marLeft w:val="0"/>
      <w:marRight w:val="0"/>
      <w:marTop w:val="0"/>
      <w:marBottom w:val="0"/>
      <w:divBdr>
        <w:top w:val="none" w:sz="0" w:space="0" w:color="auto"/>
        <w:left w:val="none" w:sz="0" w:space="0" w:color="auto"/>
        <w:bottom w:val="none" w:sz="0" w:space="0" w:color="auto"/>
        <w:right w:val="none" w:sz="0" w:space="0" w:color="auto"/>
      </w:divBdr>
    </w:div>
    <w:div w:id="1442652273">
      <w:bodyDiv w:val="1"/>
      <w:marLeft w:val="0"/>
      <w:marRight w:val="0"/>
      <w:marTop w:val="0"/>
      <w:marBottom w:val="0"/>
      <w:divBdr>
        <w:top w:val="none" w:sz="0" w:space="0" w:color="auto"/>
        <w:left w:val="none" w:sz="0" w:space="0" w:color="auto"/>
        <w:bottom w:val="none" w:sz="0" w:space="0" w:color="auto"/>
        <w:right w:val="none" w:sz="0" w:space="0" w:color="auto"/>
      </w:divBdr>
    </w:div>
    <w:div w:id="1590112474">
      <w:bodyDiv w:val="1"/>
      <w:marLeft w:val="0"/>
      <w:marRight w:val="0"/>
      <w:marTop w:val="0"/>
      <w:marBottom w:val="0"/>
      <w:divBdr>
        <w:top w:val="none" w:sz="0" w:space="0" w:color="auto"/>
        <w:left w:val="none" w:sz="0" w:space="0" w:color="auto"/>
        <w:bottom w:val="none" w:sz="0" w:space="0" w:color="auto"/>
        <w:right w:val="none" w:sz="0" w:space="0" w:color="auto"/>
      </w:divBdr>
    </w:div>
    <w:div w:id="1600062400">
      <w:bodyDiv w:val="1"/>
      <w:marLeft w:val="0"/>
      <w:marRight w:val="0"/>
      <w:marTop w:val="0"/>
      <w:marBottom w:val="0"/>
      <w:divBdr>
        <w:top w:val="none" w:sz="0" w:space="0" w:color="auto"/>
        <w:left w:val="none" w:sz="0" w:space="0" w:color="auto"/>
        <w:bottom w:val="none" w:sz="0" w:space="0" w:color="auto"/>
        <w:right w:val="none" w:sz="0" w:space="0" w:color="auto"/>
      </w:divBdr>
    </w:div>
    <w:div w:id="1639723585">
      <w:bodyDiv w:val="1"/>
      <w:marLeft w:val="0"/>
      <w:marRight w:val="0"/>
      <w:marTop w:val="0"/>
      <w:marBottom w:val="0"/>
      <w:divBdr>
        <w:top w:val="none" w:sz="0" w:space="0" w:color="auto"/>
        <w:left w:val="none" w:sz="0" w:space="0" w:color="auto"/>
        <w:bottom w:val="none" w:sz="0" w:space="0" w:color="auto"/>
        <w:right w:val="none" w:sz="0" w:space="0" w:color="auto"/>
      </w:divBdr>
    </w:div>
    <w:div w:id="1826778940">
      <w:bodyDiv w:val="1"/>
      <w:marLeft w:val="0"/>
      <w:marRight w:val="0"/>
      <w:marTop w:val="0"/>
      <w:marBottom w:val="0"/>
      <w:divBdr>
        <w:top w:val="none" w:sz="0" w:space="0" w:color="auto"/>
        <w:left w:val="none" w:sz="0" w:space="0" w:color="auto"/>
        <w:bottom w:val="none" w:sz="0" w:space="0" w:color="auto"/>
        <w:right w:val="none" w:sz="0" w:space="0" w:color="auto"/>
      </w:divBdr>
    </w:div>
    <w:div w:id="1980069497">
      <w:bodyDiv w:val="1"/>
      <w:marLeft w:val="0"/>
      <w:marRight w:val="0"/>
      <w:marTop w:val="0"/>
      <w:marBottom w:val="0"/>
      <w:divBdr>
        <w:top w:val="none" w:sz="0" w:space="0" w:color="auto"/>
        <w:left w:val="none" w:sz="0" w:space="0" w:color="auto"/>
        <w:bottom w:val="none" w:sz="0" w:space="0" w:color="auto"/>
        <w:right w:val="none" w:sz="0" w:space="0" w:color="auto"/>
      </w:divBdr>
    </w:div>
    <w:div w:id="1980109898">
      <w:bodyDiv w:val="1"/>
      <w:marLeft w:val="0"/>
      <w:marRight w:val="0"/>
      <w:marTop w:val="0"/>
      <w:marBottom w:val="0"/>
      <w:divBdr>
        <w:top w:val="none" w:sz="0" w:space="0" w:color="auto"/>
        <w:left w:val="none" w:sz="0" w:space="0" w:color="auto"/>
        <w:bottom w:val="none" w:sz="0" w:space="0" w:color="auto"/>
        <w:right w:val="none" w:sz="0" w:space="0" w:color="auto"/>
      </w:divBdr>
    </w:div>
    <w:div w:id="2124180446">
      <w:bodyDiv w:val="1"/>
      <w:marLeft w:val="0"/>
      <w:marRight w:val="0"/>
      <w:marTop w:val="0"/>
      <w:marBottom w:val="0"/>
      <w:divBdr>
        <w:top w:val="none" w:sz="0" w:space="0" w:color="auto"/>
        <w:left w:val="none" w:sz="0" w:space="0" w:color="auto"/>
        <w:bottom w:val="none" w:sz="0" w:space="0" w:color="auto"/>
        <w:right w:val="none" w:sz="0" w:space="0" w:color="auto"/>
      </w:divBdr>
    </w:div>
    <w:div w:id="213512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7FE48-EE0E-4A9A-B2B1-21193ED44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5</Pages>
  <Words>1037</Words>
  <Characters>5915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gcheb_ot1</dc:creator>
  <cp:lastModifiedBy>gcheb_delo2</cp:lastModifiedBy>
  <cp:revision>51</cp:revision>
  <cp:lastPrinted>2025-10-16T10:25:00Z</cp:lastPrinted>
  <dcterms:created xsi:type="dcterms:W3CDTF">2025-04-29T10:55:00Z</dcterms:created>
  <dcterms:modified xsi:type="dcterms:W3CDTF">2025-10-20T13:31:00Z</dcterms:modified>
</cp:coreProperties>
</file>