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56" w:rsidRDefault="00AC065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C0656" w:rsidRDefault="00AC0656">
      <w:pPr>
        <w:pStyle w:val="ConsPlusNormal"/>
        <w:jc w:val="both"/>
        <w:outlineLvl w:val="0"/>
      </w:pPr>
    </w:p>
    <w:p w:rsidR="00AC0656" w:rsidRDefault="00AC0656">
      <w:pPr>
        <w:pStyle w:val="ConsPlusTitle"/>
        <w:jc w:val="center"/>
        <w:outlineLvl w:val="0"/>
      </w:pPr>
      <w:r>
        <w:t>АДМИНИСТРАЦИЯ ГОРОДА ЧЕБОКСАРЫ</w:t>
      </w:r>
    </w:p>
    <w:p w:rsidR="00AC0656" w:rsidRDefault="00AC0656">
      <w:pPr>
        <w:pStyle w:val="ConsPlusTitle"/>
        <w:jc w:val="center"/>
      </w:pPr>
      <w:r>
        <w:t>ЧУВАШСКОЙ РЕСПУБЛИКИ</w:t>
      </w:r>
    </w:p>
    <w:p w:rsidR="00AC0656" w:rsidRDefault="00AC0656">
      <w:pPr>
        <w:pStyle w:val="ConsPlusTitle"/>
        <w:jc w:val="both"/>
      </w:pPr>
    </w:p>
    <w:p w:rsidR="00AC0656" w:rsidRDefault="00AC0656">
      <w:pPr>
        <w:pStyle w:val="ConsPlusTitle"/>
        <w:jc w:val="center"/>
      </w:pPr>
      <w:r>
        <w:t>ПОСТАНОВЛЕНИЕ</w:t>
      </w:r>
    </w:p>
    <w:p w:rsidR="00AC0656" w:rsidRDefault="00AC0656">
      <w:pPr>
        <w:pStyle w:val="ConsPlusTitle"/>
        <w:jc w:val="center"/>
      </w:pPr>
      <w:r>
        <w:t>от 27 ноября 2024 г. N 3713</w:t>
      </w:r>
    </w:p>
    <w:p w:rsidR="00AC0656" w:rsidRDefault="00AC0656">
      <w:pPr>
        <w:pStyle w:val="ConsPlusTitle"/>
        <w:jc w:val="both"/>
      </w:pPr>
    </w:p>
    <w:p w:rsidR="00AC0656" w:rsidRDefault="00AC0656">
      <w:pPr>
        <w:pStyle w:val="ConsPlusTitle"/>
        <w:jc w:val="center"/>
      </w:pPr>
      <w:r>
        <w:t>ОБ УТВЕРЖДЕНИИ ПЕРЕЧНЯ ЯРМАРОК,</w:t>
      </w:r>
    </w:p>
    <w:p w:rsidR="00AC0656" w:rsidRDefault="00AC0656">
      <w:pPr>
        <w:pStyle w:val="ConsPlusTitle"/>
        <w:jc w:val="center"/>
      </w:pPr>
      <w:r>
        <w:t>ПЛАНИРУЕМЫХ К ПРОВЕДЕНИЮ В 2025 ГОДУ</w:t>
      </w:r>
    </w:p>
    <w:p w:rsidR="00AC0656" w:rsidRDefault="00AC0656">
      <w:pPr>
        <w:pStyle w:val="ConsPlusNormal"/>
        <w:jc w:val="both"/>
      </w:pPr>
    </w:p>
    <w:p w:rsidR="00AC0656" w:rsidRDefault="00AC065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26.08.2010 N 277 "Об утверждении Порядка организации ярмарок на территории Чувашской Республики и продажи товаров (выполнения работ, оказания услуг) на них", в рамках рассмотрения заявлений ООО "</w:t>
      </w:r>
      <w:proofErr w:type="spellStart"/>
      <w:r>
        <w:t>Дальго</w:t>
      </w:r>
      <w:proofErr w:type="spellEnd"/>
      <w:r>
        <w:t>" от 01.10.2024 N 27 (</w:t>
      </w:r>
      <w:proofErr w:type="spellStart"/>
      <w:r>
        <w:t>вх</w:t>
      </w:r>
      <w:proofErr w:type="spellEnd"/>
      <w:r>
        <w:t xml:space="preserve">. в </w:t>
      </w:r>
      <w:proofErr w:type="spellStart"/>
      <w:r>
        <w:t>адм</w:t>
      </w:r>
      <w:proofErr w:type="spellEnd"/>
      <w:r>
        <w:t>. от 01.10.2024 N А180-20276), ООО "</w:t>
      </w:r>
      <w:proofErr w:type="spellStart"/>
      <w:r>
        <w:t>Коопторгцентр</w:t>
      </w:r>
      <w:proofErr w:type="spellEnd"/>
      <w:r>
        <w:t>" от 16.09.2024 N 147 (</w:t>
      </w:r>
      <w:proofErr w:type="spellStart"/>
      <w:r>
        <w:t>вх</w:t>
      </w:r>
      <w:proofErr w:type="spellEnd"/>
      <w:r>
        <w:t xml:space="preserve">. в </w:t>
      </w:r>
      <w:proofErr w:type="spellStart"/>
      <w:r>
        <w:t>адм</w:t>
      </w:r>
      <w:proofErr w:type="spellEnd"/>
      <w:r>
        <w:t>. от 18.09.2024 N А180-19315), индивидуального предпринимателя Долгова Константина Геннадьевича от 07.10.2024 N 127 (</w:t>
      </w:r>
      <w:proofErr w:type="spellStart"/>
      <w:r>
        <w:t>вх</w:t>
      </w:r>
      <w:proofErr w:type="spellEnd"/>
      <w:r>
        <w:t xml:space="preserve">. в </w:t>
      </w:r>
      <w:proofErr w:type="spellStart"/>
      <w:r>
        <w:t>адм</w:t>
      </w:r>
      <w:proofErr w:type="spellEnd"/>
      <w:r>
        <w:t>. от 07.10.2024 N А 0732-12938), ООО "ТК Юго-Западный" от 18.10.2024 (</w:t>
      </w:r>
      <w:proofErr w:type="spellStart"/>
      <w:r>
        <w:t>вх</w:t>
      </w:r>
      <w:proofErr w:type="spellEnd"/>
      <w:r>
        <w:t xml:space="preserve">. в </w:t>
      </w:r>
      <w:proofErr w:type="spellStart"/>
      <w:r>
        <w:t>адм</w:t>
      </w:r>
      <w:proofErr w:type="spellEnd"/>
      <w:r>
        <w:t>. от 24.10.2024 N А 180-22147), АО "ТК "</w:t>
      </w:r>
      <w:proofErr w:type="spellStart"/>
      <w:r>
        <w:t>Шупашкар</w:t>
      </w:r>
      <w:proofErr w:type="spellEnd"/>
      <w:r>
        <w:t>" от 23.10.2024 N 69 (</w:t>
      </w:r>
      <w:proofErr w:type="spellStart"/>
      <w:r>
        <w:t>вх</w:t>
      </w:r>
      <w:proofErr w:type="spellEnd"/>
      <w:r>
        <w:t xml:space="preserve">. в </w:t>
      </w:r>
      <w:proofErr w:type="spellStart"/>
      <w:r>
        <w:t>адм</w:t>
      </w:r>
      <w:proofErr w:type="spellEnd"/>
      <w:r>
        <w:t>. от 23.10.2024 N А 180-22016), индивидуального предпринимателя Комаровой Ольги Сергеевны от 14.10.2024 (</w:t>
      </w:r>
      <w:proofErr w:type="spellStart"/>
      <w:r>
        <w:t>вх</w:t>
      </w:r>
      <w:proofErr w:type="spellEnd"/>
      <w:r>
        <w:t xml:space="preserve">. в </w:t>
      </w:r>
      <w:proofErr w:type="spellStart"/>
      <w:r>
        <w:t>адм</w:t>
      </w:r>
      <w:proofErr w:type="spellEnd"/>
      <w:r>
        <w:t>. от 16.10.2024 N А 0732-13326), ООО "ТД "</w:t>
      </w:r>
      <w:proofErr w:type="spellStart"/>
      <w:r>
        <w:t>Брикс</w:t>
      </w:r>
      <w:proofErr w:type="spellEnd"/>
      <w:r>
        <w:t>" от 22.10.2024 N 236, от 07.11.2024 N 247 (</w:t>
      </w:r>
      <w:proofErr w:type="spellStart"/>
      <w:r>
        <w:t>вх</w:t>
      </w:r>
      <w:proofErr w:type="spellEnd"/>
      <w:r>
        <w:t xml:space="preserve">. в </w:t>
      </w:r>
      <w:proofErr w:type="spellStart"/>
      <w:r>
        <w:t>адм</w:t>
      </w:r>
      <w:proofErr w:type="spellEnd"/>
      <w:r>
        <w:t>. от 28.10.2024 N А 180-22350, от 12.11.2024 N А 180-23524), ЗАО "ТК "Центральный" от 04.10.2024 N 79 (</w:t>
      </w:r>
      <w:proofErr w:type="spellStart"/>
      <w:r>
        <w:t>вх</w:t>
      </w:r>
      <w:proofErr w:type="spellEnd"/>
      <w:r>
        <w:t xml:space="preserve">. в </w:t>
      </w:r>
      <w:proofErr w:type="spellStart"/>
      <w:r>
        <w:t>адм</w:t>
      </w:r>
      <w:proofErr w:type="spellEnd"/>
      <w:r>
        <w:t>. от 04.10.2024 N А 180-20629), ООО "</w:t>
      </w:r>
      <w:proofErr w:type="spellStart"/>
      <w:r>
        <w:t>ТРИгрупп</w:t>
      </w:r>
      <w:proofErr w:type="spellEnd"/>
      <w:r>
        <w:t>" от 25.10.2024 (</w:t>
      </w:r>
      <w:proofErr w:type="spellStart"/>
      <w:r>
        <w:t>вх</w:t>
      </w:r>
      <w:proofErr w:type="spellEnd"/>
      <w:r>
        <w:t xml:space="preserve">. в </w:t>
      </w:r>
      <w:proofErr w:type="spellStart"/>
      <w:r>
        <w:t>адм</w:t>
      </w:r>
      <w:proofErr w:type="spellEnd"/>
      <w:r>
        <w:t>. от 11.11.2024 N А 180-23385), а также принимая во внимание необходимость проведения общегородских мероприятий администрация города Чебоксары постановляет:</w:t>
      </w:r>
    </w:p>
    <w:p w:rsidR="00AC0656" w:rsidRDefault="00AC0656">
      <w:pPr>
        <w:pStyle w:val="ConsPlusNormal"/>
        <w:spacing w:before="220"/>
        <w:ind w:firstLine="540"/>
        <w:jc w:val="both"/>
      </w:pPr>
      <w:r>
        <w:t>1. Утвердить Перечень ярмарок, планируемых к проведению в 2025 году на территории города Чебоксары Чувашской Республики, согласно приложению к настоящему постановлению.</w:t>
      </w:r>
    </w:p>
    <w:p w:rsidR="00AC0656" w:rsidRDefault="00AC0656">
      <w:pPr>
        <w:pStyle w:val="ConsPlusNormal"/>
        <w:spacing w:before="220"/>
        <w:ind w:firstLine="540"/>
        <w:jc w:val="both"/>
      </w:pPr>
      <w:r>
        <w:t>2. Возложить на управу по Калининскому району администрации города Чебоксары осуществление функций организатора ярмарки, указанной в пунктах 9, 24 приложения к настоящему постановлению.</w:t>
      </w:r>
    </w:p>
    <w:p w:rsidR="00AC0656" w:rsidRDefault="00AC0656">
      <w:pPr>
        <w:pStyle w:val="ConsPlusNormal"/>
        <w:spacing w:before="220"/>
        <w:ind w:firstLine="540"/>
        <w:jc w:val="both"/>
      </w:pPr>
      <w:r>
        <w:t>3. Возложить на управу по Ленинскому району администрации города Чебоксары осуществление функций организатора ярмарок, указанных в пунктах 10, 11, 12, 15, 16, 17, 20, 22 приложения к настоящему постановлению с учетом деления городской территории по административным границам.</w:t>
      </w:r>
    </w:p>
    <w:p w:rsidR="00AC0656" w:rsidRDefault="00AC0656">
      <w:pPr>
        <w:pStyle w:val="ConsPlusNormal"/>
        <w:spacing w:before="220"/>
        <w:ind w:firstLine="540"/>
        <w:jc w:val="both"/>
      </w:pPr>
      <w:r>
        <w:t>4. Возложить на управу по Московскому району администрации города Чебоксары осуществление функций организатора ярмарок, указанных в пунктах 13, 14, 18, 19, 20, 21, 22, 23 приложения к настоящему постановлению, с учетом деления городской территории по административным границам.</w:t>
      </w:r>
    </w:p>
    <w:p w:rsidR="00AC0656" w:rsidRDefault="00AC0656">
      <w:pPr>
        <w:pStyle w:val="ConsPlusNormal"/>
        <w:spacing w:before="220"/>
        <w:ind w:firstLine="540"/>
        <w:jc w:val="both"/>
      </w:pPr>
      <w:r>
        <w:t xml:space="preserve">5. Управам по Калининскому, Ленинскому и Московскому районам администрации города Чебоксары обеспечить выполнение требований </w:t>
      </w:r>
      <w:hyperlink r:id="rId7">
        <w:r>
          <w:rPr>
            <w:color w:val="0000FF"/>
          </w:rPr>
          <w:t>пункта 2.9</w:t>
        </w:r>
      </w:hyperlink>
      <w:r>
        <w:t xml:space="preserve"> Порядка организации ярмарок на территории Чувашской Республики и продажи товаров (выполнения работ, оказания услуг) на них, утвержденного постановлением Кабинета Министров Чувашской Республики от 26.08.2010 N 277.</w:t>
      </w:r>
    </w:p>
    <w:p w:rsidR="00AC0656" w:rsidRDefault="00AC0656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AC0656" w:rsidRDefault="00AC0656">
      <w:pPr>
        <w:pStyle w:val="ConsPlusNormal"/>
        <w:spacing w:before="220"/>
        <w:ind w:firstLine="540"/>
        <w:jc w:val="both"/>
      </w:pPr>
      <w:r>
        <w:t xml:space="preserve">7. Управлению по развитию потребительского рынка и предпринимательства администрации города Чебоксары направить настоящее постановление в течение 10 рабочих дней со дня его официального опубликования в Министерство экономического развития и </w:t>
      </w:r>
      <w:r>
        <w:lastRenderedPageBreak/>
        <w:t>имущественных отношений Чувашской Республики на бумажном носителе и в электронном виде.</w:t>
      </w:r>
    </w:p>
    <w:p w:rsidR="00AC0656" w:rsidRDefault="00AC0656">
      <w:pPr>
        <w:pStyle w:val="ConsPlusNormal"/>
        <w:spacing w:before="220"/>
        <w:ind w:firstLine="540"/>
        <w:jc w:val="both"/>
      </w:pPr>
      <w:r>
        <w:t>8. Контроль за исполнением настоящего постановления возложить на заместителя главы администрации города по имущественным и земельным отношениям.</w:t>
      </w:r>
    </w:p>
    <w:p w:rsidR="00AC0656" w:rsidRDefault="00AC0656">
      <w:pPr>
        <w:pStyle w:val="ConsPlusNormal"/>
        <w:jc w:val="both"/>
      </w:pPr>
    </w:p>
    <w:p w:rsidR="00AC0656" w:rsidRDefault="00AC0656">
      <w:pPr>
        <w:pStyle w:val="ConsPlusNormal"/>
        <w:jc w:val="right"/>
      </w:pPr>
      <w:r>
        <w:t>Глава города Чебоксары</w:t>
      </w:r>
    </w:p>
    <w:p w:rsidR="00AC0656" w:rsidRDefault="00AC0656">
      <w:pPr>
        <w:pStyle w:val="ConsPlusNormal"/>
        <w:jc w:val="right"/>
      </w:pPr>
      <w:r>
        <w:t>В.А.ДОБРОХОТОВ</w:t>
      </w:r>
    </w:p>
    <w:p w:rsidR="00AC0656" w:rsidRDefault="00AC0656">
      <w:pPr>
        <w:pStyle w:val="ConsPlusNormal"/>
        <w:jc w:val="both"/>
      </w:pPr>
    </w:p>
    <w:p w:rsidR="00AC0656" w:rsidRDefault="00AC0656">
      <w:pPr>
        <w:pStyle w:val="ConsPlusNormal"/>
        <w:jc w:val="both"/>
      </w:pPr>
    </w:p>
    <w:p w:rsidR="00AC0656" w:rsidRDefault="00AC0656">
      <w:pPr>
        <w:pStyle w:val="ConsPlusNormal"/>
        <w:jc w:val="both"/>
      </w:pPr>
    </w:p>
    <w:p w:rsidR="00AC0656" w:rsidRDefault="00AC0656">
      <w:pPr>
        <w:pStyle w:val="ConsPlusNormal"/>
        <w:jc w:val="both"/>
      </w:pPr>
    </w:p>
    <w:p w:rsidR="00AC0656" w:rsidRDefault="00AC0656">
      <w:pPr>
        <w:pStyle w:val="ConsPlusNormal"/>
        <w:jc w:val="both"/>
      </w:pPr>
    </w:p>
    <w:p w:rsidR="00AC0656" w:rsidRDefault="00AC0656">
      <w:pPr>
        <w:pStyle w:val="ConsPlusNormal"/>
        <w:jc w:val="right"/>
        <w:outlineLvl w:val="0"/>
      </w:pPr>
      <w:r>
        <w:t>Утвержден</w:t>
      </w:r>
    </w:p>
    <w:p w:rsidR="00AC0656" w:rsidRDefault="00AC0656">
      <w:pPr>
        <w:pStyle w:val="ConsPlusNormal"/>
        <w:jc w:val="right"/>
      </w:pPr>
      <w:r>
        <w:t>постановлением</w:t>
      </w:r>
    </w:p>
    <w:p w:rsidR="00AC0656" w:rsidRDefault="00AC0656">
      <w:pPr>
        <w:pStyle w:val="ConsPlusNormal"/>
        <w:jc w:val="right"/>
      </w:pPr>
      <w:r>
        <w:t>администрации</w:t>
      </w:r>
    </w:p>
    <w:p w:rsidR="00AC0656" w:rsidRDefault="00AC0656">
      <w:pPr>
        <w:pStyle w:val="ConsPlusNormal"/>
        <w:jc w:val="right"/>
      </w:pPr>
      <w:r>
        <w:t>города Чебоксары</w:t>
      </w:r>
    </w:p>
    <w:p w:rsidR="00AC0656" w:rsidRDefault="00AC0656">
      <w:pPr>
        <w:pStyle w:val="ConsPlusNormal"/>
        <w:jc w:val="right"/>
      </w:pPr>
      <w:r>
        <w:t>от 27.11.2024 N 3713</w:t>
      </w:r>
    </w:p>
    <w:p w:rsidR="00AC0656" w:rsidRDefault="00AC0656">
      <w:pPr>
        <w:pStyle w:val="ConsPlusNormal"/>
        <w:jc w:val="both"/>
      </w:pPr>
    </w:p>
    <w:p w:rsidR="00AC0656" w:rsidRDefault="00AC0656">
      <w:pPr>
        <w:pStyle w:val="ConsPlusTitle"/>
        <w:jc w:val="center"/>
      </w:pPr>
      <w:r>
        <w:t>ПЕРЕЧЕНЬ</w:t>
      </w:r>
    </w:p>
    <w:p w:rsidR="00AC0656" w:rsidRDefault="00AC0656">
      <w:pPr>
        <w:pStyle w:val="ConsPlusTitle"/>
        <w:jc w:val="center"/>
      </w:pPr>
      <w:r>
        <w:t>ЯРМАРОК, ПЛАНИРУЕМЫХ К ПРОВЕДЕНИЮ В 2025 ГОДУ</w:t>
      </w:r>
    </w:p>
    <w:p w:rsidR="00AC0656" w:rsidRDefault="00AC06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1960"/>
        <w:gridCol w:w="2248"/>
        <w:gridCol w:w="1020"/>
        <w:gridCol w:w="1720"/>
        <w:gridCol w:w="1612"/>
      </w:tblGrid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N п.п.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center"/>
            </w:pPr>
            <w:r>
              <w:t>Организатор ярмарки (наименование, ИНН, юридический адрес)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center"/>
            </w:pPr>
            <w:r>
              <w:t>Место проведения ярмарки (адрес)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Специализация ярмарки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Периодичность проведения ярмарки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Сроки организации ярмарки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6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ООО "</w:t>
            </w:r>
            <w:proofErr w:type="spellStart"/>
            <w:r>
              <w:t>Дальго</w:t>
            </w:r>
            <w:proofErr w:type="spellEnd"/>
            <w:r>
              <w:t xml:space="preserve">", ИНН 2130188011, 428003, г. Чебоксары, </w:t>
            </w:r>
            <w:proofErr w:type="spellStart"/>
            <w:r>
              <w:t>Марпосадское</w:t>
            </w:r>
            <w:proofErr w:type="spellEnd"/>
            <w:r>
              <w:t xml:space="preserve"> шоссе, д. 32, офис 1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 xml:space="preserve">г. Чебоксары, </w:t>
            </w:r>
            <w:proofErr w:type="spellStart"/>
            <w:r>
              <w:t>Марпосадское</w:t>
            </w:r>
            <w:proofErr w:type="spellEnd"/>
            <w:r>
              <w:t xml:space="preserve"> </w:t>
            </w:r>
            <w:proofErr w:type="spellStart"/>
            <w:r>
              <w:t>ш</w:t>
            </w:r>
            <w:proofErr w:type="spellEnd"/>
            <w:r>
              <w:t>., д. 32, на земельном участке с кадастровым номером 21:01:030306:13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специализированная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регулярная (постоянно действующая)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понедельник - воскресенье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ООО "</w:t>
            </w:r>
            <w:proofErr w:type="spellStart"/>
            <w:r>
              <w:t>Коопторгцентр</w:t>
            </w:r>
            <w:proofErr w:type="spellEnd"/>
            <w:r>
              <w:t>", ИНН 2130130847, 428022, г. Чебоксары, ул. Николаева, д. 29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 xml:space="preserve">г. Чебоксары, ул. </w:t>
            </w:r>
            <w:proofErr w:type="spellStart"/>
            <w:r>
              <w:t>Ашмарина</w:t>
            </w:r>
            <w:proofErr w:type="spellEnd"/>
            <w:r>
              <w:t>, д. 59 "б", на земельных участках с кадастровыми номерами 21:01:030506:931, 21:01:030506:932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регулярная (постоянно действующая)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понедельник - воскресенье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 xml:space="preserve">Индивидуальный предприниматель Долгов Константин Геннадьевич, ИНН 212702568583, 428013, г. Чебоксары, ул. Р. </w:t>
            </w:r>
            <w:proofErr w:type="spellStart"/>
            <w:r>
              <w:t>Зорге</w:t>
            </w:r>
            <w:proofErr w:type="spellEnd"/>
            <w:r>
              <w:t>, д. 17, кв. 59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Солнечный бульвар, 8 "б", на земельном участке с кадастровым номером 21:21:076202:227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регулярная (постоянно действующая)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понедельник - воскресенье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 xml:space="preserve">ООО "ТК Юго-Западный", ИНН 2129038893, 428038, г. Чебоксары, ул. </w:t>
            </w:r>
            <w:proofErr w:type="spellStart"/>
            <w:r>
              <w:t>Эльменя</w:t>
            </w:r>
            <w:proofErr w:type="spellEnd"/>
            <w:r>
              <w:t>, д. 3 "б"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 xml:space="preserve">г. Чебоксары, ул. </w:t>
            </w:r>
            <w:proofErr w:type="spellStart"/>
            <w:r>
              <w:t>Эльменя</w:t>
            </w:r>
            <w:proofErr w:type="spellEnd"/>
            <w:r>
              <w:t>, д. 3 "б", на земельном участке с кадастровым номером 21:01:010804:48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регулярная (постоянно действующая)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понедельник - воскресенье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АО "ТК "</w:t>
            </w:r>
            <w:proofErr w:type="spellStart"/>
            <w:r>
              <w:t>Шупашкар</w:t>
            </w:r>
            <w:proofErr w:type="spellEnd"/>
            <w:r>
              <w:t>", ИНН 2127303786, 428031, г. Чебоксары, ул. 324 Стрелковой дивизии, д. 22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ул. 324 Стрелковой дивизии, д. 22, на земельном участке с кадастровым номером 21:01:030405:278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регулярная (постоянно действующая)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понедельник - воскресенье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 xml:space="preserve">Индивидуальный предприниматель Комарова Ольга Сергеевна, ИНН 212408251447, г. Москва, пос. </w:t>
            </w:r>
            <w:proofErr w:type="spellStart"/>
            <w:r>
              <w:t>Сосенское</w:t>
            </w:r>
            <w:proofErr w:type="spellEnd"/>
            <w:r>
              <w:t>, п. Коммунарка, ул. Лазурная, д. 7, кв. 39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ул. К. Николаева А.Г., д. 14 "а", на земельном участке с кадастровым номером 21:01:020504:2818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регулярная (постоянно действующая)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понедельник - воскресенье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ООО "ТД "</w:t>
            </w:r>
            <w:proofErr w:type="spellStart"/>
            <w:r>
              <w:t>Брикс</w:t>
            </w:r>
            <w:proofErr w:type="spellEnd"/>
            <w:r>
              <w:t>", ИНН 5250071282, 428003, г. Чебоксары, ул. Калинина, д. 107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ул. Гладкова, д. 10, на земельном участке с кадастровым номером 21:01:020209:3417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регулярная (постоянно действующая)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понедельник - воскресенье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ООО "ТД "</w:t>
            </w:r>
            <w:proofErr w:type="spellStart"/>
            <w:r>
              <w:t>Брикс</w:t>
            </w:r>
            <w:proofErr w:type="spellEnd"/>
            <w:r>
              <w:t>", ИНН 5250071282, 428003, г. Чебоксары, ул. Калинина, д. 107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ул. Гладкова, д. 10, на земельном участке с кадастровым номером 21:01:020209:3417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специализированная "Новогодняя"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разовая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1 - 31 декабря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Администрация города Чебоксары, ИНН 2126003194, 428032, г. Чебоксары, ул. К.Маркса, д. 36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в районе д. 3 "а" по пр. Тракторостроителей на земельном участке с кадастровым номером 21:01:030405:56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сельскохозяйственная ("Весна 2025")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разовая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5 - 27 апреля (по субботам и воскресеньям)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Администрация города Чебоксары, ИНН 2126003194, 428032, г. Чебоксары, ул. К.Маркса, д. 36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 xml:space="preserve">г. Чебоксары, в районе городского кладбища N 3 на земельном участке с кадастровым номером </w:t>
            </w:r>
            <w:r>
              <w:lastRenderedPageBreak/>
              <w:t>21:01:021303:2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lastRenderedPageBreak/>
              <w:t>специализированная ("</w:t>
            </w:r>
            <w:proofErr w:type="spellStart"/>
            <w:r>
              <w:t>Радоница</w:t>
            </w:r>
            <w:proofErr w:type="spellEnd"/>
            <w:r>
              <w:t>")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разовая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29 апреля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Администрация города Чебоксары, ИНН 2126003194, 428032, г. Чебоксары, ул. К.Маркса, д. 36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в районе городского кладбища N 4, на земельном участке с кадастровым номером 21:01:021301:4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специализированная ("</w:t>
            </w:r>
            <w:proofErr w:type="spellStart"/>
            <w:r>
              <w:t>Радоница</w:t>
            </w:r>
            <w:proofErr w:type="spellEnd"/>
            <w:r>
              <w:t>")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разовая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29 апреля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Администрация города Чебоксары, ИНН 2126003194, 428032, г. Чебоксары, ул. К.Маркса, д. 36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в районе городского кладбища N 5, на земельном участке с кадастровым номером 21:01:021301:5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специализированная ("</w:t>
            </w:r>
            <w:proofErr w:type="spellStart"/>
            <w:r>
              <w:t>Радоница</w:t>
            </w:r>
            <w:proofErr w:type="spellEnd"/>
            <w:r>
              <w:t>")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разовая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29 апреля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Администрация города Чебоксары, ИНН 2126003194, 428032, г. Чебоксары, ул. К.Маркса, д. 36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в районе городского кладбища N 11, на земельном участке с кадастровым номером 21:01:010805:61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специализированная ("</w:t>
            </w:r>
            <w:proofErr w:type="spellStart"/>
            <w:r>
              <w:t>Радоница</w:t>
            </w:r>
            <w:proofErr w:type="spellEnd"/>
            <w:r>
              <w:t>")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разовая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29 апреля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Администрация города Чебоксары, ИНН 2126003194, 428032, г. Чебоксары, ул. К.Маркса, д. 36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в районе городского кладбища N 17, на земельном участке с кадастровым номером 21:21:090801:22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специализированная ("</w:t>
            </w:r>
            <w:proofErr w:type="spellStart"/>
            <w:r>
              <w:t>Радоница</w:t>
            </w:r>
            <w:proofErr w:type="spellEnd"/>
            <w:r>
              <w:t>")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разовая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29 апреля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Администрация города Чебоксары, ИНН 2126003194, 428032, г. Чебоксары, ул. К.Маркса, д. 36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в районе городского кладбища N 3 на земельном участке с кадастровым номером 21:01:021303:2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специализированная ("Троица")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разовая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6 - 8 июня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Администрация города Чебоксары, ИНН 2126003194, 428032, г. Чебоксары, ул. К.Маркса, д. 36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в районе городского кладбища N 4 на земельном участке с кадастровым номером 21:01:021301:4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специализированная ("Троица")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разовая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6 - 8 июня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 xml:space="preserve">Администрация города Чебоксары, ИНН 2126003194, 428032, г. </w:t>
            </w:r>
            <w:r>
              <w:lastRenderedPageBreak/>
              <w:t>Чебоксары, ул. К.Маркса, д. 36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lastRenderedPageBreak/>
              <w:t xml:space="preserve">г. Чебоксары, в районе городского кладбища N 5 на земельном участке с </w:t>
            </w:r>
            <w:r>
              <w:lastRenderedPageBreak/>
              <w:t>кадастровым номером 21:01:021301:5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lastRenderedPageBreak/>
              <w:t>специализированная ("Троица</w:t>
            </w:r>
            <w:r>
              <w:lastRenderedPageBreak/>
              <w:t>")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lastRenderedPageBreak/>
              <w:t>разовая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6 - 8 июня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Администрация города Чебоксары, ИНН 2126003194, 428032, г. Чебоксары, ул. К.Маркса, д. 36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в районе городского кладбища N 11 на земельном участке с кадастровым номером 21:01:010805:61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специализированная ("Троица")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разовая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6 - 8 июня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Администрация города Чебоксары, ИНН 2126003194, 428032, г. Чебоксары, ул. К.Маркса, д. 36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в районе городского кладбища N 17 на земельном участке с кадастровым номером 21:21:090801:22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специализированная ("Троица")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разовая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6 - 8 июня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Администрация города Чебоксары, ИНН 2126003194, 428032, г. Чебоксары, ул. К.Маркса, д. 36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в районе набережной Чебоксарского залива от монумента Матери до Певческого поля, от здания Правительства Чувашии до пешеходного моста, на земельном участке с кадастровым номером 21:01:000000:52091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специализированная (День Республики)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разовая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23, 24 июня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Администрация города Чебоксары, ИНН 2126003194, 428032, г. Чебоксары, ул. К.Маркса, д. 36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в районе набережной Чебоксарского залива от монумента Матери до Свято-Троицкого монастыря, на земельном участке с кадастровым номером 21:01:000000:52323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специализированная (День Республики)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разовая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23, 24 июня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Администрация города Чебоксары, ИНН 2126003194, 428032, г. Чебоксары, ул. К.Маркса, д. 36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 xml:space="preserve">г. Чебоксары, в районе набережной Чебоксарского залива от монумента Матери до Певческого поля, от здания Правительства Чувашии до пешеходного моста, </w:t>
            </w:r>
            <w:r>
              <w:lastRenderedPageBreak/>
              <w:t>на земельном участке с кадастровым номером 21:01:000000:52091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lastRenderedPageBreak/>
              <w:t>специализированная (День города)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разовая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16, 17 августа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Администрация города Чебоксары, ИНН 2126003194, 428032, г. Чебоксары, ул. К.Маркса, д. 36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в районе набережной Чебоксарского залива от монумента Матери до Свято-Троицкого монастыря, на земельном участке с кадастровым номером 21:01:000000:52323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специализированная (День Города)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разовая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16, 17 августа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Администрация города Чебоксары, ИНН 2126003194, 428032, г. Чебоксары, ул. К.Маркса, д. 36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в районе д. 3 "а" по пр. Тракторостроителей на земельном участке с кадастровым номером 21:01:030405:56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сельскохозяйственная ("Дары осени")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разовая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13 сентября - 5 октября (по субботам и воскресеньям)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ЗАО "ТК "Центральный", ИНН 2127010525, 428003, г. Чебоксары, ул. Гагарина, д. 1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ул. Гагарина, д. 1, на земельном участке с кадастровым номером 21:01:020301:3271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универсальная ("Новогодняя")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разовая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20 - 31 декабря</w:t>
            </w:r>
          </w:p>
        </w:tc>
      </w:tr>
      <w:tr w:rsidR="00AC0656">
        <w:tc>
          <w:tcPr>
            <w:tcW w:w="508" w:type="dxa"/>
          </w:tcPr>
          <w:p w:rsidR="00AC0656" w:rsidRDefault="00AC065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60" w:type="dxa"/>
          </w:tcPr>
          <w:p w:rsidR="00AC0656" w:rsidRDefault="00AC0656">
            <w:pPr>
              <w:pStyle w:val="ConsPlusNormal"/>
              <w:jc w:val="both"/>
            </w:pPr>
            <w:r>
              <w:t>ООО "</w:t>
            </w:r>
            <w:proofErr w:type="spellStart"/>
            <w:r>
              <w:t>ТРИгрупп</w:t>
            </w:r>
            <w:proofErr w:type="spellEnd"/>
            <w:r>
              <w:t xml:space="preserve">", ИНН 2130186462, 428003, г. Чебоксары, Московский пр., д. 38/4, </w:t>
            </w:r>
            <w:proofErr w:type="spellStart"/>
            <w:r>
              <w:t>оф</w:t>
            </w:r>
            <w:proofErr w:type="spellEnd"/>
            <w:r>
              <w:t>. 209</w:t>
            </w:r>
          </w:p>
        </w:tc>
        <w:tc>
          <w:tcPr>
            <w:tcW w:w="2248" w:type="dxa"/>
          </w:tcPr>
          <w:p w:rsidR="00AC0656" w:rsidRDefault="00AC0656">
            <w:pPr>
              <w:pStyle w:val="ConsPlusNormal"/>
              <w:jc w:val="both"/>
            </w:pPr>
            <w:r>
              <w:t>г. Чебоксары, пр. М.Горького, д. 2, на земельном участке с кадастровым номером 21:01:010201:230</w:t>
            </w:r>
          </w:p>
        </w:tc>
        <w:tc>
          <w:tcPr>
            <w:tcW w:w="1020" w:type="dxa"/>
          </w:tcPr>
          <w:p w:rsidR="00AC0656" w:rsidRDefault="00AC0656">
            <w:pPr>
              <w:pStyle w:val="ConsPlusNormal"/>
              <w:jc w:val="center"/>
            </w:pPr>
            <w:r>
              <w:t>универсальная ("Новогодняя")</w:t>
            </w:r>
          </w:p>
        </w:tc>
        <w:tc>
          <w:tcPr>
            <w:tcW w:w="1720" w:type="dxa"/>
          </w:tcPr>
          <w:p w:rsidR="00AC0656" w:rsidRDefault="00AC0656">
            <w:pPr>
              <w:pStyle w:val="ConsPlusNormal"/>
              <w:jc w:val="center"/>
            </w:pPr>
            <w:r>
              <w:t>разовая</w:t>
            </w:r>
          </w:p>
        </w:tc>
        <w:tc>
          <w:tcPr>
            <w:tcW w:w="1612" w:type="dxa"/>
          </w:tcPr>
          <w:p w:rsidR="00AC0656" w:rsidRDefault="00AC0656">
            <w:pPr>
              <w:pStyle w:val="ConsPlusNormal"/>
              <w:jc w:val="center"/>
            </w:pPr>
            <w:r>
              <w:t>1 - 10 января</w:t>
            </w:r>
          </w:p>
          <w:p w:rsidR="00AC0656" w:rsidRDefault="00AC0656">
            <w:pPr>
              <w:pStyle w:val="ConsPlusNormal"/>
              <w:jc w:val="center"/>
            </w:pPr>
            <w:r>
              <w:t>21 - 31 декабря</w:t>
            </w:r>
          </w:p>
        </w:tc>
      </w:tr>
    </w:tbl>
    <w:p w:rsidR="00AC0656" w:rsidRDefault="00AC0656">
      <w:pPr>
        <w:pStyle w:val="ConsPlusNormal"/>
        <w:jc w:val="both"/>
      </w:pPr>
    </w:p>
    <w:p w:rsidR="00AC0656" w:rsidRDefault="00AC0656">
      <w:pPr>
        <w:pStyle w:val="ConsPlusNormal"/>
        <w:jc w:val="both"/>
      </w:pPr>
    </w:p>
    <w:p w:rsidR="00AC0656" w:rsidRDefault="00AC06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32DF" w:rsidRDefault="001B32DF">
      <w:bookmarkStart w:id="0" w:name="_GoBack"/>
      <w:bookmarkEnd w:id="0"/>
    </w:p>
    <w:sectPr w:rsidR="001B32DF" w:rsidSect="00B3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AC0656"/>
    <w:rsid w:val="001B32DF"/>
    <w:rsid w:val="00212866"/>
    <w:rsid w:val="00AC0656"/>
    <w:rsid w:val="00E4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0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06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0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06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8&amp;n=174629&amp;dst=1001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74629" TargetMode="External"/><Relationship Id="rId5" Type="http://schemas.openxmlformats.org/officeDocument/2006/relationships/hyperlink" Target="https://login.consultant.ru/link/?req=doc&amp;base=LAW&amp;n=471024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1459</Words>
  <Characters>9751</Characters>
  <Application>Microsoft Office Word</Application>
  <DocSecurity>0</DocSecurity>
  <Lines>168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gcheb_byt2</dc:creator>
  <cp:lastModifiedBy>User</cp:lastModifiedBy>
  <cp:revision>2</cp:revision>
  <dcterms:created xsi:type="dcterms:W3CDTF">2025-03-20T07:51:00Z</dcterms:created>
  <dcterms:modified xsi:type="dcterms:W3CDTF">2025-03-20T07:51:00Z</dcterms:modified>
</cp:coreProperties>
</file>