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92B" w:rsidRPr="00E03970" w:rsidRDefault="00E03970" w:rsidP="00E03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970">
        <w:rPr>
          <w:rFonts w:ascii="Times New Roman" w:hAnsi="Times New Roman" w:cs="Times New Roman"/>
          <w:b/>
          <w:sz w:val="28"/>
          <w:szCs w:val="28"/>
        </w:rPr>
        <w:t xml:space="preserve">Результаты общественного обсуждения </w:t>
      </w:r>
    </w:p>
    <w:p w:rsidR="00E03970" w:rsidRPr="00E03970" w:rsidRDefault="00E03970" w:rsidP="00E039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970">
        <w:rPr>
          <w:rFonts w:ascii="Times New Roman" w:hAnsi="Times New Roman" w:cs="Times New Roman"/>
          <w:sz w:val="28"/>
          <w:szCs w:val="28"/>
        </w:rPr>
        <w:t xml:space="preserve">проверочных листов, </w:t>
      </w:r>
      <w:r w:rsidRPr="00E03970">
        <w:rPr>
          <w:rFonts w:ascii="Times New Roman" w:hAnsi="Times New Roman" w:cs="Times New Roman"/>
          <w:sz w:val="28"/>
          <w:szCs w:val="28"/>
        </w:rPr>
        <w:t>используемы</w:t>
      </w:r>
      <w:r w:rsidRPr="00E03970">
        <w:rPr>
          <w:rFonts w:ascii="Times New Roman" w:hAnsi="Times New Roman" w:cs="Times New Roman"/>
          <w:sz w:val="28"/>
          <w:szCs w:val="28"/>
        </w:rPr>
        <w:t>х</w:t>
      </w:r>
      <w:r w:rsidRPr="00E03970">
        <w:rPr>
          <w:rFonts w:ascii="Times New Roman" w:hAnsi="Times New Roman" w:cs="Times New Roman"/>
          <w:sz w:val="28"/>
          <w:szCs w:val="28"/>
        </w:rPr>
        <w:t xml:space="preserve"> Министерством экономического развития и имущественных отношений Чувашской Республики при осуществлении регионального государственного</w:t>
      </w:r>
    </w:p>
    <w:p w:rsidR="00E03970" w:rsidRDefault="00E03970" w:rsidP="00E039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970">
        <w:rPr>
          <w:rFonts w:ascii="Times New Roman" w:hAnsi="Times New Roman" w:cs="Times New Roman"/>
          <w:sz w:val="28"/>
          <w:szCs w:val="28"/>
        </w:rPr>
        <w:t xml:space="preserve">          контроля (надзора) в сфере туристской индустрии в отношении деятельности, связанной с использованием средств размещения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3970" w:rsidRDefault="00E03970" w:rsidP="00E039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3970" w:rsidRDefault="00E03970" w:rsidP="00E0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листов, утвержденных постановлением Правительства Российской Федерации от 27.10.2021 № 1844, с 16 по 30 декабря 2025 года проведено общественное обсуждение </w:t>
      </w:r>
      <w:r w:rsidRPr="00E03970">
        <w:rPr>
          <w:rFonts w:ascii="Times New Roman" w:hAnsi="Times New Roman" w:cs="Times New Roman"/>
          <w:sz w:val="28"/>
          <w:szCs w:val="28"/>
        </w:rPr>
        <w:t>проверочных листов, используемых Министерством экономического развития и имущественных отношений Чувашской Республики при осуществлении регионального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ко</w:t>
      </w:r>
      <w:r w:rsidRPr="00E03970">
        <w:rPr>
          <w:rFonts w:ascii="Times New Roman" w:hAnsi="Times New Roman" w:cs="Times New Roman"/>
          <w:sz w:val="28"/>
          <w:szCs w:val="28"/>
        </w:rPr>
        <w:t>нтроля (надзора) в сфере туристской индустрии в отношении деятельности, связанной с использованием средств размещения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3970" w:rsidRPr="00E03970" w:rsidRDefault="00E03970" w:rsidP="00E0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обсуждений предложений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не поступило.</w:t>
      </w:r>
    </w:p>
    <w:sectPr w:rsidR="00E03970" w:rsidRPr="00E0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70"/>
    <w:rsid w:val="00962142"/>
    <w:rsid w:val="00B8192B"/>
    <w:rsid w:val="00E0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ACC186-6D9C-43DA-8D83-31E54B7B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Вера Иосифовна</dc:creator>
  <cp:keywords/>
  <dc:description/>
  <cp:lastModifiedBy>Савчук Вера Иосифовна</cp:lastModifiedBy>
  <cp:revision>1</cp:revision>
  <dcterms:created xsi:type="dcterms:W3CDTF">2026-02-27T06:25:00Z</dcterms:created>
  <dcterms:modified xsi:type="dcterms:W3CDTF">2026-02-27T06:34:00Z</dcterms:modified>
</cp:coreProperties>
</file>