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27"/>
        <w:gridCol w:w="1244"/>
        <w:gridCol w:w="4384"/>
      </w:tblGrid>
      <w:tr w:rsidR="004C45E3" w:rsidRPr="004E631D" w:rsidTr="008320FF">
        <w:trPr>
          <w:cantSplit/>
          <w:trHeight w:val="542"/>
        </w:trPr>
        <w:tc>
          <w:tcPr>
            <w:tcW w:w="2145" w:type="pct"/>
          </w:tcPr>
          <w:p w:rsidR="004C45E3" w:rsidRPr="004E631D" w:rsidRDefault="004C45E3" w:rsidP="008320FF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ЧĂВАШ РЕСПУБЛИКИ</w:t>
            </w:r>
          </w:p>
          <w:p w:rsidR="004C45E3" w:rsidRPr="004E631D" w:rsidRDefault="004C45E3" w:rsidP="008320FF">
            <w:pPr>
              <w:jc w:val="center"/>
            </w:pPr>
          </w:p>
        </w:tc>
        <w:tc>
          <w:tcPr>
            <w:tcW w:w="631" w:type="pct"/>
            <w:vMerge w:val="restart"/>
          </w:tcPr>
          <w:p w:rsidR="004C45E3" w:rsidRPr="004E631D" w:rsidRDefault="004C45E3" w:rsidP="008320FF">
            <w:pPr>
              <w:jc w:val="center"/>
            </w:pPr>
            <w:r w:rsidRPr="004E631D">
              <w:rPr>
                <w:noProof/>
              </w:rPr>
              <w:drawing>
                <wp:inline distT="0" distB="0" distL="0" distR="0" wp14:anchorId="5B33850E" wp14:editId="628460B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</w:p>
          <w:p w:rsidR="004C45E3" w:rsidRPr="004E631D" w:rsidRDefault="004C45E3" w:rsidP="008320FF">
            <w:pPr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ЧУВАШСКАЯ РЕСПУБЛИКА</w:t>
            </w:r>
          </w:p>
          <w:p w:rsidR="004C45E3" w:rsidRPr="004E631D" w:rsidRDefault="004C45E3" w:rsidP="008320FF">
            <w:pPr>
              <w:jc w:val="center"/>
            </w:pPr>
          </w:p>
        </w:tc>
      </w:tr>
      <w:tr w:rsidR="004C45E3" w:rsidRPr="004E631D" w:rsidTr="008320FF">
        <w:trPr>
          <w:cantSplit/>
          <w:trHeight w:val="2298"/>
        </w:trPr>
        <w:tc>
          <w:tcPr>
            <w:tcW w:w="2145" w:type="pct"/>
          </w:tcPr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ÇĚРПӲ</w:t>
            </w:r>
          </w:p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МУНИЦИПАЛЛĂ ОКРУГĔН</w:t>
            </w:r>
          </w:p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АДМИНИСТРАЦИЙĚ</w:t>
            </w:r>
          </w:p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</w:p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ЙЫШĂНУ</w:t>
            </w:r>
          </w:p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</w:p>
          <w:p w:rsidR="004C45E3" w:rsidRPr="004E631D" w:rsidRDefault="004C45E3" w:rsidP="008320FF">
            <w:pPr>
              <w:ind w:left="-142" w:right="-80"/>
              <w:jc w:val="center"/>
              <w:rPr>
                <w:b/>
                <w:noProof/>
              </w:rPr>
            </w:pPr>
            <w:r w:rsidRPr="004E631D">
              <w:rPr>
                <w:b/>
                <w:noProof/>
              </w:rPr>
              <w:t xml:space="preserve">2023 ç. </w:t>
            </w:r>
            <w:r>
              <w:rPr>
                <w:b/>
                <w:noProof/>
              </w:rPr>
              <w:t>çĕртме</w:t>
            </w:r>
            <w:r w:rsidRPr="004E631D">
              <w:rPr>
                <w:b/>
                <w:noProof/>
              </w:rPr>
              <w:t xml:space="preserve"> уйӑхĕн </w:t>
            </w:r>
            <w:r>
              <w:rPr>
                <w:b/>
                <w:noProof/>
              </w:rPr>
              <w:t>14</w:t>
            </w:r>
            <w:r w:rsidRPr="004E631D">
              <w:rPr>
                <w:b/>
                <w:noProof/>
              </w:rPr>
              <w:t xml:space="preserve">-мӗшӗ </w:t>
            </w:r>
            <w:r>
              <w:rPr>
                <w:b/>
                <w:noProof/>
              </w:rPr>
              <w:t>805</w:t>
            </w:r>
            <w:r w:rsidRPr="004E631D">
              <w:rPr>
                <w:b/>
                <w:noProof/>
              </w:rPr>
              <w:t xml:space="preserve"> №</w:t>
            </w:r>
          </w:p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</w:p>
          <w:p w:rsidR="004C45E3" w:rsidRPr="004E631D" w:rsidRDefault="004C45E3" w:rsidP="008320FF">
            <w:pPr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Ç</w:t>
            </w:r>
            <w:r w:rsidRPr="004E631D">
              <w:rPr>
                <w:b/>
                <w:noProof/>
              </w:rPr>
              <w:t>ěрп</w:t>
            </w:r>
            <w:r w:rsidRPr="004E631D">
              <w:rPr>
                <w:b/>
                <w:bCs/>
              </w:rPr>
              <w:t>ÿ</w:t>
            </w:r>
            <w:r w:rsidRPr="004E631D">
              <w:rPr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:rsidR="004C45E3" w:rsidRPr="004E631D" w:rsidRDefault="004C45E3" w:rsidP="008320FF"/>
        </w:tc>
        <w:tc>
          <w:tcPr>
            <w:tcW w:w="2224" w:type="pct"/>
          </w:tcPr>
          <w:p w:rsidR="004C45E3" w:rsidRPr="004E631D" w:rsidRDefault="004C45E3" w:rsidP="008320FF">
            <w:pPr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4C45E3" w:rsidRPr="004E631D" w:rsidRDefault="004C45E3" w:rsidP="008320FF">
            <w:pPr>
              <w:jc w:val="center"/>
              <w:rPr>
                <w:b/>
                <w:bCs/>
                <w:iCs/>
              </w:rPr>
            </w:pPr>
          </w:p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  <w:r w:rsidRPr="004E631D">
              <w:rPr>
                <w:b/>
                <w:bCs/>
                <w:noProof/>
              </w:rPr>
              <w:t>ПОСТАНОВЛЕНИЕ</w:t>
            </w:r>
          </w:p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</w:p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14 июня</w:t>
            </w:r>
            <w:r w:rsidRPr="004E631D">
              <w:rPr>
                <w:b/>
                <w:bCs/>
                <w:noProof/>
              </w:rPr>
              <w:t xml:space="preserve"> 2023 г. № </w:t>
            </w:r>
            <w:r>
              <w:rPr>
                <w:b/>
                <w:bCs/>
                <w:noProof/>
              </w:rPr>
              <w:t>805</w:t>
            </w:r>
          </w:p>
          <w:p w:rsidR="004C45E3" w:rsidRPr="004E631D" w:rsidRDefault="004C45E3" w:rsidP="008320FF">
            <w:pPr>
              <w:jc w:val="center"/>
              <w:rPr>
                <w:b/>
                <w:bCs/>
                <w:noProof/>
              </w:rPr>
            </w:pPr>
          </w:p>
          <w:p w:rsidR="004C45E3" w:rsidRPr="004E631D" w:rsidRDefault="004C45E3" w:rsidP="008320FF">
            <w:pPr>
              <w:jc w:val="center"/>
              <w:rPr>
                <w:noProof/>
              </w:rPr>
            </w:pPr>
            <w:r w:rsidRPr="004E631D">
              <w:rPr>
                <w:b/>
                <w:bCs/>
                <w:noProof/>
              </w:rPr>
              <w:t>город Цивильск</w:t>
            </w:r>
          </w:p>
        </w:tc>
      </w:tr>
    </w:tbl>
    <w:p w:rsidR="00DB5783" w:rsidRDefault="00DB5783">
      <w:pPr>
        <w:rPr>
          <w:b/>
          <w:szCs w:val="24"/>
        </w:rPr>
      </w:pPr>
    </w:p>
    <w:p w:rsidR="00015852" w:rsidRDefault="00015852" w:rsidP="00015852">
      <w:pPr>
        <w:jc w:val="both"/>
        <w:rPr>
          <w:b/>
        </w:rPr>
      </w:pPr>
      <w:r>
        <w:rPr>
          <w:b/>
        </w:rPr>
        <w:t xml:space="preserve">О внесении изменений в постановление </w:t>
      </w:r>
    </w:p>
    <w:p w:rsidR="00015852" w:rsidRDefault="00015852" w:rsidP="00015852">
      <w:pPr>
        <w:jc w:val="both"/>
        <w:rPr>
          <w:b/>
        </w:rPr>
      </w:pPr>
      <w:r>
        <w:rPr>
          <w:b/>
        </w:rPr>
        <w:t xml:space="preserve">администрации Цивильского </w:t>
      </w:r>
      <w:proofErr w:type="gramStart"/>
      <w:r>
        <w:rPr>
          <w:b/>
        </w:rPr>
        <w:t>муниципального</w:t>
      </w:r>
      <w:proofErr w:type="gramEnd"/>
      <w:r>
        <w:rPr>
          <w:b/>
        </w:rPr>
        <w:t xml:space="preserve"> </w:t>
      </w:r>
    </w:p>
    <w:p w:rsidR="00015852" w:rsidRDefault="00015852" w:rsidP="00015852">
      <w:pPr>
        <w:jc w:val="both"/>
        <w:rPr>
          <w:b/>
        </w:rPr>
      </w:pPr>
      <w:r>
        <w:rPr>
          <w:b/>
        </w:rPr>
        <w:t>округа Чувашско</w:t>
      </w:r>
      <w:r w:rsidR="002B237E">
        <w:rPr>
          <w:b/>
        </w:rPr>
        <w:t>й Республики от 29.03.2023 № 333</w:t>
      </w:r>
      <w:r>
        <w:rPr>
          <w:b/>
        </w:rPr>
        <w:t xml:space="preserve"> </w:t>
      </w:r>
    </w:p>
    <w:p w:rsidR="002B237E" w:rsidRPr="0063761A" w:rsidRDefault="00015852" w:rsidP="002B237E">
      <w:pPr>
        <w:pStyle w:val="1"/>
        <w:tabs>
          <w:tab w:val="left" w:pos="0"/>
        </w:tabs>
        <w:spacing w:before="0" w:after="0"/>
        <w:ind w:firstLine="0"/>
        <w:jc w:val="left"/>
        <w:rPr>
          <w:bCs/>
          <w:szCs w:val="24"/>
        </w:rPr>
      </w:pPr>
      <w:r w:rsidRPr="00015852">
        <w:t>«</w:t>
      </w:r>
      <w:r w:rsidR="002B237E" w:rsidRPr="0063761A">
        <w:rPr>
          <w:szCs w:val="24"/>
        </w:rPr>
        <w:t xml:space="preserve">Об утверждении муниципальной программы </w:t>
      </w:r>
    </w:p>
    <w:p w:rsidR="002B237E" w:rsidRPr="0063761A" w:rsidRDefault="002B237E" w:rsidP="002B237E">
      <w:pPr>
        <w:pStyle w:val="1"/>
        <w:tabs>
          <w:tab w:val="left" w:pos="0"/>
        </w:tabs>
        <w:spacing w:before="0" w:after="0"/>
        <w:ind w:firstLine="0"/>
        <w:jc w:val="left"/>
        <w:rPr>
          <w:bCs/>
          <w:szCs w:val="24"/>
        </w:rPr>
      </w:pPr>
      <w:r w:rsidRPr="0063761A">
        <w:rPr>
          <w:szCs w:val="24"/>
        </w:rPr>
        <w:t>«Развитие физической культуры и спорта»</w:t>
      </w:r>
    </w:p>
    <w:p w:rsidR="00DB5783" w:rsidRDefault="00DB5783" w:rsidP="002B237E">
      <w:pPr>
        <w:jc w:val="both"/>
        <w:rPr>
          <w:szCs w:val="24"/>
        </w:rPr>
      </w:pPr>
    </w:p>
    <w:p w:rsidR="00DB5783" w:rsidRPr="00F94D31" w:rsidRDefault="00317E95" w:rsidP="009338AA">
      <w:pPr>
        <w:ind w:firstLine="720"/>
        <w:jc w:val="both"/>
        <w:rPr>
          <w:szCs w:val="24"/>
        </w:rPr>
      </w:pPr>
      <w:r w:rsidRPr="00F94D31">
        <w:rPr>
          <w:szCs w:val="24"/>
        </w:rPr>
        <w:t xml:space="preserve">В целях приведения муниципальной программы в соответствии с </w:t>
      </w:r>
      <w:r w:rsidR="000C2D1C">
        <w:rPr>
          <w:szCs w:val="24"/>
        </w:rPr>
        <w:t>заключением Контрольно-счетной палаты Чувашской Республики от 14.04.2023 № 06-05/03-924</w:t>
      </w:r>
      <w:r w:rsidRPr="00F94D31">
        <w:rPr>
          <w:szCs w:val="24"/>
        </w:rPr>
        <w:t xml:space="preserve">,  </w:t>
      </w:r>
      <w:r w:rsidR="00DD0913" w:rsidRPr="00F94D31">
        <w:rPr>
          <w:szCs w:val="24"/>
        </w:rPr>
        <w:t>администрация Цивильского муниципального округа</w:t>
      </w:r>
      <w:r w:rsidR="00EB7E5A" w:rsidRPr="00F94D31">
        <w:rPr>
          <w:szCs w:val="24"/>
        </w:rPr>
        <w:t xml:space="preserve"> </w:t>
      </w:r>
      <w:r w:rsidR="007E648A" w:rsidRPr="00F94D31">
        <w:rPr>
          <w:szCs w:val="24"/>
        </w:rPr>
        <w:t>Чувашской Республики</w:t>
      </w:r>
    </w:p>
    <w:p w:rsidR="00DB5783" w:rsidRDefault="00DB5783">
      <w:pPr>
        <w:rPr>
          <w:szCs w:val="24"/>
        </w:rPr>
      </w:pPr>
    </w:p>
    <w:p w:rsidR="00DB5783" w:rsidRDefault="007E648A">
      <w:pPr>
        <w:rPr>
          <w:szCs w:val="24"/>
        </w:rPr>
      </w:pPr>
      <w:r>
        <w:rPr>
          <w:szCs w:val="24"/>
        </w:rPr>
        <w:t xml:space="preserve">         ПОСТАНОВЛЯЕТ:</w:t>
      </w:r>
    </w:p>
    <w:p w:rsidR="00DB5783" w:rsidRDefault="00DB5783">
      <w:pPr>
        <w:rPr>
          <w:szCs w:val="24"/>
        </w:rPr>
      </w:pPr>
    </w:p>
    <w:p w:rsidR="00DD0913" w:rsidRPr="00317E95" w:rsidRDefault="00317E95" w:rsidP="00317E95">
      <w:pPr>
        <w:pStyle w:val="21"/>
        <w:numPr>
          <w:ilvl w:val="0"/>
          <w:numId w:val="3"/>
        </w:numPr>
        <w:shd w:val="clear" w:color="auto" w:fill="auto"/>
        <w:autoSpaceDN/>
        <w:spacing w:before="0" w:line="240" w:lineRule="auto"/>
        <w:ind w:left="0" w:firstLine="567"/>
        <w:jc w:val="both"/>
        <w:rPr>
          <w:sz w:val="24"/>
          <w:szCs w:val="24"/>
          <w:lang w:bidi="ru-RU"/>
        </w:rPr>
      </w:pPr>
      <w:bookmarkStart w:id="0" w:name="sub_1"/>
      <w:r w:rsidRPr="00981FFD">
        <w:rPr>
          <w:sz w:val="24"/>
          <w:szCs w:val="24"/>
          <w:shd w:val="clear" w:color="auto" w:fill="FFFFFF"/>
        </w:rPr>
        <w:t xml:space="preserve">Внести в постановление администрации Цивильского </w:t>
      </w:r>
      <w:r>
        <w:rPr>
          <w:sz w:val="24"/>
          <w:szCs w:val="24"/>
          <w:shd w:val="clear" w:color="auto" w:fill="FFFFFF"/>
        </w:rPr>
        <w:t>муниципального о</w:t>
      </w:r>
      <w:r w:rsidR="000C2D1C">
        <w:rPr>
          <w:sz w:val="24"/>
          <w:szCs w:val="24"/>
          <w:shd w:val="clear" w:color="auto" w:fill="FFFFFF"/>
        </w:rPr>
        <w:t>круга Чувашской Республики от 29.03.2023 №333</w:t>
      </w:r>
      <w:r w:rsidRPr="00981FFD">
        <w:rPr>
          <w:sz w:val="24"/>
          <w:szCs w:val="24"/>
          <w:shd w:val="clear" w:color="auto" w:fill="FFFFFF"/>
        </w:rPr>
        <w:t xml:space="preserve"> «Об утверждении муниципальной</w:t>
      </w:r>
      <w:r w:rsidR="000C2D1C">
        <w:rPr>
          <w:sz w:val="24"/>
          <w:szCs w:val="24"/>
          <w:shd w:val="clear" w:color="auto" w:fill="FFFFFF"/>
        </w:rPr>
        <w:t xml:space="preserve"> программы «Развитие физической культуры и спорта</w:t>
      </w:r>
      <w:r w:rsidRPr="00981FFD">
        <w:rPr>
          <w:sz w:val="24"/>
          <w:szCs w:val="24"/>
          <w:shd w:val="clear" w:color="auto" w:fill="FFFFFF"/>
        </w:rPr>
        <w:t>» следующие изменения:</w:t>
      </w:r>
    </w:p>
    <w:bookmarkEnd w:id="0"/>
    <w:p w:rsidR="000C2D1C" w:rsidRDefault="000C2D1C" w:rsidP="000C2D1C">
      <w:pPr>
        <w:pStyle w:val="21"/>
        <w:numPr>
          <w:ilvl w:val="1"/>
          <w:numId w:val="3"/>
        </w:numPr>
        <w:shd w:val="clear" w:color="auto" w:fill="auto"/>
        <w:tabs>
          <w:tab w:val="left" w:pos="0"/>
        </w:tabs>
        <w:spacing w:before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  <w:lang w:bidi="ru-RU"/>
        </w:rPr>
        <w:t xml:space="preserve">Абзац 9 </w:t>
      </w:r>
      <w:r w:rsidRPr="000C2D1C">
        <w:rPr>
          <w:bCs/>
          <w:color w:val="000000"/>
        </w:rPr>
        <w:t>Паспорта муниципальной программы</w:t>
      </w:r>
      <w:r>
        <w:rPr>
          <w:bCs/>
          <w:color w:val="000000"/>
        </w:rPr>
        <w:t xml:space="preserve"> </w:t>
      </w:r>
      <w:r w:rsidRPr="000C2D1C">
        <w:rPr>
          <w:color w:val="000000"/>
        </w:rPr>
        <w:t>«Развитие физической культуры и спорта»</w:t>
      </w:r>
      <w:r>
        <w:rPr>
          <w:sz w:val="24"/>
          <w:szCs w:val="24"/>
          <w:lang w:bidi="ru-RU"/>
        </w:rPr>
        <w:t xml:space="preserve"> изложить в следующей редакции:</w:t>
      </w:r>
    </w:p>
    <w:p w:rsidR="00B2457E" w:rsidRPr="000C2D1C" w:rsidRDefault="00B2457E" w:rsidP="00B2457E">
      <w:pPr>
        <w:pStyle w:val="21"/>
        <w:shd w:val="clear" w:color="auto" w:fill="auto"/>
        <w:tabs>
          <w:tab w:val="left" w:pos="0"/>
        </w:tabs>
        <w:spacing w:before="0" w:line="240" w:lineRule="auto"/>
        <w:ind w:left="567" w:firstLine="0"/>
        <w:jc w:val="both"/>
        <w:rPr>
          <w:sz w:val="24"/>
          <w:szCs w:val="24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146"/>
        <w:gridCol w:w="383"/>
        <w:gridCol w:w="6280"/>
      </w:tblGrid>
      <w:tr w:rsidR="000C2D1C" w:rsidRPr="0094099A" w:rsidTr="00B2457E">
        <w:trPr>
          <w:trHeight w:val="20"/>
        </w:trPr>
        <w:tc>
          <w:tcPr>
            <w:tcW w:w="1604" w:type="pct"/>
          </w:tcPr>
          <w:p w:rsidR="000C2D1C" w:rsidRPr="0094099A" w:rsidRDefault="000C2D1C" w:rsidP="00A42BEE">
            <w:pPr>
              <w:pStyle w:val="Web"/>
              <w:spacing w:before="0" w:after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«</w:t>
            </w:r>
            <w:r w:rsidRPr="0094099A">
              <w:rPr>
                <w:color w:val="000000"/>
                <w:szCs w:val="24"/>
              </w:rPr>
              <w:t xml:space="preserve">Объемы финансирования муниципальной программы с разбивкой по годам реализации </w:t>
            </w:r>
          </w:p>
        </w:tc>
        <w:tc>
          <w:tcPr>
            <w:tcW w:w="195" w:type="pct"/>
          </w:tcPr>
          <w:p w:rsidR="000C2D1C" w:rsidRPr="0094099A" w:rsidRDefault="000C2D1C" w:rsidP="00A42BEE">
            <w:pPr>
              <w:pStyle w:val="Web"/>
              <w:spacing w:before="0" w:after="0"/>
              <w:jc w:val="center"/>
              <w:rPr>
                <w:color w:val="000000"/>
                <w:szCs w:val="24"/>
              </w:rPr>
            </w:pPr>
            <w:r w:rsidRPr="0094099A">
              <w:rPr>
                <w:color w:val="000000"/>
                <w:szCs w:val="24"/>
              </w:rPr>
              <w:t>–</w:t>
            </w:r>
          </w:p>
        </w:tc>
        <w:tc>
          <w:tcPr>
            <w:tcW w:w="3201" w:type="pct"/>
          </w:tcPr>
          <w:p w:rsidR="000C2D1C" w:rsidRPr="0094099A" w:rsidRDefault="000C2D1C" w:rsidP="00A42BEE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прогнозируемые объемы финансирования Муниципальной программы в 2023–2035 годах составляют </w:t>
            </w:r>
            <w:r w:rsidRPr="000C2D1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305236,8</w:t>
            </w:r>
            <w:r w:rsidRPr="0094099A">
              <w:rPr>
                <w:color w:val="000000"/>
                <w:sz w:val="24"/>
                <w:szCs w:val="24"/>
              </w:rPr>
              <w:t xml:space="preserve"> </w:t>
            </w: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рублей, в том числе:</w:t>
            </w:r>
          </w:p>
          <w:tbl>
            <w:tblPr>
              <w:tblW w:w="4969" w:type="dxa"/>
              <w:tblInd w:w="356" w:type="dxa"/>
              <w:tblLook w:val="04A0" w:firstRow="1" w:lastRow="0" w:firstColumn="1" w:lastColumn="0" w:noHBand="0" w:noVBand="1"/>
            </w:tblPr>
            <w:tblGrid>
              <w:gridCol w:w="1962"/>
              <w:gridCol w:w="460"/>
              <w:gridCol w:w="1268"/>
              <w:gridCol w:w="1279"/>
            </w:tblGrid>
            <w:tr w:rsidR="000C2D1C" w:rsidRPr="0094099A" w:rsidTr="00A42BEE">
              <w:trPr>
                <w:trHeight w:val="315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268" w:type="dxa"/>
                  <w:shd w:val="clear" w:color="auto" w:fill="auto"/>
                  <w:noWrap/>
                  <w:vAlign w:val="bottom"/>
                  <w:hideMark/>
                </w:tcPr>
                <w:p w:rsidR="000C2D1C" w:rsidRPr="00935DDE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35DDE">
                    <w:rPr>
                      <w:color w:val="000000"/>
                    </w:rPr>
                    <w:t>16301,1</w:t>
                  </w:r>
                </w:p>
              </w:tc>
              <w:tc>
                <w:tcPr>
                  <w:tcW w:w="1279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  <w:tr w:rsidR="000C2D1C" w:rsidRPr="0094099A" w:rsidTr="00A42BEE">
              <w:trPr>
                <w:trHeight w:val="315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268" w:type="dxa"/>
                  <w:shd w:val="clear" w:color="auto" w:fill="auto"/>
                  <w:noWrap/>
                  <w:vAlign w:val="bottom"/>
                  <w:hideMark/>
                </w:tcPr>
                <w:p w:rsidR="000C2D1C" w:rsidRPr="00935DDE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35DDE">
                    <w:rPr>
                      <w:color w:val="000000"/>
                    </w:rPr>
                    <w:t>20398,8</w:t>
                  </w:r>
                </w:p>
              </w:tc>
              <w:tc>
                <w:tcPr>
                  <w:tcW w:w="1279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  <w:tr w:rsidR="000C2D1C" w:rsidRPr="0094099A" w:rsidTr="00A42BEE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268" w:type="dxa"/>
                  <w:shd w:val="clear" w:color="auto" w:fill="auto"/>
                  <w:noWrap/>
                  <w:vAlign w:val="bottom"/>
                  <w:hideMark/>
                </w:tcPr>
                <w:p w:rsidR="000C2D1C" w:rsidRPr="00935DDE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35DDE">
                    <w:rPr>
                      <w:color w:val="000000"/>
                    </w:rPr>
                    <w:t>20398,8</w:t>
                  </w:r>
                </w:p>
              </w:tc>
              <w:tc>
                <w:tcPr>
                  <w:tcW w:w="1279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  <w:tr w:rsidR="000C2D1C" w:rsidRPr="0094099A" w:rsidTr="00A42BEE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2026-2030 </w:t>
                  </w:r>
                  <w:proofErr w:type="spellStart"/>
                  <w:proofErr w:type="gramStart"/>
                  <w:r w:rsidRPr="0094099A">
                    <w:rPr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268" w:type="dxa"/>
                  <w:shd w:val="clear" w:color="auto" w:fill="auto"/>
                  <w:noWrap/>
                  <w:vAlign w:val="bottom"/>
                  <w:hideMark/>
                </w:tcPr>
                <w:p w:rsidR="000C2D1C" w:rsidRPr="00935DDE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35DDE">
                    <w:rPr>
                      <w:color w:val="000000"/>
                    </w:rPr>
                    <w:t>112109,5</w:t>
                  </w:r>
                </w:p>
              </w:tc>
              <w:tc>
                <w:tcPr>
                  <w:tcW w:w="1279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  <w:tr w:rsidR="000C2D1C" w:rsidRPr="0094099A" w:rsidTr="00A42BEE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2031-2035 </w:t>
                  </w:r>
                  <w:proofErr w:type="spellStart"/>
                  <w:proofErr w:type="gramStart"/>
                  <w:r w:rsidRPr="0094099A">
                    <w:rPr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268" w:type="dxa"/>
                  <w:shd w:val="clear" w:color="auto" w:fill="auto"/>
                  <w:noWrap/>
                  <w:vAlign w:val="bottom"/>
                  <w:hideMark/>
                </w:tcPr>
                <w:p w:rsidR="000C2D1C" w:rsidRPr="00935DDE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35DDE">
                    <w:rPr>
                      <w:color w:val="000000"/>
                    </w:rPr>
                    <w:t>136028,6</w:t>
                  </w:r>
                </w:p>
              </w:tc>
              <w:tc>
                <w:tcPr>
                  <w:tcW w:w="1279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</w:tbl>
          <w:p w:rsidR="000C2D1C" w:rsidRPr="0094099A" w:rsidRDefault="000C2D1C" w:rsidP="00A42BEE">
            <w:pPr>
              <w:rPr>
                <w:color w:val="000000"/>
              </w:rPr>
            </w:pPr>
            <w:r w:rsidRPr="0094099A">
              <w:rPr>
                <w:color w:val="000000"/>
              </w:rPr>
              <w:t>из них средства:</w:t>
            </w:r>
          </w:p>
          <w:p w:rsidR="000C2D1C" w:rsidRPr="00666038" w:rsidRDefault="000C2D1C" w:rsidP="00A42BEE">
            <w:r w:rsidRPr="0094099A">
              <w:rPr>
                <w:color w:val="000000"/>
              </w:rPr>
              <w:t xml:space="preserve">          </w:t>
            </w:r>
            <w:r w:rsidRPr="00666038">
              <w:t xml:space="preserve">федерального бюджета   </w:t>
            </w:r>
            <w:proofErr w:type="spellStart"/>
            <w:proofErr w:type="gramStart"/>
            <w:r w:rsidRPr="00666038">
              <w:t>бюджета</w:t>
            </w:r>
            <w:proofErr w:type="spellEnd"/>
            <w:proofErr w:type="gramEnd"/>
            <w:r w:rsidRPr="00666038">
              <w:t xml:space="preserve"> – 2942,1 тыс. рублей</w:t>
            </w:r>
            <w:r>
              <w:t xml:space="preserve">, </w:t>
            </w:r>
            <w:r w:rsidRPr="00666038">
              <w:t xml:space="preserve">в том числе: </w:t>
            </w:r>
          </w:p>
          <w:tbl>
            <w:tblPr>
              <w:tblW w:w="5040" w:type="dxa"/>
              <w:tblInd w:w="356" w:type="dxa"/>
              <w:tblLook w:val="04A0" w:firstRow="1" w:lastRow="0" w:firstColumn="1" w:lastColumn="0" w:noHBand="0" w:noVBand="1"/>
            </w:tblPr>
            <w:tblGrid>
              <w:gridCol w:w="1962"/>
              <w:gridCol w:w="460"/>
              <w:gridCol w:w="1547"/>
              <w:gridCol w:w="1071"/>
            </w:tblGrid>
            <w:tr w:rsidR="000C2D1C" w:rsidRPr="00666038" w:rsidTr="00A42BEE">
              <w:trPr>
                <w:trHeight w:val="315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>2942,1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  <w:tr w:rsidR="000C2D1C" w:rsidRPr="00666038" w:rsidTr="00A42BEE">
              <w:trPr>
                <w:trHeight w:val="315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  <w:tr w:rsidR="000C2D1C" w:rsidRPr="00666038" w:rsidTr="00A42BEE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  <w:tr w:rsidR="000C2D1C" w:rsidRPr="00666038" w:rsidTr="00A42BEE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r w:rsidRPr="00666038">
                    <w:t xml:space="preserve">в 2026-2030 </w:t>
                  </w:r>
                  <w:proofErr w:type="spellStart"/>
                  <w:proofErr w:type="gramStart"/>
                  <w:r w:rsidRPr="00666038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  <w:tr w:rsidR="000C2D1C" w:rsidRPr="00666038" w:rsidTr="00A42BEE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r w:rsidRPr="00666038">
                    <w:t xml:space="preserve">в 2031-2035 </w:t>
                  </w:r>
                  <w:proofErr w:type="spellStart"/>
                  <w:proofErr w:type="gramStart"/>
                  <w:r w:rsidRPr="00666038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</w:tbl>
          <w:p w:rsidR="000C2D1C" w:rsidRPr="00666038" w:rsidRDefault="000C2D1C" w:rsidP="00A42BEE">
            <w:r w:rsidRPr="0094099A">
              <w:rPr>
                <w:color w:val="000000"/>
              </w:rPr>
              <w:t xml:space="preserve">          </w:t>
            </w:r>
            <w:r w:rsidRPr="00666038">
              <w:t xml:space="preserve">республиканского бюджета Чувашской Республики – 29,8 тыс. рублей, в том числе: </w:t>
            </w:r>
          </w:p>
          <w:tbl>
            <w:tblPr>
              <w:tblW w:w="5182" w:type="dxa"/>
              <w:tblInd w:w="214" w:type="dxa"/>
              <w:tblLook w:val="04A0" w:firstRow="1" w:lastRow="0" w:firstColumn="1" w:lastColumn="0" w:noHBand="0" w:noVBand="1"/>
            </w:tblPr>
            <w:tblGrid>
              <w:gridCol w:w="2104"/>
              <w:gridCol w:w="460"/>
              <w:gridCol w:w="1547"/>
              <w:gridCol w:w="1071"/>
            </w:tblGrid>
            <w:tr w:rsidR="000C2D1C" w:rsidRPr="00666038" w:rsidTr="00A42BEE">
              <w:trPr>
                <w:trHeight w:val="315"/>
              </w:trPr>
              <w:tc>
                <w:tcPr>
                  <w:tcW w:w="2104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>29,8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  <w:tr w:rsidR="000C2D1C" w:rsidRPr="00666038" w:rsidTr="00A42BEE">
              <w:trPr>
                <w:trHeight w:val="315"/>
              </w:trPr>
              <w:tc>
                <w:tcPr>
                  <w:tcW w:w="2104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  <w:tr w:rsidR="000C2D1C" w:rsidRPr="00666038" w:rsidTr="00A42BEE">
              <w:trPr>
                <w:trHeight w:val="300"/>
              </w:trPr>
              <w:tc>
                <w:tcPr>
                  <w:tcW w:w="2104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  <w:tr w:rsidR="000C2D1C" w:rsidRPr="00666038" w:rsidTr="00A42BEE">
              <w:trPr>
                <w:trHeight w:val="300"/>
              </w:trPr>
              <w:tc>
                <w:tcPr>
                  <w:tcW w:w="2104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r w:rsidRPr="00666038">
                    <w:lastRenderedPageBreak/>
                    <w:t xml:space="preserve">в 2026-2030 </w:t>
                  </w:r>
                  <w:proofErr w:type="spellStart"/>
                  <w:proofErr w:type="gramStart"/>
                  <w:r w:rsidRPr="00666038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  <w:tr w:rsidR="000C2D1C" w:rsidRPr="00666038" w:rsidTr="00A42BEE">
              <w:trPr>
                <w:trHeight w:val="300"/>
              </w:trPr>
              <w:tc>
                <w:tcPr>
                  <w:tcW w:w="2104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r w:rsidRPr="00666038">
                    <w:t xml:space="preserve">в 2031-2035 </w:t>
                  </w:r>
                  <w:proofErr w:type="spellStart"/>
                  <w:proofErr w:type="gramStart"/>
                  <w:r w:rsidRPr="00666038"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rPr>
                      <w:rFonts w:ascii="Calibri" w:hAnsi="Calibri"/>
                    </w:rPr>
                  </w:pPr>
                  <w:r w:rsidRPr="00666038">
                    <w:rPr>
                      <w:rFonts w:ascii="Calibri" w:hAnsi="Calibri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>0,0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roofErr w:type="spellStart"/>
                  <w:r w:rsidRPr="00666038">
                    <w:t>тыс</w:t>
                  </w:r>
                  <w:proofErr w:type="gramStart"/>
                  <w:r w:rsidRPr="00666038">
                    <w:t>.р</w:t>
                  </w:r>
                  <w:proofErr w:type="gramEnd"/>
                  <w:r w:rsidRPr="00666038">
                    <w:t>уб</w:t>
                  </w:r>
                  <w:proofErr w:type="spellEnd"/>
                  <w:r w:rsidRPr="00666038">
                    <w:t>.</w:t>
                  </w:r>
                </w:p>
              </w:tc>
            </w:tr>
          </w:tbl>
          <w:p w:rsidR="000C2D1C" w:rsidRPr="0094099A" w:rsidRDefault="000C2D1C" w:rsidP="00A42BEE">
            <w:pPr>
              <w:rPr>
                <w:color w:val="000000"/>
              </w:rPr>
            </w:pPr>
            <w:r w:rsidRPr="0094099A">
              <w:rPr>
                <w:color w:val="000000"/>
              </w:rPr>
              <w:t xml:space="preserve">бюджета Цивильского муниципального округа Чувашской Республики – </w:t>
            </w:r>
            <w:r w:rsidRPr="00666038">
              <w:rPr>
                <w:b/>
              </w:rPr>
              <w:t>302264,9</w:t>
            </w:r>
            <w:r w:rsidRPr="0094099A">
              <w:rPr>
                <w:color w:val="000000"/>
              </w:rPr>
              <w:t xml:space="preserve"> тыс. рублей, в том числе: </w:t>
            </w:r>
          </w:p>
          <w:tbl>
            <w:tblPr>
              <w:tblW w:w="5040" w:type="dxa"/>
              <w:tblInd w:w="356" w:type="dxa"/>
              <w:tblLook w:val="04A0" w:firstRow="1" w:lastRow="0" w:firstColumn="1" w:lastColumn="0" w:noHBand="0" w:noVBand="1"/>
            </w:tblPr>
            <w:tblGrid>
              <w:gridCol w:w="1962"/>
              <w:gridCol w:w="460"/>
              <w:gridCol w:w="1547"/>
              <w:gridCol w:w="1071"/>
            </w:tblGrid>
            <w:tr w:rsidR="000C2D1C" w:rsidRPr="0094099A" w:rsidTr="00A42BEE">
              <w:trPr>
                <w:trHeight w:val="315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2023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666038" w:rsidRDefault="000C2D1C" w:rsidP="00A42BEE">
                  <w:pPr>
                    <w:widowControl/>
                    <w:autoSpaceDE/>
                    <w:autoSpaceDN/>
                  </w:pPr>
                  <w:r w:rsidRPr="00666038">
                    <w:t>13329,2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  <w:tr w:rsidR="000C2D1C" w:rsidRPr="0094099A" w:rsidTr="00A42BEE">
              <w:trPr>
                <w:trHeight w:val="315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2024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>20398,8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  <w:tr w:rsidR="000C2D1C" w:rsidRPr="0094099A" w:rsidTr="00A42BEE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2025 году </w:t>
                  </w:r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>20398,8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  <w:tr w:rsidR="000C2D1C" w:rsidRPr="0094099A" w:rsidTr="00A42BEE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2026-2030 </w:t>
                  </w:r>
                  <w:proofErr w:type="spellStart"/>
                  <w:proofErr w:type="gramStart"/>
                  <w:r w:rsidRPr="0094099A">
                    <w:rPr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>112109,5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  <w:tr w:rsidR="000C2D1C" w:rsidRPr="0094099A" w:rsidTr="00A42BEE">
              <w:trPr>
                <w:trHeight w:val="300"/>
              </w:trPr>
              <w:tc>
                <w:tcPr>
                  <w:tcW w:w="1962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 xml:space="preserve">в 2031-2035 </w:t>
                  </w:r>
                  <w:proofErr w:type="spellStart"/>
                  <w:proofErr w:type="gramStart"/>
                  <w:r w:rsidRPr="0094099A">
                    <w:rPr>
                      <w:color w:val="000000"/>
                    </w:rPr>
                    <w:t>гг</w:t>
                  </w:r>
                  <w:proofErr w:type="spellEnd"/>
                  <w:proofErr w:type="gramEnd"/>
                </w:p>
              </w:tc>
              <w:tc>
                <w:tcPr>
                  <w:tcW w:w="460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rPr>
                      <w:rFonts w:ascii="Calibri" w:hAnsi="Calibri"/>
                      <w:color w:val="000000"/>
                    </w:rPr>
                  </w:pPr>
                  <w:r w:rsidRPr="0094099A">
                    <w:rPr>
                      <w:rFonts w:ascii="Calibri" w:hAnsi="Calibri"/>
                      <w:color w:val="000000"/>
                    </w:rPr>
                    <w:t>-</w:t>
                  </w:r>
                </w:p>
              </w:tc>
              <w:tc>
                <w:tcPr>
                  <w:tcW w:w="1547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widowControl/>
                    <w:autoSpaceDE/>
                    <w:autoSpaceDN/>
                    <w:rPr>
                      <w:color w:val="000000"/>
                    </w:rPr>
                  </w:pPr>
                  <w:r w:rsidRPr="0094099A">
                    <w:rPr>
                      <w:color w:val="000000"/>
                    </w:rPr>
                    <w:t>136028,6</w:t>
                  </w:r>
                </w:p>
              </w:tc>
              <w:tc>
                <w:tcPr>
                  <w:tcW w:w="1071" w:type="dxa"/>
                  <w:shd w:val="clear" w:color="auto" w:fill="auto"/>
                  <w:noWrap/>
                  <w:vAlign w:val="bottom"/>
                  <w:hideMark/>
                </w:tcPr>
                <w:p w:rsidR="000C2D1C" w:rsidRPr="0094099A" w:rsidRDefault="000C2D1C" w:rsidP="00A42BEE">
                  <w:pPr>
                    <w:rPr>
                      <w:color w:val="000000"/>
                    </w:rPr>
                  </w:pPr>
                  <w:proofErr w:type="spellStart"/>
                  <w:r w:rsidRPr="0094099A">
                    <w:rPr>
                      <w:color w:val="000000"/>
                    </w:rPr>
                    <w:t>тыс</w:t>
                  </w:r>
                  <w:proofErr w:type="gramStart"/>
                  <w:r w:rsidRPr="0094099A">
                    <w:rPr>
                      <w:color w:val="000000"/>
                    </w:rPr>
                    <w:t>.р</w:t>
                  </w:r>
                  <w:proofErr w:type="gramEnd"/>
                  <w:r w:rsidRPr="0094099A">
                    <w:rPr>
                      <w:color w:val="000000"/>
                    </w:rPr>
                    <w:t>уб</w:t>
                  </w:r>
                  <w:proofErr w:type="spellEnd"/>
                  <w:r w:rsidRPr="0094099A">
                    <w:rPr>
                      <w:color w:val="000000"/>
                    </w:rPr>
                    <w:t>.</w:t>
                  </w:r>
                </w:p>
              </w:tc>
            </w:tr>
          </w:tbl>
          <w:p w:rsidR="000C2D1C" w:rsidRPr="0094099A" w:rsidRDefault="000C2D1C" w:rsidP="00A42BEE">
            <w:pPr>
              <w:rPr>
                <w:color w:val="000000"/>
              </w:rPr>
            </w:pPr>
            <w:r w:rsidRPr="0094099A">
              <w:rPr>
                <w:color w:val="000000"/>
              </w:rPr>
              <w:t xml:space="preserve">          внебюджетных источников – 0,0 тыс. рублей (</w:t>
            </w:r>
            <w:r w:rsidRPr="0094099A">
              <w:rPr>
                <w:b/>
                <w:color w:val="000000" w:themeColor="text1"/>
              </w:rPr>
              <w:t>0</w:t>
            </w:r>
            <w:r w:rsidRPr="0094099A">
              <w:rPr>
                <w:color w:val="000000"/>
              </w:rPr>
              <w:t>,</w:t>
            </w:r>
            <w:r w:rsidRPr="0094099A">
              <w:rPr>
                <w:b/>
                <w:color w:val="000000" w:themeColor="text1"/>
              </w:rPr>
              <w:t xml:space="preserve"> 0</w:t>
            </w:r>
            <w:r w:rsidRPr="0094099A">
              <w:rPr>
                <w:color w:val="000000"/>
              </w:rPr>
              <w:t xml:space="preserve"> процента). </w:t>
            </w:r>
          </w:p>
          <w:p w:rsidR="000C2D1C" w:rsidRDefault="000C2D1C" w:rsidP="00B2457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0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 Муниципальной программы уточняются при формировании бюджета Цивильского муниципального округа Чувашской Республики, на очередной финансовый год и плановый период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  <w:p w:rsidR="00B2457E" w:rsidRPr="00B2457E" w:rsidRDefault="00B2457E" w:rsidP="00B2457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5367D" w:rsidRDefault="000C2D1C" w:rsidP="0005367D">
      <w:pPr>
        <w:pStyle w:val="21"/>
        <w:numPr>
          <w:ilvl w:val="1"/>
          <w:numId w:val="3"/>
        </w:numPr>
        <w:shd w:val="clear" w:color="auto" w:fill="auto"/>
        <w:tabs>
          <w:tab w:val="left" w:pos="0"/>
        </w:tabs>
        <w:spacing w:before="0" w:line="240" w:lineRule="auto"/>
        <w:ind w:left="0" w:firstLine="567"/>
        <w:jc w:val="both"/>
        <w:rPr>
          <w:sz w:val="24"/>
          <w:szCs w:val="24"/>
          <w:lang w:bidi="ru-RU"/>
        </w:rPr>
      </w:pPr>
      <w:r>
        <w:rPr>
          <w:sz w:val="24"/>
          <w:szCs w:val="24"/>
        </w:rPr>
        <w:lastRenderedPageBreak/>
        <w:t xml:space="preserve">Абзац 2 </w:t>
      </w:r>
      <w:r w:rsidR="0005367D">
        <w:rPr>
          <w:sz w:val="24"/>
          <w:szCs w:val="24"/>
        </w:rPr>
        <w:t xml:space="preserve">Раздела 3. </w:t>
      </w:r>
      <w:r w:rsidR="0005367D" w:rsidRPr="0005367D">
        <w:rPr>
          <w:color w:val="000000"/>
          <w:sz w:val="24"/>
          <w:szCs w:val="24"/>
        </w:rPr>
        <w:t>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программы)</w:t>
      </w:r>
      <w:r w:rsidR="004C338D" w:rsidRPr="0005367D">
        <w:rPr>
          <w:sz w:val="24"/>
          <w:szCs w:val="24"/>
        </w:rPr>
        <w:t xml:space="preserve"> </w:t>
      </w:r>
      <w:r w:rsidR="0005367D">
        <w:rPr>
          <w:sz w:val="24"/>
          <w:szCs w:val="24"/>
          <w:lang w:bidi="ru-RU"/>
        </w:rPr>
        <w:t>изложить в следующей редакции:</w:t>
      </w:r>
    </w:p>
    <w:p w:rsidR="0005367D" w:rsidRPr="00005BF7" w:rsidRDefault="0005367D" w:rsidP="0005367D">
      <w:pPr>
        <w:ind w:firstLine="567"/>
        <w:jc w:val="both"/>
        <w:rPr>
          <w:b/>
          <w:color w:val="000000"/>
          <w:lang w:eastAsia="en-US"/>
        </w:rPr>
      </w:pPr>
      <w:r>
        <w:rPr>
          <w:szCs w:val="24"/>
        </w:rPr>
        <w:t>«</w:t>
      </w:r>
      <w:r w:rsidRPr="00005BF7">
        <w:rPr>
          <w:b/>
          <w:color w:val="000000"/>
          <w:lang w:eastAsia="en-US"/>
        </w:rPr>
        <w:t>Общий объем финансирования Муниципальной программы в 2023</w:t>
      </w:r>
      <w:r w:rsidRPr="00005BF7">
        <w:rPr>
          <w:b/>
          <w:color w:val="000000"/>
        </w:rPr>
        <w:t>–</w:t>
      </w:r>
      <w:r w:rsidRPr="00005BF7">
        <w:rPr>
          <w:b/>
          <w:color w:val="000000"/>
        </w:rPr>
        <w:br/>
      </w:r>
      <w:r w:rsidRPr="00005BF7">
        <w:rPr>
          <w:b/>
          <w:color w:val="000000"/>
          <w:lang w:eastAsia="en-US"/>
        </w:rPr>
        <w:t xml:space="preserve">2035 годах составляет </w:t>
      </w:r>
      <w:r w:rsidRPr="0005367D">
        <w:rPr>
          <w:b/>
          <w:color w:val="000000" w:themeColor="text1"/>
          <w:lang w:eastAsia="en-US"/>
        </w:rPr>
        <w:t>305236,8</w:t>
      </w:r>
      <w:r w:rsidRPr="00005BF7">
        <w:rPr>
          <w:color w:val="000000" w:themeColor="text1"/>
        </w:rPr>
        <w:t xml:space="preserve"> </w:t>
      </w:r>
      <w:r w:rsidRPr="00005BF7">
        <w:rPr>
          <w:b/>
          <w:color w:val="000000"/>
          <w:lang w:eastAsia="en-US"/>
        </w:rPr>
        <w:t>тыс. рублей, в том числе за счет средств:</w:t>
      </w:r>
    </w:p>
    <w:p w:rsidR="0005367D" w:rsidRPr="00005BF7" w:rsidRDefault="0005367D" w:rsidP="0005367D">
      <w:pPr>
        <w:ind w:firstLine="709"/>
        <w:jc w:val="both"/>
        <w:rPr>
          <w:color w:val="000000"/>
          <w:lang w:eastAsia="en-US"/>
        </w:rPr>
      </w:pPr>
      <w:r w:rsidRPr="00005BF7">
        <w:rPr>
          <w:color w:val="000000"/>
          <w:lang w:eastAsia="en-US"/>
        </w:rPr>
        <w:t xml:space="preserve">федерального бюджета </w:t>
      </w:r>
      <w:r w:rsidRPr="00005BF7">
        <w:rPr>
          <w:color w:val="000000"/>
        </w:rPr>
        <w:t xml:space="preserve">– </w:t>
      </w:r>
      <w:r w:rsidRPr="00666038">
        <w:t>2942,1 тыс.</w:t>
      </w:r>
      <w:r>
        <w:t xml:space="preserve"> рублей</w:t>
      </w:r>
      <w:r w:rsidRPr="00666038">
        <w:rPr>
          <w:lang w:eastAsia="en-US"/>
        </w:rPr>
        <w:t>;</w:t>
      </w:r>
    </w:p>
    <w:p w:rsidR="0005367D" w:rsidRPr="00666038" w:rsidRDefault="0005367D" w:rsidP="0005367D">
      <w:pPr>
        <w:ind w:firstLine="709"/>
        <w:jc w:val="both"/>
        <w:rPr>
          <w:lang w:eastAsia="en-US"/>
        </w:rPr>
      </w:pPr>
      <w:r w:rsidRPr="00005BF7">
        <w:rPr>
          <w:color w:val="000000"/>
          <w:lang w:eastAsia="en-US"/>
        </w:rPr>
        <w:t xml:space="preserve">республиканского бюджета Чувашской Республики </w:t>
      </w:r>
      <w:r w:rsidRPr="00005BF7">
        <w:rPr>
          <w:color w:val="000000"/>
        </w:rPr>
        <w:t xml:space="preserve">– </w:t>
      </w:r>
      <w:r w:rsidRPr="00666038">
        <w:t>29,8 тыс.</w:t>
      </w:r>
      <w:r>
        <w:t xml:space="preserve"> рублей</w:t>
      </w:r>
      <w:r w:rsidRPr="00666038">
        <w:rPr>
          <w:lang w:eastAsia="en-US"/>
        </w:rPr>
        <w:t>;</w:t>
      </w:r>
    </w:p>
    <w:p w:rsidR="0005367D" w:rsidRPr="00005BF7" w:rsidRDefault="0005367D" w:rsidP="0005367D">
      <w:pPr>
        <w:ind w:firstLine="709"/>
        <w:jc w:val="both"/>
        <w:rPr>
          <w:color w:val="000000"/>
        </w:rPr>
      </w:pPr>
      <w:r w:rsidRPr="00005BF7">
        <w:rPr>
          <w:color w:val="000000"/>
          <w:lang w:eastAsia="en-US"/>
        </w:rPr>
        <w:t xml:space="preserve">бюджета Цивильского муниципального округа Чувашской Республики </w:t>
      </w:r>
      <w:r w:rsidRPr="00005BF7">
        <w:rPr>
          <w:color w:val="000000"/>
        </w:rPr>
        <w:t xml:space="preserve">– </w:t>
      </w:r>
      <w:r w:rsidRPr="00666038">
        <w:rPr>
          <w:b/>
          <w:lang w:eastAsia="en-US"/>
        </w:rPr>
        <w:t>302264,9</w:t>
      </w:r>
      <w:r w:rsidRPr="00005BF7">
        <w:rPr>
          <w:color w:val="000000"/>
        </w:rPr>
        <w:t xml:space="preserve"> </w:t>
      </w:r>
      <w:r w:rsidRPr="00005BF7">
        <w:rPr>
          <w:b/>
          <w:bCs/>
          <w:color w:val="FF0000"/>
        </w:rPr>
        <w:t xml:space="preserve"> </w:t>
      </w:r>
      <w:r>
        <w:rPr>
          <w:color w:val="000000"/>
        </w:rPr>
        <w:t xml:space="preserve"> тыс. рублей</w:t>
      </w:r>
      <w:r w:rsidRPr="00005BF7">
        <w:rPr>
          <w:color w:val="000000"/>
        </w:rPr>
        <w:t>;</w:t>
      </w:r>
    </w:p>
    <w:p w:rsidR="0005367D" w:rsidRDefault="0005367D" w:rsidP="0005367D">
      <w:pPr>
        <w:ind w:firstLine="709"/>
        <w:jc w:val="both"/>
        <w:rPr>
          <w:szCs w:val="24"/>
        </w:rPr>
      </w:pPr>
      <w:r w:rsidRPr="00005BF7">
        <w:rPr>
          <w:color w:val="000000"/>
        </w:rPr>
        <w:t>внебюджетных источников – 0,0</w:t>
      </w:r>
      <w:r>
        <w:rPr>
          <w:color w:val="000000"/>
        </w:rPr>
        <w:t xml:space="preserve"> тыс. рублей</w:t>
      </w:r>
      <w:proofErr w:type="gramStart"/>
      <w:r>
        <w:rPr>
          <w:color w:val="000000"/>
        </w:rPr>
        <w:t>.</w:t>
      </w:r>
      <w:r>
        <w:rPr>
          <w:szCs w:val="24"/>
        </w:rPr>
        <w:t>»;</w:t>
      </w:r>
      <w:proofErr w:type="gramEnd"/>
    </w:p>
    <w:p w:rsidR="0005367D" w:rsidRPr="00B2457E" w:rsidRDefault="0005367D" w:rsidP="00F11432">
      <w:pPr>
        <w:pStyle w:val="ConsPlusNormal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367D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05367D">
        <w:rPr>
          <w:rFonts w:ascii="Times New Roman" w:hAnsi="Times New Roman" w:cs="Times New Roman"/>
          <w:sz w:val="24"/>
          <w:szCs w:val="24"/>
        </w:rPr>
        <w:t>риложение № 2 к муниципальной программе «Развитие физической культуры и спорта»</w:t>
      </w:r>
      <w:r w:rsidR="00F11432">
        <w:rPr>
          <w:rFonts w:ascii="Times New Roman" w:hAnsi="Times New Roman" w:cs="Times New Roman"/>
          <w:sz w:val="24"/>
          <w:szCs w:val="24"/>
        </w:rPr>
        <w:t xml:space="preserve"> изложить согласно приложению №1 к настоящему постановлению;</w:t>
      </w:r>
    </w:p>
    <w:p w:rsidR="00B2457E" w:rsidRDefault="00B2457E" w:rsidP="00B2457E">
      <w:pPr>
        <w:pStyle w:val="21"/>
        <w:numPr>
          <w:ilvl w:val="1"/>
          <w:numId w:val="3"/>
        </w:numPr>
        <w:shd w:val="clear" w:color="auto" w:fill="auto"/>
        <w:tabs>
          <w:tab w:val="left" w:pos="0"/>
        </w:tabs>
        <w:spacing w:before="0" w:line="240" w:lineRule="auto"/>
        <w:ind w:left="0" w:firstLine="567"/>
        <w:jc w:val="both"/>
        <w:rPr>
          <w:sz w:val="24"/>
          <w:szCs w:val="24"/>
          <w:lang w:bidi="ru-RU"/>
        </w:rPr>
      </w:pPr>
      <w:r>
        <w:rPr>
          <w:color w:val="000000"/>
        </w:rPr>
        <w:t xml:space="preserve"> Абзац 2 Раздела 2</w:t>
      </w:r>
      <w:r w:rsidRPr="00F11432">
        <w:rPr>
          <w:color w:val="000000"/>
        </w:rPr>
        <w:t>. Перечень и сведения о целевых индикаторах и показателях подпрограммы с расшифровкой плановых значений по годам ее реализации</w:t>
      </w:r>
      <w:r>
        <w:rPr>
          <w:color w:val="000000"/>
        </w:rPr>
        <w:t xml:space="preserve"> </w:t>
      </w:r>
      <w:r>
        <w:rPr>
          <w:color w:val="000000"/>
          <w:szCs w:val="24"/>
        </w:rPr>
        <w:t>приложения</w:t>
      </w:r>
      <w:r>
        <w:rPr>
          <w:color w:val="000000"/>
          <w:sz w:val="24"/>
          <w:szCs w:val="24"/>
        </w:rPr>
        <w:t xml:space="preserve"> № 4 </w:t>
      </w:r>
      <w:r w:rsidRPr="00DD5C39">
        <w:rPr>
          <w:color w:val="000000"/>
          <w:sz w:val="24"/>
          <w:szCs w:val="24"/>
        </w:rPr>
        <w:t xml:space="preserve">к муниципальной программе </w:t>
      </w:r>
      <w:r>
        <w:rPr>
          <w:color w:val="000000"/>
          <w:sz w:val="24"/>
          <w:szCs w:val="24"/>
        </w:rPr>
        <w:t xml:space="preserve"> </w:t>
      </w:r>
      <w:r w:rsidRPr="00DD5C39">
        <w:rPr>
          <w:color w:val="000000"/>
          <w:sz w:val="24"/>
          <w:szCs w:val="24"/>
        </w:rPr>
        <w:t>«Развитие физической культуры и спорта»</w:t>
      </w:r>
      <w:r>
        <w:rPr>
          <w:color w:val="000000"/>
          <w:szCs w:val="24"/>
        </w:rPr>
        <w:t xml:space="preserve"> </w:t>
      </w:r>
      <w:r>
        <w:rPr>
          <w:sz w:val="24"/>
          <w:szCs w:val="24"/>
          <w:lang w:bidi="ru-RU"/>
        </w:rPr>
        <w:t>изложить в следующей редакции:</w:t>
      </w:r>
    </w:p>
    <w:p w:rsidR="00B2457E" w:rsidRDefault="00B2457E" w:rsidP="00B2457E">
      <w:pPr>
        <w:pStyle w:val="21"/>
        <w:shd w:val="clear" w:color="auto" w:fill="auto"/>
        <w:tabs>
          <w:tab w:val="left" w:pos="0"/>
        </w:tabs>
        <w:spacing w:before="0" w:line="240" w:lineRule="auto"/>
        <w:ind w:left="567" w:firstLine="0"/>
        <w:jc w:val="both"/>
        <w:rPr>
          <w:sz w:val="24"/>
          <w:szCs w:val="24"/>
          <w:lang w:bidi="ru-RU"/>
        </w:rPr>
      </w:pPr>
    </w:p>
    <w:p w:rsidR="00B2457E" w:rsidRPr="00B2457E" w:rsidRDefault="00B2457E" w:rsidP="00B2457E">
      <w:pPr>
        <w:pStyle w:val="af8"/>
        <w:spacing w:after="0" w:line="235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color w:val="000000"/>
          <w:sz w:val="24"/>
          <w:szCs w:val="24"/>
        </w:rPr>
        <w:t>«В результате реализации мероприятий подпрограммы ожидается достижение следующих целевых индикаторов и показателей:</w:t>
      </w:r>
    </w:p>
    <w:p w:rsidR="00B2457E" w:rsidRPr="00B2457E" w:rsidRDefault="00B2457E" w:rsidP="00B2457E">
      <w:pPr>
        <w:pStyle w:val="af8"/>
        <w:spacing w:after="0" w:line="235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sz w:val="24"/>
          <w:szCs w:val="24"/>
        </w:rPr>
        <w:t>доля организаций, оказывающих услуги по спортивной подготовке в соответствии с федеральными стандартами спортивной подготовки, в общем количестве организаций в сфере физической культуры и спорта</w:t>
      </w:r>
      <w:r w:rsidRPr="00B2457E">
        <w:rPr>
          <w:rFonts w:ascii="Times New Roman" w:hAnsi="Times New Roman"/>
          <w:color w:val="000000"/>
          <w:sz w:val="24"/>
          <w:szCs w:val="24"/>
        </w:rPr>
        <w:t>:</w:t>
      </w:r>
    </w:p>
    <w:p w:rsidR="00B2457E" w:rsidRPr="00B2457E" w:rsidRDefault="00B2457E" w:rsidP="00B2457E">
      <w:pPr>
        <w:pStyle w:val="af8"/>
        <w:spacing w:after="0" w:line="235" w:lineRule="auto"/>
        <w:ind w:left="92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color w:val="000000"/>
          <w:sz w:val="24"/>
          <w:szCs w:val="24"/>
        </w:rPr>
        <w:t>в 2023 году – 85,0 процента;</w:t>
      </w:r>
    </w:p>
    <w:p w:rsidR="00B2457E" w:rsidRPr="00B2457E" w:rsidRDefault="00B2457E" w:rsidP="00B2457E">
      <w:pPr>
        <w:pStyle w:val="af8"/>
        <w:spacing w:after="0" w:line="235" w:lineRule="auto"/>
        <w:ind w:left="92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color w:val="000000"/>
          <w:sz w:val="24"/>
          <w:szCs w:val="24"/>
        </w:rPr>
        <w:t>в 2024 году – 85,0 процента;</w:t>
      </w:r>
    </w:p>
    <w:p w:rsidR="00B2457E" w:rsidRPr="00B2457E" w:rsidRDefault="00B2457E" w:rsidP="00B2457E">
      <w:pPr>
        <w:pStyle w:val="af8"/>
        <w:spacing w:after="0" w:line="235" w:lineRule="auto"/>
        <w:ind w:left="92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color w:val="000000"/>
          <w:sz w:val="24"/>
          <w:szCs w:val="24"/>
        </w:rPr>
        <w:t>в 2025 году – 88,0 процента;</w:t>
      </w:r>
    </w:p>
    <w:p w:rsidR="00B2457E" w:rsidRPr="00B2457E" w:rsidRDefault="00B2457E" w:rsidP="00B2457E">
      <w:pPr>
        <w:pStyle w:val="af8"/>
        <w:spacing w:after="0" w:line="235" w:lineRule="auto"/>
        <w:ind w:left="92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color w:val="000000"/>
          <w:sz w:val="24"/>
          <w:szCs w:val="24"/>
        </w:rPr>
        <w:t>в 2030 году – 90,0 процента;</w:t>
      </w:r>
    </w:p>
    <w:p w:rsidR="00B2457E" w:rsidRPr="00B2457E" w:rsidRDefault="00B2457E" w:rsidP="00B2457E">
      <w:pPr>
        <w:pStyle w:val="af8"/>
        <w:spacing w:after="0" w:line="235" w:lineRule="auto"/>
        <w:ind w:left="92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color w:val="000000"/>
          <w:sz w:val="24"/>
          <w:szCs w:val="24"/>
        </w:rPr>
        <w:t>в 2035 году – 90,0 процента;</w:t>
      </w:r>
    </w:p>
    <w:p w:rsidR="00B2457E" w:rsidRPr="00B2457E" w:rsidRDefault="00B2457E" w:rsidP="00B2457E">
      <w:pPr>
        <w:pStyle w:val="af8"/>
        <w:spacing w:after="0" w:line="235" w:lineRule="auto"/>
        <w:ind w:left="92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sz w:val="24"/>
          <w:szCs w:val="24"/>
        </w:rPr>
        <w:t>доля лиц, занимающихся по программам спортивной подготовки</w:t>
      </w:r>
      <w:r w:rsidRPr="00B2457E">
        <w:rPr>
          <w:rFonts w:ascii="Times New Roman" w:hAnsi="Times New Roman"/>
          <w:color w:val="000000"/>
          <w:sz w:val="24"/>
          <w:szCs w:val="24"/>
        </w:rPr>
        <w:t>:</w:t>
      </w:r>
    </w:p>
    <w:p w:rsidR="00B2457E" w:rsidRPr="00B2457E" w:rsidRDefault="00B2457E" w:rsidP="00B2457E">
      <w:pPr>
        <w:pStyle w:val="af8"/>
        <w:spacing w:after="0" w:line="235" w:lineRule="auto"/>
        <w:ind w:left="92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color w:val="000000"/>
          <w:sz w:val="24"/>
          <w:szCs w:val="24"/>
        </w:rPr>
        <w:t>в 2023 году – 35,0 процента;</w:t>
      </w:r>
    </w:p>
    <w:p w:rsidR="00B2457E" w:rsidRPr="00B2457E" w:rsidRDefault="00B2457E" w:rsidP="00B2457E">
      <w:pPr>
        <w:pStyle w:val="af8"/>
        <w:spacing w:after="0" w:line="235" w:lineRule="auto"/>
        <w:ind w:left="92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color w:val="000000"/>
          <w:sz w:val="24"/>
          <w:szCs w:val="24"/>
        </w:rPr>
        <w:t>в 2024 году – 36,0 процента;</w:t>
      </w:r>
    </w:p>
    <w:p w:rsidR="00B2457E" w:rsidRPr="00B2457E" w:rsidRDefault="00B2457E" w:rsidP="00B2457E">
      <w:pPr>
        <w:pStyle w:val="af8"/>
        <w:spacing w:after="0" w:line="235" w:lineRule="auto"/>
        <w:ind w:left="92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color w:val="000000"/>
          <w:sz w:val="24"/>
          <w:szCs w:val="24"/>
        </w:rPr>
        <w:t>в 2025 году – 36,0 процента;</w:t>
      </w:r>
    </w:p>
    <w:p w:rsidR="00B2457E" w:rsidRPr="00B2457E" w:rsidRDefault="00B2457E" w:rsidP="00B2457E">
      <w:pPr>
        <w:pStyle w:val="af8"/>
        <w:spacing w:after="0" w:line="235" w:lineRule="auto"/>
        <w:ind w:left="92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color w:val="000000"/>
          <w:sz w:val="24"/>
          <w:szCs w:val="24"/>
        </w:rPr>
        <w:t>в 2030 году – 38,0 процента;</w:t>
      </w:r>
    </w:p>
    <w:p w:rsidR="00B2457E" w:rsidRDefault="00B2457E" w:rsidP="00B2457E">
      <w:pPr>
        <w:pStyle w:val="af8"/>
        <w:spacing w:after="0" w:line="235" w:lineRule="auto"/>
        <w:ind w:left="927"/>
        <w:jc w:val="both"/>
        <w:rPr>
          <w:rFonts w:ascii="Times New Roman" w:hAnsi="Times New Roman"/>
          <w:color w:val="000000"/>
          <w:sz w:val="24"/>
          <w:szCs w:val="24"/>
        </w:rPr>
      </w:pPr>
      <w:r w:rsidRPr="00B2457E">
        <w:rPr>
          <w:rFonts w:ascii="Times New Roman" w:hAnsi="Times New Roman"/>
          <w:color w:val="000000"/>
          <w:sz w:val="24"/>
          <w:szCs w:val="24"/>
        </w:rPr>
        <w:t>в 2035 году – 40,0 процента</w:t>
      </w:r>
      <w:proofErr w:type="gramStart"/>
      <w:r w:rsidRPr="00B2457E">
        <w:rPr>
          <w:rFonts w:ascii="Times New Roman" w:hAnsi="Times New Roman"/>
          <w:color w:val="000000"/>
          <w:sz w:val="24"/>
          <w:szCs w:val="24"/>
        </w:rPr>
        <w:t>.»</w:t>
      </w:r>
      <w:proofErr w:type="gramEnd"/>
    </w:p>
    <w:p w:rsidR="00B2457E" w:rsidRPr="0005367D" w:rsidRDefault="00B2457E" w:rsidP="00B2457E">
      <w:pPr>
        <w:pStyle w:val="af8"/>
        <w:spacing w:after="0" w:line="235" w:lineRule="auto"/>
        <w:ind w:left="92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5783" w:rsidRPr="00DB10B6" w:rsidRDefault="00CF6570" w:rsidP="007A5ABB">
      <w:pPr>
        <w:ind w:firstLine="567"/>
        <w:jc w:val="both"/>
        <w:rPr>
          <w:szCs w:val="24"/>
          <w:shd w:val="clear" w:color="auto" w:fill="FFFFFF"/>
        </w:rPr>
      </w:pPr>
      <w:r>
        <w:rPr>
          <w:szCs w:val="24"/>
        </w:rPr>
        <w:t>2</w:t>
      </w:r>
      <w:r w:rsidR="00DB10B6">
        <w:rPr>
          <w:szCs w:val="24"/>
        </w:rPr>
        <w:t xml:space="preserve">. </w:t>
      </w:r>
      <w:r w:rsidR="007E648A" w:rsidRPr="00054DB3">
        <w:rPr>
          <w:szCs w:val="24"/>
        </w:rPr>
        <w:t xml:space="preserve">Контроль за исполнением настоящего постановления возложить на </w:t>
      </w:r>
      <w:r w:rsidR="00DB10B6">
        <w:rPr>
          <w:szCs w:val="24"/>
          <w:shd w:val="clear" w:color="auto" w:fill="FFFFFF"/>
        </w:rPr>
        <w:t>заместителя</w:t>
      </w:r>
      <w:r w:rsidR="00DB10B6" w:rsidRPr="00333C36">
        <w:rPr>
          <w:szCs w:val="24"/>
          <w:shd w:val="clear" w:color="auto" w:fill="FFFFFF"/>
        </w:rPr>
        <w:t xml:space="preserve"> </w:t>
      </w:r>
      <w:r w:rsidR="00DB10B6" w:rsidRPr="00333C36">
        <w:rPr>
          <w:szCs w:val="24"/>
          <w:shd w:val="clear" w:color="auto" w:fill="FFFFFF"/>
        </w:rPr>
        <w:lastRenderedPageBreak/>
        <w:t xml:space="preserve">главы администрации Цивильского </w:t>
      </w:r>
      <w:r w:rsidR="00DB10B6" w:rsidRPr="00DB10B6">
        <w:rPr>
          <w:szCs w:val="24"/>
          <w:shd w:val="clear" w:color="auto" w:fill="FFFFFF"/>
        </w:rPr>
        <w:t>муниципального округа - начальник</w:t>
      </w:r>
      <w:r w:rsidR="00DB10B6">
        <w:rPr>
          <w:szCs w:val="24"/>
          <w:shd w:val="clear" w:color="auto" w:fill="FFFFFF"/>
        </w:rPr>
        <w:t>а</w:t>
      </w:r>
      <w:r w:rsidR="00DB10B6" w:rsidRPr="00DB10B6">
        <w:rPr>
          <w:szCs w:val="24"/>
          <w:shd w:val="clear" w:color="auto" w:fill="FFFFFF"/>
        </w:rPr>
        <w:t xml:space="preserve"> отдела образования и социального развития</w:t>
      </w:r>
      <w:r w:rsidR="00DB10B6" w:rsidRPr="00DB10B6">
        <w:rPr>
          <w:szCs w:val="24"/>
        </w:rPr>
        <w:t xml:space="preserve"> </w:t>
      </w:r>
      <w:r w:rsidR="007E648A" w:rsidRPr="00DB10B6">
        <w:rPr>
          <w:szCs w:val="24"/>
        </w:rPr>
        <w:t xml:space="preserve">администрации Цивильского </w:t>
      </w:r>
      <w:r w:rsidR="00DD0913" w:rsidRPr="00DB10B6">
        <w:rPr>
          <w:szCs w:val="24"/>
        </w:rPr>
        <w:t>муниципального округа</w:t>
      </w:r>
      <w:r w:rsidR="007E648A" w:rsidRPr="00DB10B6">
        <w:rPr>
          <w:szCs w:val="24"/>
        </w:rPr>
        <w:t xml:space="preserve"> Чувашской Республики. </w:t>
      </w:r>
    </w:p>
    <w:p w:rsidR="00DB5783" w:rsidRPr="00DB10B6" w:rsidRDefault="00DB10B6" w:rsidP="007A5ABB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 xml:space="preserve">    </w:t>
      </w:r>
      <w:r w:rsidR="007A5ABB">
        <w:rPr>
          <w:szCs w:val="24"/>
        </w:rPr>
        <w:t xml:space="preserve">      </w:t>
      </w:r>
      <w:r w:rsidR="00CF6570">
        <w:rPr>
          <w:szCs w:val="24"/>
        </w:rPr>
        <w:t>3</w:t>
      </w:r>
      <w:r>
        <w:rPr>
          <w:szCs w:val="24"/>
        </w:rPr>
        <w:t xml:space="preserve">. </w:t>
      </w:r>
      <w:r w:rsidR="007E648A" w:rsidRPr="00DB10B6">
        <w:rPr>
          <w:szCs w:val="24"/>
        </w:rPr>
        <w:t>Настоящее постановление вступает в силу п</w:t>
      </w:r>
      <w:r w:rsidR="00054DB3" w:rsidRPr="00DB10B6">
        <w:rPr>
          <w:szCs w:val="24"/>
        </w:rPr>
        <w:t xml:space="preserve">осле </w:t>
      </w:r>
      <w:r w:rsidRPr="00DB10B6">
        <w:rPr>
          <w:szCs w:val="24"/>
        </w:rPr>
        <w:t xml:space="preserve">его </w:t>
      </w:r>
      <w:r w:rsidR="00054DB3" w:rsidRPr="00DB10B6">
        <w:rPr>
          <w:szCs w:val="24"/>
        </w:rPr>
        <w:t xml:space="preserve">официального опубликования </w:t>
      </w:r>
      <w:r w:rsidR="007E648A" w:rsidRPr="00DB10B6">
        <w:rPr>
          <w:szCs w:val="24"/>
        </w:rPr>
        <w:t>(обнародования).</w:t>
      </w:r>
    </w:p>
    <w:p w:rsidR="00DB5783" w:rsidRDefault="00DB5783">
      <w:pPr>
        <w:pStyle w:val="af8"/>
        <w:spacing w:after="0" w:line="240" w:lineRule="auto"/>
        <w:ind w:left="927"/>
        <w:rPr>
          <w:rFonts w:ascii="Times New Roman" w:hAnsi="Times New Roman"/>
          <w:sz w:val="24"/>
          <w:szCs w:val="24"/>
          <w:shd w:val="clear" w:color="auto" w:fill="FFFF00"/>
        </w:rPr>
      </w:pPr>
    </w:p>
    <w:tbl>
      <w:tblPr>
        <w:tblW w:w="94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2"/>
        <w:gridCol w:w="1843"/>
        <w:gridCol w:w="3969"/>
      </w:tblGrid>
      <w:tr w:rsidR="00DB5783">
        <w:tc>
          <w:tcPr>
            <w:tcW w:w="36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rPr>
                <w:szCs w:val="24"/>
              </w:rPr>
            </w:pPr>
          </w:p>
          <w:p w:rsidR="00DB5783" w:rsidRDefault="008F0EEA">
            <w:pPr>
              <w:tabs>
                <w:tab w:val="left" w:pos="426"/>
              </w:tabs>
              <w:rPr>
                <w:szCs w:val="24"/>
              </w:rPr>
            </w:pPr>
            <w:r>
              <w:rPr>
                <w:bCs/>
              </w:rPr>
              <w:t>Г</w:t>
            </w:r>
            <w:r w:rsidRPr="00485CFD">
              <w:rPr>
                <w:bCs/>
              </w:rPr>
              <w:t>лав</w:t>
            </w:r>
            <w:r>
              <w:rPr>
                <w:bCs/>
              </w:rPr>
              <w:t xml:space="preserve">а Цивильского </w:t>
            </w:r>
            <w:r w:rsidRPr="00485CFD">
              <w:rPr>
                <w:bCs/>
              </w:rPr>
              <w:t>муниципального округа</w:t>
            </w:r>
            <w:r w:rsidRPr="00485CFD">
              <w:tab/>
            </w:r>
          </w:p>
          <w:p w:rsidR="00DB5783" w:rsidRDefault="00DB5783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rPr>
                <w:szCs w:val="24"/>
                <w:shd w:val="clear" w:color="auto" w:fill="FFFF00"/>
              </w:rPr>
            </w:pPr>
          </w:p>
        </w:tc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5783" w:rsidRDefault="00DB5783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7A5ABB" w:rsidRDefault="007A5ABB">
            <w:pPr>
              <w:tabs>
                <w:tab w:val="left" w:pos="426"/>
              </w:tabs>
              <w:jc w:val="right"/>
              <w:rPr>
                <w:szCs w:val="24"/>
              </w:rPr>
            </w:pPr>
          </w:p>
          <w:p w:rsidR="00DB5783" w:rsidRDefault="00333C36">
            <w:pPr>
              <w:tabs>
                <w:tab w:val="left" w:pos="426"/>
              </w:tabs>
              <w:jc w:val="right"/>
              <w:rPr>
                <w:szCs w:val="24"/>
              </w:rPr>
            </w:pPr>
            <w:r>
              <w:rPr>
                <w:szCs w:val="24"/>
              </w:rPr>
              <w:t>А.В. Иванов</w:t>
            </w:r>
          </w:p>
        </w:tc>
      </w:tr>
    </w:tbl>
    <w:p w:rsidR="00DB5783" w:rsidRPr="00B2457E" w:rsidRDefault="00DB5783" w:rsidP="00B2457E">
      <w:pPr>
        <w:spacing w:line="235" w:lineRule="auto"/>
        <w:rPr>
          <w:color w:val="000000"/>
        </w:rPr>
      </w:pPr>
    </w:p>
    <w:p w:rsidR="0009276D" w:rsidRPr="0009276D" w:rsidRDefault="0009276D" w:rsidP="0009276D">
      <w:pPr>
        <w:jc w:val="both"/>
        <w:rPr>
          <w:szCs w:val="24"/>
        </w:rPr>
      </w:pPr>
    </w:p>
    <w:p w:rsidR="0005367D" w:rsidRPr="0005367D" w:rsidRDefault="0005367D" w:rsidP="0005367D">
      <w:pPr>
        <w:widowControl/>
        <w:autoSpaceDE/>
        <w:autoSpaceDN/>
        <w:spacing w:line="276" w:lineRule="auto"/>
        <w:jc w:val="both"/>
        <w:rPr>
          <w:caps/>
          <w:color w:val="000000"/>
        </w:rPr>
      </w:pPr>
    </w:p>
    <w:p w:rsidR="002E45DB" w:rsidRDefault="002E45DB" w:rsidP="002E45DB">
      <w:pPr>
        <w:jc w:val="right"/>
      </w:pPr>
    </w:p>
    <w:p w:rsidR="002E45DB" w:rsidRDefault="002E45DB" w:rsidP="002E45DB">
      <w:pPr>
        <w:pStyle w:val="a3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B2457E" w:rsidRDefault="00B2457E" w:rsidP="0082170B">
      <w:pPr>
        <w:jc w:val="right"/>
      </w:pPr>
    </w:p>
    <w:p w:rsidR="0082170B" w:rsidRDefault="0082170B" w:rsidP="0082170B">
      <w:pPr>
        <w:jc w:val="right"/>
      </w:pPr>
      <w:r>
        <w:t xml:space="preserve">                                                                                                                                                                  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>
        <w:rPr>
          <w:b w:val="0"/>
          <w:color w:val="262626"/>
        </w:rPr>
        <w:lastRenderedPageBreak/>
        <w:t>СОГЛАСОВАНО: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</w:p>
    <w:p w:rsidR="00266E6D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1B4F5A">
        <w:rPr>
          <w:b w:val="0"/>
          <w:color w:val="262626"/>
        </w:rPr>
        <w:t xml:space="preserve">Заместитель главы администрации - начальник </w:t>
      </w:r>
    </w:p>
    <w:p w:rsidR="00D22912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1B4F5A">
        <w:rPr>
          <w:b w:val="0"/>
          <w:color w:val="262626"/>
        </w:rPr>
        <w:t>отдела образования и социального развития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   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А.В. Волчкова</w:t>
      </w:r>
    </w:p>
    <w:p w:rsidR="00D22912" w:rsidRDefault="00D22912" w:rsidP="00D22912">
      <w:pPr>
        <w:rPr>
          <w:szCs w:val="24"/>
        </w:rPr>
      </w:pPr>
    </w:p>
    <w:p w:rsidR="00D22912" w:rsidRDefault="00D22912" w:rsidP="00D22912">
      <w:pPr>
        <w:rPr>
          <w:szCs w:val="24"/>
        </w:rPr>
      </w:pPr>
      <w:r>
        <w:rPr>
          <w:szCs w:val="24"/>
        </w:rPr>
        <w:t>«   » ___________ 2023 г.</w:t>
      </w:r>
    </w:p>
    <w:p w:rsidR="00D22912" w:rsidRDefault="00D22912" w:rsidP="00D22912">
      <w:pPr>
        <w:rPr>
          <w:szCs w:val="24"/>
        </w:rPr>
      </w:pPr>
    </w:p>
    <w:p w:rsidR="00D22912" w:rsidRDefault="00D22912" w:rsidP="00D22912">
      <w:pPr>
        <w:rPr>
          <w:szCs w:val="24"/>
        </w:rPr>
      </w:pPr>
      <w:r w:rsidRPr="001B4F5A">
        <w:rPr>
          <w:szCs w:val="24"/>
          <w:shd w:val="clear" w:color="auto" w:fill="FFFFFF"/>
        </w:rPr>
        <w:t>Заведующий сектором правового обеспечения</w:t>
      </w:r>
      <w:r w:rsidRPr="001B4F5A">
        <w:rPr>
          <w:szCs w:val="24"/>
        </w:rPr>
        <w:t xml:space="preserve"> 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Pr="001B4F5A" w:rsidRDefault="00D22912" w:rsidP="00D22912">
      <w:pPr>
        <w:rPr>
          <w:szCs w:val="24"/>
        </w:rPr>
      </w:pPr>
      <w:r w:rsidRPr="001B4F5A">
        <w:rPr>
          <w:szCs w:val="24"/>
        </w:rPr>
        <w:t xml:space="preserve">                                          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</w:t>
      </w:r>
    </w:p>
    <w:p w:rsidR="00D22912" w:rsidRDefault="00D22912" w:rsidP="00D22912">
      <w:pPr>
        <w:rPr>
          <w:szCs w:val="24"/>
        </w:rPr>
      </w:pPr>
      <w:r>
        <w:rPr>
          <w:szCs w:val="24"/>
        </w:rPr>
        <w:t xml:space="preserve">                                                  Т.Ю. Павлова</w:t>
      </w:r>
    </w:p>
    <w:p w:rsidR="00D22912" w:rsidRDefault="00D22912" w:rsidP="00D22912">
      <w:pPr>
        <w:ind w:left="2124" w:firstLine="708"/>
        <w:rPr>
          <w:szCs w:val="24"/>
        </w:rPr>
      </w:pPr>
    </w:p>
    <w:p w:rsidR="00D22912" w:rsidRDefault="00D22912" w:rsidP="00D22912">
      <w:pPr>
        <w:rPr>
          <w:szCs w:val="24"/>
        </w:rPr>
      </w:pPr>
      <w:r>
        <w:rPr>
          <w:szCs w:val="24"/>
        </w:rPr>
        <w:t>«   » ___________ 2023 г.</w:t>
      </w:r>
    </w:p>
    <w:p w:rsidR="00D22912" w:rsidRPr="00A52AF7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szCs w:val="24"/>
          <w:lang w:eastAsia="en-US"/>
        </w:rPr>
      </w:pPr>
      <w:r w:rsidRPr="004E52B1">
        <w:rPr>
          <w:b w:val="0"/>
          <w:szCs w:val="24"/>
          <w:lang w:eastAsia="en-US"/>
        </w:rPr>
        <w:t xml:space="preserve">Методист отдела образования и социального развития </w:t>
      </w:r>
    </w:p>
    <w:p w:rsidR="00D22912" w:rsidRPr="004E52B1" w:rsidRDefault="00D22912" w:rsidP="00D22912">
      <w:pPr>
        <w:pStyle w:val="2"/>
        <w:shd w:val="clear" w:color="auto" w:fill="FFFFFF"/>
        <w:spacing w:before="0" w:after="0" w:line="360" w:lineRule="atLeast"/>
        <w:ind w:firstLine="0"/>
        <w:jc w:val="left"/>
        <w:rPr>
          <w:b w:val="0"/>
          <w:color w:val="262626"/>
        </w:rPr>
      </w:pPr>
      <w:r w:rsidRPr="004E52B1">
        <w:rPr>
          <w:b w:val="0"/>
        </w:rPr>
        <w:t>администрации Цивильского муниципального округа</w:t>
      </w: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D22912" w:rsidP="00D22912">
      <w:pPr>
        <w:tabs>
          <w:tab w:val="left" w:pos="3356"/>
        </w:tabs>
        <w:rPr>
          <w:szCs w:val="24"/>
          <w:lang w:eastAsia="en-US"/>
        </w:rPr>
      </w:pPr>
      <w:r>
        <w:rPr>
          <w:szCs w:val="24"/>
          <w:lang w:eastAsia="en-US"/>
        </w:rPr>
        <w:t xml:space="preserve">                                                  И.С. Порфирьева</w:t>
      </w:r>
    </w:p>
    <w:p w:rsidR="00D22912" w:rsidRDefault="00D22912" w:rsidP="00D22912">
      <w:pPr>
        <w:tabs>
          <w:tab w:val="left" w:pos="5854"/>
        </w:tabs>
        <w:rPr>
          <w:szCs w:val="24"/>
          <w:lang w:eastAsia="en-US"/>
        </w:rPr>
      </w:pPr>
    </w:p>
    <w:p w:rsidR="00D22912" w:rsidRDefault="00D22912" w:rsidP="00D22912">
      <w:pPr>
        <w:rPr>
          <w:szCs w:val="24"/>
        </w:rPr>
      </w:pPr>
      <w:r>
        <w:rPr>
          <w:szCs w:val="24"/>
        </w:rPr>
        <w:t>«   » ___________ 2023 г.</w:t>
      </w:r>
    </w:p>
    <w:p w:rsidR="00DB5783" w:rsidRPr="00D22912" w:rsidRDefault="007E648A" w:rsidP="00D22912">
      <w:pPr>
        <w:suppressAutoHyphens w:val="0"/>
        <w:rPr>
          <w:bCs/>
        </w:rPr>
      </w:pPr>
      <w:r>
        <w:rPr>
          <w:rStyle w:val="af3"/>
          <w:b/>
          <w:bCs/>
        </w:rPr>
        <w:br w:type="page"/>
      </w:r>
    </w:p>
    <w:p w:rsidR="00F11432" w:rsidRPr="00E066AA" w:rsidRDefault="00F11432" w:rsidP="00F11432">
      <w:pPr>
        <w:sectPr w:rsidR="00F11432" w:rsidRPr="00E066AA" w:rsidSect="004C45E3">
          <w:headerReference w:type="default" r:id="rId10"/>
          <w:footerReference w:type="default" r:id="rId11"/>
          <w:type w:val="continuous"/>
          <w:pgSz w:w="11906" w:h="16838"/>
          <w:pgMar w:top="794" w:right="991" w:bottom="794" w:left="1276" w:header="720" w:footer="720" w:gutter="0"/>
          <w:cols w:space="720"/>
        </w:sectPr>
      </w:pPr>
    </w:p>
    <w:p w:rsidR="00F11432" w:rsidRPr="00B469FC" w:rsidRDefault="00F11432" w:rsidP="00F11432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B469FC">
        <w:rPr>
          <w:rStyle w:val="af3"/>
          <w:b w:val="0"/>
          <w:bCs/>
          <w:sz w:val="20"/>
          <w:szCs w:val="20"/>
        </w:rPr>
        <w:lastRenderedPageBreak/>
        <w:t xml:space="preserve">Приложение </w:t>
      </w:r>
      <w:r w:rsidRPr="00B469FC">
        <w:rPr>
          <w:rStyle w:val="af3"/>
          <w:b w:val="0"/>
          <w:sz w:val="20"/>
          <w:szCs w:val="20"/>
        </w:rPr>
        <w:t xml:space="preserve"> </w:t>
      </w:r>
      <w:r w:rsidR="00897370">
        <w:rPr>
          <w:rStyle w:val="af3"/>
          <w:b w:val="0"/>
          <w:sz w:val="20"/>
          <w:szCs w:val="20"/>
        </w:rPr>
        <w:t xml:space="preserve">№1 </w:t>
      </w:r>
      <w:r w:rsidRPr="00B469FC">
        <w:rPr>
          <w:rStyle w:val="af3"/>
          <w:b w:val="0"/>
          <w:sz w:val="20"/>
          <w:szCs w:val="20"/>
        </w:rPr>
        <w:t>к</w:t>
      </w:r>
    </w:p>
    <w:p w:rsidR="00F11432" w:rsidRPr="00B469FC" w:rsidRDefault="00F11432" w:rsidP="00F11432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B469FC">
        <w:rPr>
          <w:rStyle w:val="af3"/>
          <w:b w:val="0"/>
          <w:bCs/>
          <w:sz w:val="20"/>
          <w:szCs w:val="20"/>
        </w:rPr>
        <w:t xml:space="preserve"> </w:t>
      </w:r>
      <w:r w:rsidRPr="00B469FC">
        <w:rPr>
          <w:rStyle w:val="af3"/>
          <w:b w:val="0"/>
          <w:sz w:val="20"/>
          <w:szCs w:val="20"/>
        </w:rPr>
        <w:t xml:space="preserve">постановлению администрации </w:t>
      </w:r>
    </w:p>
    <w:p w:rsidR="00F11432" w:rsidRPr="00B469FC" w:rsidRDefault="00F11432" w:rsidP="00F11432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B469FC">
        <w:rPr>
          <w:rStyle w:val="af3"/>
          <w:b w:val="0"/>
          <w:sz w:val="20"/>
          <w:szCs w:val="20"/>
        </w:rPr>
        <w:t xml:space="preserve">Цивильского муниципального округа </w:t>
      </w:r>
    </w:p>
    <w:p w:rsidR="00F11432" w:rsidRPr="00B469FC" w:rsidRDefault="00F11432" w:rsidP="00F11432">
      <w:pPr>
        <w:pStyle w:val="1"/>
        <w:tabs>
          <w:tab w:val="left" w:pos="0"/>
        </w:tabs>
        <w:spacing w:before="0" w:after="0"/>
        <w:ind w:firstLine="0"/>
        <w:jc w:val="right"/>
        <w:rPr>
          <w:sz w:val="20"/>
          <w:szCs w:val="20"/>
        </w:rPr>
      </w:pPr>
      <w:r w:rsidRPr="00B469FC">
        <w:rPr>
          <w:rStyle w:val="af3"/>
          <w:b w:val="0"/>
          <w:sz w:val="20"/>
          <w:szCs w:val="20"/>
        </w:rPr>
        <w:t xml:space="preserve">Чувашской Республики </w:t>
      </w:r>
    </w:p>
    <w:p w:rsidR="00F11432" w:rsidRPr="00B469FC" w:rsidRDefault="004C45E3" w:rsidP="00F11432">
      <w:pPr>
        <w:jc w:val="right"/>
        <w:rPr>
          <w:sz w:val="20"/>
          <w:szCs w:val="20"/>
        </w:rPr>
      </w:pPr>
      <w:r>
        <w:rPr>
          <w:sz w:val="20"/>
          <w:szCs w:val="20"/>
        </w:rPr>
        <w:t>от 14.06.2023 № 805</w:t>
      </w:r>
    </w:p>
    <w:p w:rsidR="00DB5783" w:rsidRPr="00E066AA" w:rsidRDefault="00DB5783"/>
    <w:tbl>
      <w:tblPr>
        <w:tblpPr w:leftFromText="180" w:rightFromText="180" w:vertAnchor="text" w:tblpY="1"/>
        <w:tblOverlap w:val="never"/>
        <w:tblW w:w="0" w:type="auto"/>
        <w:tblLook w:val="00A0" w:firstRow="1" w:lastRow="0" w:firstColumn="1" w:lastColumn="0" w:noHBand="0" w:noVBand="0"/>
      </w:tblPr>
      <w:tblGrid>
        <w:gridCol w:w="14312"/>
      </w:tblGrid>
      <w:tr w:rsidR="00F11432" w:rsidRPr="003D1D32" w:rsidTr="00F11432">
        <w:trPr>
          <w:trHeight w:val="254"/>
        </w:trPr>
        <w:tc>
          <w:tcPr>
            <w:tcW w:w="14312" w:type="dxa"/>
          </w:tcPr>
          <w:p w:rsidR="00F11432" w:rsidRPr="003D1D32" w:rsidRDefault="00F11432" w:rsidP="00F11432">
            <w:pPr>
              <w:jc w:val="right"/>
            </w:pPr>
            <w:r>
              <w:t>«</w:t>
            </w:r>
            <w:r w:rsidRPr="003D1D32">
              <w:t>Приложение № 2</w:t>
            </w:r>
          </w:p>
        </w:tc>
      </w:tr>
      <w:tr w:rsidR="00F11432" w:rsidRPr="003D1D32" w:rsidTr="00F11432">
        <w:trPr>
          <w:trHeight w:val="273"/>
        </w:trPr>
        <w:tc>
          <w:tcPr>
            <w:tcW w:w="14312" w:type="dxa"/>
          </w:tcPr>
          <w:p w:rsidR="00F11432" w:rsidRPr="003D1D32" w:rsidRDefault="00F11432" w:rsidP="00F11432">
            <w:pPr>
              <w:ind w:left="720"/>
              <w:jc w:val="right"/>
            </w:pPr>
            <w:r w:rsidRPr="003D1D32">
              <w:t xml:space="preserve">к муниципальной </w:t>
            </w:r>
            <w:r>
              <w:t xml:space="preserve">программе </w:t>
            </w:r>
            <w:r w:rsidRPr="003D1D32">
              <w:t>«Развитие физической культуры и спорта»</w:t>
            </w:r>
          </w:p>
        </w:tc>
      </w:tr>
    </w:tbl>
    <w:p w:rsidR="00F11432" w:rsidRDefault="00F11432" w:rsidP="00F11432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textWrapping" w:clear="all"/>
      </w:r>
    </w:p>
    <w:p w:rsidR="00F11432" w:rsidRPr="00005BF7" w:rsidRDefault="00F11432" w:rsidP="00F11432">
      <w:pPr>
        <w:widowControl/>
        <w:autoSpaceDE/>
        <w:autoSpaceDN/>
        <w:spacing w:line="276" w:lineRule="auto"/>
        <w:jc w:val="center"/>
        <w:rPr>
          <w:b/>
          <w:caps/>
          <w:color w:val="000000"/>
        </w:rPr>
      </w:pPr>
      <w:r w:rsidRPr="00005BF7">
        <w:rPr>
          <w:b/>
          <w:caps/>
          <w:color w:val="000000"/>
        </w:rPr>
        <w:t>Ресурсное Обеспечение</w:t>
      </w:r>
    </w:p>
    <w:p w:rsidR="00F11432" w:rsidRPr="00005BF7" w:rsidRDefault="00F11432" w:rsidP="00F11432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b/>
          <w:color w:val="000000"/>
          <w:sz w:val="24"/>
          <w:szCs w:val="24"/>
        </w:rPr>
        <w:t>и прогнозная (справочная) оценка расходов за счет всех источников финансирования реализации</w:t>
      </w:r>
    </w:p>
    <w:p w:rsidR="00F11432" w:rsidRPr="00005BF7" w:rsidRDefault="00F11432" w:rsidP="00F11432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5BF7"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муниципальной программы  «Развитие физической культуры и спорта»</w:t>
      </w:r>
    </w:p>
    <w:p w:rsidR="00F11432" w:rsidRPr="003949E4" w:rsidRDefault="00F11432" w:rsidP="00F11432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F11432" w:rsidRPr="003949E4" w:rsidRDefault="00F11432" w:rsidP="00F11432">
      <w:pPr>
        <w:spacing w:line="20" w:lineRule="exact"/>
        <w:rPr>
          <w:color w:val="000000"/>
          <w:sz w:val="2"/>
        </w:rPr>
      </w:pPr>
    </w:p>
    <w:tbl>
      <w:tblPr>
        <w:tblW w:w="15328" w:type="dxa"/>
        <w:jc w:val="center"/>
        <w:tblInd w:w="-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13"/>
        <w:gridCol w:w="1701"/>
        <w:gridCol w:w="2456"/>
        <w:gridCol w:w="1701"/>
        <w:gridCol w:w="567"/>
        <w:gridCol w:w="567"/>
        <w:gridCol w:w="567"/>
        <w:gridCol w:w="567"/>
        <w:gridCol w:w="1327"/>
        <w:gridCol w:w="934"/>
        <w:gridCol w:w="850"/>
        <w:gridCol w:w="955"/>
        <w:gridCol w:w="772"/>
        <w:gridCol w:w="851"/>
      </w:tblGrid>
      <w:tr w:rsidR="00F11432" w:rsidRPr="00F11432" w:rsidTr="00A42BEE">
        <w:trPr>
          <w:tblHeader/>
          <w:jc w:val="center"/>
        </w:trPr>
        <w:tc>
          <w:tcPr>
            <w:tcW w:w="1513" w:type="dxa"/>
            <w:vMerge w:val="restart"/>
          </w:tcPr>
          <w:p w:rsidR="00F11432" w:rsidRPr="00F11432" w:rsidRDefault="00F11432" w:rsidP="00F11432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Статус</w:t>
            </w:r>
          </w:p>
        </w:tc>
        <w:tc>
          <w:tcPr>
            <w:tcW w:w="1701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Наименование муниципальной программы Цивильского муниципального округа Чувашской Республики, подпрограммы муниципальной программы Цивильского муниципального округа Чувашской Республики (основного мероприятия)</w:t>
            </w:r>
          </w:p>
        </w:tc>
        <w:tc>
          <w:tcPr>
            <w:tcW w:w="2456" w:type="dxa"/>
            <w:vMerge w:val="restart"/>
          </w:tcPr>
          <w:p w:rsidR="00F11432" w:rsidRPr="00F11432" w:rsidRDefault="00F11432" w:rsidP="00F11432">
            <w:pPr>
              <w:ind w:right="-57"/>
              <w:jc w:val="center"/>
              <w:rPr>
                <w:sz w:val="16"/>
                <w:szCs w:val="16"/>
              </w:rPr>
            </w:pPr>
            <w:r w:rsidRPr="00F11432">
              <w:rPr>
                <w:sz w:val="16"/>
                <w:szCs w:val="16"/>
              </w:rPr>
              <w:t>Задачи муниципальной программы, подпрограммы муниципальной программы Цивильского муниципального округа</w:t>
            </w:r>
          </w:p>
        </w:tc>
        <w:tc>
          <w:tcPr>
            <w:tcW w:w="1701" w:type="dxa"/>
            <w:vMerge w:val="restart"/>
          </w:tcPr>
          <w:p w:rsidR="00F11432" w:rsidRPr="00F11432" w:rsidRDefault="00F11432" w:rsidP="00F11432">
            <w:pPr>
              <w:ind w:firstLine="81"/>
              <w:jc w:val="center"/>
              <w:rPr>
                <w:sz w:val="16"/>
                <w:szCs w:val="16"/>
              </w:rPr>
            </w:pPr>
            <w:r w:rsidRPr="00F11432">
              <w:rPr>
                <w:sz w:val="16"/>
                <w:szCs w:val="16"/>
              </w:rPr>
              <w:t>Ответственный исполнитель, соисполнители</w:t>
            </w:r>
            <w:bookmarkStart w:id="1" w:name="_GoBack"/>
            <w:bookmarkEnd w:id="1"/>
          </w:p>
        </w:tc>
        <w:tc>
          <w:tcPr>
            <w:tcW w:w="2268" w:type="dxa"/>
            <w:gridSpan w:val="4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F11432">
              <w:rPr>
                <w:color w:val="000000"/>
                <w:sz w:val="16"/>
                <w:szCs w:val="16"/>
              </w:rPr>
              <w:t xml:space="preserve">Код </w:t>
            </w:r>
            <w:proofErr w:type="gramStart"/>
            <w:r w:rsidRPr="00F11432">
              <w:rPr>
                <w:color w:val="000000"/>
                <w:sz w:val="16"/>
                <w:szCs w:val="16"/>
              </w:rPr>
              <w:t>бюджетной</w:t>
            </w:r>
            <w:proofErr w:type="gramEnd"/>
          </w:p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классификации</w:t>
            </w:r>
          </w:p>
        </w:tc>
        <w:tc>
          <w:tcPr>
            <w:tcW w:w="1327" w:type="dxa"/>
            <w:vMerge w:val="restart"/>
          </w:tcPr>
          <w:p w:rsidR="00F11432" w:rsidRPr="00F11432" w:rsidRDefault="00F11432" w:rsidP="00F11432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362" w:type="dxa"/>
            <w:gridSpan w:val="5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Расходы по годам, тыс. рублей</w:t>
            </w:r>
          </w:p>
        </w:tc>
      </w:tr>
      <w:tr w:rsidR="00F11432" w:rsidRPr="00F11432" w:rsidTr="00A42BEE">
        <w:trPr>
          <w:tblHeader/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567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раздел, подраздел</w:t>
            </w:r>
          </w:p>
        </w:tc>
        <w:tc>
          <w:tcPr>
            <w:tcW w:w="567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целевая статья расходов*</w:t>
            </w:r>
          </w:p>
        </w:tc>
        <w:tc>
          <w:tcPr>
            <w:tcW w:w="567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группа (подгруппа) вида расходов</w:t>
            </w:r>
          </w:p>
        </w:tc>
        <w:tc>
          <w:tcPr>
            <w:tcW w:w="1327" w:type="dxa"/>
            <w:vMerge/>
          </w:tcPr>
          <w:p w:rsidR="00F11432" w:rsidRPr="00F11432" w:rsidRDefault="00F11432" w:rsidP="00F11432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2025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2026–2030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2031–2035</w:t>
            </w:r>
          </w:p>
        </w:tc>
      </w:tr>
      <w:tr w:rsidR="00F11432" w:rsidRPr="00F11432" w:rsidTr="00A42BEE">
        <w:trPr>
          <w:tblHeader/>
          <w:jc w:val="center"/>
        </w:trPr>
        <w:tc>
          <w:tcPr>
            <w:tcW w:w="1513" w:type="dxa"/>
          </w:tcPr>
          <w:p w:rsidR="00F11432" w:rsidRPr="00F11432" w:rsidRDefault="00F11432" w:rsidP="00F11432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F11432" w:rsidRPr="00F11432" w:rsidRDefault="00F11432" w:rsidP="00F11432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456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14</w:t>
            </w:r>
          </w:p>
        </w:tc>
      </w:tr>
      <w:tr w:rsidR="00F11432" w:rsidRPr="00F11432" w:rsidTr="00A42BEE">
        <w:trPr>
          <w:trHeight w:val="3651"/>
          <w:jc w:val="center"/>
        </w:trPr>
        <w:tc>
          <w:tcPr>
            <w:tcW w:w="1513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bCs/>
                <w:color w:val="000000"/>
                <w:sz w:val="16"/>
                <w:szCs w:val="16"/>
              </w:rPr>
            </w:pPr>
            <w:r w:rsidRPr="00F11432">
              <w:rPr>
                <w:bCs/>
                <w:color w:val="000000"/>
                <w:sz w:val="16"/>
                <w:szCs w:val="16"/>
              </w:rPr>
              <w:lastRenderedPageBreak/>
              <w:t>Муниципальная программа Цивильского муниципального округа Чувашской Республики</w:t>
            </w:r>
          </w:p>
        </w:tc>
        <w:tc>
          <w:tcPr>
            <w:tcW w:w="1701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bCs/>
                <w:color w:val="000000"/>
                <w:sz w:val="16"/>
                <w:szCs w:val="16"/>
              </w:rPr>
            </w:pPr>
            <w:r w:rsidRPr="00F11432">
              <w:rPr>
                <w:bCs/>
                <w:color w:val="000000"/>
                <w:sz w:val="16"/>
                <w:szCs w:val="16"/>
              </w:rPr>
              <w:t xml:space="preserve">«Развитие физической культуры и спорта» </w:t>
            </w:r>
          </w:p>
        </w:tc>
        <w:tc>
          <w:tcPr>
            <w:tcW w:w="2456" w:type="dxa"/>
            <w:vMerge w:val="restart"/>
          </w:tcPr>
          <w:p w:rsidR="00F11432" w:rsidRPr="00F11432" w:rsidRDefault="00F11432" w:rsidP="00F11432">
            <w:pPr>
              <w:pStyle w:val="2"/>
              <w:shd w:val="clear" w:color="auto" w:fill="FFFFFF"/>
              <w:tabs>
                <w:tab w:val="left" w:pos="206"/>
              </w:tabs>
              <w:jc w:val="both"/>
              <w:rPr>
                <w:rFonts w:ascii="Times New Roman CYR" w:hAnsi="Times New Roman CYR" w:cs="Times New Roman CYR"/>
                <w:b w:val="0"/>
                <w:bCs/>
                <w:color w:val="000000"/>
                <w:sz w:val="16"/>
                <w:szCs w:val="16"/>
              </w:rPr>
            </w:pPr>
            <w:r w:rsidRPr="00F11432">
              <w:rPr>
                <w:rFonts w:ascii="Times New Roman CYR" w:hAnsi="Times New Roman CYR" w:cs="Times New Roman CYR"/>
                <w:b w:val="0"/>
                <w:bCs/>
                <w:color w:val="000000"/>
                <w:sz w:val="16"/>
                <w:szCs w:val="16"/>
              </w:rPr>
              <w:tab/>
              <w:t xml:space="preserve">Повышение </w:t>
            </w:r>
            <w:r w:rsidRPr="00F11432">
              <w:rPr>
                <w:b w:val="0"/>
                <w:color w:val="000000"/>
                <w:sz w:val="16"/>
                <w:szCs w:val="16"/>
              </w:rPr>
              <w:t xml:space="preserve">мотивации населения Цивильского муниципального округа Чувашской Республики к систематическим занятиям физической культурой и спортом; развитие спортивной инфраструктуры с использованием принципов государственно-частного партнерства; обеспечение успешного выступления спортсменов Цивильского муниципального округа Чувашской Республики на всероссийских и республиканских спортивных соревнованиях и совершенствование системы подготовки спортивного резерва; </w:t>
            </w:r>
            <w:proofErr w:type="gramStart"/>
            <w:r w:rsidRPr="00F11432">
              <w:rPr>
                <w:b w:val="0"/>
                <w:color w:val="000000"/>
                <w:sz w:val="16"/>
                <w:szCs w:val="16"/>
              </w:rPr>
              <w:t xml:space="preserve">увеличение доли населения,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в выполнении нормативов испытаний (тестов) Всероссийского физкультурно-спортивного комплекса «Готов к труду и обороне» (ГТО); </w:t>
            </w:r>
            <w:r w:rsidRPr="00F11432">
              <w:rPr>
                <w:b w:val="0"/>
                <w:color w:val="000000"/>
                <w:sz w:val="16"/>
                <w:szCs w:val="16"/>
              </w:rPr>
              <w:lastRenderedPageBreak/>
              <w:t>развитие спортивной инфраструктуры и повышение эффективности ее использования для приобщения населения всех социальных категорий к занятиям массовым спортом;</w:t>
            </w:r>
            <w:proofErr w:type="gramEnd"/>
            <w:r w:rsidRPr="00F11432">
              <w:rPr>
                <w:b w:val="0"/>
                <w:color w:val="000000"/>
                <w:sz w:val="16"/>
                <w:szCs w:val="16"/>
              </w:rPr>
              <w:t xml:space="preserve"> увеличение охвата населения мероприятиями </w:t>
            </w:r>
            <w:r w:rsidRPr="00F11432">
              <w:rPr>
                <w:rFonts w:eastAsia="Calibri"/>
                <w:b w:val="0"/>
                <w:color w:val="000000"/>
                <w:sz w:val="16"/>
                <w:szCs w:val="16"/>
              </w:rPr>
              <w:t>информационно-коммуникационной кампании</w:t>
            </w:r>
          </w:p>
        </w:tc>
        <w:tc>
          <w:tcPr>
            <w:tcW w:w="1701" w:type="dxa"/>
            <w:vMerge w:val="restart"/>
          </w:tcPr>
          <w:p w:rsidR="00F11432" w:rsidRPr="00F11432" w:rsidRDefault="00F11432" w:rsidP="00F11432">
            <w:pPr>
              <w:pStyle w:val="2"/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F11432">
              <w:rPr>
                <w:rFonts w:ascii="Times New Roman CYR" w:hAnsi="Times New Roman CYR" w:cs="Times New Roman CYR"/>
                <w:b w:val="0"/>
                <w:bCs/>
                <w:color w:val="000000"/>
                <w:sz w:val="16"/>
                <w:szCs w:val="16"/>
              </w:rPr>
              <w:lastRenderedPageBreak/>
              <w:t xml:space="preserve">Отдел культуры, молодежной политики, спорта и архивного дела </w:t>
            </w:r>
            <w:r w:rsidRPr="00F11432">
              <w:rPr>
                <w:b w:val="0"/>
                <w:color w:val="000000"/>
                <w:sz w:val="16"/>
                <w:szCs w:val="16"/>
              </w:rPr>
              <w:t>администрации Цивильского муниципального округа Чувашской Республики;</w:t>
            </w:r>
          </w:p>
          <w:p w:rsidR="00F11432" w:rsidRPr="00F11432" w:rsidRDefault="00F11432" w:rsidP="00F11432">
            <w:pPr>
              <w:pStyle w:val="2"/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F11432">
              <w:rPr>
                <w:rFonts w:ascii="Times New Roman CYR" w:hAnsi="Times New Roman CYR" w:cs="Times New Roman CYR"/>
                <w:b w:val="0"/>
                <w:bCs/>
                <w:color w:val="000000"/>
                <w:sz w:val="16"/>
                <w:szCs w:val="16"/>
              </w:rPr>
              <w:t>Автономное учреждение дополнительного образования «Детско-юношеская спортивная школа» «</w:t>
            </w:r>
            <w:proofErr w:type="spellStart"/>
            <w:r w:rsidRPr="00F11432">
              <w:rPr>
                <w:rFonts w:ascii="Times New Roman CYR" w:hAnsi="Times New Roman CYR" w:cs="Times New Roman CYR"/>
                <w:b w:val="0"/>
                <w:bCs/>
                <w:color w:val="000000"/>
                <w:sz w:val="16"/>
                <w:szCs w:val="16"/>
              </w:rPr>
              <w:t>Асамат</w:t>
            </w:r>
            <w:proofErr w:type="spellEnd"/>
            <w:r w:rsidRPr="00F11432">
              <w:rPr>
                <w:rFonts w:ascii="Times New Roman CYR" w:hAnsi="Times New Roman CYR" w:cs="Times New Roman CYR"/>
                <w:b w:val="0"/>
                <w:bCs/>
                <w:color w:val="000000"/>
                <w:sz w:val="16"/>
                <w:szCs w:val="16"/>
              </w:rPr>
              <w:t xml:space="preserve">» </w:t>
            </w:r>
            <w:r w:rsidRPr="00F11432">
              <w:rPr>
                <w:b w:val="0"/>
                <w:color w:val="000000"/>
                <w:sz w:val="16"/>
                <w:szCs w:val="16"/>
              </w:rPr>
              <w:t>Цивильского муниципального округа Чувашской Республики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11432">
              <w:rPr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11432">
              <w:rPr>
                <w:bCs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  <w:r w:rsidRPr="00F11432">
              <w:rPr>
                <w:bCs/>
                <w:color w:val="000000"/>
                <w:sz w:val="16"/>
                <w:szCs w:val="16"/>
              </w:rPr>
              <w:t>Ц500000000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  <w:r w:rsidRPr="00F11432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1327" w:type="dxa"/>
          </w:tcPr>
          <w:p w:rsidR="00F11432" w:rsidRPr="00F11432" w:rsidRDefault="00F11432" w:rsidP="00F11432">
            <w:pPr>
              <w:ind w:right="-28"/>
              <w:rPr>
                <w:bCs/>
                <w:color w:val="000000"/>
                <w:sz w:val="16"/>
                <w:szCs w:val="16"/>
              </w:rPr>
            </w:pPr>
            <w:r w:rsidRPr="00F11432">
              <w:rPr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16301,1</w:t>
            </w:r>
          </w:p>
          <w:p w:rsidR="00F11432" w:rsidRPr="00F11432" w:rsidRDefault="00F11432" w:rsidP="00F11432">
            <w:pPr>
              <w:ind w:right="-57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20398,8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20398,80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112109,5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136028,6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2942,1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13329,2</w:t>
            </w:r>
          </w:p>
          <w:p w:rsidR="00F11432" w:rsidRPr="00F11432" w:rsidRDefault="00F11432" w:rsidP="00F11432">
            <w:pPr>
              <w:ind w:right="-57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20398,80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20398,80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112109,5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136028,6</w:t>
            </w:r>
          </w:p>
        </w:tc>
      </w:tr>
      <w:tr w:rsidR="00F11432" w:rsidRPr="00F11432" w:rsidTr="00A42BEE">
        <w:trPr>
          <w:trHeight w:val="58"/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1701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 xml:space="preserve">«Развитие физической </w:t>
            </w:r>
            <w:r w:rsidRPr="00F11432">
              <w:rPr>
                <w:color w:val="000000"/>
                <w:sz w:val="16"/>
                <w:szCs w:val="16"/>
              </w:rPr>
              <w:lastRenderedPageBreak/>
              <w:t>культуры и массового спорта»</w:t>
            </w: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pStyle w:val="2"/>
              <w:shd w:val="clear" w:color="auto" w:fill="FFFFFF"/>
              <w:rPr>
                <w:rFonts w:ascii="Times New Roman CYR" w:hAnsi="Times New Roman CYR" w:cs="Times New Roman CYR"/>
                <w:b w:val="0"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F11432" w:rsidRPr="00F11432" w:rsidRDefault="00F11432" w:rsidP="00F11432">
            <w:pPr>
              <w:pStyle w:val="2"/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F11432">
              <w:rPr>
                <w:rFonts w:ascii="Times New Roman CYR" w:hAnsi="Times New Roman CYR" w:cs="Times New Roman CYR"/>
                <w:b w:val="0"/>
                <w:bCs/>
                <w:color w:val="000000"/>
                <w:sz w:val="16"/>
                <w:szCs w:val="16"/>
              </w:rPr>
              <w:t xml:space="preserve">Отдел </w:t>
            </w:r>
            <w:r w:rsidRPr="00F11432">
              <w:rPr>
                <w:rFonts w:ascii="Times New Roman CYR" w:hAnsi="Times New Roman CYR" w:cs="Times New Roman CYR"/>
                <w:b w:val="0"/>
                <w:bCs/>
                <w:color w:val="000000"/>
                <w:sz w:val="16"/>
                <w:szCs w:val="16"/>
              </w:rPr>
              <w:lastRenderedPageBreak/>
              <w:t xml:space="preserve">культуры, молодежной политики, спорта и архивного дела </w:t>
            </w:r>
            <w:r w:rsidRPr="00F11432">
              <w:rPr>
                <w:b w:val="0"/>
                <w:color w:val="000000"/>
                <w:sz w:val="16"/>
                <w:szCs w:val="16"/>
              </w:rPr>
              <w:t>администрации Цивильского муниципального округа Чувашской Республики;</w:t>
            </w:r>
          </w:p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bCs/>
                <w:color w:val="000000"/>
                <w:sz w:val="16"/>
                <w:szCs w:val="16"/>
              </w:rPr>
              <w:t>Автономное учреждение дополнительного образования «Детско-юношеская спортивная школа» «</w:t>
            </w:r>
            <w:proofErr w:type="spellStart"/>
            <w:r w:rsidRPr="00F11432">
              <w:rPr>
                <w:bCs/>
                <w:color w:val="000000"/>
                <w:sz w:val="16"/>
                <w:szCs w:val="16"/>
              </w:rPr>
              <w:t>Асамат</w:t>
            </w:r>
            <w:proofErr w:type="spellEnd"/>
            <w:r w:rsidRPr="00F11432">
              <w:rPr>
                <w:bCs/>
                <w:color w:val="000000"/>
                <w:sz w:val="16"/>
                <w:szCs w:val="16"/>
              </w:rPr>
              <w:t xml:space="preserve">» </w:t>
            </w:r>
            <w:r w:rsidRPr="00F11432">
              <w:rPr>
                <w:color w:val="000000"/>
                <w:sz w:val="16"/>
                <w:szCs w:val="16"/>
              </w:rPr>
              <w:t>Цивильского муниципального округа Чувашской Республики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Ц5100</w:t>
            </w:r>
            <w:r w:rsidRPr="00F11432">
              <w:rPr>
                <w:color w:val="000000"/>
                <w:sz w:val="16"/>
                <w:szCs w:val="16"/>
              </w:rPr>
              <w:lastRenderedPageBreak/>
              <w:t>00000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lastRenderedPageBreak/>
              <w:t>х</w:t>
            </w: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6586,8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20334,8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24673,3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2942,1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3614,9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20334,8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24673,3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701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"Физкультурно-оздоровительная и спортивно-массовая работа с населением"</w:t>
            </w: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Ц510100000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3600,0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3700,0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20334,8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24673,3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1500,0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8243,8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10002,6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Основное мероприятие 2</w:t>
            </w:r>
          </w:p>
        </w:tc>
        <w:tc>
          <w:tcPr>
            <w:tcW w:w="1701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 xml:space="preserve">Реализация мероприятий регионального </w:t>
            </w:r>
            <w:r w:rsidRPr="00F11432">
              <w:rPr>
                <w:color w:val="000000"/>
                <w:sz w:val="16"/>
                <w:szCs w:val="16"/>
              </w:rPr>
              <w:lastRenderedPageBreak/>
              <w:t>проекта «Спорт – норма жизни»</w:t>
            </w:r>
          </w:p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1102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Ц51Р500000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2х</w:t>
            </w: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2986,8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2942,1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14,9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 xml:space="preserve">Подпрограмма </w:t>
            </w:r>
          </w:p>
        </w:tc>
        <w:tc>
          <w:tcPr>
            <w:tcW w:w="1701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 xml:space="preserve">«Развитие спорта высших достижений и системы подготовки спортивного резерва» </w:t>
            </w: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pStyle w:val="2"/>
              <w:shd w:val="clear" w:color="auto" w:fill="FFFFFF"/>
              <w:rPr>
                <w:rFonts w:ascii="Times New Roman CYR" w:hAnsi="Times New Roman CYR" w:cs="Times New Roman CYR"/>
                <w:b w:val="0"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F11432" w:rsidRPr="00F11432" w:rsidRDefault="00F11432" w:rsidP="00F11432">
            <w:pPr>
              <w:pStyle w:val="2"/>
              <w:shd w:val="clear" w:color="auto" w:fill="FFFFFF"/>
              <w:rPr>
                <w:color w:val="000000"/>
                <w:sz w:val="16"/>
                <w:szCs w:val="16"/>
              </w:rPr>
            </w:pPr>
            <w:r w:rsidRPr="00F11432">
              <w:rPr>
                <w:rFonts w:ascii="Times New Roman CYR" w:hAnsi="Times New Roman CYR" w:cs="Times New Roman CYR"/>
                <w:b w:val="0"/>
                <w:bCs/>
                <w:color w:val="000000"/>
                <w:sz w:val="16"/>
                <w:szCs w:val="16"/>
              </w:rPr>
              <w:t xml:space="preserve">Отдел культуры, молодежной политики, спорта и архивного дела </w:t>
            </w:r>
            <w:r w:rsidRPr="00F11432">
              <w:rPr>
                <w:b w:val="0"/>
                <w:color w:val="000000"/>
                <w:sz w:val="16"/>
                <w:szCs w:val="16"/>
              </w:rPr>
              <w:t>администрации Цивильского муниципального округа Чувашской Республики;</w:t>
            </w:r>
          </w:p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bCs/>
                <w:color w:val="000000"/>
                <w:sz w:val="16"/>
                <w:szCs w:val="16"/>
              </w:rPr>
              <w:t>Автономное учреждение дополнительного образования «Детско-юношеская спортивная школа» «</w:t>
            </w:r>
            <w:proofErr w:type="spellStart"/>
            <w:r w:rsidRPr="00F11432">
              <w:rPr>
                <w:bCs/>
                <w:color w:val="000000"/>
                <w:sz w:val="16"/>
                <w:szCs w:val="16"/>
              </w:rPr>
              <w:t>Асамат</w:t>
            </w:r>
            <w:proofErr w:type="spellEnd"/>
            <w:r w:rsidRPr="00F11432">
              <w:rPr>
                <w:bCs/>
                <w:color w:val="000000"/>
                <w:sz w:val="16"/>
                <w:szCs w:val="16"/>
              </w:rPr>
              <w:t xml:space="preserve">» </w:t>
            </w:r>
            <w:r w:rsidRPr="00F11432">
              <w:rPr>
                <w:color w:val="000000"/>
                <w:sz w:val="16"/>
                <w:szCs w:val="16"/>
              </w:rPr>
              <w:t>Цивильского муниципального округа Чувашской Республики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974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0703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Ц520000000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trHeight w:val="457"/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F11432" w:rsidRPr="00F11432" w:rsidTr="00A42BEE">
        <w:trPr>
          <w:trHeight w:val="247"/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Основное мероприятие 1</w:t>
            </w:r>
          </w:p>
        </w:tc>
        <w:tc>
          <w:tcPr>
            <w:tcW w:w="1701" w:type="dxa"/>
            <w:vMerge w:val="restart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«Содержание спортивных школ»</w:t>
            </w: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974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0703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Ц520100000</w:t>
            </w:r>
          </w:p>
        </w:tc>
        <w:tc>
          <w:tcPr>
            <w:tcW w:w="567" w:type="dxa"/>
            <w:vMerge w:val="restart"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федеральный бюджет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</w:tr>
      <w:tr w:rsidR="00F11432" w:rsidRPr="00F114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бюджет Цивильского муниципального округа Чувашской Республики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9714,3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16698,8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91774,7</w:t>
            </w:r>
          </w:p>
        </w:tc>
        <w:tc>
          <w:tcPr>
            <w:tcW w:w="851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111355,3</w:t>
            </w:r>
          </w:p>
        </w:tc>
      </w:tr>
      <w:tr w:rsidR="00F11432" w:rsidRPr="003D1D32" w:rsidTr="00A42BEE">
        <w:trPr>
          <w:jc w:val="center"/>
        </w:trPr>
        <w:tc>
          <w:tcPr>
            <w:tcW w:w="1513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</w:p>
        </w:tc>
        <w:tc>
          <w:tcPr>
            <w:tcW w:w="2456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F11432" w:rsidRPr="00F11432" w:rsidRDefault="00F11432" w:rsidP="00F11432">
            <w:pPr>
              <w:ind w:left="-57" w:right="-57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</w:tcPr>
          <w:p w:rsidR="00F11432" w:rsidRPr="00F11432" w:rsidRDefault="00F11432" w:rsidP="00F11432">
            <w:pPr>
              <w:ind w:left="-28" w:right="-28"/>
              <w:rPr>
                <w:color w:val="000000"/>
                <w:sz w:val="16"/>
                <w:szCs w:val="16"/>
              </w:rPr>
            </w:pPr>
            <w:r w:rsidRPr="00F11432">
              <w:rPr>
                <w:color w:val="000000"/>
                <w:sz w:val="16"/>
                <w:szCs w:val="16"/>
              </w:rPr>
              <w:t>внебюджетные источники</w:t>
            </w:r>
          </w:p>
        </w:tc>
        <w:tc>
          <w:tcPr>
            <w:tcW w:w="934" w:type="dxa"/>
          </w:tcPr>
          <w:p w:rsidR="00F11432" w:rsidRPr="00F11432" w:rsidRDefault="00F11432" w:rsidP="00F1143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955" w:type="dxa"/>
          </w:tcPr>
          <w:p w:rsidR="00F11432" w:rsidRPr="00F11432" w:rsidRDefault="00F11432" w:rsidP="00F11432">
            <w:pPr>
              <w:jc w:val="center"/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772" w:type="dxa"/>
          </w:tcPr>
          <w:p w:rsidR="00F11432" w:rsidRPr="00F114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</w:t>
            </w:r>
          </w:p>
        </w:tc>
        <w:tc>
          <w:tcPr>
            <w:tcW w:w="851" w:type="dxa"/>
          </w:tcPr>
          <w:p w:rsidR="00F11432" w:rsidRPr="003D1D32" w:rsidRDefault="00F11432" w:rsidP="00F11432">
            <w:pPr>
              <w:jc w:val="center"/>
              <w:rPr>
                <w:color w:val="000000" w:themeColor="text1"/>
              </w:rPr>
            </w:pPr>
            <w:r w:rsidRPr="00F11432">
              <w:rPr>
                <w:color w:val="000000" w:themeColor="text1"/>
                <w:sz w:val="16"/>
                <w:szCs w:val="16"/>
              </w:rPr>
              <w:t>0,0»</w:t>
            </w:r>
          </w:p>
        </w:tc>
      </w:tr>
    </w:tbl>
    <w:p w:rsidR="00877DF3" w:rsidRDefault="00877DF3" w:rsidP="00877DF3">
      <w:pPr>
        <w:sectPr w:rsidR="00877DF3" w:rsidSect="00AA6378">
          <w:headerReference w:type="default" r:id="rId12"/>
          <w:footerReference w:type="default" r:id="rId13"/>
          <w:type w:val="continuous"/>
          <w:pgSz w:w="16838" w:h="11906" w:orient="landscape"/>
          <w:pgMar w:top="794" w:right="794" w:bottom="567" w:left="794" w:header="720" w:footer="720" w:gutter="0"/>
          <w:cols w:space="720"/>
        </w:sectPr>
      </w:pPr>
    </w:p>
    <w:p w:rsidR="00877DF3" w:rsidRPr="00266E6D" w:rsidRDefault="00877DF3" w:rsidP="00877DF3">
      <w:pPr>
        <w:rPr>
          <w:sz w:val="16"/>
          <w:szCs w:val="16"/>
        </w:rPr>
        <w:sectPr w:rsidR="00877DF3" w:rsidRPr="00266E6D">
          <w:headerReference w:type="default" r:id="rId14"/>
          <w:footerReference w:type="default" r:id="rId15"/>
          <w:pgSz w:w="11906" w:h="16838"/>
          <w:pgMar w:top="794" w:right="794" w:bottom="794" w:left="794" w:header="720" w:footer="720" w:gutter="0"/>
          <w:cols w:space="720"/>
        </w:sectPr>
      </w:pPr>
    </w:p>
    <w:p w:rsidR="00DB5783" w:rsidRDefault="00DB5783" w:rsidP="006E2415">
      <w:pPr>
        <w:pStyle w:val="a3"/>
        <w:ind w:firstLine="0"/>
      </w:pPr>
      <w:bookmarkStart w:id="2" w:name="anchor700101"/>
      <w:bookmarkEnd w:id="2"/>
    </w:p>
    <w:sectPr w:rsidR="00DB5783" w:rsidSect="00DB5783">
      <w:headerReference w:type="default" r:id="rId16"/>
      <w:footerReference w:type="default" r:id="rId17"/>
      <w:type w:val="continuous"/>
      <w:pgSz w:w="16838" w:h="11906" w:orient="landscape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5C8" w:rsidRDefault="001855C8" w:rsidP="00DB5783">
      <w:r>
        <w:separator/>
      </w:r>
    </w:p>
  </w:endnote>
  <w:endnote w:type="continuationSeparator" w:id="0">
    <w:p w:rsidR="001855C8" w:rsidRDefault="001855C8" w:rsidP="00DB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19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1826"/>
      <w:gridCol w:w="567"/>
    </w:tblGrid>
    <w:tr w:rsidR="00F11432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F11432" w:rsidRDefault="00F11432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F11432" w:rsidRDefault="00F11432">
          <w:pPr>
            <w:pStyle w:val="Standard"/>
            <w:ind w:firstLine="0"/>
            <w:jc w:val="center"/>
          </w:pPr>
        </w:p>
      </w:tc>
      <w:tc>
        <w:tcPr>
          <w:tcW w:w="56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F11432" w:rsidRDefault="00F11432">
          <w:pPr>
            <w:pStyle w:val="Standard"/>
            <w:ind w:firstLine="0"/>
            <w:jc w:val="left"/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37E" w:rsidRDefault="002B237E"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37E" w:rsidRDefault="002B237E">
    <w:r>
      <w:cr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6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</w:tblGrid>
    <w:tr w:rsidR="002B237E"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2B237E" w:rsidRDefault="002B237E">
          <w:pPr>
            <w:pStyle w:val="Standard"/>
            <w:ind w:firstLine="0"/>
            <w:jc w:val="lef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5C8" w:rsidRDefault="001855C8" w:rsidP="00DB5783">
      <w:r w:rsidRPr="00DB5783">
        <w:rPr>
          <w:color w:val="000000"/>
        </w:rPr>
        <w:separator/>
      </w:r>
    </w:p>
  </w:footnote>
  <w:footnote w:type="continuationSeparator" w:id="0">
    <w:p w:rsidR="001855C8" w:rsidRDefault="001855C8" w:rsidP="00DB57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432" w:rsidRDefault="00F11432">
    <w:pPr>
      <w:pStyle w:val="Standard"/>
      <w:ind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37E" w:rsidRDefault="002B237E">
    <w:pPr>
      <w:pStyle w:val="Standard"/>
      <w:ind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37E" w:rsidRDefault="002B237E">
    <w:pPr>
      <w:pStyle w:val="Standard"/>
      <w:ind w:firstLine="0"/>
      <w:jc w:val="lef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37E" w:rsidRDefault="002B237E">
    <w:pPr>
      <w:pStyle w:val="Standard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0D28"/>
    <w:multiLevelType w:val="multilevel"/>
    <w:tmpl w:val="0DBAFB3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09B3411E"/>
    <w:multiLevelType w:val="multilevel"/>
    <w:tmpl w:val="0DBAFB3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>
    <w:nsid w:val="0D5F2ED2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29DB0479"/>
    <w:multiLevelType w:val="multilevel"/>
    <w:tmpl w:val="0DBAFB3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>
    <w:nsid w:val="53C746CF"/>
    <w:multiLevelType w:val="multilevel"/>
    <w:tmpl w:val="4864A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550149B6"/>
    <w:multiLevelType w:val="hybridMultilevel"/>
    <w:tmpl w:val="44EEE0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130ACF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65D4438B"/>
    <w:multiLevelType w:val="multilevel"/>
    <w:tmpl w:val="F2F4FE6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6C8F715C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79C373C9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7F5A73F7"/>
    <w:multiLevelType w:val="multilevel"/>
    <w:tmpl w:val="CAC6A1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8"/>
  </w:num>
  <w:num w:numId="7">
    <w:abstractNumId w:val="9"/>
  </w:num>
  <w:num w:numId="8">
    <w:abstractNumId w:val="6"/>
  </w:num>
  <w:num w:numId="9">
    <w:abstractNumId w:val="1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783"/>
    <w:rsid w:val="00003859"/>
    <w:rsid w:val="0000542E"/>
    <w:rsid w:val="00010C9C"/>
    <w:rsid w:val="00015852"/>
    <w:rsid w:val="00016507"/>
    <w:rsid w:val="00017BBC"/>
    <w:rsid w:val="00026669"/>
    <w:rsid w:val="00035AE2"/>
    <w:rsid w:val="00036605"/>
    <w:rsid w:val="0004440A"/>
    <w:rsid w:val="00053264"/>
    <w:rsid w:val="0005367D"/>
    <w:rsid w:val="000539BC"/>
    <w:rsid w:val="00054DB3"/>
    <w:rsid w:val="000623DA"/>
    <w:rsid w:val="00066298"/>
    <w:rsid w:val="000723A9"/>
    <w:rsid w:val="00075ADB"/>
    <w:rsid w:val="00081872"/>
    <w:rsid w:val="0009276D"/>
    <w:rsid w:val="000A0D64"/>
    <w:rsid w:val="000A2AB6"/>
    <w:rsid w:val="000A72FE"/>
    <w:rsid w:val="000C2D1C"/>
    <w:rsid w:val="000E4F5D"/>
    <w:rsid w:val="00100FB4"/>
    <w:rsid w:val="0010582C"/>
    <w:rsid w:val="00115EE9"/>
    <w:rsid w:val="00125E1D"/>
    <w:rsid w:val="001351F2"/>
    <w:rsid w:val="001512BF"/>
    <w:rsid w:val="00161962"/>
    <w:rsid w:val="00173E25"/>
    <w:rsid w:val="001855C8"/>
    <w:rsid w:val="001868A2"/>
    <w:rsid w:val="0018771B"/>
    <w:rsid w:val="001A0D9D"/>
    <w:rsid w:val="001A2813"/>
    <w:rsid w:val="001A7CA1"/>
    <w:rsid w:val="001B074A"/>
    <w:rsid w:val="001B207E"/>
    <w:rsid w:val="001D49A2"/>
    <w:rsid w:val="001E27CC"/>
    <w:rsid w:val="001E4EAA"/>
    <w:rsid w:val="001F44CB"/>
    <w:rsid w:val="00201BBB"/>
    <w:rsid w:val="0020441F"/>
    <w:rsid w:val="002061E5"/>
    <w:rsid w:val="0020776F"/>
    <w:rsid w:val="002104E9"/>
    <w:rsid w:val="00213294"/>
    <w:rsid w:val="00225E6A"/>
    <w:rsid w:val="002277C7"/>
    <w:rsid w:val="00236EF0"/>
    <w:rsid w:val="002401F2"/>
    <w:rsid w:val="0024568E"/>
    <w:rsid w:val="0025006D"/>
    <w:rsid w:val="00251A11"/>
    <w:rsid w:val="00251B3A"/>
    <w:rsid w:val="0025209C"/>
    <w:rsid w:val="00253173"/>
    <w:rsid w:val="00257194"/>
    <w:rsid w:val="0026567A"/>
    <w:rsid w:val="00266E6D"/>
    <w:rsid w:val="00274553"/>
    <w:rsid w:val="00275EC7"/>
    <w:rsid w:val="00286DBE"/>
    <w:rsid w:val="00292587"/>
    <w:rsid w:val="002A729F"/>
    <w:rsid w:val="002B237E"/>
    <w:rsid w:val="002D7473"/>
    <w:rsid w:val="002D77CB"/>
    <w:rsid w:val="002E21B3"/>
    <w:rsid w:val="002E45DB"/>
    <w:rsid w:val="002E496C"/>
    <w:rsid w:val="0030311A"/>
    <w:rsid w:val="00317E95"/>
    <w:rsid w:val="00332F13"/>
    <w:rsid w:val="00333C36"/>
    <w:rsid w:val="00361A60"/>
    <w:rsid w:val="00364575"/>
    <w:rsid w:val="003820B3"/>
    <w:rsid w:val="00383550"/>
    <w:rsid w:val="003839A9"/>
    <w:rsid w:val="003930F2"/>
    <w:rsid w:val="003A2CFD"/>
    <w:rsid w:val="003C0C04"/>
    <w:rsid w:val="003F2AD2"/>
    <w:rsid w:val="0040300B"/>
    <w:rsid w:val="00403AB0"/>
    <w:rsid w:val="00404197"/>
    <w:rsid w:val="004351DB"/>
    <w:rsid w:val="00447C31"/>
    <w:rsid w:val="00450FE8"/>
    <w:rsid w:val="00463116"/>
    <w:rsid w:val="00471660"/>
    <w:rsid w:val="00475A66"/>
    <w:rsid w:val="00481331"/>
    <w:rsid w:val="004901F8"/>
    <w:rsid w:val="004A72BE"/>
    <w:rsid w:val="004A7BE4"/>
    <w:rsid w:val="004B0623"/>
    <w:rsid w:val="004B6740"/>
    <w:rsid w:val="004C338D"/>
    <w:rsid w:val="004C45E3"/>
    <w:rsid w:val="004C47CA"/>
    <w:rsid w:val="004C7DD9"/>
    <w:rsid w:val="004F324E"/>
    <w:rsid w:val="004F75C2"/>
    <w:rsid w:val="00515028"/>
    <w:rsid w:val="005323CD"/>
    <w:rsid w:val="005546F6"/>
    <w:rsid w:val="005558D3"/>
    <w:rsid w:val="0056775A"/>
    <w:rsid w:val="005714B6"/>
    <w:rsid w:val="005749E2"/>
    <w:rsid w:val="00586B5D"/>
    <w:rsid w:val="005B417A"/>
    <w:rsid w:val="005C3EBD"/>
    <w:rsid w:val="005D5AE5"/>
    <w:rsid w:val="005E35C7"/>
    <w:rsid w:val="005E662A"/>
    <w:rsid w:val="005E766A"/>
    <w:rsid w:val="005F66EE"/>
    <w:rsid w:val="006046B5"/>
    <w:rsid w:val="00615E02"/>
    <w:rsid w:val="00634EC8"/>
    <w:rsid w:val="00636C31"/>
    <w:rsid w:val="006424F7"/>
    <w:rsid w:val="006547FE"/>
    <w:rsid w:val="00660244"/>
    <w:rsid w:val="00661B66"/>
    <w:rsid w:val="00677EB5"/>
    <w:rsid w:val="00684AAC"/>
    <w:rsid w:val="00686290"/>
    <w:rsid w:val="00687FD3"/>
    <w:rsid w:val="00691ADE"/>
    <w:rsid w:val="00694A38"/>
    <w:rsid w:val="00697311"/>
    <w:rsid w:val="006B50DD"/>
    <w:rsid w:val="006D6FF4"/>
    <w:rsid w:val="006E044C"/>
    <w:rsid w:val="006E2415"/>
    <w:rsid w:val="006E339E"/>
    <w:rsid w:val="006F475C"/>
    <w:rsid w:val="007156A2"/>
    <w:rsid w:val="007206ED"/>
    <w:rsid w:val="00721434"/>
    <w:rsid w:val="00726C36"/>
    <w:rsid w:val="00734381"/>
    <w:rsid w:val="00747E80"/>
    <w:rsid w:val="00761F9E"/>
    <w:rsid w:val="00774E73"/>
    <w:rsid w:val="007750A9"/>
    <w:rsid w:val="00777165"/>
    <w:rsid w:val="00782F17"/>
    <w:rsid w:val="00791113"/>
    <w:rsid w:val="007A59EF"/>
    <w:rsid w:val="007A5ABB"/>
    <w:rsid w:val="007C5D96"/>
    <w:rsid w:val="007C7D9B"/>
    <w:rsid w:val="007E648A"/>
    <w:rsid w:val="007F2C9F"/>
    <w:rsid w:val="007F3A29"/>
    <w:rsid w:val="00807A3A"/>
    <w:rsid w:val="00815047"/>
    <w:rsid w:val="00820098"/>
    <w:rsid w:val="0082170B"/>
    <w:rsid w:val="00826DD3"/>
    <w:rsid w:val="0083094F"/>
    <w:rsid w:val="00833B7F"/>
    <w:rsid w:val="00842C35"/>
    <w:rsid w:val="008614E5"/>
    <w:rsid w:val="00876B4C"/>
    <w:rsid w:val="00877DF3"/>
    <w:rsid w:val="008831DD"/>
    <w:rsid w:val="0088574A"/>
    <w:rsid w:val="00897370"/>
    <w:rsid w:val="008A3107"/>
    <w:rsid w:val="008B280A"/>
    <w:rsid w:val="008D2225"/>
    <w:rsid w:val="008D29B9"/>
    <w:rsid w:val="008D5A96"/>
    <w:rsid w:val="008F0EEA"/>
    <w:rsid w:val="008F7F56"/>
    <w:rsid w:val="00901901"/>
    <w:rsid w:val="00910F9E"/>
    <w:rsid w:val="00912183"/>
    <w:rsid w:val="00914559"/>
    <w:rsid w:val="009156D7"/>
    <w:rsid w:val="009338AA"/>
    <w:rsid w:val="009428D4"/>
    <w:rsid w:val="00955C45"/>
    <w:rsid w:val="00963981"/>
    <w:rsid w:val="00965F4A"/>
    <w:rsid w:val="00970854"/>
    <w:rsid w:val="00977B17"/>
    <w:rsid w:val="00991E9F"/>
    <w:rsid w:val="00997233"/>
    <w:rsid w:val="009A3CA3"/>
    <w:rsid w:val="009A6A4A"/>
    <w:rsid w:val="009D3149"/>
    <w:rsid w:val="009E37DD"/>
    <w:rsid w:val="009F3685"/>
    <w:rsid w:val="009F4DBA"/>
    <w:rsid w:val="009F5E5B"/>
    <w:rsid w:val="00A01DC5"/>
    <w:rsid w:val="00A1584D"/>
    <w:rsid w:val="00A2306A"/>
    <w:rsid w:val="00A2776A"/>
    <w:rsid w:val="00A31785"/>
    <w:rsid w:val="00A32242"/>
    <w:rsid w:val="00A35291"/>
    <w:rsid w:val="00A35985"/>
    <w:rsid w:val="00A36739"/>
    <w:rsid w:val="00A63D79"/>
    <w:rsid w:val="00A66D6B"/>
    <w:rsid w:val="00A7130A"/>
    <w:rsid w:val="00A8253F"/>
    <w:rsid w:val="00A86CC5"/>
    <w:rsid w:val="00A86F39"/>
    <w:rsid w:val="00A906E5"/>
    <w:rsid w:val="00AA6378"/>
    <w:rsid w:val="00AD40A1"/>
    <w:rsid w:val="00AD712E"/>
    <w:rsid w:val="00AF2E4E"/>
    <w:rsid w:val="00AF6536"/>
    <w:rsid w:val="00B07286"/>
    <w:rsid w:val="00B1541B"/>
    <w:rsid w:val="00B2457E"/>
    <w:rsid w:val="00B362F8"/>
    <w:rsid w:val="00B429DC"/>
    <w:rsid w:val="00B457C0"/>
    <w:rsid w:val="00B469FC"/>
    <w:rsid w:val="00B65394"/>
    <w:rsid w:val="00B740FE"/>
    <w:rsid w:val="00B90BDE"/>
    <w:rsid w:val="00B977BF"/>
    <w:rsid w:val="00BB5F17"/>
    <w:rsid w:val="00BC2A13"/>
    <w:rsid w:val="00BC430D"/>
    <w:rsid w:val="00BD5702"/>
    <w:rsid w:val="00BD695E"/>
    <w:rsid w:val="00BE1A82"/>
    <w:rsid w:val="00BF72A9"/>
    <w:rsid w:val="00C240C0"/>
    <w:rsid w:val="00C33E65"/>
    <w:rsid w:val="00C37ADD"/>
    <w:rsid w:val="00C40174"/>
    <w:rsid w:val="00C4652E"/>
    <w:rsid w:val="00C46859"/>
    <w:rsid w:val="00C46C44"/>
    <w:rsid w:val="00C5695B"/>
    <w:rsid w:val="00C615FC"/>
    <w:rsid w:val="00C621F0"/>
    <w:rsid w:val="00C65891"/>
    <w:rsid w:val="00C65F2D"/>
    <w:rsid w:val="00C66694"/>
    <w:rsid w:val="00C67A51"/>
    <w:rsid w:val="00C67AC5"/>
    <w:rsid w:val="00C703CD"/>
    <w:rsid w:val="00C873EC"/>
    <w:rsid w:val="00C90DCF"/>
    <w:rsid w:val="00C941D1"/>
    <w:rsid w:val="00C96E67"/>
    <w:rsid w:val="00CA0F3B"/>
    <w:rsid w:val="00CA18BB"/>
    <w:rsid w:val="00CA1B04"/>
    <w:rsid w:val="00CA2E6B"/>
    <w:rsid w:val="00CC3F3A"/>
    <w:rsid w:val="00CD7764"/>
    <w:rsid w:val="00CD7CD0"/>
    <w:rsid w:val="00CE05A2"/>
    <w:rsid w:val="00CF6570"/>
    <w:rsid w:val="00D2088E"/>
    <w:rsid w:val="00D22912"/>
    <w:rsid w:val="00D229D0"/>
    <w:rsid w:val="00D23CEF"/>
    <w:rsid w:val="00D32125"/>
    <w:rsid w:val="00D335E3"/>
    <w:rsid w:val="00D5501B"/>
    <w:rsid w:val="00D5717D"/>
    <w:rsid w:val="00D5782D"/>
    <w:rsid w:val="00D70254"/>
    <w:rsid w:val="00D81A3F"/>
    <w:rsid w:val="00D84599"/>
    <w:rsid w:val="00D8542D"/>
    <w:rsid w:val="00D932D3"/>
    <w:rsid w:val="00D939BA"/>
    <w:rsid w:val="00D95831"/>
    <w:rsid w:val="00DB0848"/>
    <w:rsid w:val="00DB0E17"/>
    <w:rsid w:val="00DB10B6"/>
    <w:rsid w:val="00DB5783"/>
    <w:rsid w:val="00DD0913"/>
    <w:rsid w:val="00DD7146"/>
    <w:rsid w:val="00DF60E3"/>
    <w:rsid w:val="00DF6361"/>
    <w:rsid w:val="00E066AA"/>
    <w:rsid w:val="00E10F04"/>
    <w:rsid w:val="00E30356"/>
    <w:rsid w:val="00E521B4"/>
    <w:rsid w:val="00E603C1"/>
    <w:rsid w:val="00E730F1"/>
    <w:rsid w:val="00E85FB7"/>
    <w:rsid w:val="00E9505B"/>
    <w:rsid w:val="00EA21AD"/>
    <w:rsid w:val="00EA2DAD"/>
    <w:rsid w:val="00EB1E79"/>
    <w:rsid w:val="00EB4F08"/>
    <w:rsid w:val="00EB7E5A"/>
    <w:rsid w:val="00EC1278"/>
    <w:rsid w:val="00EC6949"/>
    <w:rsid w:val="00ED22F2"/>
    <w:rsid w:val="00ED4254"/>
    <w:rsid w:val="00EE4887"/>
    <w:rsid w:val="00EE4C85"/>
    <w:rsid w:val="00F001A8"/>
    <w:rsid w:val="00F11432"/>
    <w:rsid w:val="00F22FF6"/>
    <w:rsid w:val="00F23935"/>
    <w:rsid w:val="00F269A8"/>
    <w:rsid w:val="00F303EF"/>
    <w:rsid w:val="00F31393"/>
    <w:rsid w:val="00F42080"/>
    <w:rsid w:val="00F865C3"/>
    <w:rsid w:val="00F91738"/>
    <w:rsid w:val="00F94D31"/>
    <w:rsid w:val="00FA1EE6"/>
    <w:rsid w:val="00FA61F9"/>
    <w:rsid w:val="00FA787A"/>
    <w:rsid w:val="00FA78C9"/>
    <w:rsid w:val="00FB531A"/>
    <w:rsid w:val="00FC2303"/>
    <w:rsid w:val="00FC242F"/>
    <w:rsid w:val="00FC5A1E"/>
    <w:rsid w:val="00FD2018"/>
    <w:rsid w:val="00FE1B0E"/>
    <w:rsid w:val="00FE53A3"/>
    <w:rsid w:val="00FE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paragraph" w:customStyle="1" w:styleId="Web">
    <w:name w:val="Обычный (Web)"/>
    <w:basedOn w:val="a"/>
    <w:rsid w:val="000C2D1C"/>
    <w:pPr>
      <w:widowControl/>
      <w:suppressAutoHyphens w:val="0"/>
      <w:overflowPunct/>
      <w:autoSpaceDE/>
      <w:autoSpaceDN/>
      <w:spacing w:before="100" w:after="100"/>
      <w:textAlignment w:val="auto"/>
    </w:pPr>
    <w:rPr>
      <w:rFonts w:eastAsia="Calibri"/>
      <w:kern w:val="0"/>
      <w:szCs w:val="20"/>
    </w:rPr>
  </w:style>
  <w:style w:type="paragraph" w:customStyle="1" w:styleId="ConsPlusNormal">
    <w:name w:val="ConsPlusNormal"/>
    <w:link w:val="ConsPlusNormal0"/>
    <w:rsid w:val="000C2D1C"/>
    <w:pPr>
      <w:overflowPunct/>
      <w:textAlignment w:val="auto"/>
    </w:pPr>
    <w:rPr>
      <w:rFonts w:eastAsia="Calibri" w:cs="Calibri"/>
      <w:kern w:val="0"/>
      <w:szCs w:val="20"/>
    </w:rPr>
  </w:style>
  <w:style w:type="character" w:customStyle="1" w:styleId="ConsPlusNormal0">
    <w:name w:val="ConsPlusNormal Знак"/>
    <w:link w:val="ConsPlusNormal"/>
    <w:locked/>
    <w:rsid w:val="000C2D1C"/>
    <w:rPr>
      <w:rFonts w:eastAsia="Calibri" w:cs="Calibri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B5783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rsid w:val="00DB5783"/>
    <w:pPr>
      <w:outlineLvl w:val="0"/>
    </w:pPr>
  </w:style>
  <w:style w:type="paragraph" w:styleId="2">
    <w:name w:val="heading 2"/>
    <w:basedOn w:val="Heading"/>
    <w:rsid w:val="00DB5783"/>
    <w:pPr>
      <w:outlineLvl w:val="1"/>
    </w:pPr>
  </w:style>
  <w:style w:type="paragraph" w:styleId="3">
    <w:name w:val="heading 3"/>
    <w:basedOn w:val="Heading"/>
    <w:rsid w:val="00DB5783"/>
    <w:pPr>
      <w:outlineLvl w:val="2"/>
    </w:pPr>
  </w:style>
  <w:style w:type="paragraph" w:styleId="4">
    <w:name w:val="heading 4"/>
    <w:basedOn w:val="Heading"/>
    <w:rsid w:val="00DB578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5783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rsid w:val="00DB5783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rsid w:val="00DB5783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  <w:rsid w:val="00DB5783"/>
  </w:style>
  <w:style w:type="paragraph" w:customStyle="1" w:styleId="OEM">
    <w:name w:val="Нормальный (OEM)"/>
    <w:basedOn w:val="Preformatted"/>
    <w:rsid w:val="00DB5783"/>
  </w:style>
  <w:style w:type="paragraph" w:customStyle="1" w:styleId="a4">
    <w:name w:val="Утратил силу"/>
    <w:basedOn w:val="Standard"/>
    <w:rsid w:val="00DB5783"/>
    <w:rPr>
      <w:strike/>
      <w:color w:val="666600"/>
    </w:rPr>
  </w:style>
  <w:style w:type="paragraph" w:customStyle="1" w:styleId="Textreference">
    <w:name w:val="Text (reference)"/>
    <w:basedOn w:val="Standard"/>
    <w:rsid w:val="00DB5783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rsid w:val="00DB5783"/>
    <w:pPr>
      <w:shd w:val="clear" w:color="auto" w:fill="F0F0F0"/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6">
    <w:name w:val="Заголовок статьи"/>
    <w:basedOn w:val="Standard"/>
    <w:rsid w:val="00DB5783"/>
    <w:pPr>
      <w:ind w:left="1612" w:hanging="892"/>
    </w:pPr>
  </w:style>
  <w:style w:type="paragraph" w:customStyle="1" w:styleId="a7">
    <w:name w:val="Прижатый влево"/>
    <w:basedOn w:val="Standard"/>
    <w:rsid w:val="00DB5783"/>
    <w:pPr>
      <w:ind w:firstLine="0"/>
      <w:jc w:val="left"/>
    </w:pPr>
  </w:style>
  <w:style w:type="paragraph" w:customStyle="1" w:styleId="a8">
    <w:name w:val="Информация о версии"/>
    <w:basedOn w:val="Textreference"/>
    <w:rsid w:val="00DB5783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rsid w:val="00DB5783"/>
    <w:pPr>
      <w:ind w:left="139" w:hanging="139"/>
    </w:pPr>
  </w:style>
  <w:style w:type="paragraph" w:customStyle="1" w:styleId="aa">
    <w:name w:val="Информация об изменениях"/>
    <w:basedOn w:val="Standard"/>
    <w:rsid w:val="00DB5783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  <w:rsid w:val="00DB5783"/>
  </w:style>
  <w:style w:type="paragraph" w:customStyle="1" w:styleId="ac">
    <w:name w:val="Сноска"/>
    <w:basedOn w:val="Standard"/>
    <w:rsid w:val="00DB5783"/>
    <w:rPr>
      <w:sz w:val="20"/>
    </w:rPr>
  </w:style>
  <w:style w:type="paragraph" w:styleId="ad">
    <w:name w:val="head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sid w:val="00DB5783"/>
    <w:rPr>
      <w:rFonts w:ascii="Times New Roman" w:hAnsi="Times New Roman"/>
      <w:sz w:val="24"/>
    </w:rPr>
  </w:style>
  <w:style w:type="paragraph" w:styleId="af">
    <w:name w:val="footer"/>
    <w:basedOn w:val="a"/>
    <w:rsid w:val="00DB578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sid w:val="00DB5783"/>
    <w:rPr>
      <w:rFonts w:ascii="Times New Roman" w:hAnsi="Times New Roman"/>
      <w:sz w:val="24"/>
    </w:rPr>
  </w:style>
  <w:style w:type="paragraph" w:styleId="af1">
    <w:name w:val="Balloon Text"/>
    <w:basedOn w:val="a"/>
    <w:rsid w:val="00DB578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sid w:val="00DB5783"/>
    <w:rPr>
      <w:rFonts w:ascii="Tahoma" w:hAnsi="Tahoma" w:cs="Tahoma"/>
      <w:sz w:val="16"/>
      <w:szCs w:val="16"/>
    </w:rPr>
  </w:style>
  <w:style w:type="character" w:customStyle="1" w:styleId="af3">
    <w:name w:val="Цветовое выделение"/>
    <w:rsid w:val="00DB5783"/>
  </w:style>
  <w:style w:type="character" w:customStyle="1" w:styleId="af4">
    <w:name w:val="Гипертекстовая ссылка"/>
    <w:basedOn w:val="af3"/>
    <w:uiPriority w:val="99"/>
    <w:rsid w:val="00DB5783"/>
    <w:rPr>
      <w:rFonts w:cs="Times New Roman"/>
      <w:b w:val="0"/>
      <w:color w:val="106BBE"/>
    </w:rPr>
  </w:style>
  <w:style w:type="paragraph" w:styleId="af5">
    <w:name w:val="Body Text"/>
    <w:basedOn w:val="a"/>
    <w:rsid w:val="00DB5783"/>
    <w:pPr>
      <w:widowControl/>
      <w:suppressAutoHyphens w:val="0"/>
      <w:overflowPunct/>
      <w:autoSpaceDE/>
      <w:spacing w:after="120" w:line="276" w:lineRule="auto"/>
      <w:textAlignment w:val="auto"/>
    </w:pPr>
    <w:rPr>
      <w:rFonts w:ascii="Calibri" w:hAnsi="Calibri"/>
      <w:kern w:val="0"/>
      <w:sz w:val="22"/>
    </w:rPr>
  </w:style>
  <w:style w:type="character" w:customStyle="1" w:styleId="af6">
    <w:name w:val="Основной текст Знак"/>
    <w:basedOn w:val="a0"/>
    <w:rsid w:val="00DB5783"/>
    <w:rPr>
      <w:rFonts w:ascii="Calibri" w:eastAsia="Times New Roman" w:hAnsi="Calibri" w:cs="Times New Roman"/>
      <w:kern w:val="0"/>
    </w:rPr>
  </w:style>
  <w:style w:type="character" w:customStyle="1" w:styleId="10">
    <w:name w:val="Заголовок 1 Знак"/>
    <w:basedOn w:val="a0"/>
    <w:rsid w:val="00DB5783"/>
    <w:rPr>
      <w:rFonts w:ascii="Times New Roman" w:hAnsi="Times New Roman"/>
      <w:b/>
      <w:sz w:val="24"/>
    </w:rPr>
  </w:style>
  <w:style w:type="paragraph" w:customStyle="1" w:styleId="af7">
    <w:name w:val="Таблицы (моноширинный)"/>
    <w:basedOn w:val="a"/>
    <w:rsid w:val="00DB5783"/>
    <w:pPr>
      <w:widowControl/>
      <w:overflowPunct/>
      <w:autoSpaceDE/>
      <w:textAlignment w:val="auto"/>
    </w:pPr>
    <w:rPr>
      <w:rFonts w:ascii="Arial" w:hAnsi="Arial" w:cs="Arial"/>
      <w:szCs w:val="24"/>
      <w:lang w:eastAsia="ar-SA"/>
    </w:rPr>
  </w:style>
  <w:style w:type="paragraph" w:styleId="af8">
    <w:name w:val="List Paragraph"/>
    <w:basedOn w:val="a"/>
    <w:rsid w:val="00DB5783"/>
    <w:pPr>
      <w:widowControl/>
      <w:suppressAutoHyphens w:val="0"/>
      <w:overflowPunct/>
      <w:autoSpaceDE/>
      <w:spacing w:after="200" w:line="276" w:lineRule="auto"/>
      <w:ind w:left="720"/>
      <w:textAlignment w:val="auto"/>
    </w:pPr>
    <w:rPr>
      <w:rFonts w:ascii="Calibri" w:hAnsi="Calibri"/>
      <w:kern w:val="0"/>
      <w:sz w:val="22"/>
    </w:rPr>
  </w:style>
  <w:style w:type="paragraph" w:styleId="af9">
    <w:name w:val="No Spacing"/>
    <w:rsid w:val="00DB5783"/>
    <w:pPr>
      <w:widowControl/>
      <w:overflowPunct/>
      <w:autoSpaceDE/>
      <w:textAlignment w:val="auto"/>
    </w:pPr>
    <w:rPr>
      <w:rFonts w:eastAsia="Calibri"/>
      <w:kern w:val="0"/>
      <w:lang w:eastAsia="en-US"/>
    </w:rPr>
  </w:style>
  <w:style w:type="character" w:customStyle="1" w:styleId="20">
    <w:name w:val="Основной текст (2)_"/>
    <w:rsid w:val="00DB5783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"/>
    <w:basedOn w:val="a"/>
    <w:rsid w:val="00DB5783"/>
    <w:pPr>
      <w:shd w:val="clear" w:color="auto" w:fill="FFFFFF"/>
      <w:suppressAutoHyphens w:val="0"/>
      <w:overflowPunct/>
      <w:autoSpaceDE/>
      <w:spacing w:before="1140" w:line="278" w:lineRule="exact"/>
      <w:ind w:hanging="620"/>
      <w:textAlignment w:val="auto"/>
    </w:pPr>
    <w:rPr>
      <w:sz w:val="22"/>
    </w:rPr>
  </w:style>
  <w:style w:type="character" w:customStyle="1" w:styleId="6">
    <w:name w:val="Основной текст (6)_"/>
    <w:rsid w:val="00DB5783"/>
    <w:rPr>
      <w:rFonts w:ascii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rsid w:val="00DB5783"/>
    <w:pPr>
      <w:shd w:val="clear" w:color="auto" w:fill="FFFFFF"/>
      <w:suppressAutoHyphens w:val="0"/>
      <w:overflowPunct/>
      <w:autoSpaceDE/>
      <w:spacing w:line="274" w:lineRule="exact"/>
      <w:jc w:val="center"/>
      <w:textAlignment w:val="auto"/>
    </w:pPr>
    <w:rPr>
      <w:b/>
      <w:bCs/>
      <w:sz w:val="22"/>
    </w:rPr>
  </w:style>
  <w:style w:type="character" w:styleId="afa">
    <w:name w:val="Hyperlink"/>
    <w:uiPriority w:val="99"/>
    <w:rsid w:val="00DB5783"/>
    <w:rPr>
      <w:color w:val="0066CC"/>
      <w:u w:val="single"/>
    </w:rPr>
  </w:style>
  <w:style w:type="paragraph" w:styleId="afb">
    <w:name w:val="Normal (Web)"/>
    <w:basedOn w:val="a"/>
    <w:rsid w:val="00DB5783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DB5783"/>
    <w:pPr>
      <w:suppressAutoHyphens w:val="0"/>
      <w:overflowPunct/>
      <w:jc w:val="both"/>
      <w:textAlignment w:val="auto"/>
    </w:pPr>
    <w:rPr>
      <w:rFonts w:ascii="Times New Roman CYR" w:hAnsi="Times New Roman CYR" w:cs="Times New Roman CYR"/>
      <w:kern w:val="0"/>
      <w:szCs w:val="24"/>
    </w:rPr>
  </w:style>
  <w:style w:type="character" w:styleId="afd">
    <w:name w:val="FollowedHyperlink"/>
    <w:basedOn w:val="a0"/>
    <w:uiPriority w:val="99"/>
    <w:rsid w:val="00DB5783"/>
    <w:rPr>
      <w:color w:val="800080"/>
      <w:u w:val="single"/>
    </w:rPr>
  </w:style>
  <w:style w:type="paragraph" w:customStyle="1" w:styleId="xl65">
    <w:name w:val="xl6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6">
    <w:name w:val="xl66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7">
    <w:name w:val="xl6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8">
    <w:name w:val="xl6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69">
    <w:name w:val="xl6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0">
    <w:name w:val="xl70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1">
    <w:name w:val="xl71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2">
    <w:name w:val="xl72"/>
    <w:basedOn w:val="a"/>
    <w:rsid w:val="00DB5783"/>
    <w:pPr>
      <w:widowControl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3">
    <w:name w:val="xl73"/>
    <w:basedOn w:val="a"/>
    <w:rsid w:val="00DB578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4">
    <w:name w:val="xl74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5">
    <w:name w:val="xl75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6">
    <w:name w:val="xl76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7">
    <w:name w:val="xl77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8">
    <w:name w:val="xl78"/>
    <w:basedOn w:val="a"/>
    <w:rsid w:val="00DB5783"/>
    <w:pPr>
      <w:widowControl/>
      <w:shd w:val="clear" w:color="auto" w:fill="C5D9F1"/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79">
    <w:name w:val="xl79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0">
    <w:name w:val="xl80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1">
    <w:name w:val="xl81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2">
    <w:name w:val="xl82"/>
    <w:basedOn w:val="a"/>
    <w:rsid w:val="00DB578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3">
    <w:name w:val="xl83"/>
    <w:basedOn w:val="a"/>
    <w:rsid w:val="00DB578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4">
    <w:name w:val="xl84"/>
    <w:basedOn w:val="a"/>
    <w:rsid w:val="00DB578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5">
    <w:name w:val="xl85"/>
    <w:basedOn w:val="a"/>
    <w:rsid w:val="00DB578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6">
    <w:name w:val="xl86"/>
    <w:basedOn w:val="a"/>
    <w:rsid w:val="00DB5783"/>
    <w:pPr>
      <w:widowControl/>
      <w:pBdr>
        <w:lef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7">
    <w:name w:val="xl87"/>
    <w:basedOn w:val="a"/>
    <w:rsid w:val="00DB5783"/>
    <w:pPr>
      <w:widowControl/>
      <w:pBdr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8">
    <w:name w:val="xl88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89">
    <w:name w:val="xl89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0">
    <w:name w:val="xl90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1">
    <w:name w:val="xl91"/>
    <w:basedOn w:val="a"/>
    <w:rsid w:val="00DB578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2">
    <w:name w:val="xl92"/>
    <w:basedOn w:val="a"/>
    <w:rsid w:val="00DB578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3">
    <w:name w:val="xl93"/>
    <w:basedOn w:val="a"/>
    <w:rsid w:val="00DB578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4">
    <w:name w:val="xl94"/>
    <w:basedOn w:val="a"/>
    <w:rsid w:val="00DB578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paragraph" w:customStyle="1" w:styleId="xl95">
    <w:name w:val="xl95"/>
    <w:basedOn w:val="a"/>
    <w:rsid w:val="00DB578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spacing w:before="100" w:after="100"/>
      <w:jc w:val="center"/>
      <w:textAlignment w:val="top"/>
    </w:pPr>
    <w:rPr>
      <w:kern w:val="0"/>
      <w:sz w:val="16"/>
      <w:szCs w:val="16"/>
    </w:rPr>
  </w:style>
  <w:style w:type="table" w:styleId="afe">
    <w:name w:val="Table Grid"/>
    <w:basedOn w:val="a1"/>
    <w:uiPriority w:val="59"/>
    <w:rsid w:val="00815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laceholder Text"/>
    <w:basedOn w:val="a0"/>
    <w:uiPriority w:val="99"/>
    <w:semiHidden/>
    <w:rsid w:val="00687FD3"/>
    <w:rPr>
      <w:color w:val="808080"/>
    </w:rPr>
  </w:style>
  <w:style w:type="paragraph" w:styleId="aff0">
    <w:name w:val="Subtitle"/>
    <w:basedOn w:val="a"/>
    <w:next w:val="a"/>
    <w:link w:val="aff1"/>
    <w:uiPriority w:val="11"/>
    <w:qFormat/>
    <w:rsid w:val="004A7BE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f1">
    <w:name w:val="Подзаголовок Знак"/>
    <w:basedOn w:val="a0"/>
    <w:link w:val="aff0"/>
    <w:uiPriority w:val="11"/>
    <w:rsid w:val="004A7BE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formattext">
    <w:name w:val="formattext"/>
    <w:basedOn w:val="a"/>
    <w:rsid w:val="00EB4F08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kern w:val="0"/>
      <w:szCs w:val="24"/>
    </w:rPr>
  </w:style>
  <w:style w:type="paragraph" w:customStyle="1" w:styleId="Web">
    <w:name w:val="Обычный (Web)"/>
    <w:basedOn w:val="a"/>
    <w:rsid w:val="000C2D1C"/>
    <w:pPr>
      <w:widowControl/>
      <w:suppressAutoHyphens w:val="0"/>
      <w:overflowPunct/>
      <w:autoSpaceDE/>
      <w:autoSpaceDN/>
      <w:spacing w:before="100" w:after="100"/>
      <w:textAlignment w:val="auto"/>
    </w:pPr>
    <w:rPr>
      <w:rFonts w:eastAsia="Calibri"/>
      <w:kern w:val="0"/>
      <w:szCs w:val="20"/>
    </w:rPr>
  </w:style>
  <w:style w:type="paragraph" w:customStyle="1" w:styleId="ConsPlusNormal">
    <w:name w:val="ConsPlusNormal"/>
    <w:link w:val="ConsPlusNormal0"/>
    <w:rsid w:val="000C2D1C"/>
    <w:pPr>
      <w:overflowPunct/>
      <w:textAlignment w:val="auto"/>
    </w:pPr>
    <w:rPr>
      <w:rFonts w:eastAsia="Calibri" w:cs="Calibri"/>
      <w:kern w:val="0"/>
      <w:szCs w:val="20"/>
    </w:rPr>
  </w:style>
  <w:style w:type="character" w:customStyle="1" w:styleId="ConsPlusNormal0">
    <w:name w:val="ConsPlusNormal Знак"/>
    <w:link w:val="ConsPlusNormal"/>
    <w:locked/>
    <w:rsid w:val="000C2D1C"/>
    <w:rPr>
      <w:rFonts w:eastAsia="Calibri" w:cs="Calibri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0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7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2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C5CBE-AB1B-406A-BC24-376096EE4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4333</TotalTime>
  <Pages>1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дарья</cp:lastModifiedBy>
  <cp:revision>36</cp:revision>
  <cp:lastPrinted>2023-06-15T13:18:00Z</cp:lastPrinted>
  <dcterms:created xsi:type="dcterms:W3CDTF">2022-09-14T11:14:00Z</dcterms:created>
  <dcterms:modified xsi:type="dcterms:W3CDTF">2023-06-15T13:20:00Z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