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5B" w:rsidRPr="00534A5B" w:rsidRDefault="00534A5B" w:rsidP="00534A5B">
      <w:pPr>
        <w:suppressAutoHyphens/>
        <w:autoSpaceDE w:val="0"/>
        <w:autoSpaceDN w:val="0"/>
        <w:adjustRightInd w:val="0"/>
        <w:jc w:val="center"/>
        <w:rPr>
          <w:b/>
          <w:kern w:val="1"/>
          <w:sz w:val="24"/>
          <w:szCs w:val="24"/>
          <w:lang w:bidi="hi-IN"/>
        </w:rPr>
      </w:pPr>
      <w:proofErr w:type="gramStart"/>
      <w:r w:rsidRPr="00534A5B">
        <w:rPr>
          <w:b/>
          <w:kern w:val="1"/>
          <w:sz w:val="24"/>
          <w:szCs w:val="24"/>
          <w:lang w:bidi="hi-IN"/>
        </w:rPr>
        <w:t>ШЕСТНАДЦАТОЕ  ЗАСЕДАНИЕ</w:t>
      </w:r>
      <w:proofErr w:type="gramEnd"/>
      <w:r w:rsidRPr="00534A5B">
        <w:rPr>
          <w:b/>
          <w:kern w:val="1"/>
          <w:sz w:val="24"/>
          <w:szCs w:val="24"/>
          <w:lang w:bidi="hi-IN"/>
        </w:rPr>
        <w:t xml:space="preserve"> СОБРАНИЯ ДЕПУТАТОВ</w:t>
      </w:r>
    </w:p>
    <w:p w:rsidR="00534A5B" w:rsidRPr="00534A5B" w:rsidRDefault="00534A5B" w:rsidP="00534A5B">
      <w:pPr>
        <w:suppressAutoHyphens/>
        <w:autoSpaceDE w:val="0"/>
        <w:autoSpaceDN w:val="0"/>
        <w:adjustRightInd w:val="0"/>
        <w:jc w:val="center"/>
        <w:rPr>
          <w:b/>
          <w:kern w:val="1"/>
          <w:sz w:val="24"/>
          <w:szCs w:val="24"/>
          <w:lang w:bidi="hi-IN"/>
        </w:rPr>
      </w:pPr>
      <w:r w:rsidRPr="00534A5B">
        <w:rPr>
          <w:b/>
          <w:kern w:val="1"/>
          <w:sz w:val="24"/>
          <w:szCs w:val="24"/>
          <w:lang w:bidi="hi-IN"/>
        </w:rPr>
        <w:t>БАТЫРЕВСКОГО МУНИЦИПАЛЬНОГО ОКРУГА ПЕРВОГО СОЗЫВА</w:t>
      </w:r>
    </w:p>
    <w:p w:rsidR="00534A5B" w:rsidRPr="00534A5B" w:rsidRDefault="00534A5B" w:rsidP="00534A5B">
      <w:pPr>
        <w:suppressAutoHyphens/>
        <w:autoSpaceDE w:val="0"/>
        <w:autoSpaceDN w:val="0"/>
        <w:adjustRightInd w:val="0"/>
        <w:jc w:val="center"/>
        <w:rPr>
          <w:b/>
          <w:kern w:val="1"/>
          <w:sz w:val="24"/>
          <w:szCs w:val="24"/>
          <w:lang w:bidi="hi-IN"/>
        </w:rPr>
      </w:pPr>
    </w:p>
    <w:tbl>
      <w:tblPr>
        <w:tblW w:w="11287" w:type="dxa"/>
        <w:tblInd w:w="-689" w:type="dxa"/>
        <w:tblLayout w:type="fixed"/>
        <w:tblLook w:val="04A0" w:firstRow="1" w:lastRow="0" w:firstColumn="1" w:lastColumn="0" w:noHBand="0" w:noVBand="1"/>
      </w:tblPr>
      <w:tblGrid>
        <w:gridCol w:w="4690"/>
        <w:gridCol w:w="927"/>
        <w:gridCol w:w="5670"/>
      </w:tblGrid>
      <w:tr w:rsidR="00534A5B" w:rsidRPr="00534A5B" w:rsidTr="00856261">
        <w:trPr>
          <w:cantSplit/>
          <w:trHeight w:val="928"/>
        </w:trPr>
        <w:tc>
          <w:tcPr>
            <w:tcW w:w="4690" w:type="dxa"/>
            <w:hideMark/>
          </w:tcPr>
          <w:p w:rsidR="00534A5B" w:rsidRPr="00534A5B" w:rsidRDefault="00534A5B" w:rsidP="00534A5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kern w:val="1"/>
                <w:sz w:val="24"/>
                <w:szCs w:val="24"/>
                <w:lang w:bidi="hi-IN"/>
              </w:rPr>
            </w:pPr>
            <w:r w:rsidRPr="00534A5B">
              <w:rPr>
                <w:b/>
                <w:kern w:val="1"/>
                <w:sz w:val="24"/>
                <w:szCs w:val="24"/>
                <w:lang w:bidi="hi-IN"/>
              </w:rPr>
              <w:t>ЧĂВАШ РЕСПУБЛИКИ</w:t>
            </w:r>
          </w:p>
          <w:p w:rsidR="00534A5B" w:rsidRPr="00534A5B" w:rsidRDefault="00534A5B" w:rsidP="00534A5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kern w:val="1"/>
                <w:sz w:val="24"/>
                <w:szCs w:val="24"/>
                <w:lang w:bidi="hi-IN"/>
              </w:rPr>
            </w:pPr>
            <w:r w:rsidRPr="00534A5B">
              <w:rPr>
                <w:b/>
                <w:kern w:val="1"/>
                <w:sz w:val="24"/>
                <w:szCs w:val="24"/>
                <w:lang w:bidi="hi-IN"/>
              </w:rPr>
              <w:t>ПАТĂРЬЕЛ                                     МУНИЦИПАЛЛĂ ОКРУГĔН ПĔРРЕМĔШ СУЙЛАВРИ ДЕПУТАТСЕН ПУХĂВĔ</w:t>
            </w:r>
          </w:p>
        </w:tc>
        <w:tc>
          <w:tcPr>
            <w:tcW w:w="927" w:type="dxa"/>
            <w:vMerge w:val="restart"/>
            <w:hideMark/>
          </w:tcPr>
          <w:p w:rsidR="00534A5B" w:rsidRPr="00534A5B" w:rsidRDefault="00534A5B" w:rsidP="00534A5B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kern w:val="1"/>
                <w:sz w:val="24"/>
                <w:szCs w:val="24"/>
                <w:lang w:bidi="hi-IN"/>
              </w:rPr>
            </w:pPr>
            <w:r w:rsidRPr="00534A5B">
              <w:rPr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33400" cy="857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hideMark/>
          </w:tcPr>
          <w:p w:rsidR="00534A5B" w:rsidRPr="00534A5B" w:rsidRDefault="00534A5B" w:rsidP="00534A5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kern w:val="1"/>
                <w:sz w:val="24"/>
                <w:szCs w:val="24"/>
                <w:lang w:bidi="hi-IN"/>
              </w:rPr>
            </w:pPr>
            <w:r w:rsidRPr="00534A5B">
              <w:rPr>
                <w:b/>
                <w:kern w:val="1"/>
                <w:sz w:val="24"/>
                <w:szCs w:val="24"/>
                <w:lang w:bidi="hi-IN"/>
              </w:rPr>
              <w:t>ЧУВАШСКАЯ РЕСПУБЛИКА</w:t>
            </w:r>
          </w:p>
          <w:p w:rsidR="00534A5B" w:rsidRPr="00534A5B" w:rsidRDefault="00534A5B" w:rsidP="00534A5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kern w:val="1"/>
                <w:sz w:val="24"/>
                <w:szCs w:val="24"/>
                <w:lang w:bidi="hi-IN"/>
              </w:rPr>
            </w:pPr>
            <w:r w:rsidRPr="00534A5B">
              <w:rPr>
                <w:b/>
                <w:kern w:val="1"/>
                <w:sz w:val="24"/>
                <w:szCs w:val="24"/>
                <w:lang w:bidi="hi-IN"/>
              </w:rPr>
              <w:t>СОБРАНИЕ ДЕПУТАТОВ</w:t>
            </w:r>
          </w:p>
          <w:p w:rsidR="00534A5B" w:rsidRPr="00534A5B" w:rsidRDefault="00534A5B" w:rsidP="00534A5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kern w:val="1"/>
                <w:sz w:val="24"/>
                <w:szCs w:val="24"/>
                <w:lang w:bidi="hi-IN"/>
              </w:rPr>
            </w:pPr>
            <w:r w:rsidRPr="00534A5B">
              <w:rPr>
                <w:b/>
                <w:kern w:val="1"/>
                <w:sz w:val="24"/>
                <w:szCs w:val="24"/>
                <w:lang w:bidi="hi-IN"/>
              </w:rPr>
              <w:t>БАТЫРЕВСКОГО МУНИЦИПАЛЬНОГО ОКРУГА</w:t>
            </w:r>
          </w:p>
          <w:p w:rsidR="00534A5B" w:rsidRPr="00534A5B" w:rsidRDefault="00534A5B" w:rsidP="00534A5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kern w:val="1"/>
                <w:sz w:val="24"/>
                <w:szCs w:val="24"/>
                <w:lang w:bidi="hi-IN"/>
              </w:rPr>
            </w:pPr>
            <w:r w:rsidRPr="00534A5B">
              <w:rPr>
                <w:b/>
                <w:kern w:val="1"/>
                <w:sz w:val="24"/>
                <w:szCs w:val="24"/>
                <w:lang w:bidi="hi-IN"/>
              </w:rPr>
              <w:t>ПЕРВОГО СОЗЫВА</w:t>
            </w:r>
          </w:p>
        </w:tc>
      </w:tr>
      <w:tr w:rsidR="00534A5B" w:rsidRPr="00534A5B" w:rsidTr="00856261">
        <w:trPr>
          <w:cantSplit/>
          <w:trHeight w:val="971"/>
        </w:trPr>
        <w:tc>
          <w:tcPr>
            <w:tcW w:w="4690" w:type="dxa"/>
            <w:hideMark/>
          </w:tcPr>
          <w:p w:rsidR="00534A5B" w:rsidRPr="00534A5B" w:rsidRDefault="00534A5B" w:rsidP="00534A5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kern w:val="1"/>
                <w:sz w:val="24"/>
                <w:szCs w:val="24"/>
                <w:lang w:bidi="hi-IN"/>
              </w:rPr>
            </w:pPr>
          </w:p>
          <w:p w:rsidR="00534A5B" w:rsidRPr="00534A5B" w:rsidRDefault="00534A5B" w:rsidP="00534A5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kern w:val="1"/>
                <w:sz w:val="24"/>
                <w:szCs w:val="24"/>
                <w:lang w:bidi="hi-IN"/>
              </w:rPr>
            </w:pPr>
            <w:r w:rsidRPr="00534A5B">
              <w:rPr>
                <w:b/>
                <w:kern w:val="1"/>
                <w:sz w:val="24"/>
                <w:szCs w:val="24"/>
                <w:lang w:bidi="hi-IN"/>
              </w:rPr>
              <w:t>ЙЫШĂНУ</w:t>
            </w:r>
          </w:p>
          <w:p w:rsidR="00534A5B" w:rsidRPr="00534A5B" w:rsidRDefault="00534A5B" w:rsidP="00534A5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kern w:val="1"/>
                <w:sz w:val="24"/>
                <w:szCs w:val="24"/>
                <w:lang w:bidi="hi-IN"/>
              </w:rPr>
            </w:pPr>
            <w:r>
              <w:rPr>
                <w:b/>
                <w:kern w:val="1"/>
                <w:sz w:val="24"/>
                <w:szCs w:val="24"/>
                <w:lang w:bidi="hi-IN"/>
              </w:rPr>
              <w:t>06.07.2023 ç., 16/7</w:t>
            </w:r>
            <w:r w:rsidRPr="00534A5B">
              <w:rPr>
                <w:b/>
                <w:kern w:val="1"/>
                <w:sz w:val="24"/>
                <w:szCs w:val="24"/>
                <w:lang w:bidi="hi-IN"/>
              </w:rPr>
              <w:t xml:space="preserve"> №</w:t>
            </w:r>
          </w:p>
          <w:p w:rsidR="00534A5B" w:rsidRPr="00534A5B" w:rsidRDefault="00534A5B" w:rsidP="00534A5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kern w:val="1"/>
                <w:sz w:val="24"/>
                <w:szCs w:val="24"/>
                <w:lang w:bidi="hi-IN"/>
              </w:rPr>
            </w:pPr>
            <w:proofErr w:type="spellStart"/>
            <w:r w:rsidRPr="00534A5B">
              <w:rPr>
                <w:b/>
                <w:kern w:val="1"/>
                <w:sz w:val="24"/>
                <w:szCs w:val="24"/>
                <w:lang w:bidi="hi-IN"/>
              </w:rPr>
              <w:t>Патăрьел</w:t>
            </w:r>
            <w:proofErr w:type="spellEnd"/>
            <w:r w:rsidRPr="00534A5B">
              <w:rPr>
                <w:b/>
                <w:kern w:val="1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34A5B">
              <w:rPr>
                <w:b/>
                <w:kern w:val="1"/>
                <w:sz w:val="24"/>
                <w:szCs w:val="24"/>
                <w:lang w:bidi="hi-IN"/>
              </w:rPr>
              <w:t>ялě</w:t>
            </w:r>
            <w:proofErr w:type="spellEnd"/>
          </w:p>
          <w:p w:rsidR="00534A5B" w:rsidRPr="00534A5B" w:rsidRDefault="00534A5B" w:rsidP="00534A5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:rsidR="00534A5B" w:rsidRPr="00534A5B" w:rsidRDefault="00534A5B" w:rsidP="00534A5B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670" w:type="dxa"/>
            <w:hideMark/>
          </w:tcPr>
          <w:p w:rsidR="00534A5B" w:rsidRPr="00534A5B" w:rsidRDefault="00534A5B" w:rsidP="00534A5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kern w:val="1"/>
                <w:sz w:val="24"/>
                <w:szCs w:val="24"/>
                <w:lang w:bidi="hi-IN"/>
              </w:rPr>
            </w:pPr>
          </w:p>
          <w:p w:rsidR="00534A5B" w:rsidRPr="00534A5B" w:rsidRDefault="00534A5B" w:rsidP="00534A5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kern w:val="1"/>
                <w:sz w:val="24"/>
                <w:szCs w:val="24"/>
                <w:lang w:bidi="hi-IN"/>
              </w:rPr>
            </w:pPr>
            <w:r w:rsidRPr="00534A5B">
              <w:rPr>
                <w:b/>
                <w:kern w:val="1"/>
                <w:sz w:val="24"/>
                <w:szCs w:val="24"/>
                <w:lang w:bidi="hi-IN"/>
              </w:rPr>
              <w:t>РЕШЕНИЕ</w:t>
            </w:r>
          </w:p>
          <w:p w:rsidR="00534A5B" w:rsidRPr="00534A5B" w:rsidRDefault="00534A5B" w:rsidP="00534A5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kern w:val="1"/>
                <w:sz w:val="24"/>
                <w:szCs w:val="24"/>
                <w:lang w:bidi="hi-IN"/>
              </w:rPr>
            </w:pPr>
            <w:r w:rsidRPr="00534A5B">
              <w:rPr>
                <w:b/>
                <w:kern w:val="1"/>
                <w:sz w:val="24"/>
                <w:szCs w:val="24"/>
                <w:lang w:bidi="hi-IN"/>
              </w:rPr>
              <w:t>06.07.2023 г. № 16</w:t>
            </w:r>
            <w:r>
              <w:rPr>
                <w:b/>
                <w:kern w:val="1"/>
                <w:sz w:val="24"/>
                <w:szCs w:val="24"/>
                <w:lang w:bidi="hi-IN"/>
              </w:rPr>
              <w:t>/7</w:t>
            </w:r>
          </w:p>
          <w:p w:rsidR="00534A5B" w:rsidRPr="00534A5B" w:rsidRDefault="00534A5B" w:rsidP="00534A5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kern w:val="1"/>
                <w:sz w:val="24"/>
                <w:szCs w:val="24"/>
                <w:lang w:bidi="hi-IN"/>
              </w:rPr>
            </w:pPr>
            <w:r w:rsidRPr="00534A5B">
              <w:rPr>
                <w:b/>
                <w:kern w:val="1"/>
                <w:sz w:val="24"/>
                <w:szCs w:val="24"/>
                <w:lang w:bidi="hi-IN"/>
              </w:rPr>
              <w:t>село Батырево</w:t>
            </w:r>
          </w:p>
        </w:tc>
      </w:tr>
    </w:tbl>
    <w:p w:rsidR="00534A5B" w:rsidRPr="00534A5B" w:rsidRDefault="00534A5B" w:rsidP="00534A5B">
      <w:pPr>
        <w:shd w:val="clear" w:color="auto" w:fill="FFFFFF"/>
        <w:spacing w:line="276" w:lineRule="auto"/>
        <w:ind w:firstLine="708"/>
        <w:rPr>
          <w:b/>
          <w:sz w:val="24"/>
          <w:szCs w:val="24"/>
        </w:rPr>
      </w:pPr>
    </w:p>
    <w:p w:rsidR="00534A5B" w:rsidRPr="00534A5B" w:rsidRDefault="00820AC3" w:rsidP="00534A5B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534A5B">
        <w:rPr>
          <w:b/>
          <w:sz w:val="24"/>
          <w:szCs w:val="24"/>
        </w:rPr>
        <w:t>О внесении изменений в Решение собрания</w:t>
      </w:r>
    </w:p>
    <w:p w:rsidR="00534A5B" w:rsidRPr="00534A5B" w:rsidRDefault="00820AC3" w:rsidP="00534A5B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534A5B">
        <w:rPr>
          <w:b/>
          <w:sz w:val="24"/>
          <w:szCs w:val="24"/>
        </w:rPr>
        <w:t>депутатов Батыревского муниципального округа</w:t>
      </w:r>
    </w:p>
    <w:p w:rsidR="00534A5B" w:rsidRPr="00534A5B" w:rsidRDefault="00820AC3" w:rsidP="00534A5B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534A5B">
        <w:rPr>
          <w:b/>
          <w:sz w:val="24"/>
          <w:szCs w:val="24"/>
        </w:rPr>
        <w:t>Чувашск</w:t>
      </w:r>
      <w:r w:rsidR="00A9767A" w:rsidRPr="00534A5B">
        <w:rPr>
          <w:b/>
          <w:sz w:val="24"/>
          <w:szCs w:val="24"/>
        </w:rPr>
        <w:t>ой Республики от 16.12.2022 №6/14</w:t>
      </w:r>
      <w:r w:rsidRPr="00534A5B">
        <w:rPr>
          <w:b/>
          <w:sz w:val="24"/>
          <w:szCs w:val="24"/>
        </w:rPr>
        <w:t xml:space="preserve"> «Об </w:t>
      </w:r>
    </w:p>
    <w:p w:rsidR="00534A5B" w:rsidRPr="00534A5B" w:rsidRDefault="00A9767A" w:rsidP="00534A5B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534A5B">
        <w:rPr>
          <w:b/>
          <w:sz w:val="24"/>
          <w:szCs w:val="24"/>
        </w:rPr>
        <w:t xml:space="preserve">учреждении Управления по благоустройству </w:t>
      </w:r>
    </w:p>
    <w:p w:rsidR="00534A5B" w:rsidRPr="00534A5B" w:rsidRDefault="00A9767A" w:rsidP="00534A5B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534A5B">
        <w:rPr>
          <w:b/>
          <w:sz w:val="24"/>
          <w:szCs w:val="24"/>
        </w:rPr>
        <w:t xml:space="preserve">и развитию территорий администрации </w:t>
      </w:r>
      <w:r w:rsidR="00820AC3" w:rsidRPr="00534A5B">
        <w:rPr>
          <w:b/>
          <w:sz w:val="24"/>
          <w:szCs w:val="24"/>
        </w:rPr>
        <w:t xml:space="preserve"> </w:t>
      </w:r>
    </w:p>
    <w:p w:rsidR="00820AC3" w:rsidRPr="00534A5B" w:rsidRDefault="00A9767A" w:rsidP="00534A5B">
      <w:pPr>
        <w:shd w:val="clear" w:color="auto" w:fill="FFFFFF"/>
        <w:spacing w:line="276" w:lineRule="auto"/>
        <w:rPr>
          <w:b/>
          <w:sz w:val="24"/>
          <w:szCs w:val="24"/>
        </w:rPr>
      </w:pPr>
      <w:r w:rsidRPr="00534A5B">
        <w:rPr>
          <w:b/>
          <w:sz w:val="24"/>
          <w:szCs w:val="24"/>
        </w:rPr>
        <w:t xml:space="preserve">Батыревского района </w:t>
      </w:r>
      <w:r w:rsidR="00820AC3" w:rsidRPr="00534A5B">
        <w:rPr>
          <w:b/>
          <w:sz w:val="24"/>
          <w:szCs w:val="24"/>
        </w:rPr>
        <w:t>Чувашской Республики»</w:t>
      </w:r>
    </w:p>
    <w:p w:rsidR="001F4FF7" w:rsidRPr="001F4FF7" w:rsidRDefault="001F4FF7" w:rsidP="001F4FF7">
      <w:pPr>
        <w:shd w:val="clear" w:color="auto" w:fill="FFFFFF"/>
        <w:ind w:firstLine="708"/>
        <w:rPr>
          <w:b/>
          <w:sz w:val="22"/>
          <w:szCs w:val="22"/>
        </w:rPr>
      </w:pPr>
    </w:p>
    <w:p w:rsidR="001F4FF7" w:rsidRPr="001F4FF7" w:rsidRDefault="001F4FF7" w:rsidP="001F4FF7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820AC3" w:rsidRPr="00A12C2B" w:rsidRDefault="00820AC3" w:rsidP="00820AC3">
      <w:pPr>
        <w:ind w:firstLine="709"/>
        <w:jc w:val="both"/>
        <w:rPr>
          <w:bCs/>
          <w:sz w:val="24"/>
          <w:szCs w:val="24"/>
        </w:rPr>
      </w:pPr>
      <w:r w:rsidRPr="00A12C2B">
        <w:rPr>
          <w:bCs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02.03.2007 № </w:t>
      </w:r>
      <w:r>
        <w:rPr>
          <w:bCs/>
          <w:sz w:val="24"/>
          <w:szCs w:val="24"/>
        </w:rPr>
        <w:t xml:space="preserve">25-ФЗ </w:t>
      </w:r>
      <w:r w:rsidRPr="00A12C2B">
        <w:rPr>
          <w:bCs/>
          <w:sz w:val="24"/>
          <w:szCs w:val="24"/>
        </w:rPr>
        <w:t xml:space="preserve">«О муниципальной службе в Российской Федерации», Законом Чувашской Республики от 05.10.2007 № 62 «О муниципальной службе в Чувашской Республике», Уставом </w:t>
      </w:r>
      <w:r>
        <w:rPr>
          <w:bCs/>
          <w:sz w:val="24"/>
          <w:szCs w:val="24"/>
        </w:rPr>
        <w:t>Батыревского</w:t>
      </w:r>
      <w:r w:rsidRPr="00A12C2B">
        <w:rPr>
          <w:bCs/>
          <w:sz w:val="24"/>
          <w:szCs w:val="24"/>
        </w:rPr>
        <w:t xml:space="preserve"> муниципального округа Чувашской Республики,  </w:t>
      </w:r>
    </w:p>
    <w:p w:rsidR="001F4FF7" w:rsidRPr="001F4FF7" w:rsidRDefault="001F4FF7" w:rsidP="001F4FF7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1F4FF7" w:rsidRPr="001F4FF7" w:rsidRDefault="001F4FF7" w:rsidP="001F4FF7">
      <w:pPr>
        <w:shd w:val="clear" w:color="auto" w:fill="FFFFFF"/>
        <w:ind w:firstLine="708"/>
        <w:jc w:val="both"/>
        <w:rPr>
          <w:sz w:val="24"/>
          <w:szCs w:val="24"/>
        </w:rPr>
      </w:pPr>
      <w:r w:rsidRPr="001F4FF7">
        <w:rPr>
          <w:sz w:val="24"/>
          <w:szCs w:val="24"/>
        </w:rPr>
        <w:t>Собрание депутатов Батыревского муниципального округа РЕШИЛО:</w:t>
      </w:r>
    </w:p>
    <w:p w:rsidR="001F4FF7" w:rsidRPr="001F4FF7" w:rsidRDefault="001F4FF7" w:rsidP="001F4FF7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820AC3" w:rsidRPr="00AB1D06" w:rsidRDefault="001F4FF7" w:rsidP="00AB1D06">
      <w:pPr>
        <w:pStyle w:val="afe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B1D06">
        <w:rPr>
          <w:rFonts w:ascii="Times New Roman" w:hAnsi="Times New Roman"/>
          <w:sz w:val="24"/>
          <w:szCs w:val="24"/>
        </w:rPr>
        <w:t>1.</w:t>
      </w:r>
      <w:r w:rsidR="00820AC3" w:rsidRPr="00AB1D06">
        <w:rPr>
          <w:rFonts w:ascii="Times New Roman" w:hAnsi="Times New Roman"/>
          <w:sz w:val="24"/>
          <w:szCs w:val="24"/>
        </w:rPr>
        <w:t xml:space="preserve">Внести изменения </w:t>
      </w:r>
      <w:r w:rsidR="00A9767A" w:rsidRPr="00AB1D06">
        <w:rPr>
          <w:rFonts w:ascii="Times New Roman" w:hAnsi="Times New Roman"/>
          <w:sz w:val="24"/>
          <w:szCs w:val="24"/>
        </w:rPr>
        <w:t>Положение об Управлении по благоустройству и развитию территорий администрации Батыревского муниципального округа</w:t>
      </w:r>
      <w:r w:rsidR="006943EF" w:rsidRPr="00AB1D06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AB1D06">
        <w:rPr>
          <w:rFonts w:ascii="Times New Roman" w:hAnsi="Times New Roman"/>
          <w:sz w:val="24"/>
          <w:szCs w:val="24"/>
        </w:rPr>
        <w:t>,</w:t>
      </w:r>
      <w:r w:rsidR="006943EF" w:rsidRPr="00AB1D06">
        <w:rPr>
          <w:rFonts w:ascii="Times New Roman" w:hAnsi="Times New Roman"/>
          <w:sz w:val="24"/>
          <w:szCs w:val="24"/>
        </w:rPr>
        <w:t xml:space="preserve"> утвержденным</w:t>
      </w:r>
      <w:r w:rsidR="00820AC3" w:rsidRPr="00AB1D06">
        <w:rPr>
          <w:rFonts w:ascii="Times New Roman" w:hAnsi="Times New Roman"/>
          <w:sz w:val="24"/>
          <w:szCs w:val="24"/>
        </w:rPr>
        <w:t xml:space="preserve"> Решение</w:t>
      </w:r>
      <w:r w:rsidR="006943EF" w:rsidRPr="00AB1D06">
        <w:rPr>
          <w:rFonts w:ascii="Times New Roman" w:hAnsi="Times New Roman"/>
          <w:sz w:val="24"/>
          <w:szCs w:val="24"/>
        </w:rPr>
        <w:t>м</w:t>
      </w:r>
      <w:r w:rsidR="00820AC3" w:rsidRPr="00AB1D06">
        <w:rPr>
          <w:rFonts w:ascii="Times New Roman" w:hAnsi="Times New Roman"/>
          <w:sz w:val="24"/>
          <w:szCs w:val="24"/>
        </w:rPr>
        <w:t xml:space="preserve"> Собрания депутатов Батыревского муниципа</w:t>
      </w:r>
      <w:r w:rsidR="00A9767A" w:rsidRPr="00AB1D06">
        <w:rPr>
          <w:rFonts w:ascii="Times New Roman" w:hAnsi="Times New Roman"/>
          <w:sz w:val="24"/>
          <w:szCs w:val="24"/>
        </w:rPr>
        <w:t>льного округа от 16.12.2022 №6/14</w:t>
      </w:r>
      <w:r w:rsidR="00820AC3" w:rsidRPr="00AB1D06">
        <w:rPr>
          <w:rFonts w:ascii="Times New Roman" w:hAnsi="Times New Roman"/>
          <w:sz w:val="24"/>
          <w:szCs w:val="24"/>
        </w:rPr>
        <w:t xml:space="preserve"> «Об </w:t>
      </w:r>
      <w:r w:rsidR="00A9767A" w:rsidRPr="00AB1D06">
        <w:rPr>
          <w:rFonts w:ascii="Times New Roman" w:hAnsi="Times New Roman"/>
          <w:sz w:val="24"/>
          <w:szCs w:val="24"/>
        </w:rPr>
        <w:t>учреждении Управления по благоустройству и развитию территорий администрации Батыревского района Чувашской Республики»</w:t>
      </w:r>
    </w:p>
    <w:p w:rsidR="00A9767A" w:rsidRPr="00AB1D06" w:rsidRDefault="00A9767A" w:rsidP="00AB1D06">
      <w:pPr>
        <w:pStyle w:val="afe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B1D06">
        <w:rPr>
          <w:rFonts w:ascii="Times New Roman" w:hAnsi="Times New Roman"/>
          <w:sz w:val="24"/>
          <w:szCs w:val="24"/>
        </w:rPr>
        <w:t xml:space="preserve">п.5 изложить в следующей редакции: </w:t>
      </w:r>
    </w:p>
    <w:p w:rsidR="00AB1D06" w:rsidRPr="00AB1D06" w:rsidRDefault="00AB1D06" w:rsidP="00A9767A">
      <w:pPr>
        <w:shd w:val="clear" w:color="auto" w:fill="FFFFFF"/>
        <w:ind w:firstLine="708"/>
        <w:rPr>
          <w:sz w:val="26"/>
          <w:szCs w:val="26"/>
        </w:rPr>
      </w:pPr>
      <w:r>
        <w:rPr>
          <w:sz w:val="22"/>
          <w:szCs w:val="22"/>
        </w:rPr>
        <w:t>«</w:t>
      </w:r>
    </w:p>
    <w:p w:rsidR="00171C2F" w:rsidRPr="00AB1D06" w:rsidRDefault="00171C2F" w:rsidP="00F06E4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4"/>
          <w:szCs w:val="24"/>
        </w:rPr>
      </w:pPr>
      <w:bookmarkStart w:id="0" w:name="sub_1005"/>
      <w:r w:rsidRPr="00AB1D06">
        <w:rPr>
          <w:bCs/>
          <w:sz w:val="24"/>
          <w:szCs w:val="24"/>
        </w:rPr>
        <w:t>V. Организация деятельности Управления</w:t>
      </w:r>
      <w:bookmarkEnd w:id="0"/>
    </w:p>
    <w:p w:rsidR="00171C2F" w:rsidRPr="00171C2F" w:rsidRDefault="00171C2F" w:rsidP="00171C2F">
      <w:pPr>
        <w:spacing w:after="160" w:line="259" w:lineRule="auto"/>
        <w:jc w:val="both"/>
        <w:rPr>
          <w:sz w:val="24"/>
          <w:szCs w:val="24"/>
          <w:lang w:eastAsia="en-US"/>
        </w:rPr>
      </w:pPr>
      <w:bookmarkStart w:id="1" w:name="sub_51"/>
      <w:r w:rsidRPr="00171C2F">
        <w:rPr>
          <w:sz w:val="24"/>
          <w:szCs w:val="24"/>
          <w:lang w:eastAsia="en-US"/>
        </w:rPr>
        <w:t xml:space="preserve">5.1. Управление возглавляет Первый заместитель главы </w:t>
      </w:r>
      <w:r w:rsidR="00AB1D06">
        <w:rPr>
          <w:sz w:val="24"/>
          <w:szCs w:val="24"/>
          <w:lang w:eastAsia="en-US"/>
        </w:rPr>
        <w:t>муниципального округа</w:t>
      </w:r>
      <w:r w:rsidRPr="00171C2F">
        <w:rPr>
          <w:sz w:val="24"/>
          <w:szCs w:val="24"/>
          <w:lang w:eastAsia="en-US"/>
        </w:rPr>
        <w:t xml:space="preserve"> - начальник Управления по благоустройству и развитию территорий</w:t>
      </w:r>
      <w:r w:rsidR="00AB1D06">
        <w:rPr>
          <w:sz w:val="24"/>
          <w:szCs w:val="24"/>
          <w:lang w:eastAsia="en-US"/>
        </w:rPr>
        <w:t xml:space="preserve"> администрации Батыревского муниципального </w:t>
      </w:r>
      <w:proofErr w:type="gramStart"/>
      <w:r w:rsidR="00AB1D06">
        <w:rPr>
          <w:sz w:val="24"/>
          <w:szCs w:val="24"/>
          <w:lang w:eastAsia="en-US"/>
        </w:rPr>
        <w:t xml:space="preserve">округа </w:t>
      </w:r>
      <w:r w:rsidRPr="00171C2F">
        <w:rPr>
          <w:sz w:val="24"/>
          <w:szCs w:val="24"/>
          <w:lang w:eastAsia="en-US"/>
        </w:rPr>
        <w:t xml:space="preserve"> (</w:t>
      </w:r>
      <w:proofErr w:type="gramEnd"/>
      <w:r w:rsidRPr="00171C2F">
        <w:rPr>
          <w:sz w:val="24"/>
          <w:szCs w:val="24"/>
          <w:lang w:eastAsia="en-US"/>
        </w:rPr>
        <w:t>далее - Начальник), который назначается на должность и освобождается от должности главой Батыревского муниципального округа.</w:t>
      </w:r>
    </w:p>
    <w:bookmarkEnd w:id="1"/>
    <w:p w:rsidR="00171C2F" w:rsidRPr="00171C2F" w:rsidRDefault="00171C2F" w:rsidP="00063107">
      <w:pPr>
        <w:spacing w:after="160" w:line="259" w:lineRule="auto"/>
        <w:jc w:val="both"/>
        <w:rPr>
          <w:sz w:val="24"/>
          <w:szCs w:val="24"/>
          <w:lang w:eastAsia="en-US"/>
        </w:rPr>
      </w:pPr>
      <w:r w:rsidRPr="00171C2F">
        <w:rPr>
          <w:sz w:val="24"/>
          <w:szCs w:val="24"/>
          <w:lang w:eastAsia="en-US"/>
        </w:rPr>
        <w:t xml:space="preserve">5.2. </w:t>
      </w:r>
      <w:r w:rsidR="00063107" w:rsidRPr="00063107">
        <w:rPr>
          <w:sz w:val="24"/>
          <w:szCs w:val="24"/>
        </w:rPr>
        <w:t xml:space="preserve">Прием на работу и увольнение работников </w:t>
      </w:r>
      <w:r w:rsidR="00063107">
        <w:rPr>
          <w:sz w:val="24"/>
          <w:szCs w:val="24"/>
        </w:rPr>
        <w:t>Управления</w:t>
      </w:r>
      <w:r w:rsidR="00063107" w:rsidRPr="00063107">
        <w:rPr>
          <w:sz w:val="24"/>
          <w:szCs w:val="24"/>
        </w:rPr>
        <w:t xml:space="preserve"> осуществляет начальник</w:t>
      </w:r>
      <w:r w:rsidR="007775B8">
        <w:rPr>
          <w:sz w:val="24"/>
          <w:szCs w:val="24"/>
        </w:rPr>
        <w:t>.</w:t>
      </w:r>
    </w:p>
    <w:p w:rsidR="00171C2F" w:rsidRPr="00171C2F" w:rsidRDefault="00171C2F" w:rsidP="00171C2F">
      <w:pPr>
        <w:spacing w:after="160" w:line="259" w:lineRule="auto"/>
        <w:jc w:val="both"/>
        <w:rPr>
          <w:sz w:val="24"/>
          <w:szCs w:val="24"/>
          <w:lang w:eastAsia="en-US"/>
        </w:rPr>
      </w:pPr>
      <w:bookmarkStart w:id="2" w:name="sub_53"/>
      <w:r w:rsidRPr="00171C2F">
        <w:rPr>
          <w:sz w:val="24"/>
          <w:szCs w:val="24"/>
          <w:lang w:eastAsia="en-US"/>
        </w:rPr>
        <w:t>5.3. Положение об Управлении утверждается Собранием депутатов Батыревского муниципального округа.</w:t>
      </w:r>
    </w:p>
    <w:bookmarkEnd w:id="2"/>
    <w:p w:rsidR="00171C2F" w:rsidRPr="00171C2F" w:rsidRDefault="00171C2F" w:rsidP="00171C2F">
      <w:pPr>
        <w:spacing w:after="160" w:line="259" w:lineRule="auto"/>
        <w:jc w:val="both"/>
        <w:rPr>
          <w:sz w:val="24"/>
          <w:szCs w:val="24"/>
          <w:lang w:eastAsia="en-US"/>
        </w:rPr>
      </w:pPr>
      <w:r w:rsidRPr="00171C2F">
        <w:rPr>
          <w:sz w:val="24"/>
          <w:szCs w:val="24"/>
          <w:lang w:eastAsia="en-US"/>
        </w:rPr>
        <w:t>5.4. Начальник управления:</w:t>
      </w:r>
    </w:p>
    <w:p w:rsidR="00171C2F" w:rsidRPr="00171C2F" w:rsidRDefault="00171C2F" w:rsidP="00171C2F">
      <w:pPr>
        <w:spacing w:after="160" w:line="259" w:lineRule="auto"/>
        <w:jc w:val="both"/>
        <w:rPr>
          <w:sz w:val="24"/>
          <w:szCs w:val="24"/>
          <w:lang w:eastAsia="en-US"/>
        </w:rPr>
      </w:pPr>
      <w:bookmarkStart w:id="3" w:name="sub_541"/>
      <w:r w:rsidRPr="00171C2F">
        <w:rPr>
          <w:sz w:val="24"/>
          <w:szCs w:val="24"/>
          <w:lang w:eastAsia="en-US"/>
        </w:rPr>
        <w:t>5.4.1. Осуществляет руководство деятельностью Управления и несет персональную ответственность за выполнение возложенных на Управление задач и функций.</w:t>
      </w:r>
    </w:p>
    <w:p w:rsidR="00171C2F" w:rsidRPr="00171C2F" w:rsidRDefault="00171C2F" w:rsidP="00171C2F">
      <w:pPr>
        <w:spacing w:after="160" w:line="259" w:lineRule="auto"/>
        <w:jc w:val="both"/>
        <w:rPr>
          <w:sz w:val="24"/>
          <w:szCs w:val="24"/>
          <w:lang w:eastAsia="en-US"/>
        </w:rPr>
      </w:pPr>
      <w:bookmarkStart w:id="4" w:name="sub_542"/>
      <w:bookmarkEnd w:id="3"/>
      <w:r w:rsidRPr="00171C2F">
        <w:rPr>
          <w:sz w:val="24"/>
          <w:szCs w:val="24"/>
          <w:lang w:eastAsia="en-US"/>
        </w:rPr>
        <w:lastRenderedPageBreak/>
        <w:t>5.4.2. Представляет без доверенности Управление в различных органах, организациях и учреждениях по вопросам, отнесенным к компетенции Управления.</w:t>
      </w:r>
    </w:p>
    <w:p w:rsidR="00171C2F" w:rsidRPr="00171C2F" w:rsidRDefault="00171C2F" w:rsidP="00171C2F">
      <w:pPr>
        <w:spacing w:after="160" w:line="259" w:lineRule="auto"/>
        <w:jc w:val="both"/>
        <w:rPr>
          <w:sz w:val="24"/>
          <w:szCs w:val="24"/>
          <w:lang w:eastAsia="en-US"/>
        </w:rPr>
      </w:pPr>
      <w:bookmarkStart w:id="5" w:name="sub_543"/>
      <w:bookmarkEnd w:id="4"/>
      <w:r w:rsidRPr="00171C2F">
        <w:rPr>
          <w:sz w:val="24"/>
          <w:szCs w:val="24"/>
          <w:lang w:eastAsia="en-US"/>
        </w:rPr>
        <w:t>5.4.3. Заключает договоры и соглашения от имени Управления для решения задач, возложенных на Управление, в пределах своей компетенции либо на основании муниципального правового акта администрации округа.</w:t>
      </w:r>
    </w:p>
    <w:p w:rsidR="00171C2F" w:rsidRDefault="00171C2F" w:rsidP="00171C2F">
      <w:pPr>
        <w:spacing w:after="160" w:line="259" w:lineRule="auto"/>
        <w:jc w:val="both"/>
        <w:rPr>
          <w:sz w:val="24"/>
          <w:szCs w:val="24"/>
          <w:lang w:eastAsia="en-US"/>
        </w:rPr>
      </w:pPr>
      <w:bookmarkStart w:id="6" w:name="sub_544"/>
      <w:bookmarkEnd w:id="5"/>
      <w:r w:rsidRPr="00171C2F">
        <w:rPr>
          <w:sz w:val="24"/>
          <w:szCs w:val="24"/>
          <w:lang w:eastAsia="en-US"/>
        </w:rPr>
        <w:t>5.4.4. Издает в переделах своей компетенции в соответствии с законодательством Российской Федерации и муниципальными правовыми актами округа приказы по вопросам деятельности Управления.</w:t>
      </w:r>
    </w:p>
    <w:p w:rsidR="00063107" w:rsidRPr="00171C2F" w:rsidRDefault="00063107" w:rsidP="00063107">
      <w:pPr>
        <w:spacing w:after="160" w:line="259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5.4.5.</w:t>
      </w:r>
      <w:r w:rsidRPr="00063107">
        <w:rPr>
          <w:sz w:val="26"/>
          <w:szCs w:val="26"/>
        </w:rPr>
        <w:t xml:space="preserve"> </w:t>
      </w:r>
      <w:r w:rsidRPr="00063107">
        <w:rPr>
          <w:sz w:val="24"/>
          <w:szCs w:val="24"/>
        </w:rPr>
        <w:t xml:space="preserve">Утверждает структуру, штатное расписание </w:t>
      </w:r>
      <w:r>
        <w:rPr>
          <w:sz w:val="24"/>
          <w:szCs w:val="24"/>
        </w:rPr>
        <w:t>Управления</w:t>
      </w:r>
      <w:r w:rsidRPr="00063107">
        <w:rPr>
          <w:sz w:val="24"/>
          <w:szCs w:val="24"/>
        </w:rPr>
        <w:t xml:space="preserve"> по согласованию с главой Батыревского муниципального округа</w:t>
      </w:r>
    </w:p>
    <w:p w:rsidR="00171C2F" w:rsidRPr="00171C2F" w:rsidRDefault="00063107" w:rsidP="00063107">
      <w:pPr>
        <w:spacing w:after="160" w:line="259" w:lineRule="auto"/>
        <w:jc w:val="both"/>
        <w:rPr>
          <w:sz w:val="24"/>
          <w:szCs w:val="24"/>
          <w:lang w:eastAsia="en-US"/>
        </w:rPr>
      </w:pPr>
      <w:bookmarkStart w:id="7" w:name="sub_547"/>
      <w:bookmarkEnd w:id="6"/>
      <w:r>
        <w:rPr>
          <w:sz w:val="24"/>
          <w:szCs w:val="24"/>
          <w:lang w:eastAsia="en-US"/>
        </w:rPr>
        <w:t>5.4.6</w:t>
      </w:r>
      <w:r w:rsidR="00171C2F" w:rsidRPr="00171C2F">
        <w:rPr>
          <w:sz w:val="24"/>
          <w:szCs w:val="24"/>
          <w:lang w:eastAsia="en-US"/>
        </w:rPr>
        <w:t>. Утверждает должностные инструкции работников Управления.</w:t>
      </w:r>
    </w:p>
    <w:p w:rsidR="00171C2F" w:rsidRPr="00171C2F" w:rsidRDefault="00063107" w:rsidP="00171C2F">
      <w:pPr>
        <w:spacing w:after="160" w:line="259" w:lineRule="auto"/>
        <w:jc w:val="both"/>
        <w:rPr>
          <w:sz w:val="24"/>
          <w:szCs w:val="24"/>
          <w:lang w:eastAsia="en-US"/>
        </w:rPr>
      </w:pPr>
      <w:bookmarkStart w:id="8" w:name="sub_548"/>
      <w:bookmarkEnd w:id="7"/>
      <w:r>
        <w:rPr>
          <w:sz w:val="24"/>
          <w:szCs w:val="24"/>
          <w:lang w:eastAsia="en-US"/>
        </w:rPr>
        <w:t>5.4.7</w:t>
      </w:r>
      <w:r w:rsidR="00171C2F" w:rsidRPr="00171C2F">
        <w:rPr>
          <w:sz w:val="24"/>
          <w:szCs w:val="24"/>
          <w:lang w:eastAsia="en-US"/>
        </w:rPr>
        <w:t>. Осуществляет контроль за действиями подчиненных ему сотрудников, обеспечивает контроль за соблюдением трудовой дисциплины.</w:t>
      </w:r>
    </w:p>
    <w:p w:rsidR="00171C2F" w:rsidRPr="00171C2F" w:rsidRDefault="00063107" w:rsidP="00171C2F">
      <w:pPr>
        <w:spacing w:after="160" w:line="259" w:lineRule="auto"/>
        <w:jc w:val="both"/>
        <w:rPr>
          <w:sz w:val="24"/>
          <w:szCs w:val="24"/>
          <w:lang w:eastAsia="en-US"/>
        </w:rPr>
      </w:pPr>
      <w:bookmarkStart w:id="9" w:name="sub_549"/>
      <w:bookmarkEnd w:id="8"/>
      <w:r>
        <w:rPr>
          <w:sz w:val="24"/>
          <w:szCs w:val="24"/>
          <w:lang w:eastAsia="en-US"/>
        </w:rPr>
        <w:t>5.4.8</w:t>
      </w:r>
      <w:r w:rsidR="00171C2F" w:rsidRPr="00171C2F">
        <w:rPr>
          <w:sz w:val="24"/>
          <w:szCs w:val="24"/>
          <w:lang w:eastAsia="en-US"/>
        </w:rPr>
        <w:t>. Вносит в установленном порядке проекты муниципальных правовых актов округа по вопросам деятельности Управления.</w:t>
      </w:r>
    </w:p>
    <w:p w:rsidR="00171C2F" w:rsidRPr="00171C2F" w:rsidRDefault="00063107" w:rsidP="00171C2F">
      <w:pPr>
        <w:spacing w:after="160" w:line="259" w:lineRule="auto"/>
        <w:jc w:val="both"/>
        <w:rPr>
          <w:sz w:val="24"/>
          <w:szCs w:val="24"/>
          <w:lang w:eastAsia="en-US"/>
        </w:rPr>
      </w:pPr>
      <w:bookmarkStart w:id="10" w:name="sub_5410"/>
      <w:bookmarkEnd w:id="9"/>
      <w:r>
        <w:rPr>
          <w:sz w:val="24"/>
          <w:szCs w:val="24"/>
          <w:lang w:eastAsia="en-US"/>
        </w:rPr>
        <w:t>5.4.9</w:t>
      </w:r>
      <w:r w:rsidR="00171C2F" w:rsidRPr="00171C2F">
        <w:rPr>
          <w:sz w:val="24"/>
          <w:szCs w:val="24"/>
          <w:lang w:eastAsia="en-US"/>
        </w:rPr>
        <w:t>. Распоряжается в установленном порядке материальными средствами, финансовыми ресурсами, выделяемыми для обеспечения деятельности Управления, обеспечивает соблюдение финансовой дисциплины.</w:t>
      </w:r>
    </w:p>
    <w:p w:rsidR="00171C2F" w:rsidRPr="00171C2F" w:rsidRDefault="00063107" w:rsidP="00171C2F">
      <w:pPr>
        <w:spacing w:after="160" w:line="259" w:lineRule="auto"/>
        <w:jc w:val="both"/>
        <w:rPr>
          <w:sz w:val="24"/>
          <w:szCs w:val="24"/>
          <w:lang w:eastAsia="en-US"/>
        </w:rPr>
      </w:pPr>
      <w:bookmarkStart w:id="11" w:name="sub_5411"/>
      <w:bookmarkEnd w:id="10"/>
      <w:r>
        <w:rPr>
          <w:sz w:val="24"/>
          <w:szCs w:val="24"/>
          <w:lang w:eastAsia="en-US"/>
        </w:rPr>
        <w:t>5.4.10</w:t>
      </w:r>
      <w:r w:rsidR="00171C2F" w:rsidRPr="00171C2F">
        <w:rPr>
          <w:sz w:val="24"/>
          <w:szCs w:val="24"/>
          <w:lang w:eastAsia="en-US"/>
        </w:rPr>
        <w:t>. Открывает и закрывает лицевые счета, совершает по ним операции, подписывает финансовые документы.</w:t>
      </w:r>
    </w:p>
    <w:p w:rsidR="00171C2F" w:rsidRPr="00171C2F" w:rsidRDefault="00063107" w:rsidP="00171C2F">
      <w:pPr>
        <w:spacing w:after="160" w:line="259" w:lineRule="auto"/>
        <w:jc w:val="both"/>
        <w:rPr>
          <w:sz w:val="24"/>
          <w:szCs w:val="24"/>
          <w:lang w:eastAsia="en-US"/>
        </w:rPr>
      </w:pPr>
      <w:bookmarkStart w:id="12" w:name="sub_5412"/>
      <w:bookmarkEnd w:id="11"/>
      <w:r>
        <w:rPr>
          <w:sz w:val="24"/>
          <w:szCs w:val="24"/>
          <w:lang w:eastAsia="en-US"/>
        </w:rPr>
        <w:t>5.4.11</w:t>
      </w:r>
      <w:r w:rsidR="00171C2F" w:rsidRPr="00171C2F">
        <w:rPr>
          <w:sz w:val="24"/>
          <w:szCs w:val="24"/>
          <w:lang w:eastAsia="en-US"/>
        </w:rPr>
        <w:t>. Ведет прием граждан, рассматривает их предложения, заявления, жалобы.</w:t>
      </w:r>
    </w:p>
    <w:p w:rsidR="00171C2F" w:rsidRPr="00171C2F" w:rsidRDefault="00063107" w:rsidP="00171C2F">
      <w:pPr>
        <w:spacing w:after="160" w:line="259" w:lineRule="auto"/>
        <w:jc w:val="both"/>
        <w:rPr>
          <w:sz w:val="24"/>
          <w:szCs w:val="24"/>
          <w:lang w:eastAsia="en-US"/>
        </w:rPr>
      </w:pPr>
      <w:bookmarkStart w:id="13" w:name="sub_5413"/>
      <w:bookmarkEnd w:id="12"/>
      <w:r>
        <w:rPr>
          <w:sz w:val="24"/>
          <w:szCs w:val="24"/>
          <w:lang w:eastAsia="en-US"/>
        </w:rPr>
        <w:t>5.4.12</w:t>
      </w:r>
      <w:r w:rsidR="00171C2F" w:rsidRPr="00171C2F">
        <w:rPr>
          <w:sz w:val="24"/>
          <w:szCs w:val="24"/>
          <w:lang w:eastAsia="en-US"/>
        </w:rPr>
        <w:t>. Осуществляет иные права и обязанности, в соответствии с функциями Управления и поручениями главы Батыревского муниципального округа.</w:t>
      </w:r>
    </w:p>
    <w:p w:rsidR="00C47E12" w:rsidRPr="00171C2F" w:rsidRDefault="00171C2F" w:rsidP="00171C2F">
      <w:pPr>
        <w:spacing w:after="160" w:line="259" w:lineRule="auto"/>
        <w:jc w:val="both"/>
        <w:rPr>
          <w:sz w:val="24"/>
          <w:szCs w:val="24"/>
          <w:lang w:eastAsia="en-US"/>
        </w:rPr>
      </w:pPr>
      <w:bookmarkStart w:id="14" w:name="sub_55"/>
      <w:bookmarkEnd w:id="13"/>
      <w:r w:rsidRPr="00171C2F">
        <w:rPr>
          <w:sz w:val="24"/>
          <w:szCs w:val="24"/>
          <w:lang w:eastAsia="en-US"/>
        </w:rPr>
        <w:t xml:space="preserve">5.5. Во время отсутствия начальника управления его обязанности исполняет </w:t>
      </w:r>
      <w:r w:rsidR="00C47E12" w:rsidRPr="00C47E12">
        <w:rPr>
          <w:rFonts w:ascii="PT Sans" w:hAnsi="PT Sans"/>
          <w:color w:val="000000"/>
          <w:sz w:val="23"/>
          <w:szCs w:val="23"/>
          <w:shd w:val="clear" w:color="auto" w:fill="FFFFFF"/>
        </w:rPr>
        <w:t>уполномоченное им лицо.</w:t>
      </w:r>
      <w:r w:rsidR="00C47E12">
        <w:rPr>
          <w:rFonts w:ascii="PT Sans" w:hAnsi="PT Sans"/>
          <w:color w:val="000000"/>
          <w:sz w:val="23"/>
          <w:szCs w:val="23"/>
          <w:shd w:val="clear" w:color="auto" w:fill="FFFFFF"/>
        </w:rPr>
        <w:t>».</w:t>
      </w:r>
    </w:p>
    <w:bookmarkEnd w:id="14"/>
    <w:p w:rsidR="00A9767A" w:rsidRPr="00A9767A" w:rsidRDefault="00A9767A" w:rsidP="00A9767A">
      <w:pPr>
        <w:shd w:val="clear" w:color="auto" w:fill="FFFFFF"/>
        <w:ind w:firstLine="708"/>
        <w:rPr>
          <w:b/>
          <w:sz w:val="22"/>
          <w:szCs w:val="22"/>
        </w:rPr>
      </w:pPr>
    </w:p>
    <w:p w:rsidR="001F4FF7" w:rsidRDefault="006943EF" w:rsidP="001F4FF7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F4FF7" w:rsidRPr="001F4FF7">
        <w:rPr>
          <w:sz w:val="24"/>
          <w:szCs w:val="24"/>
        </w:rPr>
        <w:t>. Решение вступа</w:t>
      </w:r>
      <w:r w:rsidR="005D45D1">
        <w:rPr>
          <w:sz w:val="24"/>
          <w:szCs w:val="24"/>
        </w:rPr>
        <w:t>ет в силу со дня его официального опубликования.</w:t>
      </w:r>
    </w:p>
    <w:p w:rsidR="001F4FF7" w:rsidRPr="001F4FF7" w:rsidRDefault="001F4FF7" w:rsidP="001F4FF7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984537" w:rsidRDefault="00984537" w:rsidP="00984537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534A5B" w:rsidRDefault="00534A5B" w:rsidP="00984537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534A5B" w:rsidRDefault="00534A5B" w:rsidP="00984537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534A5B" w:rsidRPr="00534A5B" w:rsidRDefault="00534A5B" w:rsidP="00534A5B">
      <w:pPr>
        <w:spacing w:line="276" w:lineRule="auto"/>
        <w:jc w:val="both"/>
        <w:rPr>
          <w:sz w:val="24"/>
          <w:szCs w:val="24"/>
        </w:rPr>
      </w:pPr>
      <w:r w:rsidRPr="00534A5B">
        <w:rPr>
          <w:sz w:val="24"/>
          <w:szCs w:val="24"/>
        </w:rPr>
        <w:t xml:space="preserve">Глава Батыревского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534A5B">
        <w:rPr>
          <w:sz w:val="24"/>
          <w:szCs w:val="24"/>
        </w:rPr>
        <w:t xml:space="preserve">            Р.В. Селиванов</w:t>
      </w:r>
    </w:p>
    <w:p w:rsidR="00534A5B" w:rsidRPr="00534A5B" w:rsidRDefault="00534A5B" w:rsidP="00534A5B">
      <w:pPr>
        <w:spacing w:line="276" w:lineRule="auto"/>
        <w:jc w:val="both"/>
        <w:rPr>
          <w:sz w:val="24"/>
          <w:szCs w:val="24"/>
        </w:rPr>
      </w:pPr>
      <w:r w:rsidRPr="00534A5B">
        <w:rPr>
          <w:sz w:val="24"/>
          <w:szCs w:val="24"/>
        </w:rPr>
        <w:t xml:space="preserve">муниципального округа </w:t>
      </w:r>
    </w:p>
    <w:p w:rsidR="00534A5B" w:rsidRPr="00534A5B" w:rsidRDefault="00534A5B" w:rsidP="00534A5B">
      <w:pPr>
        <w:spacing w:line="276" w:lineRule="auto"/>
        <w:jc w:val="both"/>
        <w:rPr>
          <w:sz w:val="24"/>
          <w:szCs w:val="24"/>
        </w:rPr>
      </w:pPr>
    </w:p>
    <w:p w:rsidR="00534A5B" w:rsidRPr="00534A5B" w:rsidRDefault="00534A5B" w:rsidP="00534A5B">
      <w:pPr>
        <w:spacing w:line="276" w:lineRule="auto"/>
        <w:jc w:val="both"/>
        <w:rPr>
          <w:sz w:val="24"/>
          <w:szCs w:val="24"/>
        </w:rPr>
      </w:pPr>
    </w:p>
    <w:p w:rsidR="00534A5B" w:rsidRPr="00534A5B" w:rsidRDefault="00534A5B" w:rsidP="00534A5B">
      <w:pPr>
        <w:spacing w:line="276" w:lineRule="auto"/>
        <w:jc w:val="both"/>
        <w:rPr>
          <w:sz w:val="24"/>
          <w:szCs w:val="24"/>
        </w:rPr>
      </w:pPr>
      <w:r w:rsidRPr="00534A5B">
        <w:rPr>
          <w:sz w:val="24"/>
          <w:szCs w:val="24"/>
        </w:rPr>
        <w:t xml:space="preserve">Председатель Собрания депутатов </w:t>
      </w:r>
    </w:p>
    <w:p w:rsidR="00534A5B" w:rsidRPr="00534A5B" w:rsidRDefault="00534A5B" w:rsidP="00534A5B">
      <w:pPr>
        <w:spacing w:line="276" w:lineRule="auto"/>
        <w:jc w:val="both"/>
        <w:rPr>
          <w:sz w:val="24"/>
          <w:szCs w:val="24"/>
        </w:rPr>
      </w:pPr>
      <w:r w:rsidRPr="00534A5B">
        <w:rPr>
          <w:sz w:val="24"/>
          <w:szCs w:val="24"/>
        </w:rPr>
        <w:t xml:space="preserve">Батыревского муниципального округа                                     </w:t>
      </w:r>
      <w:r>
        <w:rPr>
          <w:sz w:val="24"/>
          <w:szCs w:val="24"/>
        </w:rPr>
        <w:t xml:space="preserve">                  </w:t>
      </w:r>
      <w:r w:rsidRPr="00534A5B">
        <w:rPr>
          <w:sz w:val="24"/>
          <w:szCs w:val="24"/>
        </w:rPr>
        <w:t xml:space="preserve">              Н.А. </w:t>
      </w:r>
      <w:proofErr w:type="spellStart"/>
      <w:r w:rsidRPr="00534A5B">
        <w:rPr>
          <w:sz w:val="24"/>
          <w:szCs w:val="24"/>
        </w:rPr>
        <w:t>Тинюков</w:t>
      </w:r>
      <w:proofErr w:type="spellEnd"/>
      <w:r w:rsidRPr="00534A5B">
        <w:rPr>
          <w:sz w:val="24"/>
          <w:szCs w:val="24"/>
        </w:rPr>
        <w:t xml:space="preserve">   </w:t>
      </w:r>
    </w:p>
    <w:p w:rsidR="00984537" w:rsidRDefault="00534A5B" w:rsidP="00534A5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84537" w:rsidRDefault="00984537" w:rsidP="00DE2E11">
      <w:pPr>
        <w:spacing w:line="276" w:lineRule="auto"/>
        <w:jc w:val="right"/>
        <w:rPr>
          <w:sz w:val="24"/>
          <w:szCs w:val="24"/>
        </w:rPr>
      </w:pPr>
    </w:p>
    <w:p w:rsidR="00984537" w:rsidRDefault="00984537" w:rsidP="00DE2E11">
      <w:pPr>
        <w:spacing w:line="276" w:lineRule="auto"/>
        <w:jc w:val="right"/>
        <w:rPr>
          <w:sz w:val="24"/>
          <w:szCs w:val="24"/>
        </w:rPr>
      </w:pPr>
    </w:p>
    <w:p w:rsidR="00984537" w:rsidRDefault="00984537" w:rsidP="00DE2E11">
      <w:pPr>
        <w:spacing w:line="276" w:lineRule="auto"/>
        <w:jc w:val="right"/>
        <w:rPr>
          <w:sz w:val="24"/>
          <w:szCs w:val="24"/>
        </w:rPr>
      </w:pPr>
    </w:p>
    <w:p w:rsidR="006943EF" w:rsidRDefault="006943EF" w:rsidP="00DE2E11">
      <w:pPr>
        <w:spacing w:line="276" w:lineRule="auto"/>
        <w:jc w:val="right"/>
        <w:rPr>
          <w:sz w:val="24"/>
          <w:szCs w:val="24"/>
        </w:rPr>
      </w:pPr>
    </w:p>
    <w:p w:rsidR="006943EF" w:rsidRDefault="006943EF" w:rsidP="00DE2E11">
      <w:pPr>
        <w:spacing w:line="276" w:lineRule="auto"/>
        <w:jc w:val="right"/>
        <w:rPr>
          <w:sz w:val="24"/>
          <w:szCs w:val="24"/>
        </w:rPr>
      </w:pPr>
      <w:bookmarkStart w:id="15" w:name="_GoBack"/>
      <w:bookmarkEnd w:id="15"/>
    </w:p>
    <w:sectPr w:rsidR="006943EF" w:rsidSect="008252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EF05250"/>
    <w:multiLevelType w:val="hybridMultilevel"/>
    <w:tmpl w:val="54C0DFB6"/>
    <w:lvl w:ilvl="0" w:tplc="38CA1B8C">
      <w:start w:val="1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00F5324"/>
    <w:multiLevelType w:val="hybridMultilevel"/>
    <w:tmpl w:val="2B605B6A"/>
    <w:lvl w:ilvl="0" w:tplc="C524AFD0">
      <w:start w:val="3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3" w15:restartNumberingAfterBreak="0">
    <w:nsid w:val="12DB035B"/>
    <w:multiLevelType w:val="hybridMultilevel"/>
    <w:tmpl w:val="F6A6DBCC"/>
    <w:lvl w:ilvl="0" w:tplc="0FA447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CF92D40"/>
    <w:multiLevelType w:val="hybridMultilevel"/>
    <w:tmpl w:val="508690C0"/>
    <w:lvl w:ilvl="0" w:tplc="85441D3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0C72ADB"/>
    <w:multiLevelType w:val="hybridMultilevel"/>
    <w:tmpl w:val="C24A43C2"/>
    <w:lvl w:ilvl="0" w:tplc="A9EAF1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53C283D"/>
    <w:multiLevelType w:val="hybridMultilevel"/>
    <w:tmpl w:val="79AEAD64"/>
    <w:lvl w:ilvl="0" w:tplc="55AE56CE">
      <w:start w:val="14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94A36C7"/>
    <w:multiLevelType w:val="hybridMultilevel"/>
    <w:tmpl w:val="9CBEBDB2"/>
    <w:lvl w:ilvl="0" w:tplc="80EEBBC8">
      <w:start w:val="3"/>
      <w:numFmt w:val="decimal"/>
      <w:lvlText w:val="%1)"/>
      <w:lvlJc w:val="left"/>
      <w:pPr>
        <w:ind w:left="786" w:hanging="360"/>
      </w:pPr>
      <w:rPr>
        <w:rFonts w:cs="TimesET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33741BFC"/>
    <w:multiLevelType w:val="hybridMultilevel"/>
    <w:tmpl w:val="1FB4B336"/>
    <w:lvl w:ilvl="0" w:tplc="9E84C9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33BA2CF2"/>
    <w:multiLevelType w:val="hybridMultilevel"/>
    <w:tmpl w:val="C18EDD48"/>
    <w:lvl w:ilvl="0" w:tplc="82A0D3D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6010238"/>
    <w:multiLevelType w:val="hybridMultilevel"/>
    <w:tmpl w:val="18D64606"/>
    <w:lvl w:ilvl="0" w:tplc="AE84AB6E">
      <w:start w:val="1"/>
      <w:numFmt w:val="decimal"/>
      <w:lvlText w:val="%1)"/>
      <w:lvlJc w:val="left"/>
      <w:pPr>
        <w:ind w:left="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11" w15:restartNumberingAfterBreak="0">
    <w:nsid w:val="379E7137"/>
    <w:multiLevelType w:val="hybridMultilevel"/>
    <w:tmpl w:val="0A34CA58"/>
    <w:lvl w:ilvl="0" w:tplc="E3445CC2">
      <w:start w:val="15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B462134"/>
    <w:multiLevelType w:val="multilevel"/>
    <w:tmpl w:val="EFECBC36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0B34537"/>
    <w:multiLevelType w:val="hybridMultilevel"/>
    <w:tmpl w:val="61D80782"/>
    <w:lvl w:ilvl="0" w:tplc="790EA29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474606A5"/>
    <w:multiLevelType w:val="hybridMultilevel"/>
    <w:tmpl w:val="E200BCB8"/>
    <w:lvl w:ilvl="0" w:tplc="1444C7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D8F3DBB"/>
    <w:multiLevelType w:val="hybridMultilevel"/>
    <w:tmpl w:val="3364CA0C"/>
    <w:lvl w:ilvl="0" w:tplc="FB384FF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9375441"/>
    <w:multiLevelType w:val="hybridMultilevel"/>
    <w:tmpl w:val="60C4CFAA"/>
    <w:lvl w:ilvl="0" w:tplc="AB16DB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0A61801"/>
    <w:multiLevelType w:val="multilevel"/>
    <w:tmpl w:val="43707BDA"/>
    <w:lvl w:ilvl="0">
      <w:start w:val="1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11F28CB"/>
    <w:multiLevelType w:val="hybridMultilevel"/>
    <w:tmpl w:val="43965FAE"/>
    <w:lvl w:ilvl="0" w:tplc="FFF86A3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64061467"/>
    <w:multiLevelType w:val="hybridMultilevel"/>
    <w:tmpl w:val="948067D8"/>
    <w:lvl w:ilvl="0" w:tplc="9BCC7FAE">
      <w:start w:val="1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7A16595"/>
    <w:multiLevelType w:val="hybridMultilevel"/>
    <w:tmpl w:val="5FE2D11A"/>
    <w:lvl w:ilvl="0" w:tplc="DB3658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6BAE3220"/>
    <w:multiLevelType w:val="hybridMultilevel"/>
    <w:tmpl w:val="C09A88C4"/>
    <w:lvl w:ilvl="0" w:tplc="39D4E5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DA36293"/>
    <w:multiLevelType w:val="hybridMultilevel"/>
    <w:tmpl w:val="33A8197E"/>
    <w:lvl w:ilvl="0" w:tplc="B9521198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70E1286C"/>
    <w:multiLevelType w:val="multilevel"/>
    <w:tmpl w:val="E5207976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78D2FFD"/>
    <w:multiLevelType w:val="hybridMultilevel"/>
    <w:tmpl w:val="0FB6402E"/>
    <w:lvl w:ilvl="0" w:tplc="B44C793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D364A4D"/>
    <w:multiLevelType w:val="hybridMultilevel"/>
    <w:tmpl w:val="8570A5C0"/>
    <w:lvl w:ilvl="0" w:tplc="819825FC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D05018"/>
    <w:multiLevelType w:val="hybridMultilevel"/>
    <w:tmpl w:val="D5082B08"/>
    <w:lvl w:ilvl="0" w:tplc="E1FC2A30">
      <w:start w:val="2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7" w15:restartNumberingAfterBreak="0">
    <w:nsid w:val="7FDD11A5"/>
    <w:multiLevelType w:val="hybridMultilevel"/>
    <w:tmpl w:val="C4347122"/>
    <w:lvl w:ilvl="0" w:tplc="2EB8980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2"/>
  </w:num>
  <w:num w:numId="2">
    <w:abstractNumId w:val="25"/>
  </w:num>
  <w:num w:numId="3">
    <w:abstractNumId w:val="3"/>
  </w:num>
  <w:num w:numId="4">
    <w:abstractNumId w:val="9"/>
  </w:num>
  <w:num w:numId="5">
    <w:abstractNumId w:val="15"/>
  </w:num>
  <w:num w:numId="6">
    <w:abstractNumId w:val="21"/>
  </w:num>
  <w:num w:numId="7">
    <w:abstractNumId w:val="16"/>
  </w:num>
  <w:num w:numId="8">
    <w:abstractNumId w:val="27"/>
  </w:num>
  <w:num w:numId="9">
    <w:abstractNumId w:val="4"/>
  </w:num>
  <w:num w:numId="10">
    <w:abstractNumId w:val="7"/>
  </w:num>
  <w:num w:numId="11">
    <w:abstractNumId w:val="18"/>
  </w:num>
  <w:num w:numId="12">
    <w:abstractNumId w:val="12"/>
  </w:num>
  <w:num w:numId="13">
    <w:abstractNumId w:val="17"/>
  </w:num>
  <w:num w:numId="14">
    <w:abstractNumId w:val="23"/>
  </w:num>
  <w:num w:numId="15">
    <w:abstractNumId w:val="0"/>
  </w:num>
  <w:num w:numId="16">
    <w:abstractNumId w:val="19"/>
  </w:num>
  <w:num w:numId="17">
    <w:abstractNumId w:val="1"/>
  </w:num>
  <w:num w:numId="18">
    <w:abstractNumId w:val="8"/>
  </w:num>
  <w:num w:numId="19">
    <w:abstractNumId w:val="14"/>
  </w:num>
  <w:num w:numId="20">
    <w:abstractNumId w:val="11"/>
  </w:num>
  <w:num w:numId="21">
    <w:abstractNumId w:val="6"/>
  </w:num>
  <w:num w:numId="22">
    <w:abstractNumId w:val="10"/>
  </w:num>
  <w:num w:numId="23">
    <w:abstractNumId w:val="26"/>
  </w:num>
  <w:num w:numId="24">
    <w:abstractNumId w:val="2"/>
  </w:num>
  <w:num w:numId="25">
    <w:abstractNumId w:val="13"/>
  </w:num>
  <w:num w:numId="26">
    <w:abstractNumId w:val="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7"/>
    <w:rsid w:val="000230F2"/>
    <w:rsid w:val="000376B6"/>
    <w:rsid w:val="000459B8"/>
    <w:rsid w:val="00045E1F"/>
    <w:rsid w:val="00063107"/>
    <w:rsid w:val="00070FE9"/>
    <w:rsid w:val="000A13A8"/>
    <w:rsid w:val="000F198B"/>
    <w:rsid w:val="00104A7C"/>
    <w:rsid w:val="00171C2F"/>
    <w:rsid w:val="001C6C54"/>
    <w:rsid w:val="001D17AF"/>
    <w:rsid w:val="001D4114"/>
    <w:rsid w:val="001D751D"/>
    <w:rsid w:val="001F4FF7"/>
    <w:rsid w:val="00211EB6"/>
    <w:rsid w:val="002214E9"/>
    <w:rsid w:val="00221879"/>
    <w:rsid w:val="0022466E"/>
    <w:rsid w:val="002B2565"/>
    <w:rsid w:val="002C3C1A"/>
    <w:rsid w:val="002E0F14"/>
    <w:rsid w:val="002F0605"/>
    <w:rsid w:val="00364367"/>
    <w:rsid w:val="003863C6"/>
    <w:rsid w:val="00390E9A"/>
    <w:rsid w:val="00393FB8"/>
    <w:rsid w:val="004379D1"/>
    <w:rsid w:val="004661C4"/>
    <w:rsid w:val="00492CF9"/>
    <w:rsid w:val="004D7B51"/>
    <w:rsid w:val="004F7C2C"/>
    <w:rsid w:val="00534A5B"/>
    <w:rsid w:val="005661FC"/>
    <w:rsid w:val="005D45D1"/>
    <w:rsid w:val="006317DC"/>
    <w:rsid w:val="00632D4E"/>
    <w:rsid w:val="00653592"/>
    <w:rsid w:val="00682654"/>
    <w:rsid w:val="006943EF"/>
    <w:rsid w:val="00735143"/>
    <w:rsid w:val="00745959"/>
    <w:rsid w:val="007775B8"/>
    <w:rsid w:val="007E5E5F"/>
    <w:rsid w:val="00820AC3"/>
    <w:rsid w:val="008252D9"/>
    <w:rsid w:val="00825BF3"/>
    <w:rsid w:val="0083736E"/>
    <w:rsid w:val="00860C03"/>
    <w:rsid w:val="008A4C55"/>
    <w:rsid w:val="008A527D"/>
    <w:rsid w:val="008C2EA9"/>
    <w:rsid w:val="008E4D88"/>
    <w:rsid w:val="008F7AD1"/>
    <w:rsid w:val="00911766"/>
    <w:rsid w:val="00913018"/>
    <w:rsid w:val="00930ADE"/>
    <w:rsid w:val="00962E63"/>
    <w:rsid w:val="00984537"/>
    <w:rsid w:val="009A7EA2"/>
    <w:rsid w:val="009B669F"/>
    <w:rsid w:val="009E362B"/>
    <w:rsid w:val="00A61483"/>
    <w:rsid w:val="00A9767A"/>
    <w:rsid w:val="00AB0406"/>
    <w:rsid w:val="00AB1D06"/>
    <w:rsid w:val="00AE2C5F"/>
    <w:rsid w:val="00B01CAA"/>
    <w:rsid w:val="00B60117"/>
    <w:rsid w:val="00B7756D"/>
    <w:rsid w:val="00BB40EC"/>
    <w:rsid w:val="00BC2EDB"/>
    <w:rsid w:val="00BD4041"/>
    <w:rsid w:val="00C13852"/>
    <w:rsid w:val="00C457C1"/>
    <w:rsid w:val="00C47E12"/>
    <w:rsid w:val="00C560DB"/>
    <w:rsid w:val="00D54A14"/>
    <w:rsid w:val="00D6111D"/>
    <w:rsid w:val="00D95431"/>
    <w:rsid w:val="00DB4EC1"/>
    <w:rsid w:val="00DC6809"/>
    <w:rsid w:val="00DD185C"/>
    <w:rsid w:val="00DE2E11"/>
    <w:rsid w:val="00E16C1A"/>
    <w:rsid w:val="00E604A5"/>
    <w:rsid w:val="00EA5A69"/>
    <w:rsid w:val="00EE377A"/>
    <w:rsid w:val="00EE74E6"/>
    <w:rsid w:val="00F06E40"/>
    <w:rsid w:val="00F44C94"/>
    <w:rsid w:val="00F57885"/>
    <w:rsid w:val="00FA2985"/>
    <w:rsid w:val="00FA2D7C"/>
    <w:rsid w:val="00FB3DF4"/>
    <w:rsid w:val="00FD1B1F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15830A-58D6-4112-8821-F06883B1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117"/>
  </w:style>
  <w:style w:type="paragraph" w:styleId="1">
    <w:name w:val="heading 1"/>
    <w:basedOn w:val="a"/>
    <w:next w:val="a"/>
    <w:link w:val="10"/>
    <w:uiPriority w:val="9"/>
    <w:qFormat/>
    <w:rsid w:val="00B60117"/>
    <w:pPr>
      <w:keepNext/>
      <w:jc w:val="both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link w:val="20"/>
    <w:uiPriority w:val="9"/>
    <w:qFormat/>
    <w:rsid w:val="00B60117"/>
    <w:pPr>
      <w:keepNext/>
      <w:jc w:val="center"/>
      <w:outlineLvl w:val="1"/>
    </w:pPr>
    <w:rPr>
      <w:rFonts w:ascii="TimesET" w:hAnsi="TimesET"/>
      <w:sz w:val="24"/>
    </w:rPr>
  </w:style>
  <w:style w:type="paragraph" w:styleId="3">
    <w:name w:val="heading 3"/>
    <w:basedOn w:val="a"/>
    <w:next w:val="a"/>
    <w:link w:val="30"/>
    <w:uiPriority w:val="9"/>
    <w:qFormat/>
    <w:rsid w:val="00B60117"/>
    <w:pPr>
      <w:keepNext/>
      <w:ind w:firstLine="720"/>
      <w:jc w:val="both"/>
      <w:outlineLvl w:val="2"/>
    </w:pPr>
    <w:rPr>
      <w:rFonts w:ascii="TimesET" w:hAnsi="TimesET"/>
      <w:b/>
      <w:bCs/>
      <w:sz w:val="24"/>
    </w:rPr>
  </w:style>
  <w:style w:type="paragraph" w:styleId="4">
    <w:name w:val="heading 4"/>
    <w:basedOn w:val="a"/>
    <w:next w:val="a"/>
    <w:link w:val="40"/>
    <w:uiPriority w:val="9"/>
    <w:qFormat/>
    <w:rsid w:val="00B60117"/>
    <w:pPr>
      <w:keepNext/>
      <w:ind w:left="5496" w:firstLine="13"/>
      <w:jc w:val="center"/>
      <w:outlineLvl w:val="3"/>
    </w:pPr>
    <w:rPr>
      <w:i/>
      <w:iCs/>
      <w:color w:val="000000"/>
      <w:sz w:val="28"/>
    </w:rPr>
  </w:style>
  <w:style w:type="paragraph" w:styleId="5">
    <w:name w:val="heading 5"/>
    <w:basedOn w:val="a"/>
    <w:next w:val="a"/>
    <w:link w:val="50"/>
    <w:uiPriority w:val="9"/>
    <w:qFormat/>
    <w:rsid w:val="00B60117"/>
    <w:pPr>
      <w:keepNext/>
      <w:jc w:val="center"/>
      <w:outlineLvl w:val="4"/>
    </w:pPr>
    <w:rPr>
      <w:rFonts w:ascii="TimesET" w:hAnsi="TimesET"/>
      <w:sz w:val="24"/>
    </w:rPr>
  </w:style>
  <w:style w:type="paragraph" w:styleId="6">
    <w:name w:val="heading 6"/>
    <w:basedOn w:val="a"/>
    <w:next w:val="a"/>
    <w:link w:val="60"/>
    <w:uiPriority w:val="9"/>
    <w:qFormat/>
    <w:rsid w:val="00B60117"/>
    <w:pPr>
      <w:keepNext/>
      <w:widowControl w:val="0"/>
      <w:jc w:val="center"/>
      <w:outlineLvl w:val="5"/>
    </w:pPr>
    <w:rPr>
      <w:b/>
      <w:bCs/>
      <w:color w:val="000000"/>
      <w:sz w:val="30"/>
      <w:szCs w:val="28"/>
    </w:rPr>
  </w:style>
  <w:style w:type="paragraph" w:styleId="7">
    <w:name w:val="heading 7"/>
    <w:basedOn w:val="a"/>
    <w:next w:val="a"/>
    <w:link w:val="70"/>
    <w:uiPriority w:val="9"/>
    <w:qFormat/>
    <w:rsid w:val="00B60117"/>
    <w:pPr>
      <w:keepNext/>
      <w:jc w:val="center"/>
      <w:outlineLvl w:val="6"/>
    </w:pPr>
    <w:rPr>
      <w:b/>
      <w:bCs/>
      <w:cap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60117"/>
    <w:rPr>
      <w:rFonts w:ascii="TimesET" w:hAnsi="TimesET" w:cs="Times New Roman"/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60117"/>
    <w:rPr>
      <w:rFonts w:ascii="TimesET" w:hAnsi="TimesET" w:cs="Times New Roman"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B60117"/>
    <w:rPr>
      <w:rFonts w:ascii="TimesET" w:hAnsi="TimesET" w:cs="Times New Roman"/>
      <w:b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B60117"/>
    <w:rPr>
      <w:rFonts w:cs="Times New Roman"/>
      <w:i/>
      <w:color w:val="000000"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B60117"/>
    <w:pPr>
      <w:jc w:val="both"/>
    </w:pPr>
    <w:rPr>
      <w:rFonts w:ascii="TimesET" w:hAnsi="TimesET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B60117"/>
    <w:pPr>
      <w:ind w:firstLine="720"/>
      <w:jc w:val="both"/>
    </w:pPr>
    <w:rPr>
      <w:rFonts w:ascii="TimesET" w:hAnsi="TimesET"/>
      <w:b/>
      <w:bCs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60117"/>
    <w:rPr>
      <w:rFonts w:ascii="TimesET" w:hAnsi="TimesET" w:cs="Times New Roman"/>
      <w:b/>
      <w:sz w:val="24"/>
      <w:lang w:val="ru-RU" w:eastAsia="ru-RU"/>
    </w:rPr>
  </w:style>
  <w:style w:type="paragraph" w:styleId="31">
    <w:name w:val="Body Text Indent 3"/>
    <w:basedOn w:val="a"/>
    <w:link w:val="32"/>
    <w:uiPriority w:val="99"/>
    <w:semiHidden/>
    <w:rsid w:val="00B60117"/>
    <w:pPr>
      <w:ind w:firstLine="720"/>
      <w:jc w:val="both"/>
    </w:pPr>
    <w:rPr>
      <w:rFonts w:ascii="TimesET" w:hAnsi="TimesET"/>
      <w:strike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60117"/>
    <w:rPr>
      <w:rFonts w:ascii="TimesET" w:hAnsi="TimesET" w:cs="Times New Roman"/>
      <w:strike/>
      <w:sz w:val="24"/>
      <w:lang w:val="ru-RU" w:eastAsia="ru-RU"/>
    </w:rPr>
  </w:style>
  <w:style w:type="paragraph" w:styleId="a5">
    <w:name w:val="header"/>
    <w:basedOn w:val="a"/>
    <w:link w:val="a6"/>
    <w:uiPriority w:val="99"/>
    <w:semiHidden/>
    <w:rsid w:val="00B60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</w:rPr>
  </w:style>
  <w:style w:type="character" w:styleId="a7">
    <w:name w:val="page number"/>
    <w:basedOn w:val="a0"/>
    <w:uiPriority w:val="99"/>
    <w:semiHidden/>
    <w:rsid w:val="00B60117"/>
    <w:rPr>
      <w:rFonts w:cs="Times New Roman"/>
    </w:rPr>
  </w:style>
  <w:style w:type="paragraph" w:customStyle="1" w:styleId="a8">
    <w:name w:val="Заголовок статьи"/>
    <w:basedOn w:val="a"/>
    <w:next w:val="a"/>
    <w:rsid w:val="00B6011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9">
    <w:name w:val="Не вступил в силу"/>
    <w:rsid w:val="00B60117"/>
    <w:rPr>
      <w:color w:val="008080"/>
      <w:sz w:val="20"/>
    </w:rPr>
  </w:style>
  <w:style w:type="character" w:customStyle="1" w:styleId="aa">
    <w:name w:val="Гипертекстовая ссылка"/>
    <w:rsid w:val="00B60117"/>
    <w:rPr>
      <w:color w:val="008000"/>
    </w:rPr>
  </w:style>
  <w:style w:type="paragraph" w:customStyle="1" w:styleId="ab">
    <w:name w:val="Комментарий"/>
    <w:basedOn w:val="a"/>
    <w:next w:val="a"/>
    <w:rsid w:val="00B60117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c">
    <w:name w:val="Цветовое выделение"/>
    <w:rsid w:val="00B60117"/>
    <w:rPr>
      <w:b/>
      <w:color w:val="000080"/>
    </w:rPr>
  </w:style>
  <w:style w:type="paragraph" w:customStyle="1" w:styleId="ad">
    <w:name w:val="Текст информации об изменениях"/>
    <w:basedOn w:val="a"/>
    <w:next w:val="a"/>
    <w:rsid w:val="00B6011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Информация об изменениях"/>
    <w:basedOn w:val="ad"/>
    <w:next w:val="a"/>
    <w:rsid w:val="00B60117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">
    <w:name w:val="Нормальный (таблица)"/>
    <w:basedOn w:val="a"/>
    <w:next w:val="a"/>
    <w:rsid w:val="00B6011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Опечатки"/>
    <w:rsid w:val="00B60117"/>
    <w:rPr>
      <w:color w:val="FF0000"/>
    </w:rPr>
  </w:style>
  <w:style w:type="paragraph" w:customStyle="1" w:styleId="af1">
    <w:name w:val="Прижатый влево"/>
    <w:basedOn w:val="a"/>
    <w:next w:val="a"/>
    <w:rsid w:val="00B6011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2">
    <w:name w:val="Сравнение редакций. Добавленный фрагмент"/>
    <w:rsid w:val="00B60117"/>
    <w:rPr>
      <w:color w:val="0000FF"/>
      <w:shd w:val="clear" w:color="auto" w:fill="E3EDFD"/>
    </w:rPr>
  </w:style>
  <w:style w:type="character" w:customStyle="1" w:styleId="af3">
    <w:name w:val="Сравнение редакций. Удаленный фрагмент"/>
    <w:rsid w:val="00B60117"/>
    <w:rPr>
      <w:strike/>
      <w:color w:val="808000"/>
    </w:rPr>
  </w:style>
  <w:style w:type="paragraph" w:customStyle="1" w:styleId="af4">
    <w:name w:val="Информация об изменениях документа"/>
    <w:basedOn w:val="ab"/>
    <w:next w:val="a"/>
    <w:rsid w:val="00B60117"/>
    <w:pPr>
      <w:widowControl w:val="0"/>
      <w:ind w:left="0"/>
    </w:pPr>
    <w:rPr>
      <w:color w:val="353842"/>
      <w:shd w:val="clear" w:color="auto" w:fill="F0F0F0"/>
    </w:rPr>
  </w:style>
  <w:style w:type="paragraph" w:styleId="af5">
    <w:name w:val="Balloon Text"/>
    <w:basedOn w:val="a"/>
    <w:link w:val="af6"/>
    <w:uiPriority w:val="99"/>
    <w:semiHidden/>
    <w:unhideWhenUsed/>
    <w:rsid w:val="00B60117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B60117"/>
    <w:rPr>
      <w:rFonts w:ascii="Segoe UI" w:hAnsi="Segoe UI" w:cs="Times New Roman"/>
      <w:sz w:val="18"/>
      <w:lang w:val="ru-RU" w:eastAsia="ru-RU"/>
    </w:rPr>
  </w:style>
  <w:style w:type="character" w:customStyle="1" w:styleId="af7">
    <w:name w:val="Основной текст_"/>
    <w:link w:val="41"/>
    <w:locked/>
    <w:rsid w:val="00B60117"/>
    <w:rPr>
      <w:sz w:val="28"/>
      <w:shd w:val="clear" w:color="auto" w:fill="FFFFFF"/>
    </w:rPr>
  </w:style>
  <w:style w:type="paragraph" w:customStyle="1" w:styleId="41">
    <w:name w:val="Основной текст4"/>
    <w:basedOn w:val="a"/>
    <w:link w:val="af7"/>
    <w:rsid w:val="00B60117"/>
    <w:pPr>
      <w:widowControl w:val="0"/>
      <w:shd w:val="clear" w:color="auto" w:fill="FFFFFF"/>
      <w:spacing w:line="277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8">
    <w:name w:val="Колонтитул_"/>
    <w:rsid w:val="00B60117"/>
    <w:rPr>
      <w:rFonts w:ascii="Times New Roman" w:hAnsi="Times New Roman"/>
      <w:u w:val="none"/>
    </w:rPr>
  </w:style>
  <w:style w:type="character" w:customStyle="1" w:styleId="af9">
    <w:name w:val="Колонтитул"/>
    <w:rsid w:val="00B60117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x-none"/>
    </w:rPr>
  </w:style>
  <w:style w:type="character" w:customStyle="1" w:styleId="11">
    <w:name w:val="Основной текст1"/>
    <w:rsid w:val="00B60117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 w:eastAsia="x-none"/>
    </w:rPr>
  </w:style>
  <w:style w:type="character" w:customStyle="1" w:styleId="23">
    <w:name w:val="Основной текст2"/>
    <w:rsid w:val="00B60117"/>
    <w:rPr>
      <w:rFonts w:ascii="Times New Roman" w:hAnsi="Times New Roman"/>
      <w:strike/>
      <w:color w:val="000000"/>
      <w:spacing w:val="0"/>
      <w:w w:val="100"/>
      <w:position w:val="0"/>
      <w:sz w:val="28"/>
      <w:u w:val="single"/>
      <w:shd w:val="clear" w:color="auto" w:fill="FFFFFF"/>
      <w:lang w:val="ru-RU" w:eastAsia="x-none"/>
    </w:rPr>
  </w:style>
  <w:style w:type="character" w:customStyle="1" w:styleId="Georgia">
    <w:name w:val="Основной текст + Georgia"/>
    <w:aliases w:val="12 pt"/>
    <w:rsid w:val="00B60117"/>
    <w:rPr>
      <w:rFonts w:ascii="Georgia" w:hAnsi="Georgia"/>
      <w:color w:val="000000"/>
      <w:spacing w:val="0"/>
      <w:w w:val="100"/>
      <w:position w:val="0"/>
      <w:sz w:val="24"/>
      <w:u w:val="none"/>
      <w:shd w:val="clear" w:color="auto" w:fill="FFFFFF"/>
      <w:lang w:val="ru-RU" w:eastAsia="x-none"/>
    </w:rPr>
  </w:style>
  <w:style w:type="paragraph" w:customStyle="1" w:styleId="afa">
    <w:name w:val="Таблицы (моноширинный)"/>
    <w:basedOn w:val="a"/>
    <w:next w:val="a"/>
    <w:uiPriority w:val="99"/>
    <w:rsid w:val="00B6011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basedOn w:val="a"/>
    <w:rsid w:val="00364367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"/>
    <w:link w:val="25"/>
    <w:uiPriority w:val="99"/>
    <w:rsid w:val="00D54A1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Pr>
      <w:rFonts w:cs="Times New Roman"/>
    </w:rPr>
  </w:style>
  <w:style w:type="paragraph" w:styleId="afb">
    <w:name w:val="List Paragraph"/>
    <w:basedOn w:val="a"/>
    <w:uiPriority w:val="34"/>
    <w:qFormat/>
    <w:rsid w:val="006317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c">
    <w:name w:val="Emphasis"/>
    <w:basedOn w:val="a0"/>
    <w:uiPriority w:val="20"/>
    <w:qFormat/>
    <w:rsid w:val="00911766"/>
    <w:rPr>
      <w:rFonts w:cs="Times New Roman"/>
      <w:i/>
    </w:rPr>
  </w:style>
  <w:style w:type="table" w:styleId="afd">
    <w:name w:val="Table Grid"/>
    <w:basedOn w:val="a1"/>
    <w:uiPriority w:val="39"/>
    <w:rsid w:val="00FB3DF4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No Spacing"/>
    <w:uiPriority w:val="1"/>
    <w:qFormat/>
    <w:rsid w:val="00984537"/>
    <w:rPr>
      <w:rFonts w:ascii="Calibri" w:hAnsi="Calibri"/>
      <w:sz w:val="22"/>
      <w:szCs w:val="22"/>
      <w:lang w:eastAsia="en-US"/>
    </w:rPr>
  </w:style>
  <w:style w:type="table" w:customStyle="1" w:styleId="33">
    <w:name w:val="Сетка таблицы3"/>
    <w:basedOn w:val="a1"/>
    <w:next w:val="afd"/>
    <w:uiPriority w:val="59"/>
    <w:rsid w:val="00632D4E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40E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">
    <w:name w:val="Hyperlink"/>
    <w:basedOn w:val="a0"/>
    <w:uiPriority w:val="99"/>
    <w:rsid w:val="00BB40E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BB40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393F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 ЗАСЕДАНИЕ СОБРАНИЯ  ДЕПУТАТОВ</vt:lpstr>
    </vt:vector>
  </TitlesOfParts>
  <Company>fin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 ЗАСЕДАНИЕ СОБРАНИЯ  ДЕПУТАТОВ</dc:title>
  <dc:subject/>
  <dc:creator>fin</dc:creator>
  <cp:keywords/>
  <dc:description/>
  <cp:lastModifiedBy>Отдел организационно- контрольной работы</cp:lastModifiedBy>
  <cp:revision>2</cp:revision>
  <cp:lastPrinted>2023-07-06T06:56:00Z</cp:lastPrinted>
  <dcterms:created xsi:type="dcterms:W3CDTF">2023-07-06T08:25:00Z</dcterms:created>
  <dcterms:modified xsi:type="dcterms:W3CDTF">2023-07-06T08:25:00Z</dcterms:modified>
</cp:coreProperties>
</file>