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F79" w:rsidRPr="00E71F79" w:rsidRDefault="00E71F79" w:rsidP="00E71F79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color w:val="0A0A0A"/>
        </w:rPr>
      </w:pPr>
      <w:r>
        <w:rPr>
          <w:rFonts w:ascii="Arial" w:hAnsi="Arial" w:cs="Arial"/>
          <w:b/>
          <w:color w:val="0A0A0A"/>
        </w:rPr>
        <w:t>«Мобильный избиратель»: с</w:t>
      </w:r>
      <w:r w:rsidRPr="00E71F79">
        <w:rPr>
          <w:rFonts w:ascii="Arial" w:hAnsi="Arial" w:cs="Arial"/>
          <w:b/>
          <w:color w:val="0A0A0A"/>
        </w:rPr>
        <w:t xml:space="preserve"> 3 августа можно выбрать удобный избирательный участок для голосования на выборах</w:t>
      </w:r>
    </w:p>
    <w:p w:rsidR="00E71F79" w:rsidRPr="00E71F79" w:rsidRDefault="00E71F79" w:rsidP="00E71F7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A0A0A"/>
        </w:rPr>
      </w:pPr>
      <w:r w:rsidRPr="00E71F79">
        <w:rPr>
          <w:rFonts w:ascii="Arial" w:hAnsi="Arial" w:cs="Arial"/>
          <w:color w:val="0A0A0A"/>
        </w:rPr>
        <w:t>Если в дни голосования избиратель будет находиться вдали от места регистрации и не сможет прийти на свой избирательный участок, он может заранее выбрать удобный участок и проголосовать по месту нахождения.</w:t>
      </w:r>
    </w:p>
    <w:p w:rsidR="00E71F79" w:rsidRPr="00E71F79" w:rsidRDefault="00E71F79" w:rsidP="00E71F7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A0A0A"/>
        </w:rPr>
      </w:pPr>
      <w:r w:rsidRPr="00E71F79">
        <w:rPr>
          <w:rFonts w:ascii="Arial" w:hAnsi="Arial" w:cs="Arial"/>
          <w:color w:val="0A0A0A"/>
        </w:rPr>
        <w:t>Для этого необходимо подать заявление о включении в список избирателе</w:t>
      </w:r>
      <w:bookmarkStart w:id="0" w:name="_GoBack"/>
      <w:bookmarkEnd w:id="0"/>
      <w:r w:rsidRPr="00E71F79">
        <w:rPr>
          <w:rFonts w:ascii="Arial" w:hAnsi="Arial" w:cs="Arial"/>
          <w:color w:val="0A0A0A"/>
        </w:rPr>
        <w:t>й по месту нахождения, указав выбранный избирательный участок.</w:t>
      </w:r>
    </w:p>
    <w:p w:rsidR="00E71F79" w:rsidRPr="00E71F79" w:rsidRDefault="00E71F79" w:rsidP="00E71F7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A0A0A"/>
        </w:rPr>
      </w:pPr>
      <w:r w:rsidRPr="00E71F79">
        <w:rPr>
          <w:rFonts w:ascii="Arial" w:hAnsi="Arial" w:cs="Arial"/>
          <w:b/>
          <w:bCs/>
          <w:color w:val="0A0A0A"/>
        </w:rPr>
        <w:t>Где и когда можно подать заявление</w:t>
      </w:r>
    </w:p>
    <w:p w:rsidR="00E71F79" w:rsidRPr="00E71F79" w:rsidRDefault="00E71F79" w:rsidP="00E71F7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A0A0A"/>
        </w:rPr>
      </w:pPr>
      <w:r w:rsidRPr="00E71F79">
        <w:rPr>
          <w:rFonts w:ascii="Arial" w:hAnsi="Arial" w:cs="Arial"/>
          <w:color w:val="0A0A0A"/>
        </w:rPr>
        <w:t>С 3 августа по 14 сентября 2026 года заявление можно подать:</w:t>
      </w:r>
    </w:p>
    <w:p w:rsidR="00E71F79" w:rsidRPr="00E71F79" w:rsidRDefault="00E71F79" w:rsidP="00E71F7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A0A0A"/>
        </w:rPr>
      </w:pPr>
      <w:r w:rsidRPr="00E71F79">
        <w:rPr>
          <w:rFonts w:ascii="Arial" w:hAnsi="Arial" w:cs="Arial"/>
          <w:color w:val="0A0A0A"/>
        </w:rPr>
        <w:t>в любом многофункциональном центре предоставления государственных и муниципальных услуг;</w:t>
      </w:r>
    </w:p>
    <w:p w:rsidR="00E71F79" w:rsidRPr="00E71F79" w:rsidRDefault="00E71F79" w:rsidP="00E71F7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A0A0A"/>
        </w:rPr>
      </w:pPr>
      <w:r w:rsidRPr="00E71F79">
        <w:rPr>
          <w:rFonts w:ascii="Arial" w:hAnsi="Arial" w:cs="Arial"/>
          <w:color w:val="0A0A0A"/>
        </w:rPr>
        <w:t>в любой территориальной избирательной комиссии;</w:t>
      </w:r>
    </w:p>
    <w:p w:rsidR="00E71F79" w:rsidRPr="00E71F79" w:rsidRDefault="00E71F79" w:rsidP="00E71F7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A0A0A"/>
        </w:rPr>
      </w:pPr>
      <w:r w:rsidRPr="00E71F79">
        <w:rPr>
          <w:rFonts w:ascii="Arial" w:hAnsi="Arial" w:cs="Arial"/>
          <w:color w:val="0A0A0A"/>
        </w:rPr>
        <w:t>через портал «</w:t>
      </w:r>
      <w:proofErr w:type="spellStart"/>
      <w:r w:rsidRPr="00E71F79">
        <w:rPr>
          <w:rFonts w:ascii="Arial" w:hAnsi="Arial" w:cs="Arial"/>
          <w:color w:val="0A0A0A"/>
        </w:rPr>
        <w:t>Госуслуги</w:t>
      </w:r>
      <w:proofErr w:type="spellEnd"/>
      <w:r w:rsidRPr="00E71F79">
        <w:rPr>
          <w:rFonts w:ascii="Arial" w:hAnsi="Arial" w:cs="Arial"/>
          <w:color w:val="0A0A0A"/>
        </w:rPr>
        <w:t>» (не позднее 24.00 по московскому времени 14 сентября 2026 года).</w:t>
      </w:r>
    </w:p>
    <w:p w:rsidR="00E71F79" w:rsidRPr="00E71F79" w:rsidRDefault="00E71F79" w:rsidP="00E71F7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A0A0A"/>
        </w:rPr>
      </w:pPr>
      <w:r w:rsidRPr="00E71F79">
        <w:rPr>
          <w:rFonts w:ascii="Arial" w:hAnsi="Arial" w:cs="Arial"/>
          <w:color w:val="0A0A0A"/>
        </w:rPr>
        <w:t>С 9 по 14 сентября 2026 года заявления также будут принимать участковые избирательные комиссии в часы их работы.</w:t>
      </w:r>
    </w:p>
    <w:p w:rsidR="00E71F79" w:rsidRPr="00E71F79" w:rsidRDefault="00E71F79" w:rsidP="00E71F7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A0A0A"/>
        </w:rPr>
      </w:pPr>
      <w:r w:rsidRPr="00E71F79">
        <w:rPr>
          <w:rFonts w:ascii="Arial" w:hAnsi="Arial" w:cs="Arial"/>
          <w:b/>
          <w:bCs/>
          <w:color w:val="0A0A0A"/>
        </w:rPr>
        <w:t>Как проголосовать</w:t>
      </w:r>
    </w:p>
    <w:p w:rsidR="00E71F79" w:rsidRPr="00E71F79" w:rsidRDefault="00E71F79" w:rsidP="00E71F7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A0A0A"/>
        </w:rPr>
      </w:pPr>
      <w:r w:rsidRPr="00E71F79">
        <w:rPr>
          <w:rFonts w:ascii="Arial" w:hAnsi="Arial" w:cs="Arial"/>
          <w:color w:val="0A0A0A"/>
        </w:rPr>
        <w:t>После подачи заявления избиратель сможет проголосовать на выбранном избирательном участке в любой из дней голосования: 18, 19 или 20 сентября 2026 года.</w:t>
      </w:r>
    </w:p>
    <w:p w:rsidR="00E71F79" w:rsidRPr="00E71F79" w:rsidRDefault="00E71F79" w:rsidP="00E71F7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A0A0A"/>
        </w:rPr>
      </w:pPr>
      <w:r w:rsidRPr="00E71F79">
        <w:rPr>
          <w:rFonts w:ascii="Arial" w:hAnsi="Arial" w:cs="Arial"/>
          <w:color w:val="0A0A0A"/>
        </w:rPr>
        <w:t>Для получения избирательного бюллетеня необходимо предъявить паспорт или документ, заменяющий паспорт гражданина Российской Федерации.</w:t>
      </w:r>
    </w:p>
    <w:p w:rsidR="00E71F79" w:rsidRPr="00E71F79" w:rsidRDefault="00E71F79" w:rsidP="00E71F7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A0A0A"/>
        </w:rPr>
      </w:pPr>
      <w:r w:rsidRPr="00E71F79">
        <w:rPr>
          <w:rFonts w:ascii="Arial" w:hAnsi="Arial" w:cs="Arial"/>
          <w:color w:val="0A0A0A"/>
        </w:rPr>
        <w:t>Обратите внимание: выбрать можно избирательный участок, на котором избиратель обладает активным избирательным правом на соответствующих выборах.</w:t>
      </w:r>
    </w:p>
    <w:p w:rsidR="00F73886" w:rsidRPr="00E71F79" w:rsidRDefault="00F73886" w:rsidP="00E71F79"/>
    <w:sectPr w:rsidR="00F73886" w:rsidRPr="00E71F79" w:rsidSect="00F73886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75C2C"/>
    <w:multiLevelType w:val="multilevel"/>
    <w:tmpl w:val="B41AE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A21D30"/>
    <w:multiLevelType w:val="multilevel"/>
    <w:tmpl w:val="DA7A1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3737B2"/>
    <w:multiLevelType w:val="multilevel"/>
    <w:tmpl w:val="AEF6C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3C38B8"/>
    <w:multiLevelType w:val="multilevel"/>
    <w:tmpl w:val="2EE20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768"/>
    <w:rsid w:val="005B729F"/>
    <w:rsid w:val="00941768"/>
    <w:rsid w:val="00E71F79"/>
    <w:rsid w:val="00F7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88D4B7-13E3-46C9-A9A3-E41C1F922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1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1F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2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1135</Characters>
  <Application>Microsoft Office Word</Application>
  <DocSecurity>0</DocSecurity>
  <Lines>9</Lines>
  <Paragraphs>2</Paragraphs>
  <ScaleCrop>false</ScaleCrop>
  <Company>SPecialiST RePack</Company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2026-07-31T13:02:00Z</cp:lastPrinted>
  <dcterms:created xsi:type="dcterms:W3CDTF">2026-07-31T12:54:00Z</dcterms:created>
  <dcterms:modified xsi:type="dcterms:W3CDTF">2026-07-31T13:04:00Z</dcterms:modified>
</cp:coreProperties>
</file>