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A65480">
            <w:pPr>
              <w:pStyle w:val="ConsPlusTitlePage"/>
              <w:rPr>
                <w:sz w:val="20"/>
                <w:szCs w:val="20"/>
              </w:rPr>
            </w:pPr>
            <w:r>
              <w:rPr>
                <w:noProof/>
                <w:position w:val="-61"/>
                <w:sz w:val="20"/>
                <w:szCs w:val="20"/>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961E6B">
            <w:pPr>
              <w:pStyle w:val="ConsPlusTitlePage"/>
              <w:jc w:val="center"/>
              <w:rPr>
                <w:sz w:val="42"/>
                <w:szCs w:val="42"/>
              </w:rPr>
            </w:pPr>
            <w:proofErr w:type="gramStart"/>
            <w:r>
              <w:rPr>
                <w:sz w:val="42"/>
                <w:szCs w:val="42"/>
              </w:rPr>
              <w:t>Постановление Кабинета Министров ЧР от 27.09.2017 N 383</w:t>
            </w:r>
            <w:r>
              <w:rPr>
                <w:sz w:val="42"/>
                <w:szCs w:val="42"/>
              </w:rPr>
              <w:br/>
              <w:t>(ред. от 25.12.2024)</w:t>
            </w:r>
            <w:r>
              <w:rPr>
                <w:sz w:val="42"/>
                <w:szCs w:val="42"/>
              </w:rPr>
              <w:br/>
            </w:r>
            <w:r>
              <w:rPr>
                <w:sz w:val="42"/>
                <w:szCs w:val="42"/>
              </w:rPr>
              <w:t>"Об утверждении Правил предоставления гражданам компенсации за счет средств республиканского бюджета Чувашской Республики при превышении фактического увеличения размера платы за коммунальные услуги, вносимой гражданами, потребляющими коммунальные услуги пр</w:t>
            </w:r>
            <w:r>
              <w:rPr>
                <w:sz w:val="42"/>
                <w:szCs w:val="42"/>
              </w:rPr>
              <w:t>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w:t>
            </w:r>
            <w:proofErr w:type="gramEnd"/>
            <w:r>
              <w:rPr>
                <w:sz w:val="42"/>
                <w:szCs w:val="42"/>
              </w:rPr>
              <w:t xml:space="preserve"> муниципальных </w:t>
            </w:r>
            <w:proofErr w:type="gramStart"/>
            <w:r>
              <w:rPr>
                <w:sz w:val="42"/>
                <w:szCs w:val="42"/>
              </w:rPr>
              <w:t>образованиях</w:t>
            </w:r>
            <w:proofErr w:type="gramEnd"/>
            <w:r>
              <w:rPr>
                <w:sz w:val="42"/>
                <w:szCs w:val="42"/>
              </w:rPr>
              <w:t xml:space="preserve"> Чувашской Республики"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961E6B" w:rsidP="001C7A13">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r>
          </w:p>
        </w:tc>
      </w:tr>
    </w:tbl>
    <w:p w:rsidR="00000000" w:rsidRDefault="00961E6B">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961E6B">
      <w:pPr>
        <w:pStyle w:val="ConsPlusNormal"/>
        <w:jc w:val="both"/>
        <w:outlineLvl w:val="0"/>
      </w:pPr>
    </w:p>
    <w:p w:rsidR="00000000" w:rsidRDefault="00961E6B">
      <w:pPr>
        <w:pStyle w:val="ConsPlusTitle"/>
        <w:jc w:val="center"/>
        <w:outlineLvl w:val="0"/>
      </w:pPr>
      <w:r>
        <w:t>КАБИНЕТ МИНИСТРОВ ЧУВАШСКОЙ РЕСПУБЛИКИ</w:t>
      </w:r>
    </w:p>
    <w:p w:rsidR="00000000" w:rsidRDefault="00961E6B">
      <w:pPr>
        <w:pStyle w:val="ConsPlusTitle"/>
        <w:jc w:val="center"/>
      </w:pPr>
    </w:p>
    <w:p w:rsidR="00000000" w:rsidRDefault="00961E6B">
      <w:pPr>
        <w:pStyle w:val="ConsPlusTitle"/>
        <w:jc w:val="center"/>
      </w:pPr>
      <w:r>
        <w:t>ПОСТАНОВЛЕНИЕ</w:t>
      </w:r>
    </w:p>
    <w:p w:rsidR="00000000" w:rsidRDefault="00961E6B">
      <w:pPr>
        <w:pStyle w:val="ConsPlusTitle"/>
        <w:jc w:val="center"/>
      </w:pPr>
      <w:r>
        <w:t>от 27 сентября 2017 г. N 383</w:t>
      </w:r>
    </w:p>
    <w:p w:rsidR="00000000" w:rsidRDefault="00961E6B">
      <w:pPr>
        <w:pStyle w:val="ConsPlusTitle"/>
        <w:jc w:val="center"/>
      </w:pPr>
    </w:p>
    <w:p w:rsidR="00000000" w:rsidRDefault="00961E6B">
      <w:pPr>
        <w:pStyle w:val="ConsPlusTitle"/>
        <w:jc w:val="center"/>
      </w:pPr>
      <w:r>
        <w:t>ОБ УТВЕРЖДЕНИИ ПРАВИЛ ПРЕДОСТАВЛЕНИЯ ГРАЖДАНАМ</w:t>
      </w:r>
    </w:p>
    <w:p w:rsidR="00000000" w:rsidRDefault="00961E6B">
      <w:pPr>
        <w:pStyle w:val="ConsPlusTitle"/>
        <w:jc w:val="center"/>
      </w:pPr>
      <w:r>
        <w:t>КОМПЕНСАЦИИ ЗА СЧЕТ СРЕДСТВ РЕСПУБЛИКАНСКОГО БЮДЖЕТА</w:t>
      </w:r>
    </w:p>
    <w:p w:rsidR="00000000" w:rsidRDefault="00961E6B">
      <w:pPr>
        <w:pStyle w:val="ConsPlusTitle"/>
        <w:jc w:val="center"/>
      </w:pPr>
      <w:r>
        <w:t>ЧУВАШСКОЙ РЕСПУБЛИКИ ПРИ ПРЕВЫШЕНИИ ФАКТИЧЕСКОГО УВЕЛИЧЕНИЯ</w:t>
      </w:r>
    </w:p>
    <w:p w:rsidR="00000000" w:rsidRDefault="00961E6B">
      <w:pPr>
        <w:pStyle w:val="ConsPlusTitle"/>
        <w:jc w:val="center"/>
      </w:pPr>
      <w:r>
        <w:t>РАЗМЕРА ПЛАТЫ ЗА КОММУНАЛЬНЫЕ УСЛУГИ, ВНОСИМОЙ ГРАЖД</w:t>
      </w:r>
      <w:r>
        <w:t>АНАМИ,</w:t>
      </w:r>
    </w:p>
    <w:p w:rsidR="00000000" w:rsidRDefault="00961E6B">
      <w:pPr>
        <w:pStyle w:val="ConsPlusTitle"/>
        <w:jc w:val="center"/>
      </w:pPr>
      <w:proofErr w:type="gramStart"/>
      <w:r>
        <w:t>ПОТРЕБЛЯЮЩИМИ</w:t>
      </w:r>
      <w:proofErr w:type="gramEnd"/>
      <w:r>
        <w:t xml:space="preserve"> КОММУНАЛЬНЫЕ УСЛУГИ ПРИ ИСПОЛЬЗОВАНИИ</w:t>
      </w:r>
    </w:p>
    <w:p w:rsidR="00000000" w:rsidRDefault="00961E6B">
      <w:pPr>
        <w:pStyle w:val="ConsPlusTitle"/>
        <w:jc w:val="center"/>
      </w:pPr>
      <w:r>
        <w:t>ЖИЛОГО ПОМЕЩЕНИЯ И (ИЛИ) ЖИЛОГО ДОМА, НАД РАЗМЕРАМИ</w:t>
      </w:r>
    </w:p>
    <w:p w:rsidR="00000000" w:rsidRDefault="00961E6B">
      <w:pPr>
        <w:pStyle w:val="ConsPlusTitle"/>
        <w:jc w:val="center"/>
      </w:pPr>
      <w:r>
        <w:t>ПРЕДЕЛЬНЫХ (МАКСИМАЛЬНЫХ) ИНДЕКСОВ ИЗМЕНЕНИЯ РАЗМЕРА</w:t>
      </w:r>
    </w:p>
    <w:p w:rsidR="00000000" w:rsidRDefault="00961E6B">
      <w:pPr>
        <w:pStyle w:val="ConsPlusTitle"/>
        <w:jc w:val="center"/>
      </w:pPr>
      <w:r>
        <w:t>ВНОСИМОЙ ГРАЖДАНАМИ ПЛАТЫ ЗА КОММУНАЛЬНЫЕ УСЛУГИ</w:t>
      </w:r>
    </w:p>
    <w:p w:rsidR="00000000" w:rsidRDefault="00961E6B">
      <w:pPr>
        <w:pStyle w:val="ConsPlusTitle"/>
        <w:jc w:val="center"/>
      </w:pPr>
      <w:r>
        <w:t xml:space="preserve">В МУНИЦИПАЛЬНЫХ </w:t>
      </w:r>
      <w:proofErr w:type="gramStart"/>
      <w:r>
        <w:t>ОБРАЗОВАНИЯХ</w:t>
      </w:r>
      <w:proofErr w:type="gramEnd"/>
      <w:r>
        <w:t xml:space="preserve"> ЧУВАШСКОЙ РЕСП</w:t>
      </w:r>
      <w:r>
        <w:t>УБЛИКИ</w:t>
      </w:r>
    </w:p>
    <w:p w:rsidR="00000000" w:rsidRDefault="00961E6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61E6B">
            <w:pPr>
              <w:pStyle w:val="ConsPlusNormal"/>
            </w:pPr>
          </w:p>
        </w:tc>
        <w:tc>
          <w:tcPr>
            <w:tcW w:w="113" w:type="dxa"/>
            <w:shd w:val="clear" w:color="auto" w:fill="F4F3F8"/>
            <w:tcMar>
              <w:top w:w="0" w:type="dxa"/>
              <w:left w:w="0" w:type="dxa"/>
              <w:bottom w:w="0" w:type="dxa"/>
              <w:right w:w="0" w:type="dxa"/>
            </w:tcMar>
          </w:tcPr>
          <w:p w:rsidR="00000000" w:rsidRDefault="00961E6B">
            <w:pPr>
              <w:pStyle w:val="ConsPlusNormal"/>
            </w:pPr>
          </w:p>
        </w:tc>
        <w:tc>
          <w:tcPr>
            <w:tcW w:w="0" w:type="auto"/>
            <w:shd w:val="clear" w:color="auto" w:fill="F4F3F8"/>
            <w:tcMar>
              <w:top w:w="113" w:type="dxa"/>
              <w:left w:w="0" w:type="dxa"/>
              <w:bottom w:w="113" w:type="dxa"/>
              <w:right w:w="0" w:type="dxa"/>
            </w:tcMar>
          </w:tcPr>
          <w:p w:rsidR="00000000" w:rsidRDefault="00961E6B">
            <w:pPr>
              <w:pStyle w:val="ConsPlusNormal"/>
              <w:jc w:val="center"/>
              <w:rPr>
                <w:color w:val="392C69"/>
              </w:rPr>
            </w:pPr>
            <w:r>
              <w:rPr>
                <w:color w:val="392C69"/>
              </w:rPr>
              <w:t>Список изменяющих документов</w:t>
            </w:r>
          </w:p>
          <w:p w:rsidR="00000000" w:rsidRDefault="00961E6B">
            <w:pPr>
              <w:pStyle w:val="ConsPlusNormal"/>
              <w:jc w:val="center"/>
              <w:rPr>
                <w:color w:val="392C69"/>
              </w:rPr>
            </w:pPr>
            <w:proofErr w:type="gramStart"/>
            <w:r>
              <w:rPr>
                <w:color w:val="392C69"/>
              </w:rPr>
              <w:t>(в ред. Постановлений Кабинета Министров ЧР от 28.02.2018 N 67,</w:t>
            </w:r>
            <w:proofErr w:type="gramEnd"/>
          </w:p>
          <w:p w:rsidR="00000000" w:rsidRDefault="00961E6B">
            <w:pPr>
              <w:pStyle w:val="ConsPlusNormal"/>
              <w:jc w:val="center"/>
              <w:rPr>
                <w:color w:val="392C69"/>
              </w:rPr>
            </w:pPr>
            <w:r>
              <w:rPr>
                <w:color w:val="392C69"/>
              </w:rPr>
              <w:t>от 25.12.2019 N 583, от 08.04.2020 N 169, от 14.04.2021 N 142,</w:t>
            </w:r>
          </w:p>
          <w:p w:rsidR="00000000" w:rsidRDefault="00961E6B">
            <w:pPr>
              <w:pStyle w:val="ConsPlusNormal"/>
              <w:jc w:val="center"/>
              <w:rPr>
                <w:color w:val="392C69"/>
              </w:rPr>
            </w:pPr>
            <w:r>
              <w:rPr>
                <w:color w:val="392C69"/>
              </w:rPr>
              <w:t>от 16.07.2021 N 323, от 22.12.2021 N 692, от 27.09.2023 N 621,</w:t>
            </w:r>
          </w:p>
          <w:p w:rsidR="00000000" w:rsidRDefault="00961E6B">
            <w:pPr>
              <w:pStyle w:val="ConsPlusNormal"/>
              <w:jc w:val="center"/>
              <w:rPr>
                <w:color w:val="392C69"/>
              </w:rPr>
            </w:pPr>
            <w:r>
              <w:rPr>
                <w:color w:val="392C69"/>
              </w:rPr>
              <w:t>от 25.12.2024 N 732)</w:t>
            </w:r>
          </w:p>
        </w:tc>
        <w:tc>
          <w:tcPr>
            <w:tcW w:w="113" w:type="dxa"/>
            <w:shd w:val="clear" w:color="auto" w:fill="F4F3F8"/>
            <w:tcMar>
              <w:top w:w="0" w:type="dxa"/>
              <w:left w:w="0" w:type="dxa"/>
              <w:bottom w:w="0" w:type="dxa"/>
              <w:right w:w="0" w:type="dxa"/>
            </w:tcMar>
          </w:tcPr>
          <w:p w:rsidR="00000000" w:rsidRDefault="00961E6B">
            <w:pPr>
              <w:pStyle w:val="ConsPlusNormal"/>
              <w:jc w:val="center"/>
              <w:rPr>
                <w:color w:val="392C69"/>
              </w:rPr>
            </w:pPr>
          </w:p>
        </w:tc>
      </w:tr>
    </w:tbl>
    <w:p w:rsidR="00000000" w:rsidRDefault="00961E6B">
      <w:pPr>
        <w:pStyle w:val="ConsPlusNormal"/>
        <w:jc w:val="both"/>
      </w:pPr>
    </w:p>
    <w:p w:rsidR="00000000" w:rsidRDefault="00961E6B">
      <w:pPr>
        <w:pStyle w:val="ConsPlusNormal"/>
        <w:ind w:firstLine="540"/>
        <w:jc w:val="both"/>
      </w:pPr>
      <w:r>
        <w:t xml:space="preserve">В </w:t>
      </w:r>
      <w:proofErr w:type="gramStart"/>
      <w:r>
        <w:t>соответствии</w:t>
      </w:r>
      <w:proofErr w:type="gramEnd"/>
      <w:r>
        <w:t xml:space="preserve"> с постановлением 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 Кабинет Министров Чувашской Республики постановляет:</w:t>
      </w:r>
    </w:p>
    <w:p w:rsidR="00000000" w:rsidRDefault="00961E6B">
      <w:pPr>
        <w:pStyle w:val="ConsPlusNormal"/>
        <w:spacing w:before="240"/>
        <w:ind w:firstLine="540"/>
        <w:jc w:val="both"/>
      </w:pPr>
      <w:r>
        <w:t xml:space="preserve">1. </w:t>
      </w:r>
      <w:proofErr w:type="gramStart"/>
      <w:r>
        <w:t>Ут</w:t>
      </w:r>
      <w:r>
        <w:t xml:space="preserve">вердить прилагаемые </w:t>
      </w:r>
      <w:hyperlink w:anchor="Par39" w:tooltip="ПРАВИЛА" w:history="1">
        <w:r>
          <w:rPr>
            <w:color w:val="0000FF"/>
          </w:rPr>
          <w:t>Правила</w:t>
        </w:r>
      </w:hyperlink>
      <w:r>
        <w:t xml:space="preserve"> предоставления гражданам компенсации за счет средств республиканского бюджета Чувашской Республики при превышении фактического увеличения размера платы за коммунальные услуги, вносимой граждана</w:t>
      </w:r>
      <w:r>
        <w:t>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w:t>
      </w:r>
      <w:r>
        <w:t>ики.</w:t>
      </w:r>
      <w:proofErr w:type="gramEnd"/>
    </w:p>
    <w:p w:rsidR="00000000" w:rsidRDefault="00961E6B">
      <w:pPr>
        <w:pStyle w:val="ConsPlusNormal"/>
        <w:spacing w:before="240"/>
        <w:ind w:firstLine="540"/>
        <w:jc w:val="both"/>
      </w:pPr>
      <w:r>
        <w:t>2. Настоящее постановление вступает в силу через десять дней после дня его официального опубликования.</w:t>
      </w:r>
    </w:p>
    <w:p w:rsidR="00000000" w:rsidRDefault="00961E6B">
      <w:pPr>
        <w:pStyle w:val="ConsPlusNormal"/>
        <w:jc w:val="both"/>
      </w:pPr>
    </w:p>
    <w:p w:rsidR="00000000" w:rsidRDefault="00961E6B">
      <w:pPr>
        <w:pStyle w:val="ConsPlusNormal"/>
        <w:jc w:val="right"/>
      </w:pPr>
      <w:r>
        <w:t>Председатель Кабинета Министров</w:t>
      </w:r>
    </w:p>
    <w:p w:rsidR="00000000" w:rsidRDefault="00961E6B">
      <w:pPr>
        <w:pStyle w:val="ConsPlusNormal"/>
        <w:jc w:val="right"/>
      </w:pPr>
      <w:r>
        <w:t>Чувашской Республики</w:t>
      </w:r>
    </w:p>
    <w:p w:rsidR="00000000" w:rsidRDefault="00961E6B">
      <w:pPr>
        <w:pStyle w:val="ConsPlusNormal"/>
        <w:jc w:val="right"/>
      </w:pPr>
      <w:r>
        <w:t>И.МОТОРИН</w:t>
      </w: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1C7A13" w:rsidRDefault="001C7A13">
      <w:pPr>
        <w:pStyle w:val="ConsPlusNormal"/>
        <w:jc w:val="both"/>
      </w:pPr>
    </w:p>
    <w:p w:rsidR="001C7A13" w:rsidRDefault="001C7A13">
      <w:pPr>
        <w:pStyle w:val="ConsPlusNormal"/>
        <w:jc w:val="both"/>
      </w:pPr>
    </w:p>
    <w:p w:rsidR="001C7A13" w:rsidRDefault="001C7A13">
      <w:pPr>
        <w:pStyle w:val="ConsPlusNormal"/>
        <w:jc w:val="both"/>
      </w:pPr>
    </w:p>
    <w:p w:rsidR="001C7A13" w:rsidRDefault="001C7A13">
      <w:pPr>
        <w:pStyle w:val="ConsPlusNormal"/>
        <w:jc w:val="both"/>
      </w:pPr>
      <w:bookmarkStart w:id="0" w:name="_GoBack"/>
      <w:bookmarkEnd w:id="0"/>
    </w:p>
    <w:p w:rsidR="00000000" w:rsidRDefault="00961E6B">
      <w:pPr>
        <w:pStyle w:val="ConsPlusNormal"/>
        <w:jc w:val="both"/>
      </w:pPr>
    </w:p>
    <w:p w:rsidR="00000000" w:rsidRDefault="00961E6B">
      <w:pPr>
        <w:pStyle w:val="ConsPlusNormal"/>
        <w:jc w:val="right"/>
        <w:outlineLvl w:val="0"/>
      </w:pPr>
      <w:r>
        <w:lastRenderedPageBreak/>
        <w:t>Утверждены</w:t>
      </w:r>
    </w:p>
    <w:p w:rsidR="00000000" w:rsidRDefault="00961E6B">
      <w:pPr>
        <w:pStyle w:val="ConsPlusNormal"/>
        <w:jc w:val="right"/>
      </w:pPr>
      <w:r>
        <w:t>постановлением</w:t>
      </w:r>
    </w:p>
    <w:p w:rsidR="00000000" w:rsidRDefault="00961E6B">
      <w:pPr>
        <w:pStyle w:val="ConsPlusNormal"/>
        <w:jc w:val="right"/>
      </w:pPr>
      <w:r>
        <w:t>Кабинета Министров</w:t>
      </w:r>
    </w:p>
    <w:p w:rsidR="00000000" w:rsidRDefault="00961E6B">
      <w:pPr>
        <w:pStyle w:val="ConsPlusNormal"/>
        <w:jc w:val="right"/>
      </w:pPr>
      <w:r>
        <w:t>Чувашской Республики</w:t>
      </w:r>
    </w:p>
    <w:p w:rsidR="00000000" w:rsidRDefault="00961E6B">
      <w:pPr>
        <w:pStyle w:val="ConsPlusNormal"/>
        <w:jc w:val="right"/>
      </w:pPr>
      <w:r>
        <w:t>от 27.09.2017 N 383</w:t>
      </w:r>
    </w:p>
    <w:p w:rsidR="00000000" w:rsidRDefault="00961E6B">
      <w:pPr>
        <w:pStyle w:val="ConsPlusNormal"/>
        <w:jc w:val="both"/>
      </w:pPr>
    </w:p>
    <w:p w:rsidR="00000000" w:rsidRDefault="00961E6B">
      <w:pPr>
        <w:pStyle w:val="ConsPlusTitle"/>
        <w:jc w:val="center"/>
      </w:pPr>
      <w:bookmarkStart w:id="1" w:name="Par39"/>
      <w:bookmarkEnd w:id="1"/>
      <w:r>
        <w:t>ПРАВИЛА</w:t>
      </w:r>
    </w:p>
    <w:p w:rsidR="00000000" w:rsidRDefault="00961E6B">
      <w:pPr>
        <w:pStyle w:val="ConsPlusTitle"/>
        <w:jc w:val="center"/>
      </w:pPr>
      <w:r>
        <w:t>ПРЕДОСТАВЛЕНИЯ ГРАЖДАНАМ КОМПЕНСАЦИИ ЗА СЧЕТ СРЕДСТВ</w:t>
      </w:r>
    </w:p>
    <w:p w:rsidR="00000000" w:rsidRDefault="00961E6B">
      <w:pPr>
        <w:pStyle w:val="ConsPlusTitle"/>
        <w:jc w:val="center"/>
      </w:pPr>
      <w:r>
        <w:t>РЕСПУБЛИКАНСКОГО БЮДЖЕТА ЧУВАШСКОЙ РЕСПУБЛИКИ</w:t>
      </w:r>
    </w:p>
    <w:p w:rsidR="00000000" w:rsidRDefault="00961E6B">
      <w:pPr>
        <w:pStyle w:val="ConsPlusTitle"/>
        <w:jc w:val="center"/>
      </w:pPr>
      <w:r>
        <w:t>ПРИ ПРЕВЫШЕНИИ ФАКТИЧЕСКОГО УВЕЛИЧЕНИЯ РАЗМЕРА ПЛАТЫ</w:t>
      </w:r>
    </w:p>
    <w:p w:rsidR="00000000" w:rsidRDefault="00961E6B">
      <w:pPr>
        <w:pStyle w:val="ConsPlusTitle"/>
        <w:jc w:val="center"/>
      </w:pPr>
      <w:proofErr w:type="gramStart"/>
      <w:r>
        <w:t>ЗА КОММУНАЛЬНЫЕ УСЛУГИ, ВНОСИМОЙ ГРАЖДАНАМИ, ПОТРЕБЛЯЮЩИМИ</w:t>
      </w:r>
      <w:proofErr w:type="gramEnd"/>
    </w:p>
    <w:p w:rsidR="00000000" w:rsidRDefault="00961E6B">
      <w:pPr>
        <w:pStyle w:val="ConsPlusTitle"/>
        <w:jc w:val="center"/>
      </w:pPr>
      <w:r>
        <w:t>КОММУН</w:t>
      </w:r>
      <w:r>
        <w:t>АЛЬНЫЕ УСЛУГИ ПРИ ИСПОЛЬЗОВАНИИ ЖИЛОГО ПОМЕЩЕНИЯ</w:t>
      </w:r>
    </w:p>
    <w:p w:rsidR="00000000" w:rsidRDefault="00961E6B">
      <w:pPr>
        <w:pStyle w:val="ConsPlusTitle"/>
        <w:jc w:val="center"/>
      </w:pPr>
      <w:r>
        <w:t xml:space="preserve">И (ИЛИ) ЖИЛОГО ДОМА, НАД РАЗМЕРАМИ </w:t>
      </w:r>
      <w:proofErr w:type="gramStart"/>
      <w:r>
        <w:t>ПРЕДЕЛЬНЫХ</w:t>
      </w:r>
      <w:proofErr w:type="gramEnd"/>
      <w:r>
        <w:t xml:space="preserve"> (МАКСИМАЛЬНЫХ)</w:t>
      </w:r>
    </w:p>
    <w:p w:rsidR="00000000" w:rsidRDefault="00961E6B">
      <w:pPr>
        <w:pStyle w:val="ConsPlusTitle"/>
        <w:jc w:val="center"/>
      </w:pPr>
      <w:r>
        <w:t>ИНДЕКСОВ ИЗМЕНЕНИЯ РАЗМЕРА ВНОСИМОЙ ГРАЖДАНАМИ ПЛАТЫ</w:t>
      </w:r>
    </w:p>
    <w:p w:rsidR="00000000" w:rsidRDefault="00961E6B">
      <w:pPr>
        <w:pStyle w:val="ConsPlusTitle"/>
        <w:jc w:val="center"/>
      </w:pPr>
      <w:r>
        <w:t xml:space="preserve">ЗА КОММУНАЛЬНЫЕ УСЛУГИ В МУНИЦИПАЛЬНЫХ </w:t>
      </w:r>
      <w:proofErr w:type="gramStart"/>
      <w:r>
        <w:t>ОБРАЗОВАНИЯХ</w:t>
      </w:r>
      <w:proofErr w:type="gramEnd"/>
    </w:p>
    <w:p w:rsidR="00000000" w:rsidRDefault="00961E6B">
      <w:pPr>
        <w:pStyle w:val="ConsPlusTitle"/>
        <w:jc w:val="center"/>
      </w:pPr>
      <w:r>
        <w:t>ЧУВАШСКОЙ РЕСПУБЛИКИ</w:t>
      </w:r>
    </w:p>
    <w:p w:rsidR="00000000" w:rsidRDefault="00961E6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61E6B">
            <w:pPr>
              <w:pStyle w:val="ConsPlusNormal"/>
            </w:pPr>
          </w:p>
        </w:tc>
        <w:tc>
          <w:tcPr>
            <w:tcW w:w="113" w:type="dxa"/>
            <w:shd w:val="clear" w:color="auto" w:fill="F4F3F8"/>
            <w:tcMar>
              <w:top w:w="0" w:type="dxa"/>
              <w:left w:w="0" w:type="dxa"/>
              <w:bottom w:w="0" w:type="dxa"/>
              <w:right w:w="0" w:type="dxa"/>
            </w:tcMar>
          </w:tcPr>
          <w:p w:rsidR="00000000" w:rsidRDefault="00961E6B">
            <w:pPr>
              <w:pStyle w:val="ConsPlusNormal"/>
            </w:pPr>
          </w:p>
        </w:tc>
        <w:tc>
          <w:tcPr>
            <w:tcW w:w="0" w:type="auto"/>
            <w:shd w:val="clear" w:color="auto" w:fill="F4F3F8"/>
            <w:tcMar>
              <w:top w:w="113" w:type="dxa"/>
              <w:left w:w="0" w:type="dxa"/>
              <w:bottom w:w="113" w:type="dxa"/>
              <w:right w:w="0" w:type="dxa"/>
            </w:tcMar>
          </w:tcPr>
          <w:p w:rsidR="00000000" w:rsidRDefault="00961E6B">
            <w:pPr>
              <w:pStyle w:val="ConsPlusNormal"/>
              <w:jc w:val="center"/>
              <w:rPr>
                <w:color w:val="392C69"/>
              </w:rPr>
            </w:pPr>
            <w:r>
              <w:rPr>
                <w:color w:val="392C69"/>
              </w:rPr>
              <w:t>Список изменяющих документов</w:t>
            </w:r>
          </w:p>
          <w:p w:rsidR="00000000" w:rsidRDefault="00961E6B">
            <w:pPr>
              <w:pStyle w:val="ConsPlusNormal"/>
              <w:jc w:val="center"/>
              <w:rPr>
                <w:color w:val="392C69"/>
              </w:rPr>
            </w:pPr>
            <w:proofErr w:type="gramStart"/>
            <w:r>
              <w:rPr>
                <w:color w:val="392C69"/>
              </w:rPr>
              <w:t>(в ред. Постановлений Кабинета Министров ЧР от 28.02.2018 N 67,</w:t>
            </w:r>
            <w:proofErr w:type="gramEnd"/>
          </w:p>
          <w:p w:rsidR="00000000" w:rsidRDefault="00961E6B">
            <w:pPr>
              <w:pStyle w:val="ConsPlusNormal"/>
              <w:jc w:val="center"/>
              <w:rPr>
                <w:color w:val="392C69"/>
              </w:rPr>
            </w:pPr>
            <w:r>
              <w:rPr>
                <w:color w:val="392C69"/>
              </w:rPr>
              <w:t>от 25.12.2019 N 583, от 08.04.2020 N 169, от 14.04.2021 N 142,</w:t>
            </w:r>
          </w:p>
          <w:p w:rsidR="00000000" w:rsidRDefault="00961E6B">
            <w:pPr>
              <w:pStyle w:val="ConsPlusNormal"/>
              <w:jc w:val="center"/>
              <w:rPr>
                <w:color w:val="392C69"/>
              </w:rPr>
            </w:pPr>
            <w:r>
              <w:rPr>
                <w:color w:val="392C69"/>
              </w:rPr>
              <w:t>от 16.07.2021 N 323, от 22.12.2021 N 692, от 27.09.2023 N 621,</w:t>
            </w:r>
          </w:p>
          <w:p w:rsidR="00000000" w:rsidRDefault="00961E6B">
            <w:pPr>
              <w:pStyle w:val="ConsPlusNormal"/>
              <w:jc w:val="center"/>
              <w:rPr>
                <w:color w:val="392C69"/>
              </w:rPr>
            </w:pPr>
            <w:r>
              <w:rPr>
                <w:color w:val="392C69"/>
              </w:rPr>
              <w:t>от 25.12.2024 N 732)</w:t>
            </w:r>
          </w:p>
        </w:tc>
        <w:tc>
          <w:tcPr>
            <w:tcW w:w="113" w:type="dxa"/>
            <w:shd w:val="clear" w:color="auto" w:fill="F4F3F8"/>
            <w:tcMar>
              <w:top w:w="0" w:type="dxa"/>
              <w:left w:w="0" w:type="dxa"/>
              <w:bottom w:w="0" w:type="dxa"/>
              <w:right w:w="0" w:type="dxa"/>
            </w:tcMar>
          </w:tcPr>
          <w:p w:rsidR="00000000" w:rsidRDefault="00961E6B">
            <w:pPr>
              <w:pStyle w:val="ConsPlusNormal"/>
              <w:jc w:val="center"/>
              <w:rPr>
                <w:color w:val="392C69"/>
              </w:rPr>
            </w:pPr>
          </w:p>
        </w:tc>
      </w:tr>
    </w:tbl>
    <w:p w:rsidR="00000000" w:rsidRDefault="00961E6B">
      <w:pPr>
        <w:pStyle w:val="ConsPlusNormal"/>
        <w:jc w:val="both"/>
      </w:pPr>
    </w:p>
    <w:p w:rsidR="00000000" w:rsidRDefault="00961E6B">
      <w:pPr>
        <w:pStyle w:val="ConsPlusNormal"/>
        <w:ind w:firstLine="540"/>
        <w:jc w:val="both"/>
      </w:pPr>
      <w:r>
        <w:t xml:space="preserve">1. </w:t>
      </w:r>
      <w:proofErr w:type="gramStart"/>
      <w:r>
        <w:t xml:space="preserve">Настоящие </w:t>
      </w:r>
      <w:r>
        <w:t>Правила устанавливают порядок и условия предоставления гражданам компенсации за счет средств республиканского бюджета Чувашской Республики при превышении фактического увеличения размера платы за коммунальные услуги, вносимой гражданами, потребляющими комму</w:t>
      </w:r>
      <w:r>
        <w:t>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 муниципальных образованиях Чувашской Республики (далее соответствен</w:t>
      </w:r>
      <w:r>
        <w:t>но - компенсация, жилое</w:t>
      </w:r>
      <w:proofErr w:type="gramEnd"/>
      <w:r>
        <w:t xml:space="preserve"> помещение, предельный индекс), а также порядок индивидуального расчета размера компенсации.</w:t>
      </w:r>
    </w:p>
    <w:p w:rsidR="00000000" w:rsidRDefault="00961E6B">
      <w:pPr>
        <w:pStyle w:val="ConsPlusNormal"/>
        <w:spacing w:before="240"/>
        <w:ind w:firstLine="540"/>
        <w:jc w:val="both"/>
      </w:pPr>
      <w:proofErr w:type="gramStart"/>
      <w:r>
        <w:t>Предоставление компенсации осуществляется за счет средств республиканского бюджета Чувашской Республики по разделу 1000 "Социальная политика", подразделу 1003 "Социальное обеспечение населения", в соответствии со сводной бюджетной росписью республиканского</w:t>
      </w:r>
      <w:r>
        <w:t xml:space="preserve">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Министерству труда и социальной защиты Чувашской Республики (далее </w:t>
      </w:r>
      <w:r>
        <w:t>- Минтруд Чувашии).</w:t>
      </w:r>
      <w:proofErr w:type="gramEnd"/>
    </w:p>
    <w:p w:rsidR="00000000" w:rsidRDefault="00961E6B">
      <w:pPr>
        <w:pStyle w:val="ConsPlusNormal"/>
        <w:spacing w:before="240"/>
        <w:ind w:firstLine="540"/>
        <w:jc w:val="both"/>
      </w:pPr>
      <w:r>
        <w:t>2. Предоставление гражданам компенсации осуществляется казенным учреждением Чувашской Республики "Центр предоставления мер социальной поддержки" Министерства труда и социальной защиты Чувашской Республики (далее - Центр предоставления м</w:t>
      </w:r>
      <w:r>
        <w:t>ер социальной поддержки).</w:t>
      </w:r>
    </w:p>
    <w:p w:rsidR="00000000" w:rsidRDefault="00961E6B">
      <w:pPr>
        <w:pStyle w:val="ConsPlusNormal"/>
        <w:jc w:val="both"/>
      </w:pPr>
      <w:r>
        <w:t>(</w:t>
      </w:r>
      <w:proofErr w:type="gramStart"/>
      <w:r>
        <w:t>п</w:t>
      </w:r>
      <w:proofErr w:type="gramEnd"/>
      <w:r>
        <w:t>. 2 в ред. Постановления Кабинета Министров ЧР от 25.12.2024 N 732)</w:t>
      </w:r>
    </w:p>
    <w:p w:rsidR="00000000" w:rsidRDefault="00961E6B">
      <w:pPr>
        <w:pStyle w:val="ConsPlusNormal"/>
        <w:spacing w:before="240"/>
        <w:ind w:firstLine="540"/>
        <w:jc w:val="both"/>
      </w:pPr>
      <w:r>
        <w:t>3. Средства на предоставление компенсации с лицевого счета получателя средств республиканского бюджета Чувашской Республики - Минтруда Чувашии, открытого в Мини</w:t>
      </w:r>
      <w:r>
        <w:t xml:space="preserve">стерстве финансов Чувашской Республики (далее - Минфин Чувашии), перечисляются на </w:t>
      </w:r>
      <w:r>
        <w:lastRenderedPageBreak/>
        <w:t>лицевой счет Центра предоставления мер социальной поддержки, открытый в Минфине Чувашии.</w:t>
      </w:r>
    </w:p>
    <w:p w:rsidR="00000000" w:rsidRDefault="00961E6B">
      <w:pPr>
        <w:pStyle w:val="ConsPlusNormal"/>
        <w:spacing w:before="240"/>
        <w:ind w:firstLine="540"/>
        <w:jc w:val="both"/>
      </w:pPr>
      <w:bookmarkStart w:id="2" w:name="Par60"/>
      <w:bookmarkEnd w:id="2"/>
      <w:r>
        <w:t xml:space="preserve">4. </w:t>
      </w:r>
      <w:proofErr w:type="gramStart"/>
      <w:r>
        <w:t>Компенсация предоставляется гражданину в случае, если фактическое увелич</w:t>
      </w:r>
      <w:r>
        <w:t>ение размера платы за коммунальные услуги, вносимой гражданином, потребляющим коммунальные услуги при использовании жилого помещения, превышает размер предельного индекса, установленного на соответствующий период для соответствующего муниципального образов</w:t>
      </w:r>
      <w:r>
        <w:t>ания Чувашской Республики, на территории которого находится данное жилое помещение.</w:t>
      </w:r>
      <w:proofErr w:type="gramEnd"/>
    </w:p>
    <w:p w:rsidR="00000000" w:rsidRDefault="00961E6B">
      <w:pPr>
        <w:pStyle w:val="ConsPlusNormal"/>
        <w:spacing w:before="240"/>
        <w:ind w:firstLine="540"/>
        <w:jc w:val="both"/>
      </w:pPr>
      <w:bookmarkStart w:id="3" w:name="Par61"/>
      <w:bookmarkEnd w:id="3"/>
      <w:r>
        <w:t>5. Предельный срок обращения гражданина за компенсацией за любые месяцы календарного года - 1 июля следующего календарного года.</w:t>
      </w:r>
    </w:p>
    <w:p w:rsidR="00000000" w:rsidRDefault="00961E6B">
      <w:pPr>
        <w:pStyle w:val="ConsPlusNormal"/>
        <w:spacing w:before="240"/>
        <w:ind w:firstLine="540"/>
        <w:jc w:val="both"/>
      </w:pPr>
      <w:r>
        <w:t>6. Компенсация не предоставляется</w:t>
      </w:r>
      <w:r>
        <w:t xml:space="preserve">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w:t>
      </w:r>
      <w:r>
        <w:t>такой задолженности Центр предоставления мер социальной поддержки получает из государственной информационной системы жилищно-коммунального хозяйства.</w:t>
      </w:r>
    </w:p>
    <w:p w:rsidR="00000000" w:rsidRDefault="00961E6B">
      <w:pPr>
        <w:pStyle w:val="ConsPlusNormal"/>
        <w:jc w:val="both"/>
      </w:pPr>
      <w:r>
        <w:t>(п. 6 в ред. Постановления Кабинета Министров ЧР от 16.07.2021 N 323)</w:t>
      </w:r>
    </w:p>
    <w:p w:rsidR="00000000" w:rsidRDefault="00961E6B">
      <w:pPr>
        <w:pStyle w:val="ConsPlusNormal"/>
        <w:spacing w:before="240"/>
        <w:ind w:firstLine="540"/>
        <w:jc w:val="both"/>
      </w:pPr>
      <w:r>
        <w:t xml:space="preserve">7. </w:t>
      </w:r>
      <w:proofErr w:type="gramStart"/>
      <w:r>
        <w:t>Компенсация предоставляется гражд</w:t>
      </w:r>
      <w:r>
        <w:t>анам, являющимся собственниками либо пользователями жилых помещений (независимо от вида жилищного фонда) на иных основаниях, предусмотренных законодательством Российской Федерации, при условии подтверждения ими оплаты потребляемых коммунальных услуг по мес</w:t>
      </w:r>
      <w:r>
        <w:t>ту нахождения жилого помещения.</w:t>
      </w:r>
      <w:proofErr w:type="gramEnd"/>
    </w:p>
    <w:p w:rsidR="00000000" w:rsidRDefault="00961E6B">
      <w:pPr>
        <w:pStyle w:val="ConsPlusNormal"/>
        <w:spacing w:before="240"/>
        <w:ind w:firstLine="540"/>
        <w:jc w:val="both"/>
      </w:pPr>
      <w:proofErr w:type="gramStart"/>
      <w:r>
        <w:t>В случае, если право на получение компенсации по одному жилому помещению имеют несколько граждан, компенсация предоставляется одному гражданину (по выбору указанных граждан) с учетом всех потребляемых коммунальных услуг по ж</w:t>
      </w:r>
      <w:r>
        <w:t>илому помещению.</w:t>
      </w:r>
      <w:proofErr w:type="gramEnd"/>
    </w:p>
    <w:p w:rsidR="00000000" w:rsidRDefault="00961E6B">
      <w:pPr>
        <w:pStyle w:val="ConsPlusNormal"/>
        <w:spacing w:before="240"/>
        <w:ind w:firstLine="540"/>
        <w:jc w:val="both"/>
      </w:pPr>
      <w:bookmarkStart w:id="4" w:name="Par66"/>
      <w:bookmarkEnd w:id="4"/>
      <w:r>
        <w:t>8. В целях получения компенсации граждане, или лица, уполномоченные ими на основании доверенности, оформленной в соответствии с законодательством Российской Федерации, или законные представители (далее также при совместном упомин</w:t>
      </w:r>
      <w:r>
        <w:t xml:space="preserve">ании - заявитель) представляют в Центр предоставления мер социальной поддержки по месту нахождения жилого </w:t>
      </w:r>
      <w:proofErr w:type="gramStart"/>
      <w:r>
        <w:t>помещения</w:t>
      </w:r>
      <w:proofErr w:type="gramEnd"/>
      <w:r>
        <w:t xml:space="preserve"> следующие документы:</w:t>
      </w:r>
    </w:p>
    <w:p w:rsidR="00000000" w:rsidRDefault="00961E6B">
      <w:pPr>
        <w:pStyle w:val="ConsPlusNormal"/>
        <w:spacing w:before="240"/>
        <w:ind w:firstLine="540"/>
        <w:jc w:val="both"/>
      </w:pPr>
      <w:hyperlink w:anchor="Par168" w:tooltip="                                 ЗАЯВЛЕНИЕ" w:history="1">
        <w:r>
          <w:rPr>
            <w:color w:val="0000FF"/>
          </w:rPr>
          <w:t>заявление</w:t>
        </w:r>
      </w:hyperlink>
      <w:r>
        <w:t xml:space="preserve"> по форме согласно приложению N 1 к нас</w:t>
      </w:r>
      <w:r>
        <w:t>тоящим Правилам (далее также - заявление);</w:t>
      </w:r>
    </w:p>
    <w:p w:rsidR="00000000" w:rsidRDefault="00961E6B">
      <w:pPr>
        <w:pStyle w:val="ConsPlusNormal"/>
        <w:spacing w:before="240"/>
        <w:ind w:firstLine="540"/>
        <w:jc w:val="both"/>
      </w:pPr>
      <w:r>
        <w:t>копию документа, удостоверяющего личность гражданина и место его жительства или пребывания.</w:t>
      </w:r>
    </w:p>
    <w:p w:rsidR="00000000" w:rsidRDefault="00961E6B">
      <w:pPr>
        <w:pStyle w:val="ConsPlusNormal"/>
        <w:spacing w:before="240"/>
        <w:ind w:firstLine="540"/>
        <w:jc w:val="both"/>
      </w:pPr>
      <w:bookmarkStart w:id="5" w:name="Par69"/>
      <w:bookmarkEnd w:id="5"/>
      <w:proofErr w:type="gramStart"/>
      <w:r>
        <w:t>Граждане, или лица, уполномоченные ими на основании доверенности, оформленной в соответствии с законодательство</w:t>
      </w:r>
      <w:r>
        <w:t>м Российской Федерации, или законные представители вправе представить в Центр предоставления мер социальной поддержки по месту нахождения жилого помещения копию документа, выданного Государственной жилищной инспекцией Чувашской Республики, содержащего инфо</w:t>
      </w:r>
      <w:r>
        <w:t>рмацию о превышении фактического увеличения размера платы за коммунальные услуги, вносимой гражданином, потребляющим коммунальные услуги при использовании жилого помещения, над</w:t>
      </w:r>
      <w:proofErr w:type="gramEnd"/>
      <w:r>
        <w:t xml:space="preserve"> </w:t>
      </w:r>
      <w:proofErr w:type="gramStart"/>
      <w:r>
        <w:t>размером предельного индекса с указанием суммы компенсации, рассчитанной в соот</w:t>
      </w:r>
      <w:r>
        <w:t xml:space="preserve">ветствии с </w:t>
      </w:r>
      <w:hyperlink w:anchor="Par264" w:tooltip="ПОРЯДОК" w:history="1">
        <w:r>
          <w:rPr>
            <w:color w:val="0000FF"/>
          </w:rPr>
          <w:t>Порядком</w:t>
        </w:r>
      </w:hyperlink>
      <w:r>
        <w:t xml:space="preserve"> индивидуального расчета размера компенсации гражданам за счет средств республиканского бюджета Чувашской Республики при превышении фактического увеличения размера платы за коммунальные услуги, вносимо</w:t>
      </w:r>
      <w:r>
        <w:t xml:space="preserve">й </w:t>
      </w:r>
      <w:r>
        <w:lastRenderedPageBreak/>
        <w:t>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в</w:t>
      </w:r>
      <w:proofErr w:type="gramEnd"/>
      <w:r>
        <w:t xml:space="preserve"> муниципальных </w:t>
      </w:r>
      <w:proofErr w:type="gramStart"/>
      <w:r>
        <w:t>образованиях</w:t>
      </w:r>
      <w:proofErr w:type="gramEnd"/>
      <w:r>
        <w:t xml:space="preserve"> Чувашск</w:t>
      </w:r>
      <w:r>
        <w:t xml:space="preserve">ой Республики (приложение N 2 к настоящим Правилам), по </w:t>
      </w:r>
      <w:hyperlink w:anchor="Par306" w:tooltip="                       ФОРМА ИНДИВИДУАЛЬНОГО РАСЧЕТА" w:history="1">
        <w:r>
          <w:rPr>
            <w:color w:val="0000FF"/>
          </w:rPr>
          <w:t>форме</w:t>
        </w:r>
      </w:hyperlink>
      <w:r>
        <w:t>, предусмотренной приложением N 3 к настоящим Правилам.</w:t>
      </w:r>
    </w:p>
    <w:p w:rsidR="00000000" w:rsidRDefault="00961E6B">
      <w:pPr>
        <w:pStyle w:val="ConsPlusNormal"/>
        <w:spacing w:before="240"/>
        <w:ind w:firstLine="540"/>
        <w:jc w:val="both"/>
      </w:pPr>
      <w:proofErr w:type="gramStart"/>
      <w:r>
        <w:t xml:space="preserve">В случае если гражданин не представил документ, указанный </w:t>
      </w:r>
      <w:r>
        <w:t xml:space="preserve">в </w:t>
      </w:r>
      <w:hyperlink w:anchor="Par69" w:tooltip="Граждане, или лица, уполномоченные ими на основании доверенности, оформленной в соответствии с законодательством Российской Федерации, или законные представители вправе представить в Центр предоставления мер социальной поддержки по месту нахождения жилого помещения копию документа, выданного Государственной жилищной инспекцией Чувашской Республики, содержащего информацию о превышении фактического увеличения размера платы за коммунальные услуги, вносимой гражданином, потребляющим коммунальные услуги при и..." w:history="1">
        <w:r>
          <w:rPr>
            <w:color w:val="0000FF"/>
          </w:rPr>
          <w:t>абзаце четвертом</w:t>
        </w:r>
      </w:hyperlink>
      <w:r>
        <w:t xml:space="preserve"> настоящего пункта, по собственной инициативе, Центр предоставления мер социальной поддержки для его получения в течение одного рабочего дня со дня регистрации заявления направляет в Государственную жилищную ин</w:t>
      </w:r>
      <w:r>
        <w:t>спекцию Чувашской Республики межведомственный запрос в порядке, предусмотренном законодательством Российской Федерации в сфере организации предоставления государственных и муниципальных услуг.</w:t>
      </w:r>
      <w:proofErr w:type="gramEnd"/>
    </w:p>
    <w:p w:rsidR="00000000" w:rsidRDefault="00961E6B">
      <w:pPr>
        <w:pStyle w:val="ConsPlusNormal"/>
        <w:spacing w:before="240"/>
        <w:ind w:firstLine="540"/>
        <w:jc w:val="both"/>
      </w:pPr>
      <w:proofErr w:type="gramStart"/>
      <w:r>
        <w:t>В соответствии с законодательством Российской Федерации срок пр</w:t>
      </w:r>
      <w:r>
        <w:t xml:space="preserve">едоставления Государственной жилищной инспекцией Чувашской Республики документа, указанного в </w:t>
      </w:r>
      <w:hyperlink w:anchor="Par69" w:tooltip="Граждане, или лица, уполномоченные ими на основании доверенности, оформленной в соответствии с законодательством Российской Федерации, или законные представители вправе представить в Центр предоставления мер социальной поддержки по месту нахождения жилого помещения копию документа, выданного Государственной жилищной инспекцией Чувашской Республики, содержащего информацию о превышении фактического увеличения размера платы за коммунальные услуги, вносимой гражданином, потребляющим коммунальные услуги при и..." w:history="1">
        <w:r>
          <w:rPr>
            <w:color w:val="0000FF"/>
          </w:rPr>
          <w:t>абзаце четвертом</w:t>
        </w:r>
      </w:hyperlink>
      <w:r>
        <w:t xml:space="preserve"> настоящего пункта, в рамках ответа на межведомственный электронный запрос (с использованием единой системы межведомст</w:t>
      </w:r>
      <w:r>
        <w:t>венного электронного взаимодействия) не должен превышать 48 часов с момента направления Центром предоставления мер социальной поддержки соответствующего запроса.</w:t>
      </w:r>
      <w:proofErr w:type="gramEnd"/>
    </w:p>
    <w:p w:rsidR="00000000" w:rsidRDefault="00961E6B">
      <w:pPr>
        <w:pStyle w:val="ConsPlusNormal"/>
        <w:spacing w:before="240"/>
        <w:ind w:firstLine="540"/>
        <w:jc w:val="both"/>
      </w:pPr>
      <w:proofErr w:type="gramStart"/>
      <w:r>
        <w:t>В соответствии с законодательством Российской Федерации срок предоставления Государственной жи</w:t>
      </w:r>
      <w:r>
        <w:t xml:space="preserve">лищной инспекцией Чувашской Республики документа, указанного в </w:t>
      </w:r>
      <w:hyperlink w:anchor="Par69" w:tooltip="Граждане, или лица, уполномоченные ими на основании доверенности, оформленной в соответствии с законодательством Российской Федерации, или законные представители вправе представить в Центр предоставления мер социальной поддержки по месту нахождения жилого помещения копию документа, выданного Государственной жилищной инспекцией Чувашской Республики, содержащего информацию о превышении фактического увеличения размера платы за коммунальные услуги, вносимой гражданином, потребляющим коммунальные услуги при и..." w:history="1">
        <w:r>
          <w:rPr>
            <w:color w:val="0000FF"/>
          </w:rPr>
          <w:t>абзаце четвертом</w:t>
        </w:r>
      </w:hyperlink>
      <w:r>
        <w:t xml:space="preserve"> настоящего пункта, в рамках ответа на межведомственный запрос (без использования единой системы межведомственного электронного взаимодействия) не до</w:t>
      </w:r>
      <w:r>
        <w:t>лжен превышать пяти рабочих дней со дня получения такого межведомственного запроса.</w:t>
      </w:r>
      <w:proofErr w:type="gramEnd"/>
    </w:p>
    <w:p w:rsidR="00000000" w:rsidRDefault="00961E6B">
      <w:pPr>
        <w:pStyle w:val="ConsPlusNormal"/>
        <w:spacing w:before="240"/>
        <w:ind w:firstLine="540"/>
        <w:jc w:val="both"/>
      </w:pPr>
      <w:r>
        <w:t xml:space="preserve">Копии документов представляются с одновременным предъявлением оригиналов. После сверки документов оригиналы возвращаются гражданину. В </w:t>
      </w:r>
      <w:proofErr w:type="gramStart"/>
      <w:r>
        <w:t>случае</w:t>
      </w:r>
      <w:proofErr w:type="gramEnd"/>
      <w:r>
        <w:t xml:space="preserve"> представления копий документов</w:t>
      </w:r>
      <w:r>
        <w:t>,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000000" w:rsidRDefault="00961E6B">
      <w:pPr>
        <w:pStyle w:val="ConsPlusNormal"/>
        <w:spacing w:before="240"/>
        <w:ind w:firstLine="540"/>
        <w:jc w:val="both"/>
      </w:pPr>
      <w:r>
        <w:t xml:space="preserve">Указанные в </w:t>
      </w:r>
      <w:proofErr w:type="gramStart"/>
      <w:r>
        <w:t>настоящем</w:t>
      </w:r>
      <w:proofErr w:type="gramEnd"/>
      <w:r>
        <w:t xml:space="preserve"> пункте заявление и документы могут быть направлены в Центр предоставления мер социальной подд</w:t>
      </w:r>
      <w:r>
        <w:t>ержки в форме электронных документов в порядке, установленном федеральными законами "Об электронной подписи" и "Об организации предоставления государственных и муниципальных услуг".</w:t>
      </w:r>
    </w:p>
    <w:p w:rsidR="00000000" w:rsidRDefault="00961E6B">
      <w:pPr>
        <w:pStyle w:val="ConsPlusNormal"/>
        <w:spacing w:before="240"/>
        <w:ind w:firstLine="540"/>
        <w:jc w:val="both"/>
      </w:pPr>
      <w:proofErr w:type="gramStart"/>
      <w:r>
        <w:t>Указанные в настоящем пункте заявление и документы могут быть поданы через</w:t>
      </w:r>
      <w:r>
        <w:t xml:space="preserve"> многофункциональный центр предоставления государственных и муниципальных услуг (далее - многофункциональный центр) в порядке, установленном Правилами организации деятельности многофункциональных центров предоставления государственных и муниципальных услуг</w:t>
      </w:r>
      <w:r>
        <w:t>, утвержденными постановлением Правительства Российской Федерации от 22 декабря 2012 г. N 1376, в соответствии с заключенным соглашением о взаимодействии сторон между Министерством труда и социальной защиты</w:t>
      </w:r>
      <w:proofErr w:type="gramEnd"/>
      <w:r>
        <w:t xml:space="preserve"> Чувашской Республики и автономным учреждением Чув</w:t>
      </w:r>
      <w:r>
        <w:t>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 соглашение).</w:t>
      </w:r>
    </w:p>
    <w:p w:rsidR="00000000" w:rsidRDefault="00961E6B">
      <w:pPr>
        <w:pStyle w:val="ConsPlusNormal"/>
        <w:spacing w:before="240"/>
        <w:ind w:firstLine="540"/>
        <w:jc w:val="both"/>
      </w:pPr>
      <w:r>
        <w:t>Заявление, принятое при обращении в многофункционал</w:t>
      </w:r>
      <w:r>
        <w:t>ьном центре, регистрируется в день его получения. Расписка-уведомление о приеме заявления выдается заявителю в многофункциональном центре.</w:t>
      </w:r>
    </w:p>
    <w:p w:rsidR="00000000" w:rsidRDefault="00961E6B">
      <w:pPr>
        <w:pStyle w:val="ConsPlusNormal"/>
        <w:spacing w:before="240"/>
        <w:ind w:firstLine="540"/>
        <w:jc w:val="both"/>
      </w:pPr>
      <w:r>
        <w:lastRenderedPageBreak/>
        <w:t>Многофункциональный центр направляет в Центр предоставления мер социальной поддержки заявление и документы в электрон</w:t>
      </w:r>
      <w:r>
        <w:t>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 обмене электронными документами, установленным соглашением. Прием и рассмотрение заявления и документ</w:t>
      </w:r>
      <w:r>
        <w:t>ов, полученных от многофункционального центра в электронной форме, Центром предоставления мер социальной поддержки осуществляются без получения заявления и документов на бумажном носителе.</w:t>
      </w:r>
    </w:p>
    <w:p w:rsidR="00000000" w:rsidRDefault="00961E6B">
      <w:pPr>
        <w:pStyle w:val="ConsPlusNormal"/>
        <w:spacing w:before="240"/>
        <w:ind w:firstLine="540"/>
        <w:jc w:val="both"/>
      </w:pPr>
      <w:r>
        <w:t>Заявление может быть направлено в Центр предоставления мер социальн</w:t>
      </w:r>
      <w:r>
        <w:t>ой поддержки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00000" w:rsidRDefault="00961E6B">
      <w:pPr>
        <w:pStyle w:val="ConsPlusNormal"/>
        <w:spacing w:before="240"/>
        <w:ind w:firstLine="540"/>
        <w:jc w:val="both"/>
      </w:pPr>
      <w:proofErr w:type="gramStart"/>
      <w:r>
        <w:t>Подача заявления посредством Единого портала осуществляется с использованием простой э</w:t>
      </w:r>
      <w:r>
        <w:t xml:space="preserve">лектронной подписи,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w:t>
      </w:r>
      <w:r>
        <w:t>использовании простой электронной подписи при оказании государственных и муниципальных услуг", усиленной неквалифицированной электронной подписи, сертификат ключа проверки которой создан</w:t>
      </w:r>
      <w:proofErr w:type="gramEnd"/>
      <w:r>
        <w:t xml:space="preserve"> и используется в инфраструктуре, обеспечивающей информационно-техноло</w:t>
      </w:r>
      <w:r>
        <w:t>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00000" w:rsidRDefault="00961E6B">
      <w:pPr>
        <w:pStyle w:val="ConsPlusNormal"/>
        <w:spacing w:before="240"/>
        <w:ind w:firstLine="540"/>
        <w:jc w:val="both"/>
      </w:pPr>
      <w:r>
        <w:t>Заявление, направленное посредством Единого портала, реги</w:t>
      </w:r>
      <w:r>
        <w:t xml:space="preserve">стрируется в автоматическом </w:t>
      </w:r>
      <w:proofErr w:type="gramStart"/>
      <w:r>
        <w:t>режиме</w:t>
      </w:r>
      <w:proofErr w:type="gramEnd"/>
      <w:r>
        <w:t xml:space="preserve">. Должностное лицо Центра предоставления мер социальной поддержки не позднее следующего рабочего дня со дня получения заявления </w:t>
      </w:r>
      <w:proofErr w:type="gramStart"/>
      <w:r>
        <w:t>формирует и направляет</w:t>
      </w:r>
      <w:proofErr w:type="gramEnd"/>
      <w:r>
        <w:t xml:space="preserve"> заявителю электронное уведомление о получении его заявления.</w:t>
      </w:r>
    </w:p>
    <w:p w:rsidR="00000000" w:rsidRDefault="00961E6B">
      <w:pPr>
        <w:pStyle w:val="ConsPlusNormal"/>
        <w:spacing w:before="240"/>
        <w:ind w:firstLine="540"/>
        <w:jc w:val="both"/>
      </w:pPr>
      <w:r>
        <w:t>При обраще</w:t>
      </w:r>
      <w:r>
        <w:t xml:space="preserve">нии в Центр предоставления мер социальной поддержки гражданину, или лицу, уполномоченному им на основании доверенности, оформленной в соответствии с законодательством Российской Федерации, или законному представителю выдается расписка-уведомление о приеме </w:t>
      </w:r>
      <w:r>
        <w:t>заявления. Заявление, принятое при обращении в Центр предоставления мер социальной поддержки, регистрируется в день его получения.</w:t>
      </w:r>
    </w:p>
    <w:p w:rsidR="00000000" w:rsidRDefault="00961E6B">
      <w:pPr>
        <w:pStyle w:val="ConsPlusNormal"/>
        <w:jc w:val="both"/>
      </w:pPr>
      <w:r>
        <w:t>(</w:t>
      </w:r>
      <w:proofErr w:type="gramStart"/>
      <w:r>
        <w:t>п</w:t>
      </w:r>
      <w:proofErr w:type="gramEnd"/>
      <w:r>
        <w:t>. 8 в ред. Постановления Кабинета Министров ЧР от 25.12.2024 N 732)</w:t>
      </w:r>
    </w:p>
    <w:p w:rsidR="00000000" w:rsidRDefault="00961E6B">
      <w:pPr>
        <w:pStyle w:val="ConsPlusNormal"/>
        <w:spacing w:before="240"/>
        <w:ind w:firstLine="540"/>
        <w:jc w:val="both"/>
      </w:pPr>
      <w:r>
        <w:t xml:space="preserve">9. Гражданин, </w:t>
      </w:r>
      <w:r>
        <w:t>обратившийся с заявлением, несет ответственность за достоверность представленных сведений и документов.</w:t>
      </w:r>
    </w:p>
    <w:p w:rsidR="00000000" w:rsidRDefault="00961E6B">
      <w:pPr>
        <w:pStyle w:val="ConsPlusNormal"/>
        <w:spacing w:before="240"/>
        <w:ind w:firstLine="540"/>
        <w:jc w:val="both"/>
      </w:pPr>
      <w:r>
        <w:t xml:space="preserve">10. В </w:t>
      </w:r>
      <w:proofErr w:type="gramStart"/>
      <w:r>
        <w:t>отношении</w:t>
      </w:r>
      <w:proofErr w:type="gramEnd"/>
      <w:r>
        <w:t xml:space="preserve"> каждого гражданина, обратившегося с заявлением, формируется личное дело, в которое включаются документы, представленные гражданином при </w:t>
      </w:r>
      <w:r>
        <w:t xml:space="preserve">обращении за компенсацией, а также индивидуальный расчет размера компенсации и принятое в отношении данного гражданина решение о предоставлении компенсации либо об отказе в предоставлении компенсации. Личное дело хранится не менее трех лет со дня принятия </w:t>
      </w:r>
      <w:r>
        <w:t>решения о предоставлении компенсации либо об отказе в предоставлении компенсации.</w:t>
      </w:r>
    </w:p>
    <w:p w:rsidR="00000000" w:rsidRDefault="00961E6B">
      <w:pPr>
        <w:pStyle w:val="ConsPlusNormal"/>
        <w:spacing w:before="240"/>
        <w:ind w:firstLine="540"/>
        <w:jc w:val="both"/>
      </w:pPr>
      <w:r>
        <w:t>10.1. Выплатные дела, документы о выплате и доставке денежных средств на выплату компенсации, а также дела об отказе в предоставлении компенсации хранятся в электронной форме</w:t>
      </w:r>
      <w:r>
        <w:t xml:space="preserve"> в соответствии с законодательством Российской Федерации об архивном деле.</w:t>
      </w:r>
    </w:p>
    <w:p w:rsidR="00000000" w:rsidRDefault="00961E6B">
      <w:pPr>
        <w:pStyle w:val="ConsPlusNormal"/>
        <w:jc w:val="both"/>
      </w:pPr>
      <w:r>
        <w:t>(</w:t>
      </w:r>
      <w:proofErr w:type="gramStart"/>
      <w:r>
        <w:t>п</w:t>
      </w:r>
      <w:proofErr w:type="gramEnd"/>
      <w:r>
        <w:t>. 10.1 введен Постановлением Кабинета Министров ЧР от 25.12.2024 N 732)</w:t>
      </w:r>
    </w:p>
    <w:p w:rsidR="00000000" w:rsidRDefault="00961E6B">
      <w:pPr>
        <w:pStyle w:val="ConsPlusNormal"/>
        <w:spacing w:before="240"/>
        <w:ind w:firstLine="540"/>
        <w:jc w:val="both"/>
      </w:pPr>
      <w:r>
        <w:lastRenderedPageBreak/>
        <w:t>11. Решение о предоставлении компенсации либо об отказе в предоставлении компенсации принимается Центром пр</w:t>
      </w:r>
      <w:r>
        <w:t xml:space="preserve">едоставления мер социальной поддержки в течение 10 рабочих дней со дня регистрации заявления и документов, указанных в </w:t>
      </w:r>
      <w:hyperlink w:anchor="Par66" w:tooltip="8. В целях получения компенсации граждане, или лица, уполномоченные ими на основании доверенности, оформленной в соответствии с законодательством Российской Федерации, или законные представители (далее также при совместном упоминании - заявитель) представляют в Центр предоставления мер социальной поддержки по месту нахождения жилого помещения следующие документы:" w:history="1">
        <w:r>
          <w:rPr>
            <w:color w:val="0000FF"/>
          </w:rPr>
          <w:t>пун</w:t>
        </w:r>
        <w:r>
          <w:rPr>
            <w:color w:val="0000FF"/>
          </w:rPr>
          <w:t>кте 8</w:t>
        </w:r>
      </w:hyperlink>
      <w:r>
        <w:t xml:space="preserve"> настоящих Правил.</w:t>
      </w:r>
    </w:p>
    <w:p w:rsidR="00000000" w:rsidRDefault="00961E6B">
      <w:pPr>
        <w:pStyle w:val="ConsPlusNormal"/>
        <w:jc w:val="both"/>
      </w:pPr>
      <w:r>
        <w:t>(в ред. Постановления Кабинета Министров ЧР от 25.12.2024 N 732)</w:t>
      </w:r>
    </w:p>
    <w:p w:rsidR="00000000" w:rsidRDefault="00961E6B">
      <w:pPr>
        <w:pStyle w:val="ConsPlusNormal"/>
        <w:spacing w:before="240"/>
        <w:ind w:firstLine="540"/>
        <w:jc w:val="both"/>
      </w:pPr>
      <w:r>
        <w:t xml:space="preserve">11.1. </w:t>
      </w:r>
      <w:proofErr w:type="gramStart"/>
      <w:r>
        <w:t>При принятии решения о предоставлении компенсации или об отказе в предоставлении компенсации используются сведения о наличии у граждан подтвержденной вступивш</w:t>
      </w:r>
      <w:r>
        <w:t xml:space="preserve">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которые содержатся в государственной информационной системе жилищно-коммунального </w:t>
      </w:r>
      <w:r>
        <w:t>хозяйства, по состоянию на первое число месяца, в котором</w:t>
      </w:r>
      <w:proofErr w:type="gramEnd"/>
      <w:r>
        <w:t xml:space="preserve"> принимается указанное решение.</w:t>
      </w:r>
    </w:p>
    <w:p w:rsidR="00000000" w:rsidRDefault="00961E6B">
      <w:pPr>
        <w:pStyle w:val="ConsPlusNormal"/>
        <w:jc w:val="both"/>
      </w:pPr>
      <w:r>
        <w:t xml:space="preserve">(п. 11.1 </w:t>
      </w:r>
      <w:proofErr w:type="gramStart"/>
      <w:r>
        <w:t>введен</w:t>
      </w:r>
      <w:proofErr w:type="gramEnd"/>
      <w:r>
        <w:t xml:space="preserve"> Постановлением Кабинета Министров ЧР от 25.12.2024 N 732)</w:t>
      </w:r>
    </w:p>
    <w:p w:rsidR="00000000" w:rsidRDefault="00961E6B">
      <w:pPr>
        <w:pStyle w:val="ConsPlusNormal"/>
        <w:spacing w:before="240"/>
        <w:ind w:firstLine="540"/>
        <w:jc w:val="both"/>
      </w:pPr>
      <w:r>
        <w:t>11.2. Решение о предоставлении компенсации фиксируется подписанием в электронном виде усиленн</w:t>
      </w:r>
      <w:r>
        <w:t>ой квалифицированной электронной подписью в информационной системе, используемой Центром предоставления мер социальной поддержки для процессов назначения и предоставления мер социальной поддержки.</w:t>
      </w:r>
    </w:p>
    <w:p w:rsidR="00000000" w:rsidRDefault="00961E6B">
      <w:pPr>
        <w:pStyle w:val="ConsPlusNormal"/>
        <w:spacing w:before="240"/>
        <w:ind w:firstLine="540"/>
        <w:jc w:val="both"/>
      </w:pPr>
      <w:r>
        <w:t>Принятое решение о предоставлении компенсации автоматически</w:t>
      </w:r>
      <w:r>
        <w:t xml:space="preserve"> передается в государственную информационную систему "Единая централизованная цифровая платформа в социальной сфере".</w:t>
      </w:r>
    </w:p>
    <w:p w:rsidR="00000000" w:rsidRDefault="00961E6B">
      <w:pPr>
        <w:pStyle w:val="ConsPlusNormal"/>
        <w:jc w:val="both"/>
      </w:pPr>
      <w:r>
        <w:t>(</w:t>
      </w:r>
      <w:proofErr w:type="gramStart"/>
      <w:r>
        <w:t>п</w:t>
      </w:r>
      <w:proofErr w:type="gramEnd"/>
      <w:r>
        <w:t>. 11.2 введен Постановлением Кабинета Министров ЧР от 25.12.2024 N 732)</w:t>
      </w:r>
    </w:p>
    <w:p w:rsidR="00000000" w:rsidRDefault="00961E6B">
      <w:pPr>
        <w:pStyle w:val="ConsPlusNormal"/>
        <w:spacing w:before="240"/>
        <w:ind w:firstLine="540"/>
        <w:jc w:val="both"/>
      </w:pPr>
      <w:r>
        <w:t xml:space="preserve">12. </w:t>
      </w:r>
      <w:proofErr w:type="gramStart"/>
      <w:r>
        <w:t>Центр предоставления мер социальной поддержки не позднее чем</w:t>
      </w:r>
      <w:r>
        <w:t xml:space="preserve"> через пять рабочих дней с даты вынесения соответствующего решения уведомляет гражданина о принятом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w:t>
      </w:r>
      <w:r>
        <w:t xml:space="preserve"> почте - при принятии решения о предоставлении компенсации, при принятии решения об отказе в предоставлении компенсации - в письменной форме с</w:t>
      </w:r>
      <w:proofErr w:type="gramEnd"/>
      <w:r>
        <w:t xml:space="preserve"> указанием причин отказа в </w:t>
      </w:r>
      <w:proofErr w:type="gramStart"/>
      <w:r>
        <w:t>предоставлении</w:t>
      </w:r>
      <w:proofErr w:type="gramEnd"/>
      <w:r>
        <w:t xml:space="preserve"> компенсации).</w:t>
      </w:r>
    </w:p>
    <w:p w:rsidR="00000000" w:rsidRDefault="00961E6B">
      <w:pPr>
        <w:pStyle w:val="ConsPlusNormal"/>
        <w:jc w:val="both"/>
      </w:pPr>
      <w:r>
        <w:t xml:space="preserve">(в ред. Постановления Кабинета Министров ЧР от 25.12.2024 </w:t>
      </w:r>
      <w:r>
        <w:t>N 732)</w:t>
      </w:r>
    </w:p>
    <w:p w:rsidR="00000000" w:rsidRDefault="00961E6B">
      <w:pPr>
        <w:pStyle w:val="ConsPlusNormal"/>
        <w:spacing w:before="240"/>
        <w:ind w:firstLine="540"/>
        <w:jc w:val="both"/>
      </w:pPr>
      <w:proofErr w:type="gramStart"/>
      <w:r>
        <w:t>В случае подачи заявления в форме электронного документа посредством Единого портала уведомление о принятом решении в форме электронного документа в день принятия решения направляется заявителю посредством Единого портала.</w:t>
      </w:r>
      <w:proofErr w:type="gramEnd"/>
    </w:p>
    <w:p w:rsidR="00000000" w:rsidRDefault="00961E6B">
      <w:pPr>
        <w:pStyle w:val="ConsPlusNormal"/>
        <w:jc w:val="both"/>
      </w:pPr>
      <w:r>
        <w:t>(в ред. Постановления Каби</w:t>
      </w:r>
      <w:r>
        <w:t>нета Министров ЧР от 25.12.2024 N 732)</w:t>
      </w:r>
    </w:p>
    <w:p w:rsidR="00000000" w:rsidRDefault="00961E6B">
      <w:pPr>
        <w:pStyle w:val="ConsPlusNormal"/>
        <w:spacing w:before="240"/>
        <w:ind w:firstLine="540"/>
        <w:jc w:val="both"/>
      </w:pPr>
      <w:proofErr w:type="gramStart"/>
      <w:r>
        <w:t xml:space="preserve">В случае подачи заявления через многофункциональный центр </w:t>
      </w:r>
      <w:proofErr w:type="spellStart"/>
      <w:r>
        <w:t>Центр</w:t>
      </w:r>
      <w:proofErr w:type="spellEnd"/>
      <w:r>
        <w:t xml:space="preserve"> предоставления мер социальной поддержки не позднее одного рабочего дня со дня вынесения соответствующего решения направляет уведомление о принятом решени</w:t>
      </w:r>
      <w:r>
        <w:t>и в многофункциональный центр в соответствии с порядком организации защищенного электронного взаимодействия при обмене электронными документами, установленным соглашением, для его выдачи заявителю.</w:t>
      </w:r>
      <w:proofErr w:type="gramEnd"/>
    </w:p>
    <w:p w:rsidR="00000000" w:rsidRDefault="00961E6B">
      <w:pPr>
        <w:pStyle w:val="ConsPlusNormal"/>
        <w:jc w:val="both"/>
      </w:pPr>
      <w:r>
        <w:t xml:space="preserve">(в ред. Постановления Кабинета Министров ЧР от 25.12.2024 </w:t>
      </w:r>
      <w:r>
        <w:t>N 732)</w:t>
      </w:r>
    </w:p>
    <w:p w:rsidR="00000000" w:rsidRDefault="00961E6B">
      <w:pPr>
        <w:pStyle w:val="ConsPlusNormal"/>
        <w:spacing w:before="240"/>
        <w:ind w:firstLine="540"/>
        <w:jc w:val="both"/>
      </w:pPr>
      <w:proofErr w:type="gramStart"/>
      <w:r>
        <w:t>Составление и выдача документов на бумажном носителе, подтверждающих содержание электронных документов, направленных в многофункциональный центр по результатам вынесения соответствующего решения Центром предоставления мер социальной поддержки, обесп</w:t>
      </w:r>
      <w:r>
        <w:t>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w:t>
      </w:r>
      <w:r>
        <w:t>зультатам предоставления государственных и муниципальных услуг органами</w:t>
      </w:r>
      <w:proofErr w:type="gramEnd"/>
      <w:r>
        <w:t xml:space="preserve">, </w:t>
      </w:r>
      <w:proofErr w:type="gramStart"/>
      <w:r>
        <w:lastRenderedPageBreak/>
        <w:t>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w:t>
      </w:r>
      <w:r>
        <w:t>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w:t>
      </w:r>
      <w:r>
        <w:t>х информационных систем, утвержденными постановлением Правительства Российской Федерации от 18 марта 2015 г. N</w:t>
      </w:r>
      <w:proofErr w:type="gramEnd"/>
      <w:r>
        <w:t xml:space="preserve"> 250.</w:t>
      </w:r>
    </w:p>
    <w:p w:rsidR="00000000" w:rsidRDefault="00961E6B">
      <w:pPr>
        <w:pStyle w:val="ConsPlusNormal"/>
        <w:jc w:val="both"/>
      </w:pPr>
      <w:r>
        <w:t>(в ред. Постановления Кабинета Министров ЧР от 25.12.2024 N 732)</w:t>
      </w:r>
    </w:p>
    <w:p w:rsidR="00000000" w:rsidRDefault="00961E6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61E6B">
            <w:pPr>
              <w:pStyle w:val="ConsPlusNormal"/>
            </w:pPr>
          </w:p>
        </w:tc>
        <w:tc>
          <w:tcPr>
            <w:tcW w:w="113" w:type="dxa"/>
            <w:shd w:val="clear" w:color="auto" w:fill="F4F3F8"/>
            <w:tcMar>
              <w:top w:w="0" w:type="dxa"/>
              <w:left w:w="0" w:type="dxa"/>
              <w:bottom w:w="0" w:type="dxa"/>
              <w:right w:w="0" w:type="dxa"/>
            </w:tcMar>
          </w:tcPr>
          <w:p w:rsidR="00000000" w:rsidRDefault="00961E6B">
            <w:pPr>
              <w:pStyle w:val="ConsPlusNormal"/>
            </w:pPr>
          </w:p>
        </w:tc>
        <w:tc>
          <w:tcPr>
            <w:tcW w:w="0" w:type="auto"/>
            <w:shd w:val="clear" w:color="auto" w:fill="F4F3F8"/>
            <w:tcMar>
              <w:top w:w="113" w:type="dxa"/>
              <w:left w:w="0" w:type="dxa"/>
              <w:bottom w:w="113" w:type="dxa"/>
              <w:right w:w="0" w:type="dxa"/>
            </w:tcMar>
          </w:tcPr>
          <w:p w:rsidR="00000000" w:rsidRDefault="00961E6B">
            <w:pPr>
              <w:pStyle w:val="ConsPlusNormal"/>
              <w:jc w:val="both"/>
              <w:rPr>
                <w:color w:val="392C69"/>
              </w:rPr>
            </w:pPr>
            <w:proofErr w:type="spellStart"/>
            <w:r>
              <w:rPr>
                <w:color w:val="392C69"/>
              </w:rPr>
              <w:t>Абз</w:t>
            </w:r>
            <w:proofErr w:type="spellEnd"/>
            <w:r>
              <w:rPr>
                <w:color w:val="392C69"/>
              </w:rPr>
              <w:t>. 5 п. 12 вступает в силу с 01.07.2025 (Постановление Кабинета Минист</w:t>
            </w:r>
            <w:r>
              <w:rPr>
                <w:color w:val="392C69"/>
              </w:rPr>
              <w:t>ров ЧР от 25.12.2024 N 732).</w:t>
            </w:r>
          </w:p>
        </w:tc>
        <w:tc>
          <w:tcPr>
            <w:tcW w:w="113" w:type="dxa"/>
            <w:shd w:val="clear" w:color="auto" w:fill="F4F3F8"/>
            <w:tcMar>
              <w:top w:w="0" w:type="dxa"/>
              <w:left w:w="0" w:type="dxa"/>
              <w:bottom w:w="0" w:type="dxa"/>
              <w:right w:w="0" w:type="dxa"/>
            </w:tcMar>
          </w:tcPr>
          <w:p w:rsidR="00000000" w:rsidRDefault="00961E6B">
            <w:pPr>
              <w:pStyle w:val="ConsPlusNormal"/>
              <w:jc w:val="both"/>
              <w:rPr>
                <w:color w:val="392C69"/>
              </w:rPr>
            </w:pPr>
          </w:p>
        </w:tc>
      </w:tr>
    </w:tbl>
    <w:p w:rsidR="00000000" w:rsidRDefault="00961E6B">
      <w:pPr>
        <w:pStyle w:val="ConsPlusNormal"/>
        <w:spacing w:before="300"/>
        <w:ind w:firstLine="540"/>
        <w:jc w:val="both"/>
      </w:pPr>
      <w:r>
        <w:t xml:space="preserve">В </w:t>
      </w:r>
      <w:proofErr w:type="gramStart"/>
      <w:r>
        <w:t>случае</w:t>
      </w:r>
      <w:proofErr w:type="gramEnd"/>
      <w:r>
        <w:t xml:space="preserve"> принятия решения об отказе в предоставлении компенсации при подаче заявления в форме электронного </w:t>
      </w:r>
      <w:r>
        <w:t>документа посредством Единого портала в уведомлении указываются основания, в соответствии с которыми Центром предоставления мер социальной поддержки принято такое решение, документы, которые были приложены к заявлению, заявителю не возвращаются.</w:t>
      </w:r>
    </w:p>
    <w:p w:rsidR="00000000" w:rsidRDefault="00961E6B">
      <w:pPr>
        <w:pStyle w:val="ConsPlusNormal"/>
        <w:jc w:val="both"/>
      </w:pPr>
      <w:r>
        <w:t>(абзац вве</w:t>
      </w:r>
      <w:r>
        <w:t>ден Постановлением Кабинета Министров ЧР от 25.12.2024 N 732)</w:t>
      </w:r>
    </w:p>
    <w:p w:rsidR="00000000" w:rsidRDefault="00961E6B">
      <w:pPr>
        <w:pStyle w:val="ConsPlusNormal"/>
        <w:jc w:val="both"/>
      </w:pPr>
      <w:r>
        <w:t>(п. 12 в ред. Постановления Кабинета Министров ЧР от 14.04.2021 N 142)</w:t>
      </w:r>
    </w:p>
    <w:p w:rsidR="00000000" w:rsidRDefault="00961E6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61E6B">
            <w:pPr>
              <w:pStyle w:val="ConsPlusNormal"/>
            </w:pPr>
          </w:p>
        </w:tc>
        <w:tc>
          <w:tcPr>
            <w:tcW w:w="113" w:type="dxa"/>
            <w:shd w:val="clear" w:color="auto" w:fill="F4F3F8"/>
            <w:tcMar>
              <w:top w:w="0" w:type="dxa"/>
              <w:left w:w="0" w:type="dxa"/>
              <w:bottom w:w="0" w:type="dxa"/>
              <w:right w:w="0" w:type="dxa"/>
            </w:tcMar>
          </w:tcPr>
          <w:p w:rsidR="00000000" w:rsidRDefault="00961E6B">
            <w:pPr>
              <w:pStyle w:val="ConsPlusNormal"/>
            </w:pPr>
          </w:p>
        </w:tc>
        <w:tc>
          <w:tcPr>
            <w:tcW w:w="0" w:type="auto"/>
            <w:shd w:val="clear" w:color="auto" w:fill="F4F3F8"/>
            <w:tcMar>
              <w:top w:w="113" w:type="dxa"/>
              <w:left w:w="0" w:type="dxa"/>
              <w:bottom w:w="113" w:type="dxa"/>
              <w:right w:w="0" w:type="dxa"/>
            </w:tcMar>
          </w:tcPr>
          <w:p w:rsidR="00000000" w:rsidRDefault="00961E6B">
            <w:pPr>
              <w:pStyle w:val="ConsPlusNormal"/>
              <w:jc w:val="both"/>
              <w:rPr>
                <w:color w:val="392C69"/>
              </w:rPr>
            </w:pPr>
            <w:r>
              <w:rPr>
                <w:color w:val="392C69"/>
              </w:rPr>
              <w:t>П. 12.1 вступает в силу с 01.07.2025 (Постановление Кабинета Министров ЧР от 25.12.2024 N 732).</w:t>
            </w:r>
          </w:p>
        </w:tc>
        <w:tc>
          <w:tcPr>
            <w:tcW w:w="113" w:type="dxa"/>
            <w:shd w:val="clear" w:color="auto" w:fill="F4F3F8"/>
            <w:tcMar>
              <w:top w:w="0" w:type="dxa"/>
              <w:left w:w="0" w:type="dxa"/>
              <w:bottom w:w="0" w:type="dxa"/>
              <w:right w:w="0" w:type="dxa"/>
            </w:tcMar>
          </w:tcPr>
          <w:p w:rsidR="00000000" w:rsidRDefault="00961E6B">
            <w:pPr>
              <w:pStyle w:val="ConsPlusNormal"/>
              <w:jc w:val="both"/>
              <w:rPr>
                <w:color w:val="392C69"/>
              </w:rPr>
            </w:pPr>
          </w:p>
        </w:tc>
      </w:tr>
    </w:tbl>
    <w:p w:rsidR="00000000" w:rsidRDefault="00961E6B">
      <w:pPr>
        <w:pStyle w:val="ConsPlusNormal"/>
        <w:spacing w:before="300"/>
        <w:ind w:firstLine="540"/>
        <w:jc w:val="both"/>
      </w:pPr>
      <w:r>
        <w:t xml:space="preserve">12.1. В </w:t>
      </w:r>
      <w:proofErr w:type="gramStart"/>
      <w:r>
        <w:t>соответствии</w:t>
      </w:r>
      <w:proofErr w:type="gramEnd"/>
      <w:r>
        <w:t xml:space="preserve"> с</w:t>
      </w:r>
      <w:r>
        <w:t xml:space="preserve"> законодательством Российской Федерации в личном кабинете заявителя на Едином портале размещаются статусы о ходе предоставления услуги о предоставлении компенсации (далее - услуга):</w:t>
      </w:r>
    </w:p>
    <w:p w:rsidR="00000000" w:rsidRDefault="00961E6B">
      <w:pPr>
        <w:pStyle w:val="ConsPlusNormal"/>
        <w:spacing w:before="240"/>
        <w:ind w:firstLine="540"/>
        <w:jc w:val="both"/>
      </w:pPr>
      <w:r>
        <w:t>заявление зарегистрировано;</w:t>
      </w:r>
    </w:p>
    <w:p w:rsidR="00000000" w:rsidRDefault="00961E6B">
      <w:pPr>
        <w:pStyle w:val="ConsPlusNormal"/>
        <w:spacing w:before="240"/>
        <w:ind w:firstLine="540"/>
        <w:jc w:val="both"/>
      </w:pPr>
      <w:r>
        <w:t>услуга предоставлена;</w:t>
      </w:r>
    </w:p>
    <w:p w:rsidR="00000000" w:rsidRDefault="00961E6B">
      <w:pPr>
        <w:pStyle w:val="ConsPlusNormal"/>
        <w:spacing w:before="240"/>
        <w:ind w:firstLine="540"/>
        <w:jc w:val="both"/>
      </w:pPr>
      <w:r>
        <w:t xml:space="preserve">в </w:t>
      </w:r>
      <w:proofErr w:type="gramStart"/>
      <w:r>
        <w:t>предоставлении</w:t>
      </w:r>
      <w:proofErr w:type="gramEnd"/>
      <w:r>
        <w:t xml:space="preserve"> услуги отказано.</w:t>
      </w:r>
    </w:p>
    <w:p w:rsidR="00000000" w:rsidRDefault="00961E6B">
      <w:pPr>
        <w:pStyle w:val="ConsPlusNormal"/>
        <w:jc w:val="both"/>
      </w:pPr>
      <w:r>
        <w:t xml:space="preserve">(п. 12.1 </w:t>
      </w:r>
      <w:proofErr w:type="gramStart"/>
      <w:r>
        <w:t>введен</w:t>
      </w:r>
      <w:proofErr w:type="gramEnd"/>
      <w:r>
        <w:t xml:space="preserve"> Постановлением Кабинета Министров ЧР от 25.12.2024 N 732)</w:t>
      </w:r>
    </w:p>
    <w:p w:rsidR="00000000" w:rsidRDefault="00961E6B">
      <w:pPr>
        <w:pStyle w:val="ConsPlusNormal"/>
        <w:spacing w:before="240"/>
        <w:ind w:firstLine="540"/>
        <w:jc w:val="both"/>
      </w:pPr>
      <w:r>
        <w:t>13. Утратил силу. - Постановление Кабинета Министров ЧР от 14.04.2021 N 142.</w:t>
      </w:r>
    </w:p>
    <w:p w:rsidR="00000000" w:rsidRDefault="00961E6B">
      <w:pPr>
        <w:pStyle w:val="ConsPlusNormal"/>
        <w:spacing w:before="240"/>
        <w:ind w:firstLine="540"/>
        <w:jc w:val="both"/>
      </w:pPr>
      <w:r>
        <w:t>14. Решение об отказе в предоставлении компенсации принимается по следу</w:t>
      </w:r>
      <w:r>
        <w:t>ющим основаниям:</w:t>
      </w:r>
    </w:p>
    <w:p w:rsidR="00000000" w:rsidRDefault="00961E6B">
      <w:pPr>
        <w:pStyle w:val="ConsPlusNormal"/>
        <w:spacing w:before="240"/>
        <w:ind w:firstLine="540"/>
        <w:jc w:val="both"/>
      </w:pPr>
      <w:r>
        <w:t xml:space="preserve">а) представление заявления с нарушением срока, установленного </w:t>
      </w:r>
      <w:hyperlink w:anchor="Par61" w:tooltip="5. Предельный срок обращения гражданина за компенсацией за любые месяцы календарного года - 1 июля следующего календарного года." w:history="1">
        <w:r>
          <w:rPr>
            <w:color w:val="0000FF"/>
          </w:rPr>
          <w:t>пунктом 5</w:t>
        </w:r>
      </w:hyperlink>
      <w:r>
        <w:t xml:space="preserve"> настоящих П</w:t>
      </w:r>
      <w:r>
        <w:t>равил;</w:t>
      </w:r>
    </w:p>
    <w:p w:rsidR="00000000" w:rsidRDefault="00961E6B">
      <w:pPr>
        <w:pStyle w:val="ConsPlusNormal"/>
        <w:spacing w:before="240"/>
        <w:ind w:firstLine="540"/>
        <w:jc w:val="both"/>
      </w:pPr>
      <w:r>
        <w:t xml:space="preserve">б) документы, предусмотренные </w:t>
      </w:r>
      <w:hyperlink w:anchor="Par66" w:tooltip="8. В целях получения компенсации граждане, или лица, уполномоченные ими на основании доверенности, оформленной в соответствии с законодательством Российской Федерации, или законные представители (далее также при совместном упоминании - заявитель) представляют в Центр предоставления мер социальной поддержки по месту нахождения жилого помещения следующие документы:" w:history="1">
        <w:r>
          <w:rPr>
            <w:color w:val="0000FF"/>
          </w:rPr>
          <w:t>абзацами вторым</w:t>
        </w:r>
      </w:hyperlink>
      <w:r>
        <w:t xml:space="preserve"> - </w:t>
      </w:r>
      <w:hyperlink w:anchor="Par66" w:tooltip="8. В целях получения компенсации граждане, или лица, уполномоченные ими на основании доверенности, оформленной в соответствии с законодательством Российской Федерации, или законные представители (далее также при совместном упоминании - заявитель) представляют в Центр предоставления мер социальной поддержки по месту нахождения жилого помещения следующие документы:" w:history="1">
        <w:r>
          <w:rPr>
            <w:color w:val="0000FF"/>
          </w:rPr>
          <w:t>третьим пункта 8</w:t>
        </w:r>
      </w:hyperlink>
      <w:r>
        <w:t xml:space="preserve"> настоящих Правил, представлены не в полном </w:t>
      </w:r>
      <w:proofErr w:type="gramStart"/>
      <w:r>
        <w:t>объеме</w:t>
      </w:r>
      <w:proofErr w:type="gramEnd"/>
      <w:r>
        <w:t xml:space="preserve"> либо содержат заведомо недостоверные сведения;</w:t>
      </w:r>
    </w:p>
    <w:p w:rsidR="00000000" w:rsidRDefault="00961E6B">
      <w:pPr>
        <w:pStyle w:val="ConsPlusNormal"/>
        <w:jc w:val="both"/>
      </w:pPr>
      <w:r>
        <w:t>(</w:t>
      </w:r>
      <w:proofErr w:type="spellStart"/>
      <w:r>
        <w:t>пп</w:t>
      </w:r>
      <w:proofErr w:type="spellEnd"/>
      <w:r>
        <w:t>. "б" в ред. Постановления Кабинета Министров ЧР от 16.07.2021 N 3</w:t>
      </w:r>
      <w:r>
        <w:t>23)</w:t>
      </w:r>
    </w:p>
    <w:p w:rsidR="00000000" w:rsidRDefault="00961E6B">
      <w:pPr>
        <w:pStyle w:val="ConsPlusNormal"/>
        <w:spacing w:before="240"/>
        <w:ind w:firstLine="540"/>
        <w:jc w:val="both"/>
      </w:pPr>
      <w:r>
        <w:t xml:space="preserve">в) наличие у гражданина подтвержденной вступившим в законную силу судебным актом непогашенной задолженности по оплате жилых помещений и коммунальных услуг, которая </w:t>
      </w:r>
      <w:r>
        <w:lastRenderedPageBreak/>
        <w:t>образовалась за период не более чем три последних года;</w:t>
      </w:r>
    </w:p>
    <w:p w:rsidR="00000000" w:rsidRDefault="00961E6B">
      <w:pPr>
        <w:pStyle w:val="ConsPlusNormal"/>
        <w:jc w:val="both"/>
      </w:pPr>
      <w:r>
        <w:t>(</w:t>
      </w:r>
      <w:proofErr w:type="spellStart"/>
      <w:r>
        <w:t>пп</w:t>
      </w:r>
      <w:proofErr w:type="spellEnd"/>
      <w:r>
        <w:t>. "в" в ред. Постановления Ка</w:t>
      </w:r>
      <w:r>
        <w:t>бинета Министров ЧР от 16.07.2021 N 323)</w:t>
      </w:r>
    </w:p>
    <w:p w:rsidR="00000000" w:rsidRDefault="00961E6B">
      <w:pPr>
        <w:pStyle w:val="ConsPlusNormal"/>
        <w:spacing w:before="240"/>
        <w:ind w:firstLine="540"/>
        <w:jc w:val="both"/>
      </w:pPr>
      <w:r>
        <w:t xml:space="preserve">г) несоответствие условию, указанному в </w:t>
      </w:r>
      <w:hyperlink w:anchor="Par60" w:tooltip="4. Компенсация предоставляется гражданину в случае, если фактическое увеличение размера платы за коммунальные услуги, вносимой гражданином, потребляющим коммунальные услуги при использовании жилого помещения, превышает размер предельного индекса, установленного на соответствующий период для соответствующего муниципального образования Чувашской Республики, на территории которого находится данное жилое помещение." w:history="1">
        <w:proofErr w:type="gramStart"/>
        <w:r>
          <w:rPr>
            <w:color w:val="0000FF"/>
          </w:rPr>
          <w:t>пункте</w:t>
        </w:r>
        <w:proofErr w:type="gramEnd"/>
        <w:r>
          <w:rPr>
            <w:color w:val="0000FF"/>
          </w:rPr>
          <w:t xml:space="preserve"> 4</w:t>
        </w:r>
      </w:hyperlink>
      <w:r>
        <w:t xml:space="preserve"> настоящих Правил.</w:t>
      </w:r>
    </w:p>
    <w:p w:rsidR="00000000" w:rsidRDefault="00961E6B">
      <w:pPr>
        <w:pStyle w:val="ConsPlusNormal"/>
        <w:spacing w:before="240"/>
        <w:ind w:firstLine="540"/>
        <w:jc w:val="both"/>
      </w:pPr>
      <w:r>
        <w:t>Абзац утратил силу. - Постановление Кабинета Министров ЧР от 14.04.2021 N 142.</w:t>
      </w:r>
    </w:p>
    <w:p w:rsidR="00000000" w:rsidRDefault="00961E6B">
      <w:pPr>
        <w:pStyle w:val="ConsPlusNormal"/>
        <w:spacing w:before="240"/>
        <w:ind w:firstLine="540"/>
        <w:jc w:val="both"/>
      </w:pPr>
      <w:r>
        <w:t xml:space="preserve">14.1. </w:t>
      </w:r>
      <w:proofErr w:type="gramStart"/>
      <w:r>
        <w:t>Решение об отказе в предоставлении компенсации может быть обжаловано заявителем в досудебном (внесудебном) порядке в соответствии с Ф</w:t>
      </w:r>
      <w:r>
        <w:t>едеральным законом "Об организации предоставления государственных и муниципальных услуг" с учетом особенностей, установленных постановлением Кабинета Министров Чувашской Республики от 26 декабря 2012 г. N 596 "Об утверждении Положения об особенностях подач</w:t>
      </w:r>
      <w:r>
        <w:t>и и рассмотрения жалоб на решения и действия (бездействие) исполнительных органов Чувашской Республики</w:t>
      </w:r>
      <w:proofErr w:type="gramEnd"/>
      <w:r>
        <w:t xml:space="preserve"> и их должностных лиц, государственных гражданских служащих исполнительных органов Чувашской Республики, а также на решения и действия (бездействие) много</w:t>
      </w:r>
      <w:r>
        <w:t>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w:t>
      </w:r>
    </w:p>
    <w:p w:rsidR="00000000" w:rsidRDefault="00961E6B">
      <w:pPr>
        <w:pStyle w:val="ConsPlusNormal"/>
        <w:jc w:val="both"/>
      </w:pPr>
      <w:r>
        <w:t xml:space="preserve">(в ред. Постановления Кабинета Министров ЧР </w:t>
      </w:r>
      <w:r>
        <w:t>от 27.09.2023 N 621)</w:t>
      </w:r>
    </w:p>
    <w:p w:rsidR="00000000" w:rsidRDefault="00961E6B">
      <w:pPr>
        <w:pStyle w:val="ConsPlusNormal"/>
        <w:spacing w:before="240"/>
        <w:ind w:firstLine="540"/>
        <w:jc w:val="both"/>
      </w:pPr>
      <w:r>
        <w:t>Решение об отказе в предоставлении компенсации может быть обжаловано заявителем в судебном порядке.</w:t>
      </w:r>
    </w:p>
    <w:p w:rsidR="00000000" w:rsidRDefault="00961E6B">
      <w:pPr>
        <w:pStyle w:val="ConsPlusNormal"/>
        <w:jc w:val="both"/>
      </w:pPr>
      <w:r>
        <w:t xml:space="preserve">(п. 14.1 </w:t>
      </w:r>
      <w:proofErr w:type="gramStart"/>
      <w:r>
        <w:t>введен</w:t>
      </w:r>
      <w:proofErr w:type="gramEnd"/>
      <w:r>
        <w:t xml:space="preserve"> Постановлением Кабинета Министров ЧР от 14.04.2021 N 142)</w:t>
      </w:r>
    </w:p>
    <w:p w:rsidR="00000000" w:rsidRDefault="00961E6B">
      <w:pPr>
        <w:pStyle w:val="ConsPlusNormal"/>
        <w:spacing w:before="240"/>
        <w:ind w:firstLine="540"/>
        <w:jc w:val="both"/>
      </w:pPr>
      <w:r>
        <w:t>15. Компенсация предоставляется с месяца приема заявления и д</w:t>
      </w:r>
      <w:r>
        <w:t xml:space="preserve">окументов, указанных в </w:t>
      </w:r>
      <w:hyperlink w:anchor="Par66" w:tooltip="8. В целях получения компенсации граждане, или лица, уполномоченные ими на основании доверенности, оформленной в соответствии с законодательством Российской Федерации, или законные представители (далее также при совместном упоминании - заявитель) представляют в Центр предоставления мер социальной поддержки по месту нахождения жилого помещения следующие документы:" w:history="1">
        <w:proofErr w:type="gramStart"/>
        <w:r>
          <w:rPr>
            <w:color w:val="0000FF"/>
          </w:rPr>
          <w:t>пункте</w:t>
        </w:r>
        <w:proofErr w:type="gramEnd"/>
        <w:r>
          <w:rPr>
            <w:color w:val="0000FF"/>
          </w:rPr>
          <w:t xml:space="preserve"> 8</w:t>
        </w:r>
      </w:hyperlink>
      <w:r>
        <w:t xml:space="preserve"> настоящих Правил, и выплачивается не позднее 28 числа месяца, следующего за месяцем, в </w:t>
      </w:r>
      <w:r>
        <w:t>котором принято решение о предоставлении компенсации.</w:t>
      </w:r>
    </w:p>
    <w:p w:rsidR="00000000" w:rsidRDefault="00961E6B">
      <w:pPr>
        <w:pStyle w:val="ConsPlusNormal"/>
        <w:jc w:val="both"/>
      </w:pPr>
      <w:r>
        <w:t>(</w:t>
      </w:r>
      <w:proofErr w:type="gramStart"/>
      <w:r>
        <w:t>п</w:t>
      </w:r>
      <w:proofErr w:type="gramEnd"/>
      <w:r>
        <w:t>. 15 в ред. Постановления Кабинета Министров ЧР от 28.02.2018 N 67)</w:t>
      </w:r>
    </w:p>
    <w:p w:rsidR="00000000" w:rsidRDefault="00961E6B">
      <w:pPr>
        <w:pStyle w:val="ConsPlusNormal"/>
        <w:spacing w:before="240"/>
        <w:ind w:firstLine="540"/>
        <w:jc w:val="both"/>
      </w:pPr>
      <w:r>
        <w:t xml:space="preserve">16. </w:t>
      </w:r>
      <w:proofErr w:type="gramStart"/>
      <w:r>
        <w:t>Перечисление компенсации осуществляется Центром предоставления мер социальной поддержки на основании заявок на кассовый расход и</w:t>
      </w:r>
      <w:r>
        <w:t xml:space="preserve"> списков (реестров) граждан с лицевого счета, открытого в Минфине Чувашии, на лицевые счета граждан, открытые ими в кредитных организациях, или через организации почтовой связи на основании соглашений, заключенных между Центром предоставления мер социально</w:t>
      </w:r>
      <w:r>
        <w:t>й поддержки и соответствующей организацией.</w:t>
      </w:r>
      <w:proofErr w:type="gramEnd"/>
    </w:p>
    <w:p w:rsidR="00000000" w:rsidRDefault="00961E6B">
      <w:pPr>
        <w:pStyle w:val="ConsPlusNormal"/>
        <w:spacing w:before="240"/>
        <w:ind w:firstLine="540"/>
        <w:jc w:val="both"/>
      </w:pPr>
      <w:r>
        <w:t xml:space="preserve">16.1. Информация о предоставлении компенсации размещается Центром предоставления мер социальной поддержки в государственной информационной системе "Единая централизованная цифровая платформа в социальной сфере". </w:t>
      </w:r>
      <w:r>
        <w:t>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"О государственной социальной помощи".</w:t>
      </w:r>
    </w:p>
    <w:p w:rsidR="00000000" w:rsidRDefault="00961E6B">
      <w:pPr>
        <w:pStyle w:val="ConsPlusNormal"/>
        <w:jc w:val="both"/>
      </w:pPr>
      <w:r>
        <w:t>(в ред. Постанов</w:t>
      </w:r>
      <w:r>
        <w:t>лений Кабинета Министров ЧР от 22.12.2021 N 692, от 27.09.2023 N 621)</w:t>
      </w:r>
    </w:p>
    <w:p w:rsidR="00000000" w:rsidRDefault="00961E6B">
      <w:pPr>
        <w:pStyle w:val="ConsPlusNormal"/>
        <w:spacing w:before="240"/>
        <w:ind w:firstLine="540"/>
        <w:jc w:val="both"/>
      </w:pPr>
      <w:r>
        <w:t>17. Оплата услуг организаций почтовой связи производится на основании указанных соглашений в пределах размеров, предусмотренных на указанные цели законом Чувашской Республики о республик</w:t>
      </w:r>
      <w:r>
        <w:t>анском бюджете Чувашской Республики на очередной финансовый год и плановый период.</w:t>
      </w:r>
    </w:p>
    <w:p w:rsidR="00000000" w:rsidRDefault="00961E6B">
      <w:pPr>
        <w:pStyle w:val="ConsPlusNormal"/>
        <w:jc w:val="both"/>
      </w:pPr>
      <w:r>
        <w:t>(в ред. Постановления Кабинета Министров ЧР от 16.07.2021 N 323)</w:t>
      </w:r>
    </w:p>
    <w:p w:rsidR="00000000" w:rsidRDefault="00961E6B">
      <w:pPr>
        <w:pStyle w:val="ConsPlusNormal"/>
        <w:spacing w:before="240"/>
        <w:ind w:firstLine="540"/>
        <w:jc w:val="both"/>
      </w:pPr>
      <w:bookmarkStart w:id="6" w:name="Par132"/>
      <w:bookmarkEnd w:id="6"/>
      <w:r>
        <w:t xml:space="preserve">18. Центр предоставления мер социальной поддержки представляет в Минтруд Чувашии </w:t>
      </w:r>
      <w:r>
        <w:lastRenderedPageBreak/>
        <w:t>заявку на финан</w:t>
      </w:r>
      <w:r>
        <w:t>сирование компенсации и отчет об использовании средств на указанные цели по формам и в сроки, которые устанавливаются Минтрудом Чувашии.</w:t>
      </w:r>
    </w:p>
    <w:p w:rsidR="00000000" w:rsidRDefault="00961E6B">
      <w:pPr>
        <w:pStyle w:val="ConsPlusNormal"/>
        <w:jc w:val="both"/>
      </w:pPr>
      <w:r>
        <w:t>(в ред. Постановления Кабинета Министров ЧР от 25.12.2024 N 732)</w:t>
      </w:r>
    </w:p>
    <w:p w:rsidR="00000000" w:rsidRDefault="00961E6B">
      <w:pPr>
        <w:pStyle w:val="ConsPlusNormal"/>
        <w:spacing w:before="240"/>
        <w:ind w:firstLine="540"/>
        <w:jc w:val="both"/>
      </w:pPr>
      <w:r>
        <w:t>19. Утратил силу с 1 января 2025 года. - Постановление</w:t>
      </w:r>
      <w:r>
        <w:t xml:space="preserve"> Кабинета Министров ЧР от 25.12.2024 N 732.</w:t>
      </w:r>
    </w:p>
    <w:p w:rsidR="00000000" w:rsidRDefault="00961E6B">
      <w:pPr>
        <w:pStyle w:val="ConsPlusNormal"/>
        <w:spacing w:before="240"/>
        <w:ind w:firstLine="540"/>
        <w:jc w:val="both"/>
      </w:pPr>
      <w:r>
        <w:t xml:space="preserve">20. Контроль за целевым использованием бюджетных средств, правильностью и обоснованностью предоставления гражданам компенсаций, достоверностью сведений, представленных в </w:t>
      </w:r>
      <w:proofErr w:type="gramStart"/>
      <w:r>
        <w:t>соответствии</w:t>
      </w:r>
      <w:proofErr w:type="gramEnd"/>
      <w:r>
        <w:t xml:space="preserve"> с </w:t>
      </w:r>
      <w:hyperlink w:anchor="Par132" w:tooltip="18. Центр предоставления мер социальной поддержки представляет в Минтруд Чувашии заявку на финансирование компенсации и отчет об использовании средств на указанные цели по формам и в сроки, которые устанавливаются Минтрудом Чувашии." w:history="1">
        <w:r>
          <w:rPr>
            <w:color w:val="0000FF"/>
          </w:rPr>
          <w:t>пунктом 18</w:t>
        </w:r>
      </w:hyperlink>
      <w:r>
        <w:t xml:space="preserve"> настоящих П</w:t>
      </w:r>
      <w:r>
        <w:t>равил, осуществляют Минтруд Чувашии и органы государственного финансового контроля в соответствии с законодательством Российской Федерации и законодательством Чувашской Республики.</w:t>
      </w:r>
    </w:p>
    <w:p w:rsidR="00000000" w:rsidRDefault="00961E6B">
      <w:pPr>
        <w:pStyle w:val="ConsPlusNormal"/>
        <w:spacing w:before="240"/>
        <w:ind w:firstLine="540"/>
        <w:jc w:val="both"/>
      </w:pPr>
      <w:r>
        <w:t>21. Бюджетные средс</w:t>
      </w:r>
      <w:r>
        <w:t xml:space="preserve">тва </w:t>
      </w:r>
      <w:proofErr w:type="gramStart"/>
      <w:r>
        <w:t>носят целевой характер и не могут</w:t>
      </w:r>
      <w:proofErr w:type="gramEnd"/>
      <w:r>
        <w:t xml:space="preserve"> быть использованы на цели, не предусмотренные настоящими Правилами.</w:t>
      </w: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right"/>
        <w:outlineLvl w:val="1"/>
      </w:pPr>
      <w:r>
        <w:t>Приложение N 1</w:t>
      </w:r>
    </w:p>
    <w:p w:rsidR="00000000" w:rsidRDefault="00961E6B">
      <w:pPr>
        <w:pStyle w:val="ConsPlusNormal"/>
        <w:jc w:val="right"/>
      </w:pPr>
      <w:r>
        <w:t>к Правилам предоставления гражданам компенсации</w:t>
      </w:r>
    </w:p>
    <w:p w:rsidR="00000000" w:rsidRDefault="00961E6B">
      <w:pPr>
        <w:pStyle w:val="ConsPlusNormal"/>
        <w:jc w:val="right"/>
      </w:pPr>
      <w:r>
        <w:t>за счет средств республиканского бюджета</w:t>
      </w:r>
    </w:p>
    <w:p w:rsidR="00000000" w:rsidRDefault="00961E6B">
      <w:pPr>
        <w:pStyle w:val="ConsPlusNormal"/>
        <w:jc w:val="right"/>
      </w:pPr>
      <w:r>
        <w:t xml:space="preserve">Чувашской Республики при превышении </w:t>
      </w:r>
      <w:proofErr w:type="gramStart"/>
      <w:r>
        <w:t>факти</w:t>
      </w:r>
      <w:r>
        <w:t>ческого</w:t>
      </w:r>
      <w:proofErr w:type="gramEnd"/>
    </w:p>
    <w:p w:rsidR="00000000" w:rsidRDefault="00961E6B">
      <w:pPr>
        <w:pStyle w:val="ConsPlusNormal"/>
        <w:jc w:val="right"/>
      </w:pPr>
      <w:r>
        <w:t>увеличения размера платы за коммунальные услуги,</w:t>
      </w:r>
    </w:p>
    <w:p w:rsidR="00000000" w:rsidRDefault="00961E6B">
      <w:pPr>
        <w:pStyle w:val="ConsPlusNormal"/>
        <w:jc w:val="right"/>
      </w:pPr>
      <w:proofErr w:type="gramStart"/>
      <w:r>
        <w:t>вносимой</w:t>
      </w:r>
      <w:proofErr w:type="gramEnd"/>
      <w:r>
        <w:t xml:space="preserve"> гражданами, потребляющими коммунальные</w:t>
      </w:r>
    </w:p>
    <w:p w:rsidR="00000000" w:rsidRDefault="00961E6B">
      <w:pPr>
        <w:pStyle w:val="ConsPlusNormal"/>
        <w:jc w:val="right"/>
      </w:pPr>
      <w:r>
        <w:t>услуги при использовании жилого помещения</w:t>
      </w:r>
    </w:p>
    <w:p w:rsidR="00000000" w:rsidRDefault="00961E6B">
      <w:pPr>
        <w:pStyle w:val="ConsPlusNormal"/>
        <w:jc w:val="right"/>
      </w:pPr>
      <w:r>
        <w:t xml:space="preserve">и (или) жилого дома, над размерами </w:t>
      </w:r>
      <w:proofErr w:type="gramStart"/>
      <w:r>
        <w:t>предельных</w:t>
      </w:r>
      <w:proofErr w:type="gramEnd"/>
    </w:p>
    <w:p w:rsidR="00000000" w:rsidRDefault="00961E6B">
      <w:pPr>
        <w:pStyle w:val="ConsPlusNormal"/>
        <w:jc w:val="right"/>
      </w:pPr>
      <w:r>
        <w:t xml:space="preserve">(максимальных) индексов изменения размера </w:t>
      </w:r>
      <w:proofErr w:type="gramStart"/>
      <w:r>
        <w:t>вносимой</w:t>
      </w:r>
      <w:proofErr w:type="gramEnd"/>
    </w:p>
    <w:p w:rsidR="00000000" w:rsidRDefault="00961E6B">
      <w:pPr>
        <w:pStyle w:val="ConsPlusNormal"/>
        <w:jc w:val="right"/>
      </w:pPr>
      <w:r>
        <w:t>гражданами п</w:t>
      </w:r>
      <w:r>
        <w:t>латы за коммунальные услуги</w:t>
      </w:r>
    </w:p>
    <w:p w:rsidR="00000000" w:rsidRDefault="00961E6B">
      <w:pPr>
        <w:pStyle w:val="ConsPlusNormal"/>
        <w:jc w:val="right"/>
      </w:pPr>
      <w:r>
        <w:t xml:space="preserve">в муниципальных </w:t>
      </w:r>
      <w:proofErr w:type="gramStart"/>
      <w:r>
        <w:t>образованиях</w:t>
      </w:r>
      <w:proofErr w:type="gramEnd"/>
      <w:r>
        <w:t xml:space="preserve"> Чувашской Республики</w:t>
      </w:r>
    </w:p>
    <w:p w:rsidR="00000000" w:rsidRDefault="00961E6B">
      <w:pPr>
        <w:pStyle w:val="ConsPlusNormal"/>
        <w:jc w:val="both"/>
      </w:pPr>
    </w:p>
    <w:p w:rsidR="00000000" w:rsidRDefault="00961E6B">
      <w:pPr>
        <w:pStyle w:val="ConsPlusNonformat"/>
        <w:jc w:val="both"/>
      </w:pPr>
      <w:r>
        <w:t xml:space="preserve">                                      КУ "Центр предоставления мер</w:t>
      </w:r>
    </w:p>
    <w:p w:rsidR="00000000" w:rsidRDefault="00961E6B">
      <w:pPr>
        <w:pStyle w:val="ConsPlusNonformat"/>
        <w:jc w:val="both"/>
      </w:pPr>
      <w:r>
        <w:t xml:space="preserve">                                 социальной поддержки" Минтруда Чувашии</w:t>
      </w:r>
    </w:p>
    <w:p w:rsidR="00000000" w:rsidRDefault="00961E6B">
      <w:pPr>
        <w:pStyle w:val="ConsPlusNonformat"/>
        <w:jc w:val="both"/>
      </w:pPr>
      <w:r>
        <w:t xml:space="preserve">                              ________</w:t>
      </w:r>
      <w:r>
        <w:t>_____________________________________</w:t>
      </w:r>
    </w:p>
    <w:p w:rsidR="00000000" w:rsidRDefault="00961E6B">
      <w:pPr>
        <w:pStyle w:val="ConsPlusNonformat"/>
        <w:jc w:val="both"/>
      </w:pPr>
      <w:r>
        <w:t xml:space="preserve">                                  </w:t>
      </w:r>
      <w:proofErr w:type="gramStart"/>
      <w:r>
        <w:t>(фамилия, имя, отчество (последнее -</w:t>
      </w:r>
      <w:proofErr w:type="gramEnd"/>
    </w:p>
    <w:p w:rsidR="00000000" w:rsidRDefault="00961E6B">
      <w:pPr>
        <w:pStyle w:val="ConsPlusNonformat"/>
        <w:jc w:val="both"/>
      </w:pPr>
      <w:r>
        <w:t xml:space="preserve">                                              при наличии)</w:t>
      </w:r>
    </w:p>
    <w:p w:rsidR="00000000" w:rsidRDefault="00961E6B">
      <w:pPr>
        <w:pStyle w:val="ConsPlusNonformat"/>
        <w:jc w:val="both"/>
      </w:pPr>
      <w:r>
        <w:t xml:space="preserve">                              _____________________________________________</w:t>
      </w:r>
    </w:p>
    <w:p w:rsidR="00000000" w:rsidRDefault="00961E6B">
      <w:pPr>
        <w:pStyle w:val="ConsPlusNonformat"/>
        <w:jc w:val="both"/>
      </w:pPr>
      <w:r>
        <w:t xml:space="preserve">            </w:t>
      </w:r>
      <w:r>
        <w:t xml:space="preserve">                  </w:t>
      </w:r>
      <w:proofErr w:type="gramStart"/>
      <w:r>
        <w:t>(полный адрес места жительства или пребывания</w:t>
      </w:r>
      <w:proofErr w:type="gramEnd"/>
    </w:p>
    <w:p w:rsidR="00000000" w:rsidRDefault="00961E6B">
      <w:pPr>
        <w:pStyle w:val="ConsPlusNonformat"/>
        <w:jc w:val="both"/>
      </w:pPr>
      <w:r>
        <w:t xml:space="preserve">                              _____________________________________________</w:t>
      </w:r>
    </w:p>
    <w:p w:rsidR="00000000" w:rsidRDefault="00961E6B">
      <w:pPr>
        <w:pStyle w:val="ConsPlusNonformat"/>
        <w:jc w:val="both"/>
      </w:pPr>
      <w:r>
        <w:t xml:space="preserve">                                         на </w:t>
      </w:r>
      <w:proofErr w:type="gramStart"/>
      <w:r>
        <w:t>основании</w:t>
      </w:r>
      <w:proofErr w:type="gramEnd"/>
      <w:r>
        <w:t xml:space="preserve"> документа,</w:t>
      </w:r>
    </w:p>
    <w:p w:rsidR="00000000" w:rsidRDefault="00961E6B">
      <w:pPr>
        <w:pStyle w:val="ConsPlusNonformat"/>
        <w:jc w:val="both"/>
      </w:pPr>
      <w:r>
        <w:t xml:space="preserve">                              _____________________________________________</w:t>
      </w:r>
    </w:p>
    <w:p w:rsidR="00000000" w:rsidRDefault="00961E6B">
      <w:pPr>
        <w:pStyle w:val="ConsPlusNonformat"/>
        <w:jc w:val="both"/>
      </w:pPr>
      <w:r>
        <w:t xml:space="preserve">                                      </w:t>
      </w:r>
      <w:proofErr w:type="gramStart"/>
      <w:r>
        <w:t>подтверждающего</w:t>
      </w:r>
      <w:proofErr w:type="gramEnd"/>
      <w:r>
        <w:t xml:space="preserve"> регистрацию)</w:t>
      </w:r>
    </w:p>
    <w:p w:rsidR="00000000" w:rsidRDefault="00961E6B">
      <w:pPr>
        <w:pStyle w:val="ConsPlusNonformat"/>
        <w:jc w:val="both"/>
      </w:pPr>
      <w:r>
        <w:t xml:space="preserve">                              _____________________________________________</w:t>
      </w:r>
    </w:p>
    <w:p w:rsidR="00000000" w:rsidRDefault="00961E6B">
      <w:pPr>
        <w:pStyle w:val="ConsPlusNonformat"/>
        <w:jc w:val="both"/>
      </w:pPr>
      <w:r>
        <w:t xml:space="preserve">                                     </w:t>
      </w:r>
      <w:r>
        <w:t xml:space="preserve">     (контактный телефон)</w:t>
      </w:r>
    </w:p>
    <w:p w:rsidR="00000000" w:rsidRDefault="00961E6B">
      <w:pPr>
        <w:pStyle w:val="ConsPlusNonformat"/>
        <w:jc w:val="both"/>
      </w:pPr>
    </w:p>
    <w:p w:rsidR="00000000" w:rsidRDefault="00961E6B">
      <w:pPr>
        <w:pStyle w:val="ConsPlusNonformat"/>
        <w:jc w:val="both"/>
      </w:pPr>
      <w:bookmarkStart w:id="7" w:name="Par168"/>
      <w:bookmarkEnd w:id="7"/>
      <w:r>
        <w:t xml:space="preserve">                                 </w:t>
      </w:r>
      <w:r>
        <w:rPr>
          <w:b/>
          <w:bCs/>
        </w:rPr>
        <w:t>ЗАЯВЛЕНИЕ</w:t>
      </w:r>
    </w:p>
    <w:p w:rsidR="00000000" w:rsidRDefault="00961E6B">
      <w:pPr>
        <w:pStyle w:val="ConsPlusNonformat"/>
        <w:jc w:val="both"/>
      </w:pPr>
    </w:p>
    <w:p w:rsidR="00000000" w:rsidRDefault="00961E6B">
      <w:pPr>
        <w:pStyle w:val="ConsPlusNonformat"/>
        <w:jc w:val="both"/>
      </w:pPr>
      <w:r>
        <w:t xml:space="preserve">    Прошу  назначить  мне  компенсацию  за  счет  средств  республиканского</w:t>
      </w:r>
    </w:p>
    <w:p w:rsidR="00000000" w:rsidRDefault="00961E6B">
      <w:pPr>
        <w:pStyle w:val="ConsPlusNonformat"/>
        <w:jc w:val="both"/>
      </w:pPr>
      <w:r>
        <w:t>бюджета Чувашской Республики при превышении фактического увеличения размера</w:t>
      </w:r>
    </w:p>
    <w:p w:rsidR="00000000" w:rsidRDefault="00961E6B">
      <w:pPr>
        <w:pStyle w:val="ConsPlusNonformat"/>
        <w:jc w:val="both"/>
      </w:pPr>
      <w:r>
        <w:t>платы  за  коммунальн</w:t>
      </w:r>
      <w:r>
        <w:t xml:space="preserve">ые  услуги  над  размером  </w:t>
      </w:r>
      <w:proofErr w:type="gramStart"/>
      <w:r>
        <w:t>предельного</w:t>
      </w:r>
      <w:proofErr w:type="gramEnd"/>
      <w:r>
        <w:t xml:space="preserve"> (максимального)</w:t>
      </w:r>
    </w:p>
    <w:p w:rsidR="00000000" w:rsidRDefault="00961E6B">
      <w:pPr>
        <w:pStyle w:val="ConsPlusNonformat"/>
        <w:jc w:val="both"/>
      </w:pPr>
      <w:r>
        <w:t xml:space="preserve">индекса  изменения  размера  вносимой  платы  за  коммунальные  услуги  </w:t>
      </w:r>
      <w:proofErr w:type="gramStart"/>
      <w:r>
        <w:t>при</w:t>
      </w:r>
      <w:proofErr w:type="gramEnd"/>
    </w:p>
    <w:p w:rsidR="00000000" w:rsidRDefault="00961E6B">
      <w:pPr>
        <w:pStyle w:val="ConsPlusNonformat"/>
        <w:jc w:val="both"/>
      </w:pPr>
      <w:proofErr w:type="gramStart"/>
      <w:r>
        <w:t>использовании</w:t>
      </w:r>
      <w:proofErr w:type="gramEnd"/>
      <w:r>
        <w:t xml:space="preserve">  жилого  помещения  и  (или)  жилого  дома, расположенного по</w:t>
      </w:r>
    </w:p>
    <w:p w:rsidR="00000000" w:rsidRDefault="00961E6B">
      <w:pPr>
        <w:pStyle w:val="ConsPlusNonformat"/>
        <w:jc w:val="both"/>
      </w:pPr>
      <w:r>
        <w:lastRenderedPageBreak/>
        <w:t>адресу: _________________________________________</w:t>
      </w:r>
      <w:r>
        <w:t>__________________________</w:t>
      </w:r>
    </w:p>
    <w:p w:rsidR="00000000" w:rsidRDefault="00961E6B">
      <w:pPr>
        <w:pStyle w:val="ConsPlusNonformat"/>
        <w:jc w:val="both"/>
      </w:pPr>
      <w:r>
        <w:t>_______________________________________________________________________, за</w:t>
      </w:r>
    </w:p>
    <w:p w:rsidR="00000000" w:rsidRDefault="00961E6B">
      <w:pPr>
        <w:pStyle w:val="ConsPlusNonformat"/>
        <w:jc w:val="both"/>
      </w:pPr>
      <w:proofErr w:type="gramStart"/>
      <w:r>
        <w:t>период  с  ________________  20____ г. по ________________20___ г. (далее -</w:t>
      </w:r>
      <w:proofErr w:type="gramEnd"/>
    </w:p>
    <w:p w:rsidR="00000000" w:rsidRDefault="00961E6B">
      <w:pPr>
        <w:pStyle w:val="ConsPlusNonformat"/>
        <w:jc w:val="both"/>
      </w:pPr>
      <w:r>
        <w:t>компенсация).</w:t>
      </w:r>
    </w:p>
    <w:p w:rsidR="00000000" w:rsidRDefault="00961E6B">
      <w:pPr>
        <w:pStyle w:val="ConsPlusNonformat"/>
        <w:jc w:val="both"/>
      </w:pPr>
      <w:r>
        <w:t xml:space="preserve">    Компенсацию прошу перечислить (выбрать один из следующих сп</w:t>
      </w:r>
      <w:r>
        <w:t>особов):</w:t>
      </w:r>
    </w:p>
    <w:p w:rsidR="00000000" w:rsidRDefault="00961E6B">
      <w:pPr>
        <w:pStyle w:val="ConsPlusNonformat"/>
        <w:jc w:val="both"/>
      </w:pPr>
      <w:r>
        <w:t xml:space="preserve">    на счет N ________________________, открытый в ________________________</w:t>
      </w:r>
    </w:p>
    <w:p w:rsidR="00000000" w:rsidRDefault="00961E6B">
      <w:pPr>
        <w:pStyle w:val="ConsPlusNonformat"/>
        <w:jc w:val="both"/>
      </w:pPr>
      <w:r>
        <w:t>__________________________________________________________________________;</w:t>
      </w:r>
    </w:p>
    <w:p w:rsidR="00000000" w:rsidRDefault="00961E6B">
      <w:pPr>
        <w:pStyle w:val="ConsPlusNonformat"/>
        <w:jc w:val="both"/>
      </w:pPr>
      <w:r>
        <w:t xml:space="preserve">                   (наименование кредитной организации)</w:t>
      </w:r>
    </w:p>
    <w:p w:rsidR="00000000" w:rsidRDefault="00961E6B">
      <w:pPr>
        <w:pStyle w:val="ConsPlusNonformat"/>
        <w:jc w:val="both"/>
      </w:pPr>
      <w:r>
        <w:t xml:space="preserve">    через почтовое отделение __________</w:t>
      </w:r>
      <w:r>
        <w:t>___________________________________.</w:t>
      </w:r>
    </w:p>
    <w:p w:rsidR="00000000" w:rsidRDefault="00961E6B">
      <w:pPr>
        <w:pStyle w:val="ConsPlusNonformat"/>
        <w:jc w:val="both"/>
      </w:pPr>
      <w:r>
        <w:t xml:space="preserve">    В </w:t>
      </w:r>
      <w:proofErr w:type="gramStart"/>
      <w:r>
        <w:t>соответствии</w:t>
      </w:r>
      <w:proofErr w:type="gramEnd"/>
      <w:r>
        <w:t xml:space="preserve"> со статьей 9 Федерального закона "О персональных данных"</w:t>
      </w:r>
    </w:p>
    <w:p w:rsidR="00000000" w:rsidRDefault="00961E6B">
      <w:pPr>
        <w:pStyle w:val="ConsPlusNonformat"/>
        <w:jc w:val="both"/>
      </w:pPr>
      <w:r>
        <w:t>даю  свое  согласие  КУ  "Центр  предоставления  мер  социальной поддержки"</w:t>
      </w:r>
    </w:p>
    <w:p w:rsidR="00000000" w:rsidRDefault="00961E6B">
      <w:pPr>
        <w:pStyle w:val="ConsPlusNonformat"/>
        <w:jc w:val="both"/>
      </w:pPr>
      <w:r>
        <w:t xml:space="preserve">Минтруда  Чувашии,  а также Минтруду Чувашии на </w:t>
      </w:r>
      <w:proofErr w:type="gramStart"/>
      <w:r>
        <w:t>автоматизированную</w:t>
      </w:r>
      <w:proofErr w:type="gramEnd"/>
      <w:r>
        <w:t>,</w:t>
      </w:r>
      <w:r>
        <w:t xml:space="preserve"> а также</w:t>
      </w:r>
    </w:p>
    <w:p w:rsidR="00000000" w:rsidRDefault="00961E6B">
      <w:pPr>
        <w:pStyle w:val="ConsPlusNonformat"/>
        <w:jc w:val="both"/>
      </w:pPr>
      <w:r>
        <w:t>без  использования средств автоматизации обработку моих персональных данных</w:t>
      </w:r>
    </w:p>
    <w:p w:rsidR="00000000" w:rsidRDefault="00961E6B">
      <w:pPr>
        <w:pStyle w:val="ConsPlusNonformat"/>
        <w:jc w:val="both"/>
      </w:pPr>
      <w:r>
        <w:t xml:space="preserve">в  </w:t>
      </w:r>
      <w:proofErr w:type="gramStart"/>
      <w:r>
        <w:t>целях</w:t>
      </w:r>
      <w:proofErr w:type="gramEnd"/>
      <w:r>
        <w:t xml:space="preserve">  предоставления  компенсации,  а  именно  на  совершение действий,</w:t>
      </w:r>
    </w:p>
    <w:p w:rsidR="00000000" w:rsidRDefault="00961E6B">
      <w:pPr>
        <w:pStyle w:val="ConsPlusNonformat"/>
        <w:jc w:val="both"/>
      </w:pPr>
      <w:proofErr w:type="gramStart"/>
      <w:r>
        <w:t>предусмотренных</w:t>
      </w:r>
      <w:proofErr w:type="gramEnd"/>
      <w:r>
        <w:t xml:space="preserve">  пунктом  3  статьи  3  Федерального закона "О персональных</w:t>
      </w:r>
    </w:p>
    <w:p w:rsidR="00000000" w:rsidRDefault="00961E6B">
      <w:pPr>
        <w:pStyle w:val="ConsPlusNonformat"/>
        <w:jc w:val="both"/>
      </w:pPr>
      <w:r>
        <w:t>данных",  со  сведе</w:t>
      </w:r>
      <w:r>
        <w:t>ниями,  представленными  мной  для  реализации  права на</w:t>
      </w:r>
    </w:p>
    <w:p w:rsidR="00000000" w:rsidRDefault="00961E6B">
      <w:pPr>
        <w:pStyle w:val="ConsPlusNonformat"/>
        <w:jc w:val="both"/>
      </w:pPr>
      <w:r>
        <w:t>компенсацию.</w:t>
      </w:r>
    </w:p>
    <w:p w:rsidR="00000000" w:rsidRDefault="00961E6B">
      <w:pPr>
        <w:pStyle w:val="ConsPlusNonformat"/>
        <w:jc w:val="both"/>
      </w:pPr>
      <w:r>
        <w:t xml:space="preserve">    Настоящее  согласие  дается  на  период  до  истечения  сроков хранения</w:t>
      </w:r>
    </w:p>
    <w:p w:rsidR="00000000" w:rsidRDefault="00961E6B">
      <w:pPr>
        <w:pStyle w:val="ConsPlusNonformat"/>
        <w:jc w:val="both"/>
      </w:pPr>
      <w:r>
        <w:t>соответствующей информации или документов, содержащих указанную информацию,</w:t>
      </w:r>
    </w:p>
    <w:p w:rsidR="00000000" w:rsidRDefault="00961E6B">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000000" w:rsidRDefault="00961E6B">
      <w:pPr>
        <w:pStyle w:val="ConsPlusNonformat"/>
        <w:jc w:val="both"/>
      </w:pPr>
      <w:r>
        <w:t xml:space="preserve">    Согласие  может быть отозвано мною путем подачи письменного заявления в</w:t>
      </w:r>
    </w:p>
    <w:p w:rsidR="00000000" w:rsidRDefault="00961E6B">
      <w:pPr>
        <w:pStyle w:val="ConsPlusNonformat"/>
        <w:jc w:val="both"/>
      </w:pPr>
      <w:r>
        <w:t>адрес  КУ "Центр предоставления мер социальной поддержки" Минтруда Чувашии,</w:t>
      </w:r>
    </w:p>
    <w:p w:rsidR="00000000" w:rsidRDefault="00961E6B">
      <w:pPr>
        <w:pStyle w:val="ConsPlusNonformat"/>
        <w:jc w:val="both"/>
      </w:pPr>
      <w:r>
        <w:t>а также Минтруда Чувашии.</w:t>
      </w:r>
    </w:p>
    <w:p w:rsidR="00000000" w:rsidRDefault="00961E6B">
      <w:pPr>
        <w:pStyle w:val="ConsPlusNonformat"/>
        <w:jc w:val="both"/>
      </w:pPr>
      <w:r>
        <w:t xml:space="preserve">    Об  </w:t>
      </w:r>
      <w:r>
        <w:t xml:space="preserve">  ответственности    за    представление   недостоверных   сведений</w:t>
      </w:r>
    </w:p>
    <w:p w:rsidR="00000000" w:rsidRDefault="00961E6B">
      <w:pPr>
        <w:pStyle w:val="ConsPlusNonformat"/>
        <w:jc w:val="both"/>
      </w:pPr>
      <w:r>
        <w:t>предупрежде</w:t>
      </w:r>
      <w:proofErr w:type="gramStart"/>
      <w:r>
        <w:t>н(</w:t>
      </w:r>
      <w:proofErr w:type="gramEnd"/>
      <w:r>
        <w:t>а).</w:t>
      </w:r>
    </w:p>
    <w:p w:rsidR="00000000" w:rsidRDefault="00961E6B">
      <w:pPr>
        <w:pStyle w:val="ConsPlusNonformat"/>
        <w:jc w:val="both"/>
      </w:pPr>
      <w:r>
        <w:t xml:space="preserve">    К заявлению прилагаю следующие документы:</w:t>
      </w:r>
    </w:p>
    <w:p w:rsidR="00000000" w:rsidRDefault="00961E6B">
      <w:pPr>
        <w:pStyle w:val="ConsPlusNonformat"/>
        <w:jc w:val="both"/>
      </w:pPr>
      <w:r>
        <w:t>1. ________________________________________________________________________</w:t>
      </w:r>
    </w:p>
    <w:p w:rsidR="00000000" w:rsidRDefault="00961E6B">
      <w:pPr>
        <w:pStyle w:val="ConsPlusNonformat"/>
        <w:jc w:val="both"/>
      </w:pPr>
      <w:r>
        <w:t>2. ______________________________________________</w:t>
      </w:r>
      <w:r>
        <w:t>__________________________</w:t>
      </w:r>
    </w:p>
    <w:p w:rsidR="00000000" w:rsidRDefault="00961E6B">
      <w:pPr>
        <w:pStyle w:val="ConsPlusNonformat"/>
        <w:jc w:val="both"/>
      </w:pPr>
      <w:r>
        <w:t>3. ________________________________________________________________________</w:t>
      </w:r>
    </w:p>
    <w:p w:rsidR="00000000" w:rsidRDefault="00961E6B">
      <w:pPr>
        <w:pStyle w:val="ConsPlusNonformat"/>
        <w:jc w:val="both"/>
      </w:pPr>
      <w:r>
        <w:t>4. ________________________________________________________________________</w:t>
      </w:r>
    </w:p>
    <w:p w:rsidR="00000000" w:rsidRDefault="00961E6B">
      <w:pPr>
        <w:pStyle w:val="ConsPlusNonformat"/>
        <w:jc w:val="both"/>
      </w:pPr>
      <w:r>
        <w:t>5. ________________________________________________________________________</w:t>
      </w:r>
    </w:p>
    <w:p w:rsidR="00000000" w:rsidRDefault="00961E6B">
      <w:pPr>
        <w:pStyle w:val="ConsPlusNonformat"/>
        <w:jc w:val="both"/>
      </w:pPr>
      <w:r>
        <w:t>6</w:t>
      </w:r>
      <w:r>
        <w:t>. ________________________________________________________________________</w:t>
      </w:r>
    </w:p>
    <w:p w:rsidR="00000000" w:rsidRDefault="00961E6B">
      <w:pPr>
        <w:pStyle w:val="ConsPlusNonformat"/>
        <w:jc w:val="both"/>
      </w:pPr>
    </w:p>
    <w:p w:rsidR="00000000" w:rsidRDefault="00961E6B">
      <w:pPr>
        <w:pStyle w:val="ConsPlusNonformat"/>
        <w:jc w:val="both"/>
      </w:pPr>
      <w:r>
        <w:t>________________________      _____________________________________________</w:t>
      </w:r>
    </w:p>
    <w:p w:rsidR="00000000" w:rsidRDefault="00961E6B">
      <w:pPr>
        <w:pStyle w:val="ConsPlusNonformat"/>
        <w:jc w:val="both"/>
      </w:pPr>
      <w:r>
        <w:t xml:space="preserve">        (дата)                             (подпись заявителя)</w:t>
      </w:r>
    </w:p>
    <w:p w:rsidR="00000000" w:rsidRDefault="00961E6B">
      <w:pPr>
        <w:pStyle w:val="ConsPlusNonformat"/>
        <w:jc w:val="both"/>
      </w:pPr>
    </w:p>
    <w:p w:rsidR="00000000" w:rsidRDefault="00961E6B">
      <w:pPr>
        <w:pStyle w:val="ConsPlusNonformat"/>
        <w:jc w:val="both"/>
      </w:pPr>
      <w:r>
        <w:t xml:space="preserve">                   Заполняется в </w:t>
      </w:r>
      <w:proofErr w:type="gramStart"/>
      <w:r>
        <w:t>случае</w:t>
      </w:r>
      <w:proofErr w:type="gramEnd"/>
      <w:r>
        <w:t xml:space="preserve"> </w:t>
      </w:r>
      <w:r>
        <w:t>подачи заявления</w:t>
      </w:r>
    </w:p>
    <w:p w:rsidR="00000000" w:rsidRDefault="00961E6B">
      <w:pPr>
        <w:pStyle w:val="ConsPlusNonformat"/>
        <w:jc w:val="both"/>
      </w:pPr>
      <w:r>
        <w:t xml:space="preserve">              уполномоченным лицом (законным представителем)</w:t>
      </w:r>
    </w:p>
    <w:p w:rsidR="00000000" w:rsidRDefault="00961E6B">
      <w:pPr>
        <w:pStyle w:val="ConsPlusNonformat"/>
        <w:jc w:val="both"/>
      </w:pPr>
      <w:r>
        <w:t>___________________________________________________________________________</w:t>
      </w:r>
    </w:p>
    <w:p w:rsidR="00000000" w:rsidRDefault="00961E6B">
      <w:pPr>
        <w:pStyle w:val="ConsPlusNonformat"/>
        <w:jc w:val="both"/>
      </w:pPr>
      <w:r>
        <w:t xml:space="preserve">             </w:t>
      </w:r>
      <w:proofErr w:type="gramStart"/>
      <w:r>
        <w:t>(фамилия, имя, отчество (последнее - при наличии)</w:t>
      </w:r>
      <w:proofErr w:type="gramEnd"/>
    </w:p>
    <w:p w:rsidR="00000000" w:rsidRDefault="00961E6B">
      <w:pPr>
        <w:pStyle w:val="ConsPlusNonformat"/>
        <w:jc w:val="both"/>
      </w:pPr>
      <w:r>
        <w:t>_______________________________________</w:t>
      </w:r>
      <w:r>
        <w:t>____________________________________</w:t>
      </w:r>
    </w:p>
    <w:p w:rsidR="00000000" w:rsidRDefault="00961E6B">
      <w:pPr>
        <w:pStyle w:val="ConsPlusNonformat"/>
        <w:jc w:val="both"/>
      </w:pPr>
      <w:r>
        <w:t xml:space="preserve"> уполномоченного лица (законного представителя) и адрес места жительства)</w:t>
      </w:r>
    </w:p>
    <w:p w:rsidR="00000000" w:rsidRDefault="00961E6B">
      <w:pPr>
        <w:pStyle w:val="ConsPlusNonformat"/>
        <w:jc w:val="both"/>
      </w:pPr>
      <w:r>
        <w:t>___________________________________________________________________________</w:t>
      </w:r>
    </w:p>
    <w:p w:rsidR="00000000" w:rsidRDefault="00961E6B">
      <w:pPr>
        <w:pStyle w:val="ConsPlusNonformat"/>
        <w:jc w:val="both"/>
      </w:pPr>
      <w:r>
        <w:t xml:space="preserve">      </w:t>
      </w:r>
      <w:proofErr w:type="gramStart"/>
      <w:r>
        <w:t>(наименование, серия, номер документа, удостоверяющего личность</w:t>
      </w:r>
      <w:proofErr w:type="gramEnd"/>
    </w:p>
    <w:p w:rsidR="00000000" w:rsidRDefault="00961E6B">
      <w:pPr>
        <w:pStyle w:val="ConsPlusNonformat"/>
        <w:jc w:val="both"/>
      </w:pPr>
      <w:r>
        <w:t xml:space="preserve">                           уполномоченного лица</w:t>
      </w:r>
    </w:p>
    <w:p w:rsidR="00000000" w:rsidRDefault="00961E6B">
      <w:pPr>
        <w:pStyle w:val="ConsPlusNonformat"/>
        <w:jc w:val="both"/>
      </w:pPr>
      <w:r>
        <w:t>___________________________________________________________________________</w:t>
      </w:r>
    </w:p>
    <w:p w:rsidR="00000000" w:rsidRDefault="00961E6B">
      <w:pPr>
        <w:pStyle w:val="ConsPlusNonformat"/>
        <w:jc w:val="both"/>
      </w:pPr>
      <w:r>
        <w:t xml:space="preserve">               (законного представителя), кем </w:t>
      </w:r>
      <w:proofErr w:type="gramStart"/>
      <w:r>
        <w:t>и</w:t>
      </w:r>
      <w:proofErr w:type="gramEnd"/>
      <w:r>
        <w:t xml:space="preserve"> когда выдан)</w:t>
      </w:r>
    </w:p>
    <w:p w:rsidR="00000000" w:rsidRDefault="00961E6B">
      <w:pPr>
        <w:pStyle w:val="ConsPlusNonformat"/>
        <w:jc w:val="both"/>
      </w:pPr>
    </w:p>
    <w:p w:rsidR="00000000" w:rsidRDefault="00961E6B">
      <w:pPr>
        <w:pStyle w:val="ConsPlusNonformat"/>
        <w:jc w:val="both"/>
      </w:pPr>
      <w:r>
        <w:t xml:space="preserve">    </w:t>
      </w:r>
      <w:proofErr w:type="gramStart"/>
      <w:r>
        <w:t>Согласен</w:t>
      </w:r>
      <w:proofErr w:type="gramEnd"/>
      <w:r>
        <w:t xml:space="preserve">  на  обработку  персональных  данных,  указанных  в  настоящем</w:t>
      </w:r>
    </w:p>
    <w:p w:rsidR="00000000" w:rsidRDefault="00961E6B">
      <w:pPr>
        <w:pStyle w:val="ConsPlusNonformat"/>
        <w:jc w:val="both"/>
      </w:pPr>
      <w:proofErr w:type="gramStart"/>
      <w:r>
        <w:t>заявлении</w:t>
      </w:r>
      <w:proofErr w:type="gramEnd"/>
      <w:r>
        <w:t>.</w:t>
      </w:r>
    </w:p>
    <w:p w:rsidR="00000000" w:rsidRDefault="00961E6B">
      <w:pPr>
        <w:pStyle w:val="ConsPlusNonformat"/>
        <w:jc w:val="both"/>
      </w:pPr>
      <w:r>
        <w:t>________________________________ __________________________________________</w:t>
      </w:r>
    </w:p>
    <w:p w:rsidR="00000000" w:rsidRDefault="00961E6B">
      <w:pPr>
        <w:pStyle w:val="ConsPlusNonformat"/>
        <w:jc w:val="both"/>
      </w:pPr>
      <w:r>
        <w:t xml:space="preserve">   </w:t>
      </w:r>
      <w:proofErr w:type="gramStart"/>
      <w:r>
        <w:t>(подпись уполномоченного лица (законного представителя), дата подачи</w:t>
      </w:r>
      <w:proofErr w:type="gramEnd"/>
    </w:p>
    <w:p w:rsidR="00000000" w:rsidRDefault="00961E6B">
      <w:pPr>
        <w:pStyle w:val="ConsPlusNonformat"/>
        <w:jc w:val="both"/>
      </w:pPr>
      <w:r>
        <w:t xml:space="preserve">                     </w:t>
      </w:r>
      <w:r>
        <w:t xml:space="preserve">           заявления)</w:t>
      </w:r>
    </w:p>
    <w:p w:rsidR="00000000" w:rsidRDefault="00961E6B">
      <w:pPr>
        <w:pStyle w:val="ConsPlusNonformat"/>
        <w:jc w:val="both"/>
      </w:pPr>
    </w:p>
    <w:p w:rsidR="00000000" w:rsidRDefault="00961E6B">
      <w:pPr>
        <w:pStyle w:val="ConsPlusNonformat"/>
        <w:jc w:val="both"/>
      </w:pPr>
      <w:r>
        <w:t xml:space="preserve">    Полномочия уполномоченного лица (законного представителя) подтверждены</w:t>
      </w:r>
    </w:p>
    <w:p w:rsidR="00000000" w:rsidRDefault="00961E6B">
      <w:pPr>
        <w:pStyle w:val="ConsPlusNonformat"/>
        <w:jc w:val="both"/>
      </w:pPr>
      <w:r>
        <w:t>___________________________________________________________________________</w:t>
      </w:r>
    </w:p>
    <w:p w:rsidR="00000000" w:rsidRDefault="00961E6B">
      <w:pPr>
        <w:pStyle w:val="ConsPlusNonformat"/>
        <w:jc w:val="both"/>
      </w:pPr>
      <w:r>
        <w:t xml:space="preserve">       </w:t>
      </w:r>
      <w:proofErr w:type="gramStart"/>
      <w:r>
        <w:t>(указать наименование и реквизиты документа, подтверждающего</w:t>
      </w:r>
      <w:proofErr w:type="gramEnd"/>
    </w:p>
    <w:p w:rsidR="00000000" w:rsidRDefault="00961E6B">
      <w:pPr>
        <w:pStyle w:val="ConsPlusNonformat"/>
        <w:jc w:val="both"/>
      </w:pPr>
      <w:r>
        <w:t>______________</w:t>
      </w:r>
      <w:r>
        <w:t>_____________________________________________________________</w:t>
      </w:r>
    </w:p>
    <w:p w:rsidR="00000000" w:rsidRDefault="00961E6B">
      <w:pPr>
        <w:pStyle w:val="ConsPlusNonformat"/>
        <w:jc w:val="both"/>
      </w:pPr>
      <w:r>
        <w:t xml:space="preserve">         полномочия уполномоченного лица (законного представителя)</w:t>
      </w:r>
    </w:p>
    <w:p w:rsidR="00000000" w:rsidRDefault="00961E6B">
      <w:pPr>
        <w:pStyle w:val="ConsPlusNonformat"/>
        <w:jc w:val="both"/>
      </w:pPr>
      <w:r>
        <w:t xml:space="preserve">    Данные, указанные в </w:t>
      </w:r>
      <w:proofErr w:type="gramStart"/>
      <w:r>
        <w:t>заявлении</w:t>
      </w:r>
      <w:proofErr w:type="gramEnd"/>
      <w:r>
        <w:t>, соответствуют представленным документам.</w:t>
      </w:r>
    </w:p>
    <w:p w:rsidR="00000000" w:rsidRDefault="00961E6B">
      <w:pPr>
        <w:pStyle w:val="ConsPlusNonformat"/>
        <w:jc w:val="both"/>
      </w:pPr>
      <w:r>
        <w:lastRenderedPageBreak/>
        <w:t xml:space="preserve">    Заявление  о  назначении  денежной  компенсации</w:t>
      </w:r>
      <w:r>
        <w:t xml:space="preserve">  гражданина (гражданки)</w:t>
      </w:r>
    </w:p>
    <w:p w:rsidR="00000000" w:rsidRDefault="00961E6B">
      <w:pPr>
        <w:pStyle w:val="ConsPlusNonformat"/>
        <w:jc w:val="both"/>
      </w:pPr>
      <w:r>
        <w:t>___________________________________________________________________________</w:t>
      </w:r>
    </w:p>
    <w:p w:rsidR="00000000" w:rsidRDefault="00961E6B">
      <w:pPr>
        <w:pStyle w:val="ConsPlusNonformat"/>
        <w:jc w:val="both"/>
      </w:pPr>
      <w:r>
        <w:t xml:space="preserve">             </w:t>
      </w:r>
      <w:proofErr w:type="gramStart"/>
      <w:r>
        <w:t>(фамилия, имя, отчество (последнее - при наличии)</w:t>
      </w:r>
      <w:proofErr w:type="gramEnd"/>
    </w:p>
    <w:p w:rsidR="00000000" w:rsidRDefault="00961E6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701"/>
        <w:gridCol w:w="4706"/>
      </w:tblGrid>
      <w:tr w:rsidR="00000000">
        <w:tc>
          <w:tcPr>
            <w:tcW w:w="2608" w:type="dxa"/>
            <w:tcBorders>
              <w:top w:val="single" w:sz="4" w:space="0" w:color="auto"/>
              <w:bottom w:val="single" w:sz="4" w:space="0" w:color="auto"/>
              <w:right w:val="single" w:sz="4" w:space="0" w:color="auto"/>
            </w:tcBorders>
          </w:tcPr>
          <w:p w:rsidR="00000000" w:rsidRDefault="00961E6B">
            <w:pPr>
              <w:pStyle w:val="ConsPlusNormal"/>
              <w:jc w:val="center"/>
            </w:pPr>
            <w:r>
              <w:t>зарегистрировано</w:t>
            </w:r>
          </w:p>
        </w:tc>
        <w:tc>
          <w:tcPr>
            <w:tcW w:w="6407" w:type="dxa"/>
            <w:gridSpan w:val="2"/>
            <w:tcBorders>
              <w:top w:val="single" w:sz="4" w:space="0" w:color="auto"/>
              <w:left w:val="single" w:sz="4" w:space="0" w:color="auto"/>
              <w:bottom w:val="single" w:sz="4" w:space="0" w:color="auto"/>
            </w:tcBorders>
          </w:tcPr>
          <w:p w:rsidR="00000000" w:rsidRDefault="00961E6B">
            <w:pPr>
              <w:pStyle w:val="ConsPlusNormal"/>
              <w:jc w:val="center"/>
            </w:pPr>
            <w:r>
              <w:t>принял</w:t>
            </w:r>
          </w:p>
        </w:tc>
      </w:tr>
      <w:tr w:rsidR="00000000">
        <w:tc>
          <w:tcPr>
            <w:tcW w:w="2608" w:type="dxa"/>
            <w:tcBorders>
              <w:top w:val="single" w:sz="4" w:space="0" w:color="auto"/>
              <w:bottom w:val="single" w:sz="4" w:space="0" w:color="auto"/>
              <w:right w:val="single" w:sz="4" w:space="0" w:color="auto"/>
            </w:tcBorders>
          </w:tcPr>
          <w:p w:rsidR="00000000" w:rsidRDefault="00961E6B">
            <w:pPr>
              <w:pStyle w:val="ConsPlusNormal"/>
              <w:jc w:val="center"/>
            </w:pPr>
            <w:r>
              <w:t>регистрационный номер заявления</w:t>
            </w:r>
          </w:p>
        </w:tc>
        <w:tc>
          <w:tcPr>
            <w:tcW w:w="1701"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дата приема заявления</w:t>
            </w:r>
          </w:p>
        </w:tc>
        <w:tc>
          <w:tcPr>
            <w:tcW w:w="4706" w:type="dxa"/>
            <w:tcBorders>
              <w:top w:val="single" w:sz="4" w:space="0" w:color="auto"/>
              <w:left w:val="single" w:sz="4" w:space="0" w:color="auto"/>
              <w:bottom w:val="single" w:sz="4" w:space="0" w:color="auto"/>
            </w:tcBorders>
          </w:tcPr>
          <w:p w:rsidR="00000000" w:rsidRDefault="00961E6B">
            <w:pPr>
              <w:pStyle w:val="ConsPlusNormal"/>
              <w:jc w:val="center"/>
            </w:pPr>
            <w:proofErr w:type="gramStart"/>
            <w:r>
              <w:t>подпись (фамилия, имя, отчество (последнее - при наличии) специалиста</w:t>
            </w:r>
            <w:proofErr w:type="gramEnd"/>
          </w:p>
        </w:tc>
      </w:tr>
      <w:tr w:rsidR="00000000">
        <w:tc>
          <w:tcPr>
            <w:tcW w:w="2608" w:type="dxa"/>
            <w:tcBorders>
              <w:top w:val="single" w:sz="4" w:space="0" w:color="auto"/>
              <w:bottom w:val="single" w:sz="4" w:space="0" w:color="auto"/>
              <w:right w:val="single" w:sz="4" w:space="0" w:color="auto"/>
            </w:tcBorders>
          </w:tcPr>
          <w:p w:rsidR="00000000" w:rsidRDefault="00961E6B">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4706" w:type="dxa"/>
            <w:tcBorders>
              <w:top w:val="single" w:sz="4" w:space="0" w:color="auto"/>
              <w:left w:val="single" w:sz="4" w:space="0" w:color="auto"/>
              <w:bottom w:val="single" w:sz="4" w:space="0" w:color="auto"/>
            </w:tcBorders>
          </w:tcPr>
          <w:p w:rsidR="00000000" w:rsidRDefault="00961E6B">
            <w:pPr>
              <w:pStyle w:val="ConsPlusNormal"/>
            </w:pPr>
          </w:p>
        </w:tc>
      </w:tr>
    </w:tbl>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right"/>
        <w:outlineLvl w:val="1"/>
      </w:pPr>
      <w:r>
        <w:t>Приложение N 2</w:t>
      </w:r>
    </w:p>
    <w:p w:rsidR="00000000" w:rsidRDefault="00961E6B">
      <w:pPr>
        <w:pStyle w:val="ConsPlusNormal"/>
        <w:jc w:val="right"/>
      </w:pPr>
      <w:r>
        <w:t>к Правилам предоставления гражданам компенсации</w:t>
      </w:r>
    </w:p>
    <w:p w:rsidR="00000000" w:rsidRDefault="00961E6B">
      <w:pPr>
        <w:pStyle w:val="ConsPlusNormal"/>
        <w:jc w:val="right"/>
      </w:pPr>
      <w:r>
        <w:t>за счет средств республиканского бюджета</w:t>
      </w:r>
    </w:p>
    <w:p w:rsidR="00000000" w:rsidRDefault="00961E6B">
      <w:pPr>
        <w:pStyle w:val="ConsPlusNormal"/>
        <w:jc w:val="right"/>
      </w:pPr>
      <w:r>
        <w:t xml:space="preserve">Чувашской Республики при превышении </w:t>
      </w:r>
      <w:proofErr w:type="gramStart"/>
      <w:r>
        <w:t>фактического</w:t>
      </w:r>
      <w:proofErr w:type="gramEnd"/>
    </w:p>
    <w:p w:rsidR="00000000" w:rsidRDefault="00961E6B">
      <w:pPr>
        <w:pStyle w:val="ConsPlusNormal"/>
        <w:jc w:val="right"/>
      </w:pPr>
      <w:r>
        <w:t>увеличения размера платы за коммунальные услуги,</w:t>
      </w:r>
    </w:p>
    <w:p w:rsidR="00000000" w:rsidRDefault="00961E6B">
      <w:pPr>
        <w:pStyle w:val="ConsPlusNormal"/>
        <w:jc w:val="right"/>
      </w:pPr>
      <w:proofErr w:type="gramStart"/>
      <w:r>
        <w:t>вносимой</w:t>
      </w:r>
      <w:proofErr w:type="gramEnd"/>
      <w:r>
        <w:t xml:space="preserve"> гражданами, потребляющими коммунальные</w:t>
      </w:r>
    </w:p>
    <w:p w:rsidR="00000000" w:rsidRDefault="00961E6B">
      <w:pPr>
        <w:pStyle w:val="ConsPlusNormal"/>
        <w:jc w:val="right"/>
      </w:pPr>
      <w:r>
        <w:t>услуги при использовании жилого помещения</w:t>
      </w:r>
    </w:p>
    <w:p w:rsidR="00000000" w:rsidRDefault="00961E6B">
      <w:pPr>
        <w:pStyle w:val="ConsPlusNormal"/>
        <w:jc w:val="right"/>
      </w:pPr>
      <w:r>
        <w:t xml:space="preserve">и (или) жилого дома, над размерами </w:t>
      </w:r>
      <w:proofErr w:type="gramStart"/>
      <w:r>
        <w:t>предельных</w:t>
      </w:r>
      <w:proofErr w:type="gramEnd"/>
    </w:p>
    <w:p w:rsidR="00000000" w:rsidRDefault="00961E6B">
      <w:pPr>
        <w:pStyle w:val="ConsPlusNormal"/>
        <w:jc w:val="right"/>
      </w:pPr>
      <w:r>
        <w:t xml:space="preserve">(максимальных) индексов изменения размера </w:t>
      </w:r>
      <w:proofErr w:type="gramStart"/>
      <w:r>
        <w:t>вносимой</w:t>
      </w:r>
      <w:proofErr w:type="gramEnd"/>
    </w:p>
    <w:p w:rsidR="00000000" w:rsidRDefault="00961E6B">
      <w:pPr>
        <w:pStyle w:val="ConsPlusNormal"/>
        <w:jc w:val="right"/>
      </w:pPr>
      <w:r>
        <w:t xml:space="preserve">гражданами платы за </w:t>
      </w:r>
      <w:r>
        <w:t>коммунальные услуги</w:t>
      </w:r>
    </w:p>
    <w:p w:rsidR="00000000" w:rsidRDefault="00961E6B">
      <w:pPr>
        <w:pStyle w:val="ConsPlusNormal"/>
        <w:jc w:val="right"/>
      </w:pPr>
      <w:r>
        <w:t xml:space="preserve">в муниципальных </w:t>
      </w:r>
      <w:proofErr w:type="gramStart"/>
      <w:r>
        <w:t>образованиях</w:t>
      </w:r>
      <w:proofErr w:type="gramEnd"/>
      <w:r>
        <w:t xml:space="preserve"> Чувашской Республики</w:t>
      </w:r>
    </w:p>
    <w:p w:rsidR="00000000" w:rsidRDefault="00961E6B">
      <w:pPr>
        <w:pStyle w:val="ConsPlusNormal"/>
        <w:jc w:val="both"/>
      </w:pPr>
    </w:p>
    <w:p w:rsidR="00000000" w:rsidRDefault="00961E6B">
      <w:pPr>
        <w:pStyle w:val="ConsPlusTitle"/>
        <w:jc w:val="center"/>
      </w:pPr>
      <w:bookmarkStart w:id="8" w:name="Par264"/>
      <w:bookmarkEnd w:id="8"/>
      <w:r>
        <w:t>ПОРЯДОК</w:t>
      </w:r>
    </w:p>
    <w:p w:rsidR="00000000" w:rsidRDefault="00961E6B">
      <w:pPr>
        <w:pStyle w:val="ConsPlusTitle"/>
        <w:jc w:val="center"/>
      </w:pPr>
      <w:r>
        <w:t>ИНДИВИДУАЛЬНОГО РАСЧЕТА РАЗМЕРА КОМПЕНСАЦИИ</w:t>
      </w:r>
    </w:p>
    <w:p w:rsidR="00000000" w:rsidRDefault="00961E6B">
      <w:pPr>
        <w:pStyle w:val="ConsPlusTitle"/>
        <w:jc w:val="center"/>
      </w:pPr>
      <w:r>
        <w:t>ГРАЖДАНАМ ЗА СЧЕТ СРЕДСТВ РЕСПУБЛИКАНСКОГО БЮДЖЕТА</w:t>
      </w:r>
    </w:p>
    <w:p w:rsidR="00000000" w:rsidRDefault="00961E6B">
      <w:pPr>
        <w:pStyle w:val="ConsPlusTitle"/>
        <w:jc w:val="center"/>
      </w:pPr>
      <w:r>
        <w:t>ЧУВАШСКОЙ РЕСПУБЛИКИ ПРИ ПРЕВЫШЕНИИ ФАКТИЧЕСКОГО УВЕЛИЧЕНИЯ</w:t>
      </w:r>
    </w:p>
    <w:p w:rsidR="00000000" w:rsidRDefault="00961E6B">
      <w:pPr>
        <w:pStyle w:val="ConsPlusTitle"/>
        <w:jc w:val="center"/>
      </w:pPr>
      <w:r>
        <w:t>РАЗМЕРА ПЛ</w:t>
      </w:r>
      <w:r>
        <w:t>АТЫ ЗА КОММУНАЛЬНЫЕ УСЛУГИ, ВНОСИМОЙ ГРАЖДАНАМИ,</w:t>
      </w:r>
    </w:p>
    <w:p w:rsidR="00000000" w:rsidRDefault="00961E6B">
      <w:pPr>
        <w:pStyle w:val="ConsPlusTitle"/>
        <w:jc w:val="center"/>
      </w:pPr>
      <w:proofErr w:type="gramStart"/>
      <w:r>
        <w:t>ПОТРЕБЛЯЮЩИМИ</w:t>
      </w:r>
      <w:proofErr w:type="gramEnd"/>
      <w:r>
        <w:t xml:space="preserve"> КОММУНАЛЬНЫЕ УСЛУГИ ПРИ ИСПОЛЬЗОВАНИИ ЖИЛОГО</w:t>
      </w:r>
    </w:p>
    <w:p w:rsidR="00000000" w:rsidRDefault="00961E6B">
      <w:pPr>
        <w:pStyle w:val="ConsPlusTitle"/>
        <w:jc w:val="center"/>
      </w:pPr>
      <w:r>
        <w:t xml:space="preserve">ПОМЕЩЕНИЯ И (ИЛИ) ЖИЛОГО ДОМА, НАД РАЗМЕРАМИ </w:t>
      </w:r>
      <w:proofErr w:type="gramStart"/>
      <w:r>
        <w:t>ПРЕДЕЛЬНЫХ</w:t>
      </w:r>
      <w:proofErr w:type="gramEnd"/>
    </w:p>
    <w:p w:rsidR="00000000" w:rsidRDefault="00961E6B">
      <w:pPr>
        <w:pStyle w:val="ConsPlusTitle"/>
        <w:jc w:val="center"/>
      </w:pPr>
      <w:r>
        <w:t xml:space="preserve">(МАКСИМАЛЬНЫХ) ИНДЕКСОВ ИЗМЕНЕНИЯ РАЗМЕРА </w:t>
      </w:r>
      <w:proofErr w:type="gramStart"/>
      <w:r>
        <w:t>ВНОСИМОЙ</w:t>
      </w:r>
      <w:proofErr w:type="gramEnd"/>
    </w:p>
    <w:p w:rsidR="00000000" w:rsidRDefault="00961E6B">
      <w:pPr>
        <w:pStyle w:val="ConsPlusTitle"/>
        <w:jc w:val="center"/>
      </w:pPr>
      <w:r>
        <w:t>ГРАЖДАНАМИ ПЛАТЫ ЗА КОММУНАЛЬНЫЕ УСЛУГИ</w:t>
      </w:r>
    </w:p>
    <w:p w:rsidR="00000000" w:rsidRDefault="00961E6B">
      <w:pPr>
        <w:pStyle w:val="ConsPlusTitle"/>
        <w:jc w:val="center"/>
      </w:pPr>
      <w:r>
        <w:t>В</w:t>
      </w:r>
      <w:r>
        <w:t xml:space="preserve"> МУНИЦИПАЛЬНЫХ </w:t>
      </w:r>
      <w:proofErr w:type="gramStart"/>
      <w:r>
        <w:t>ОБРАЗОВАНИЯХ</w:t>
      </w:r>
      <w:proofErr w:type="gramEnd"/>
      <w:r>
        <w:t xml:space="preserve"> ЧУВАШСКОЙ РЕСПУБЛИКИ</w:t>
      </w:r>
    </w:p>
    <w:p w:rsidR="00000000" w:rsidRDefault="00961E6B">
      <w:pPr>
        <w:pStyle w:val="ConsPlusNormal"/>
        <w:jc w:val="both"/>
      </w:pPr>
    </w:p>
    <w:p w:rsidR="00000000" w:rsidRDefault="00961E6B">
      <w:pPr>
        <w:pStyle w:val="ConsPlusNormal"/>
        <w:ind w:firstLine="540"/>
        <w:jc w:val="both"/>
      </w:pPr>
      <w:r>
        <w:t xml:space="preserve">1. </w:t>
      </w:r>
      <w:proofErr w:type="gramStart"/>
      <w:r>
        <w:t>Настоящий Порядок определяет процедуру индивидуального расчета размера компенсации гражданам за счет средств республиканского бюджета Чувашской Республики при превышении фактического увеличения размера п</w:t>
      </w:r>
      <w:r>
        <w:t xml:space="preserve">латы за коммунальные услуги, вносимой гражданами, потребляющими коммунальные услуги при использовании жилого помещения и (или) жилого дома, над размерами предельных (максимальных) индексов изменения размера вносимой гражданами платы за коммунальные услуги </w:t>
      </w:r>
      <w:r>
        <w:t>в муниципальных образованиях Чувашской Республики (далее - соответственно размер компенсации</w:t>
      </w:r>
      <w:proofErr w:type="gramEnd"/>
      <w:r>
        <w:t>, предельный индекс).</w:t>
      </w:r>
    </w:p>
    <w:p w:rsidR="00000000" w:rsidRDefault="00961E6B">
      <w:pPr>
        <w:pStyle w:val="ConsPlusNormal"/>
        <w:spacing w:before="240"/>
        <w:ind w:firstLine="540"/>
        <w:jc w:val="both"/>
      </w:pPr>
      <w:r>
        <w:t xml:space="preserve">2. При осуществлении индивидуального расчета размера компенсации не подлежит учету разница в размере платежей, возникшая </w:t>
      </w:r>
      <w:proofErr w:type="gramStart"/>
      <w:r>
        <w:t>вследствие</w:t>
      </w:r>
      <w:proofErr w:type="gramEnd"/>
      <w:r>
        <w:t>:</w:t>
      </w:r>
    </w:p>
    <w:p w:rsidR="00000000" w:rsidRDefault="00961E6B">
      <w:pPr>
        <w:pStyle w:val="ConsPlusNormal"/>
        <w:spacing w:before="240"/>
        <w:ind w:firstLine="540"/>
        <w:jc w:val="both"/>
      </w:pPr>
      <w:r>
        <w:lastRenderedPageBreak/>
        <w:t>а) изменения набора коммунальных услуг;</w:t>
      </w:r>
    </w:p>
    <w:p w:rsidR="00000000" w:rsidRDefault="00961E6B">
      <w:pPr>
        <w:pStyle w:val="ConsPlusNormal"/>
        <w:spacing w:before="240"/>
        <w:ind w:firstLine="540"/>
        <w:jc w:val="both"/>
      </w:pPr>
      <w:r>
        <w:t>б) изменения объема потребления коммунальных услуг, определяемого по показаниям приборов учета коммунальных услуг;</w:t>
      </w:r>
    </w:p>
    <w:p w:rsidR="00000000" w:rsidRDefault="00961E6B">
      <w:pPr>
        <w:pStyle w:val="ConsPlusNormal"/>
        <w:spacing w:before="240"/>
        <w:ind w:firstLine="540"/>
        <w:jc w:val="both"/>
      </w:pPr>
      <w:proofErr w:type="gramStart"/>
      <w:r>
        <w:t>в) изменения объемов предоставления гражданам субсидий на оплату жилого помещения и коммунальных услу</w:t>
      </w:r>
      <w:r>
        <w:t>г, предусмотренных статьей 159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законами Чувашской Республики или нормативны</w:t>
      </w:r>
      <w:r>
        <w:t>ми правовыми актами органов местного самоуправления, за исключением мер дополнительной социальной поддержки за счет средств республиканского бюджета Чувашской</w:t>
      </w:r>
      <w:proofErr w:type="gramEnd"/>
      <w:r>
        <w:t xml:space="preserve"> Республики и бюджета муниципального образования, направленных на соблюдение установленных предель</w:t>
      </w:r>
      <w:r>
        <w:t>ных индексов;</w:t>
      </w:r>
    </w:p>
    <w:p w:rsidR="00000000" w:rsidRDefault="00961E6B">
      <w:pPr>
        <w:pStyle w:val="ConsPlusNormal"/>
        <w:spacing w:before="240"/>
        <w:ind w:firstLine="540"/>
        <w:jc w:val="both"/>
      </w:pPr>
      <w:proofErr w:type="gramStart"/>
      <w:r>
        <w:t>г) изменения фактических объемов потребления в результате проведения в порядке, установленном постановлением Правительства Российской Федерации от 6 мая 2011 г. N 354 "О предоставлении коммунальных услуг собственникам и пользователям помещени</w:t>
      </w:r>
      <w:r>
        <w:t>й в многоквартирных домах и жилых домов", перерасчета размера платы за коммунальные услуги за прошедшие расчетные периоды;</w:t>
      </w:r>
      <w:proofErr w:type="gramEnd"/>
    </w:p>
    <w:p w:rsidR="00000000" w:rsidRDefault="00961E6B">
      <w:pPr>
        <w:pStyle w:val="ConsPlusNormal"/>
        <w:spacing w:before="240"/>
        <w:ind w:firstLine="540"/>
        <w:jc w:val="both"/>
      </w:pPr>
      <w:r>
        <w:t xml:space="preserve">д) перехода к расчетам за коммунальные услуги с применением дифференцированных по времени суток (установленным периодам времени) цен </w:t>
      </w:r>
      <w:r>
        <w:t>(тарифов);</w:t>
      </w:r>
    </w:p>
    <w:p w:rsidR="00000000" w:rsidRDefault="00961E6B">
      <w:pPr>
        <w:pStyle w:val="ConsPlusNormal"/>
        <w:spacing w:before="240"/>
        <w:ind w:firstLine="540"/>
        <w:jc w:val="both"/>
      </w:pPr>
      <w:r>
        <w:t xml:space="preserve">е) применения в </w:t>
      </w:r>
      <w:proofErr w:type="gramStart"/>
      <w:r>
        <w:t>соответствии</w:t>
      </w:r>
      <w:proofErr w:type="gramEnd"/>
      <w:r>
        <w:t xml:space="preserve"> с законодательством Российской Федерации штрафных санкций, повышающих коэффициентов к тарифам и нормативам;</w:t>
      </w:r>
    </w:p>
    <w:p w:rsidR="00000000" w:rsidRDefault="00961E6B">
      <w:pPr>
        <w:pStyle w:val="ConsPlusNormal"/>
        <w:spacing w:before="240"/>
        <w:ind w:firstLine="540"/>
        <w:jc w:val="both"/>
      </w:pPr>
      <w:r>
        <w:t xml:space="preserve">ж) применения дифференцированных по месяцам календарного года нормативов потребления, установленных в </w:t>
      </w:r>
      <w:proofErr w:type="gramStart"/>
      <w:r>
        <w:t>соотве</w:t>
      </w:r>
      <w:r>
        <w:t>тствии</w:t>
      </w:r>
      <w:proofErr w:type="gramEnd"/>
      <w:r>
        <w:t xml:space="preserve"> с законодательством Российской Федерации.</w:t>
      </w:r>
    </w:p>
    <w:p w:rsidR="00000000" w:rsidRDefault="00961E6B">
      <w:pPr>
        <w:pStyle w:val="ConsPlusNormal"/>
        <w:spacing w:before="240"/>
        <w:ind w:firstLine="540"/>
        <w:jc w:val="both"/>
      </w:pPr>
      <w:r>
        <w:t xml:space="preserve">3. </w:t>
      </w:r>
      <w:proofErr w:type="gramStart"/>
      <w:r>
        <w:t>Факт превышения установленного предельного индекса определяется Государственной жилищной инспекцией Чувашской Республики в отношении фактического размера платы гражданина за коммунальные услуги, отраженно</w:t>
      </w:r>
      <w:r>
        <w:t>го в платежном документе (платежных документах), на основании которого (которых) вносится плата за коммунальные услуги, предоставленные собственникам или пользователям соответствующего жилого помещения.</w:t>
      </w:r>
      <w:proofErr w:type="gramEnd"/>
    </w:p>
    <w:p w:rsidR="00000000" w:rsidRDefault="00961E6B">
      <w:pPr>
        <w:pStyle w:val="ConsPlusNormal"/>
        <w:spacing w:before="240"/>
        <w:ind w:firstLine="540"/>
        <w:jc w:val="both"/>
      </w:pPr>
      <w:proofErr w:type="gramStart"/>
      <w:r>
        <w:t>Величина превышения темпов изменения (прироста) разме</w:t>
      </w:r>
      <w:r>
        <w:t>ра вносимой гражданами платы за коммунальные услуги над установленным предельным индексом определяется как отношение размера вносимой гражданами платы за коммунальные услуги в каждом месяце текущего года долгосрочного периода к размеру платы граждан за ком</w:t>
      </w:r>
      <w:r>
        <w:t>мунальные услуги в декабре предыдущего календарного года при выполнении условий, указанных в пунктах 4 - 7, 10 и 37 - 40 Основ формирования индексов</w:t>
      </w:r>
      <w:proofErr w:type="gramEnd"/>
      <w:r>
        <w:t xml:space="preserve"> изменения размера платы граждан за коммунальные услуги в Российской Федерации, утвержденных постановлением </w:t>
      </w:r>
      <w:r>
        <w:t>Правительства Российской Федерации от 30 апреля 2014 г. N 400 "О формировании индексов изменения размера платы граждан за коммунальные услуги в Российской Федерации" (далее - Основы).</w:t>
      </w:r>
    </w:p>
    <w:p w:rsidR="00000000" w:rsidRDefault="00961E6B">
      <w:pPr>
        <w:pStyle w:val="ConsPlusNormal"/>
        <w:spacing w:before="240"/>
        <w:ind w:firstLine="540"/>
        <w:jc w:val="both"/>
      </w:pPr>
      <w:r>
        <w:t xml:space="preserve">4. Индивидуальный </w:t>
      </w:r>
      <w:hyperlink w:anchor="Par306" w:tooltip="                       ФОРМА ИНДИВИДУАЛЬНОГО РАСЧЕТА" w:history="1">
        <w:r>
          <w:rPr>
            <w:color w:val="0000FF"/>
          </w:rPr>
          <w:t>расчет</w:t>
        </w:r>
      </w:hyperlink>
      <w:r>
        <w:t xml:space="preserve"> размера компенсации </w:t>
      </w:r>
      <w:proofErr w:type="gramStart"/>
      <w:r>
        <w:t>осуществляетс</w:t>
      </w:r>
      <w:r>
        <w:t>я Государственной жилищной инспекцией Чувашской Республики по форме согласно приложению N 3 к настоящим Правилам и направляется</w:t>
      </w:r>
      <w:proofErr w:type="gramEnd"/>
      <w:r>
        <w:t xml:space="preserve"> гражданину в день выдачи Государственной жилищной инспекцией Чувашской Республики предписания об устранении выявленных нарушений</w:t>
      </w:r>
      <w:r>
        <w:t>, предусмотренного абзацем пятым пункта 61 Основ.</w:t>
      </w: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both"/>
      </w:pPr>
    </w:p>
    <w:p w:rsidR="00000000" w:rsidRDefault="00961E6B">
      <w:pPr>
        <w:pStyle w:val="ConsPlusNormal"/>
        <w:jc w:val="right"/>
        <w:outlineLvl w:val="1"/>
      </w:pPr>
      <w:r>
        <w:t>Приложение N 3</w:t>
      </w:r>
    </w:p>
    <w:p w:rsidR="00000000" w:rsidRDefault="00961E6B">
      <w:pPr>
        <w:pStyle w:val="ConsPlusNormal"/>
        <w:jc w:val="right"/>
      </w:pPr>
      <w:r>
        <w:t>к Правилам предоставления гражданам компенсации</w:t>
      </w:r>
    </w:p>
    <w:p w:rsidR="00000000" w:rsidRDefault="00961E6B">
      <w:pPr>
        <w:pStyle w:val="ConsPlusNormal"/>
        <w:jc w:val="right"/>
      </w:pPr>
      <w:r>
        <w:t>за счет средств республиканского бюджета</w:t>
      </w:r>
    </w:p>
    <w:p w:rsidR="00000000" w:rsidRDefault="00961E6B">
      <w:pPr>
        <w:pStyle w:val="ConsPlusNormal"/>
        <w:jc w:val="right"/>
      </w:pPr>
      <w:r>
        <w:t xml:space="preserve">Чувашской Республики при превышении </w:t>
      </w:r>
      <w:proofErr w:type="gramStart"/>
      <w:r>
        <w:t>фактического</w:t>
      </w:r>
      <w:proofErr w:type="gramEnd"/>
    </w:p>
    <w:p w:rsidR="00000000" w:rsidRDefault="00961E6B">
      <w:pPr>
        <w:pStyle w:val="ConsPlusNormal"/>
        <w:jc w:val="right"/>
      </w:pPr>
      <w:r>
        <w:t>увеличения размера платы за коммунальные услуги,</w:t>
      </w:r>
    </w:p>
    <w:p w:rsidR="00000000" w:rsidRDefault="00961E6B">
      <w:pPr>
        <w:pStyle w:val="ConsPlusNormal"/>
        <w:jc w:val="right"/>
      </w:pPr>
      <w:proofErr w:type="gramStart"/>
      <w:r>
        <w:t>вносимой</w:t>
      </w:r>
      <w:proofErr w:type="gramEnd"/>
      <w:r>
        <w:t xml:space="preserve"> гражданами, потребляющими коммунальные</w:t>
      </w:r>
    </w:p>
    <w:p w:rsidR="00000000" w:rsidRDefault="00961E6B">
      <w:pPr>
        <w:pStyle w:val="ConsPlusNormal"/>
        <w:jc w:val="right"/>
      </w:pPr>
      <w:r>
        <w:t>услуги при использовании жилого помещения</w:t>
      </w:r>
    </w:p>
    <w:p w:rsidR="00000000" w:rsidRDefault="00961E6B">
      <w:pPr>
        <w:pStyle w:val="ConsPlusNormal"/>
        <w:jc w:val="right"/>
      </w:pPr>
      <w:r>
        <w:t xml:space="preserve">и (или) жилого дома, над размерами </w:t>
      </w:r>
      <w:proofErr w:type="gramStart"/>
      <w:r>
        <w:t>предельных</w:t>
      </w:r>
      <w:proofErr w:type="gramEnd"/>
    </w:p>
    <w:p w:rsidR="00000000" w:rsidRDefault="00961E6B">
      <w:pPr>
        <w:pStyle w:val="ConsPlusNormal"/>
        <w:jc w:val="right"/>
      </w:pPr>
      <w:r>
        <w:t xml:space="preserve">(максимальных) индексов изменения размера </w:t>
      </w:r>
      <w:proofErr w:type="gramStart"/>
      <w:r>
        <w:t>вносимой</w:t>
      </w:r>
      <w:proofErr w:type="gramEnd"/>
    </w:p>
    <w:p w:rsidR="00000000" w:rsidRDefault="00961E6B">
      <w:pPr>
        <w:pStyle w:val="ConsPlusNormal"/>
        <w:jc w:val="right"/>
      </w:pPr>
      <w:r>
        <w:t>гражданами платы за коммунальные услуги</w:t>
      </w:r>
    </w:p>
    <w:p w:rsidR="00000000" w:rsidRDefault="00961E6B">
      <w:pPr>
        <w:pStyle w:val="ConsPlusNormal"/>
        <w:jc w:val="right"/>
      </w:pPr>
      <w:r>
        <w:t xml:space="preserve">в муниципальных </w:t>
      </w:r>
      <w:proofErr w:type="gramStart"/>
      <w:r>
        <w:t>образованиях</w:t>
      </w:r>
      <w:proofErr w:type="gramEnd"/>
      <w:r>
        <w:t xml:space="preserve"> Чувашской Республики</w:t>
      </w:r>
    </w:p>
    <w:p w:rsidR="00000000" w:rsidRDefault="00961E6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61E6B">
            <w:pPr>
              <w:pStyle w:val="ConsPlusNormal"/>
            </w:pPr>
          </w:p>
        </w:tc>
        <w:tc>
          <w:tcPr>
            <w:tcW w:w="113" w:type="dxa"/>
            <w:shd w:val="clear" w:color="auto" w:fill="F4F3F8"/>
            <w:tcMar>
              <w:top w:w="0" w:type="dxa"/>
              <w:left w:w="0" w:type="dxa"/>
              <w:bottom w:w="0" w:type="dxa"/>
              <w:right w:w="0" w:type="dxa"/>
            </w:tcMar>
          </w:tcPr>
          <w:p w:rsidR="00000000" w:rsidRDefault="00961E6B">
            <w:pPr>
              <w:pStyle w:val="ConsPlusNormal"/>
            </w:pPr>
          </w:p>
        </w:tc>
        <w:tc>
          <w:tcPr>
            <w:tcW w:w="0" w:type="auto"/>
            <w:shd w:val="clear" w:color="auto" w:fill="F4F3F8"/>
            <w:tcMar>
              <w:top w:w="113" w:type="dxa"/>
              <w:left w:w="0" w:type="dxa"/>
              <w:bottom w:w="113" w:type="dxa"/>
              <w:right w:w="0" w:type="dxa"/>
            </w:tcMar>
          </w:tcPr>
          <w:p w:rsidR="00000000" w:rsidRDefault="00961E6B">
            <w:pPr>
              <w:pStyle w:val="ConsPlusNormal"/>
              <w:jc w:val="center"/>
              <w:rPr>
                <w:color w:val="392C69"/>
              </w:rPr>
            </w:pPr>
            <w:r>
              <w:rPr>
                <w:color w:val="392C69"/>
              </w:rPr>
              <w:t>Список изменяющих документов</w:t>
            </w:r>
          </w:p>
          <w:p w:rsidR="00000000" w:rsidRDefault="00961E6B">
            <w:pPr>
              <w:pStyle w:val="ConsPlusNormal"/>
              <w:jc w:val="center"/>
              <w:rPr>
                <w:color w:val="392C69"/>
              </w:rPr>
            </w:pPr>
            <w:r>
              <w:rPr>
                <w:color w:val="392C69"/>
              </w:rPr>
              <w:t>(в ред. Постановления Кабинета Министров ЧР от 08.04.2020 N 169)</w:t>
            </w:r>
          </w:p>
        </w:tc>
        <w:tc>
          <w:tcPr>
            <w:tcW w:w="113" w:type="dxa"/>
            <w:shd w:val="clear" w:color="auto" w:fill="F4F3F8"/>
            <w:tcMar>
              <w:top w:w="0" w:type="dxa"/>
              <w:left w:w="0" w:type="dxa"/>
              <w:bottom w:w="0" w:type="dxa"/>
              <w:right w:w="0" w:type="dxa"/>
            </w:tcMar>
          </w:tcPr>
          <w:p w:rsidR="00000000" w:rsidRDefault="00961E6B">
            <w:pPr>
              <w:pStyle w:val="ConsPlusNormal"/>
              <w:jc w:val="center"/>
              <w:rPr>
                <w:color w:val="392C69"/>
              </w:rPr>
            </w:pPr>
          </w:p>
        </w:tc>
      </w:tr>
    </w:tbl>
    <w:p w:rsidR="00000000" w:rsidRDefault="00961E6B">
      <w:pPr>
        <w:pStyle w:val="ConsPlusNormal"/>
        <w:jc w:val="both"/>
      </w:pPr>
    </w:p>
    <w:p w:rsidR="00000000" w:rsidRDefault="00961E6B">
      <w:pPr>
        <w:pStyle w:val="ConsPlusNonformat"/>
        <w:jc w:val="both"/>
      </w:pPr>
      <w:bookmarkStart w:id="9" w:name="Par306"/>
      <w:bookmarkEnd w:id="9"/>
      <w:r>
        <w:t xml:space="preserve">                       </w:t>
      </w:r>
      <w:r>
        <w:rPr>
          <w:b/>
          <w:bCs/>
        </w:rPr>
        <w:t>ФОРМА ИНДИВИДУАЛЬНОГО РАСЧЕТА</w:t>
      </w:r>
    </w:p>
    <w:p w:rsidR="00000000" w:rsidRDefault="00961E6B">
      <w:pPr>
        <w:pStyle w:val="ConsPlusNonformat"/>
        <w:jc w:val="both"/>
      </w:pPr>
      <w:r>
        <w:t xml:space="preserve">      </w:t>
      </w:r>
      <w:r>
        <w:rPr>
          <w:b/>
          <w:bCs/>
        </w:rPr>
        <w:t>размера компенсации гражданам за счет средств республиканского</w:t>
      </w:r>
    </w:p>
    <w:p w:rsidR="00000000" w:rsidRDefault="00961E6B">
      <w:pPr>
        <w:pStyle w:val="ConsPlusNonformat"/>
        <w:jc w:val="both"/>
      </w:pPr>
      <w:r>
        <w:t xml:space="preserve">    </w:t>
      </w:r>
      <w:r>
        <w:rPr>
          <w:b/>
          <w:bCs/>
        </w:rPr>
        <w:t>бюджета Чувашской Республики при превышении фактического увеличения</w:t>
      </w:r>
    </w:p>
    <w:p w:rsidR="00000000" w:rsidRDefault="00961E6B">
      <w:pPr>
        <w:pStyle w:val="ConsPlusNonformat"/>
        <w:jc w:val="both"/>
      </w:pPr>
      <w:r>
        <w:t xml:space="preserve">        </w:t>
      </w:r>
      <w:r>
        <w:rPr>
          <w:b/>
          <w:bCs/>
        </w:rPr>
        <w:t>размера платы за коммунальные услуги, вносимой гражданами,</w:t>
      </w:r>
    </w:p>
    <w:p w:rsidR="00000000" w:rsidRDefault="00961E6B">
      <w:pPr>
        <w:pStyle w:val="ConsPlusNonformat"/>
        <w:jc w:val="both"/>
      </w:pPr>
      <w:r>
        <w:t xml:space="preserve">            </w:t>
      </w:r>
      <w:proofErr w:type="gramStart"/>
      <w:r>
        <w:rPr>
          <w:b/>
          <w:bCs/>
        </w:rPr>
        <w:t>потребляющими</w:t>
      </w:r>
      <w:proofErr w:type="gramEnd"/>
      <w:r>
        <w:rPr>
          <w:b/>
          <w:bCs/>
        </w:rPr>
        <w:t xml:space="preserve"> коммунальные услуги при использовании</w:t>
      </w:r>
    </w:p>
    <w:p w:rsidR="00000000" w:rsidRDefault="00961E6B">
      <w:pPr>
        <w:pStyle w:val="ConsPlusNonformat"/>
        <w:jc w:val="both"/>
      </w:pPr>
      <w:r>
        <w:t xml:space="preserve">      </w:t>
      </w:r>
      <w:r>
        <w:rPr>
          <w:b/>
          <w:bCs/>
        </w:rPr>
        <w:t xml:space="preserve">жилого помещения и (или) жилого дома, над размерами </w:t>
      </w:r>
      <w:proofErr w:type="gramStart"/>
      <w:r>
        <w:rPr>
          <w:b/>
          <w:bCs/>
        </w:rPr>
        <w:t>предельных</w:t>
      </w:r>
      <w:proofErr w:type="gramEnd"/>
    </w:p>
    <w:p w:rsidR="00000000" w:rsidRDefault="00961E6B">
      <w:pPr>
        <w:pStyle w:val="ConsPlusNonformat"/>
        <w:jc w:val="both"/>
      </w:pPr>
      <w:r>
        <w:t xml:space="preserve">       </w:t>
      </w:r>
      <w:r>
        <w:rPr>
          <w:b/>
          <w:bCs/>
        </w:rPr>
        <w:t xml:space="preserve">(максимальных) индексов изменения размера </w:t>
      </w:r>
      <w:proofErr w:type="gramStart"/>
      <w:r>
        <w:rPr>
          <w:b/>
          <w:bCs/>
        </w:rPr>
        <w:t>вносимой</w:t>
      </w:r>
      <w:proofErr w:type="gramEnd"/>
      <w:r>
        <w:rPr>
          <w:b/>
          <w:bCs/>
        </w:rPr>
        <w:t xml:space="preserve"> гражданами</w:t>
      </w:r>
    </w:p>
    <w:p w:rsidR="00000000" w:rsidRDefault="00961E6B">
      <w:pPr>
        <w:pStyle w:val="ConsPlusNonformat"/>
        <w:jc w:val="both"/>
      </w:pPr>
      <w:r>
        <w:t xml:space="preserve">         </w:t>
      </w:r>
      <w:r>
        <w:rPr>
          <w:b/>
          <w:bCs/>
        </w:rPr>
        <w:t xml:space="preserve">платы за коммунальные услуги в муниципальных </w:t>
      </w:r>
      <w:proofErr w:type="gramStart"/>
      <w:r>
        <w:rPr>
          <w:b/>
          <w:bCs/>
        </w:rPr>
        <w:t>образованиях</w:t>
      </w:r>
      <w:proofErr w:type="gramEnd"/>
    </w:p>
    <w:p w:rsidR="00000000" w:rsidRDefault="00961E6B">
      <w:pPr>
        <w:pStyle w:val="ConsPlusNonformat"/>
        <w:jc w:val="both"/>
      </w:pPr>
      <w:r>
        <w:t xml:space="preserve">             </w:t>
      </w:r>
      <w:r>
        <w:rPr>
          <w:b/>
          <w:bCs/>
        </w:rPr>
        <w:t>Чувашской Республики за</w:t>
      </w:r>
      <w:r>
        <w:t xml:space="preserve"> ________________ </w:t>
      </w:r>
      <w:r>
        <w:rPr>
          <w:b/>
          <w:bCs/>
        </w:rPr>
        <w:t>20</w:t>
      </w:r>
      <w:r>
        <w:t>_</w:t>
      </w:r>
      <w:r>
        <w:t xml:space="preserve">__ </w:t>
      </w:r>
      <w:r>
        <w:rPr>
          <w:b/>
          <w:bCs/>
        </w:rPr>
        <w:t>г.</w:t>
      </w:r>
    </w:p>
    <w:p w:rsidR="00000000" w:rsidRDefault="00961E6B">
      <w:pPr>
        <w:pStyle w:val="ConsPlusNonformat"/>
        <w:jc w:val="both"/>
      </w:pPr>
      <w:r>
        <w:t xml:space="preserve">                                         (месяц)</w:t>
      </w:r>
    </w:p>
    <w:p w:rsidR="00000000" w:rsidRDefault="00961E6B">
      <w:pPr>
        <w:pStyle w:val="ConsPlusNonformat"/>
        <w:jc w:val="both"/>
      </w:pPr>
    </w:p>
    <w:p w:rsidR="00000000" w:rsidRDefault="00961E6B">
      <w:pPr>
        <w:pStyle w:val="ConsPlusNonformat"/>
        <w:jc w:val="both"/>
      </w:pPr>
      <w:r>
        <w:t xml:space="preserve">      _______________________________________________________________</w:t>
      </w:r>
    </w:p>
    <w:p w:rsidR="00000000" w:rsidRDefault="00961E6B">
      <w:pPr>
        <w:pStyle w:val="ConsPlusNonformat"/>
        <w:jc w:val="both"/>
      </w:pPr>
      <w:r>
        <w:t xml:space="preserve">       (фамилия, имя, отчество (последнее - при наличии) получателя)</w:t>
      </w:r>
    </w:p>
    <w:p w:rsidR="00000000" w:rsidRDefault="00961E6B">
      <w:pPr>
        <w:pStyle w:val="ConsPlusNonformat"/>
        <w:jc w:val="both"/>
      </w:pPr>
      <w:r>
        <w:t xml:space="preserve">         ____________________________________________________</w:t>
      </w:r>
      <w:r>
        <w:t>_____</w:t>
      </w:r>
    </w:p>
    <w:p w:rsidR="00000000" w:rsidRDefault="00961E6B">
      <w:pPr>
        <w:pStyle w:val="ConsPlusNonformat"/>
        <w:jc w:val="both"/>
      </w:pPr>
      <w:r>
        <w:t xml:space="preserve">                     (место жительства или пребывания)</w:t>
      </w:r>
    </w:p>
    <w:p w:rsidR="00000000" w:rsidRDefault="00961E6B">
      <w:pPr>
        <w:pStyle w:val="ConsPlusNormal"/>
        <w:jc w:val="both"/>
      </w:pPr>
    </w:p>
    <w:p w:rsidR="00000000" w:rsidRDefault="00961E6B">
      <w:pPr>
        <w:pStyle w:val="ConsPlusNormal"/>
        <w:sectPr w:rsidR="00000000">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794"/>
        <w:gridCol w:w="1531"/>
        <w:gridCol w:w="1134"/>
        <w:gridCol w:w="1361"/>
        <w:gridCol w:w="964"/>
        <w:gridCol w:w="1134"/>
        <w:gridCol w:w="964"/>
        <w:gridCol w:w="1417"/>
        <w:gridCol w:w="1020"/>
        <w:gridCol w:w="907"/>
      </w:tblGrid>
      <w:tr w:rsidR="00000000">
        <w:tc>
          <w:tcPr>
            <w:tcW w:w="2324" w:type="dxa"/>
            <w:tcBorders>
              <w:top w:val="single" w:sz="4" w:space="0" w:color="auto"/>
              <w:bottom w:val="single" w:sz="4" w:space="0" w:color="auto"/>
              <w:right w:val="single" w:sz="4" w:space="0" w:color="auto"/>
            </w:tcBorders>
          </w:tcPr>
          <w:p w:rsidR="00000000" w:rsidRDefault="00961E6B">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Единица измерения</w:t>
            </w: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Объем потребления на</w:t>
            </w:r>
          </w:p>
          <w:p w:rsidR="00000000" w:rsidRDefault="00961E6B">
            <w:pPr>
              <w:pStyle w:val="ConsPlusNormal"/>
              <w:jc w:val="center"/>
            </w:pPr>
            <w:r>
              <w:t>_______</w:t>
            </w:r>
          </w:p>
          <w:p w:rsidR="00000000" w:rsidRDefault="00961E6B">
            <w:pPr>
              <w:pStyle w:val="ConsPlusNormal"/>
              <w:jc w:val="center"/>
            </w:pPr>
            <w:r>
              <w:t>(месяц)</w:t>
            </w:r>
          </w:p>
          <w:p w:rsidR="00000000" w:rsidRDefault="00961E6B">
            <w:pPr>
              <w:pStyle w:val="ConsPlusNormal"/>
              <w:jc w:val="center"/>
            </w:pPr>
            <w:r>
              <w:t xml:space="preserve">20__ г. (в </w:t>
            </w:r>
            <w:proofErr w:type="gramStart"/>
            <w:r>
              <w:t>случае</w:t>
            </w:r>
            <w:proofErr w:type="gramEnd"/>
            <w:r>
              <w:t xml:space="preserve"> превышения нормативного значения - нормативное значение)</w:t>
            </w: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Тариф (цена) на декабрь 20__ г., рублей</w:t>
            </w: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Размер платы за коммунальные услуги по тарифам на декабрь 20__ г., рублей (гр. 3 x гр. 4)</w:t>
            </w: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Тариф (цена) на</w:t>
            </w:r>
          </w:p>
          <w:p w:rsidR="00000000" w:rsidRDefault="00961E6B">
            <w:pPr>
              <w:pStyle w:val="ConsPlusNormal"/>
              <w:jc w:val="center"/>
            </w:pPr>
            <w:r>
              <w:t>______</w:t>
            </w:r>
          </w:p>
          <w:p w:rsidR="00000000" w:rsidRDefault="00961E6B">
            <w:pPr>
              <w:pStyle w:val="ConsPlusNormal"/>
              <w:jc w:val="center"/>
            </w:pPr>
            <w:r>
              <w:t>(месяц)</w:t>
            </w:r>
          </w:p>
          <w:p w:rsidR="00000000" w:rsidRDefault="00961E6B">
            <w:pPr>
              <w:pStyle w:val="ConsPlusNormal"/>
              <w:jc w:val="center"/>
            </w:pPr>
            <w:r>
              <w:t>20__ г., рублей</w:t>
            </w: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Размер платы за коммунальные услуги по тарифам на</w:t>
            </w:r>
          </w:p>
          <w:p w:rsidR="00000000" w:rsidRDefault="00961E6B">
            <w:pPr>
              <w:pStyle w:val="ConsPlusNormal"/>
              <w:jc w:val="center"/>
            </w:pPr>
            <w:r>
              <w:t>______</w:t>
            </w:r>
          </w:p>
          <w:p w:rsidR="00000000" w:rsidRDefault="00961E6B">
            <w:pPr>
              <w:pStyle w:val="ConsPlusNormal"/>
              <w:jc w:val="center"/>
            </w:pPr>
            <w:r>
              <w:t>(месяц)</w:t>
            </w:r>
          </w:p>
          <w:p w:rsidR="00000000" w:rsidRDefault="00961E6B">
            <w:pPr>
              <w:pStyle w:val="ConsPlusNormal"/>
              <w:jc w:val="center"/>
            </w:pPr>
            <w:r>
              <w:t>20__ г., рублей (гр. 3 x гр. 6)</w:t>
            </w: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Фактическое изменение размера платы за коммунальные услуги, % (гр. 7 / гр. 5 x 100)</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Предельный (максимальный) индекс изменения размера вносимой гражданами плат</w:t>
            </w:r>
            <w:r>
              <w:t xml:space="preserve">ы за коммунальные услуги в муниципальном </w:t>
            </w:r>
            <w:proofErr w:type="gramStart"/>
            <w:r>
              <w:t>образовании</w:t>
            </w:r>
            <w:proofErr w:type="gramEnd"/>
            <w:r>
              <w:t xml:space="preserve"> Чувашской Республики, %</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Предельно допустимый размер платы за коммунальные услуги, рублей (гр. 5 + гр. 5 x гр. 9 / 100)</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Размер компенсации, рублей (гр. 7 - гр. 10)</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5</w:t>
            </w: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7</w:t>
            </w: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8</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9</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10</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11</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jc w:val="both"/>
            </w:pPr>
            <w:r>
              <w:t>Холодное водоснабжение</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куб. м</w:t>
            </w: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X</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jc w:val="both"/>
            </w:pPr>
            <w:r>
              <w:t>Горячее водоснабжение:</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X</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ind w:left="283"/>
              <w:jc w:val="both"/>
            </w:pPr>
            <w:r>
              <w:t>компонент на тепловую энергию</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Гкал</w:t>
            </w: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X</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ind w:left="283"/>
              <w:jc w:val="both"/>
            </w:pPr>
            <w:r>
              <w:t>компонент на холодную воду (теплоноситель)</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куб. м</w:t>
            </w: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X</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jc w:val="both"/>
            </w:pPr>
            <w:r>
              <w:t>Водоотведение</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куб. м</w:t>
            </w: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X</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jc w:val="both"/>
            </w:pPr>
            <w:r>
              <w:lastRenderedPageBreak/>
              <w:t>Отопление</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Гкал</w:t>
            </w: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X</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jc w:val="both"/>
            </w:pPr>
            <w:r>
              <w:t>Электроснабжение</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proofErr w:type="spellStart"/>
            <w:r>
              <w:t>кВт·</w:t>
            </w:r>
            <w:proofErr w:type="gramStart"/>
            <w:r>
              <w:t>ч</w:t>
            </w:r>
            <w:proofErr w:type="spellEnd"/>
            <w:proofErr w:type="gramEnd"/>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X</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jc w:val="both"/>
            </w:pPr>
            <w:r>
              <w:t>Газоснабжение</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куб. м</w:t>
            </w: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X</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jc w:val="both"/>
            </w:pPr>
            <w:r>
              <w:t>Обращение с твердыми коммунальными отходами</w:t>
            </w:r>
          </w:p>
        </w:tc>
        <w:tc>
          <w:tcPr>
            <w:tcW w:w="79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куб. м (тонн)</w:t>
            </w:r>
          </w:p>
        </w:tc>
        <w:tc>
          <w:tcPr>
            <w:tcW w:w="153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jc w:val="center"/>
            </w:pPr>
            <w:r>
              <w:t>X</w:t>
            </w:r>
          </w:p>
        </w:tc>
        <w:tc>
          <w:tcPr>
            <w:tcW w:w="907" w:type="dxa"/>
            <w:tcBorders>
              <w:top w:val="single" w:sz="4" w:space="0" w:color="auto"/>
              <w:left w:val="single" w:sz="4" w:space="0" w:color="auto"/>
              <w:bottom w:val="single" w:sz="4" w:space="0" w:color="auto"/>
            </w:tcBorders>
          </w:tcPr>
          <w:p w:rsidR="00000000" w:rsidRDefault="00961E6B">
            <w:pPr>
              <w:pStyle w:val="ConsPlusNormal"/>
              <w:jc w:val="center"/>
            </w:pPr>
            <w:r>
              <w:t>X</w:t>
            </w:r>
          </w:p>
        </w:tc>
      </w:tr>
      <w:tr w:rsidR="00000000">
        <w:tc>
          <w:tcPr>
            <w:tcW w:w="2324" w:type="dxa"/>
            <w:tcBorders>
              <w:top w:val="single" w:sz="4" w:space="0" w:color="auto"/>
              <w:bottom w:val="single" w:sz="4" w:space="0" w:color="auto"/>
              <w:right w:val="single" w:sz="4" w:space="0" w:color="auto"/>
            </w:tcBorders>
          </w:tcPr>
          <w:p w:rsidR="00000000" w:rsidRDefault="00961E6B">
            <w:pPr>
              <w:pStyle w:val="ConsPlusNormal"/>
              <w:jc w:val="both"/>
            </w:pPr>
            <w:r>
              <w:t>Итого</w:t>
            </w:r>
          </w:p>
        </w:tc>
        <w:tc>
          <w:tcPr>
            <w:tcW w:w="794" w:type="dxa"/>
            <w:tcBorders>
              <w:top w:val="single" w:sz="4" w:space="0" w:color="auto"/>
              <w:left w:val="single" w:sz="4" w:space="0" w:color="auto"/>
              <w:bottom w:val="single" w:sz="4" w:space="0" w:color="auto"/>
              <w:right w:val="single" w:sz="4" w:space="0" w:color="auto"/>
            </w:tcBorders>
            <w:vAlign w:val="bottom"/>
          </w:tcPr>
          <w:p w:rsidR="00000000" w:rsidRDefault="00961E6B">
            <w:pPr>
              <w:pStyle w:val="ConsPlusNormal"/>
            </w:pPr>
          </w:p>
        </w:tc>
        <w:tc>
          <w:tcPr>
            <w:tcW w:w="1531" w:type="dxa"/>
            <w:tcBorders>
              <w:top w:val="single" w:sz="4" w:space="0" w:color="auto"/>
              <w:left w:val="single" w:sz="4" w:space="0" w:color="auto"/>
              <w:bottom w:val="single" w:sz="4" w:space="0" w:color="auto"/>
              <w:right w:val="single" w:sz="4" w:space="0" w:color="auto"/>
            </w:tcBorders>
            <w:vAlign w:val="bottom"/>
          </w:tcPr>
          <w:p w:rsidR="00000000" w:rsidRDefault="00961E6B">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vAlign w:val="bottom"/>
          </w:tcPr>
          <w:p w:rsidR="00000000" w:rsidRDefault="00961E6B">
            <w:pPr>
              <w:pStyle w:val="ConsPlusNormal"/>
              <w:jc w:val="center"/>
            </w:pPr>
            <w:r>
              <w:t>X</w:t>
            </w:r>
          </w:p>
        </w:tc>
        <w:tc>
          <w:tcPr>
            <w:tcW w:w="1361" w:type="dxa"/>
            <w:tcBorders>
              <w:top w:val="single" w:sz="4" w:space="0" w:color="auto"/>
              <w:left w:val="single" w:sz="4" w:space="0" w:color="auto"/>
              <w:bottom w:val="single" w:sz="4" w:space="0" w:color="auto"/>
              <w:right w:val="single" w:sz="4" w:space="0" w:color="auto"/>
            </w:tcBorders>
            <w:vAlign w:val="bottom"/>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vAlign w:val="bottom"/>
          </w:tcPr>
          <w:p w:rsidR="00000000" w:rsidRDefault="00961E6B">
            <w:pPr>
              <w:pStyle w:val="ConsPlusNormal"/>
              <w:jc w:val="center"/>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000000" w:rsidRDefault="00961E6B">
            <w:pPr>
              <w:pStyle w:val="ConsPlusNormal"/>
            </w:pPr>
          </w:p>
        </w:tc>
        <w:tc>
          <w:tcPr>
            <w:tcW w:w="907" w:type="dxa"/>
            <w:tcBorders>
              <w:top w:val="single" w:sz="4" w:space="0" w:color="auto"/>
              <w:left w:val="single" w:sz="4" w:space="0" w:color="auto"/>
              <w:bottom w:val="single" w:sz="4" w:space="0" w:color="auto"/>
            </w:tcBorders>
          </w:tcPr>
          <w:p w:rsidR="00000000" w:rsidRDefault="00961E6B">
            <w:pPr>
              <w:pStyle w:val="ConsPlusNormal"/>
            </w:pPr>
          </w:p>
        </w:tc>
      </w:tr>
    </w:tbl>
    <w:p w:rsidR="00000000" w:rsidRDefault="00961E6B">
      <w:pPr>
        <w:pStyle w:val="ConsPlusNormal"/>
        <w:jc w:val="both"/>
      </w:pPr>
    </w:p>
    <w:p w:rsidR="00000000" w:rsidRDefault="00961E6B">
      <w:pPr>
        <w:pStyle w:val="ConsPlusNormal"/>
        <w:jc w:val="both"/>
      </w:pPr>
    </w:p>
    <w:p w:rsidR="00961E6B" w:rsidRDefault="00961E6B">
      <w:pPr>
        <w:pStyle w:val="ConsPlusNormal"/>
        <w:pBdr>
          <w:top w:val="single" w:sz="6" w:space="0" w:color="auto"/>
        </w:pBdr>
        <w:spacing w:before="100" w:after="100"/>
        <w:jc w:val="both"/>
        <w:rPr>
          <w:sz w:val="2"/>
          <w:szCs w:val="2"/>
        </w:rPr>
      </w:pPr>
    </w:p>
    <w:sectPr w:rsidR="00961E6B">
      <w:headerReference w:type="default" r:id="rId12"/>
      <w:footerReference w:type="default" r:id="rId13"/>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6B" w:rsidRDefault="00961E6B">
      <w:pPr>
        <w:spacing w:after="0" w:line="240" w:lineRule="auto"/>
      </w:pPr>
      <w:r>
        <w:separator/>
      </w:r>
    </w:p>
  </w:endnote>
  <w:endnote w:type="continuationSeparator" w:id="0">
    <w:p w:rsidR="00961E6B" w:rsidRDefault="00961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E6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961E6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961E6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961E6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A65480">
            <w:rPr>
              <w:rFonts w:ascii="Tahoma" w:hAnsi="Tahoma" w:cs="Tahoma"/>
              <w:sz w:val="20"/>
              <w:szCs w:val="20"/>
            </w:rPr>
            <w:fldChar w:fldCharType="separate"/>
          </w:r>
          <w:r w:rsidR="001C7A13">
            <w:rPr>
              <w:rFonts w:ascii="Tahoma" w:hAnsi="Tahoma" w:cs="Tahoma"/>
              <w:noProof/>
              <w:sz w:val="20"/>
              <w:szCs w:val="20"/>
            </w:rPr>
            <w:t>11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A65480">
            <w:rPr>
              <w:rFonts w:ascii="Tahoma" w:hAnsi="Tahoma" w:cs="Tahoma"/>
              <w:sz w:val="20"/>
              <w:szCs w:val="20"/>
            </w:rPr>
            <w:fldChar w:fldCharType="separate"/>
          </w:r>
          <w:r w:rsidR="001C7A13">
            <w:rPr>
              <w:rFonts w:ascii="Tahoma" w:hAnsi="Tahoma" w:cs="Tahoma"/>
              <w:noProof/>
              <w:sz w:val="20"/>
              <w:szCs w:val="20"/>
            </w:rPr>
            <w:t>16</w:t>
          </w:r>
          <w:r>
            <w:rPr>
              <w:rFonts w:ascii="Tahoma" w:hAnsi="Tahoma" w:cs="Tahoma"/>
              <w:sz w:val="20"/>
              <w:szCs w:val="20"/>
            </w:rPr>
            <w:fldChar w:fldCharType="end"/>
          </w:r>
        </w:p>
      </w:tc>
    </w:tr>
  </w:tbl>
  <w:p w:rsidR="00000000" w:rsidRDefault="00961E6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1E6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961E6B">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961E6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961E6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A65480">
            <w:rPr>
              <w:rFonts w:ascii="Tahoma" w:hAnsi="Tahoma" w:cs="Tahoma"/>
              <w:sz w:val="20"/>
              <w:szCs w:val="20"/>
            </w:rPr>
            <w:fldChar w:fldCharType="separate"/>
          </w:r>
          <w:r w:rsidR="001C7A13">
            <w:rPr>
              <w:rFonts w:ascii="Tahoma" w:hAnsi="Tahoma" w:cs="Tahoma"/>
              <w:noProof/>
              <w:sz w:val="20"/>
              <w:szCs w:val="20"/>
            </w:rPr>
            <w:t>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A65480">
            <w:rPr>
              <w:rFonts w:ascii="Tahoma" w:hAnsi="Tahoma" w:cs="Tahoma"/>
              <w:sz w:val="20"/>
              <w:szCs w:val="20"/>
            </w:rPr>
            <w:fldChar w:fldCharType="separate"/>
          </w:r>
          <w:r w:rsidR="001C7A13">
            <w:rPr>
              <w:rFonts w:ascii="Tahoma" w:hAnsi="Tahoma" w:cs="Tahoma"/>
              <w:noProof/>
              <w:sz w:val="20"/>
              <w:szCs w:val="20"/>
            </w:rPr>
            <w:t>17</w:t>
          </w:r>
          <w:r>
            <w:rPr>
              <w:rFonts w:ascii="Tahoma" w:hAnsi="Tahoma" w:cs="Tahoma"/>
              <w:sz w:val="20"/>
              <w:szCs w:val="20"/>
            </w:rPr>
            <w:fldChar w:fldCharType="end"/>
          </w:r>
        </w:p>
      </w:tc>
    </w:tr>
  </w:tbl>
  <w:p w:rsidR="00000000" w:rsidRDefault="00961E6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6B" w:rsidRDefault="00961E6B">
      <w:pPr>
        <w:spacing w:after="0" w:line="240" w:lineRule="auto"/>
      </w:pPr>
      <w:r>
        <w:separator/>
      </w:r>
    </w:p>
  </w:footnote>
  <w:footnote w:type="continuationSeparator" w:id="0">
    <w:p w:rsidR="00961E6B" w:rsidRDefault="00961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1C7A13" w:rsidRDefault="00961E6B" w:rsidP="001C7A13">
    <w:pPr>
      <w:pStyle w:val="a5"/>
    </w:pPr>
    <w:r w:rsidRPr="001C7A13">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961E6B">
          <w:pPr>
            <w:pStyle w:val="ConsPlusNormal"/>
            <w:rPr>
              <w:rFonts w:ascii="Tahoma" w:hAnsi="Tahoma" w:cs="Tahoma"/>
              <w:sz w:val="16"/>
              <w:szCs w:val="16"/>
            </w:rPr>
          </w:pPr>
          <w:r>
            <w:rPr>
              <w:rFonts w:ascii="Tahoma" w:hAnsi="Tahoma" w:cs="Tahoma"/>
              <w:sz w:val="16"/>
              <w:szCs w:val="16"/>
            </w:rPr>
            <w:t>Постановление Кабинета Министров ЧР от 27.09.2017 N 383</w:t>
          </w:r>
          <w:r>
            <w:rPr>
              <w:rFonts w:ascii="Tahoma" w:hAnsi="Tahoma" w:cs="Tahoma"/>
              <w:sz w:val="16"/>
              <w:szCs w:val="16"/>
            </w:rPr>
            <w:br/>
            <w:t>(ред. от 25.12.2024)</w:t>
          </w:r>
          <w:r>
            <w:rPr>
              <w:rFonts w:ascii="Tahoma" w:hAnsi="Tahoma" w:cs="Tahoma"/>
              <w:sz w:val="16"/>
              <w:szCs w:val="16"/>
            </w:rPr>
            <w:br/>
            <w:t xml:space="preserve">"Об утверждении Правил предоставления </w:t>
          </w:r>
          <w:proofErr w:type="spellStart"/>
          <w:r>
            <w:rPr>
              <w:rFonts w:ascii="Tahoma" w:hAnsi="Tahoma" w:cs="Tahoma"/>
              <w:sz w:val="16"/>
              <w:szCs w:val="16"/>
            </w:rPr>
            <w:t>гражд</w:t>
          </w:r>
          <w:proofErr w:type="spellEnd"/>
          <w:r>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961E6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10.01.2025</w:t>
          </w:r>
        </w:p>
      </w:tc>
    </w:tr>
  </w:tbl>
  <w:p w:rsidR="00000000" w:rsidRDefault="00961E6B">
    <w:pPr>
      <w:pStyle w:val="ConsPlusNormal"/>
      <w:pBdr>
        <w:bottom w:val="single" w:sz="12" w:space="0" w:color="auto"/>
      </w:pBdr>
      <w:jc w:val="center"/>
      <w:rPr>
        <w:sz w:val="2"/>
        <w:szCs w:val="2"/>
      </w:rPr>
    </w:pPr>
  </w:p>
  <w:p w:rsidR="00000000" w:rsidRDefault="00961E6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80"/>
    <w:rsid w:val="001C7A13"/>
    <w:rsid w:val="00961E6B"/>
    <w:rsid w:val="00A65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1C7A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A13"/>
    <w:rPr>
      <w:rFonts w:ascii="Tahoma" w:hAnsi="Tahoma" w:cs="Tahoma"/>
      <w:sz w:val="16"/>
      <w:szCs w:val="16"/>
    </w:rPr>
  </w:style>
  <w:style w:type="paragraph" w:styleId="a5">
    <w:name w:val="header"/>
    <w:basedOn w:val="a"/>
    <w:link w:val="a6"/>
    <w:uiPriority w:val="99"/>
    <w:unhideWhenUsed/>
    <w:rsid w:val="001C7A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7A13"/>
  </w:style>
  <w:style w:type="paragraph" w:styleId="a7">
    <w:name w:val="footer"/>
    <w:basedOn w:val="a"/>
    <w:link w:val="a8"/>
    <w:uiPriority w:val="99"/>
    <w:unhideWhenUsed/>
    <w:rsid w:val="001C7A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7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1C7A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7A13"/>
    <w:rPr>
      <w:rFonts w:ascii="Tahoma" w:hAnsi="Tahoma" w:cs="Tahoma"/>
      <w:sz w:val="16"/>
      <w:szCs w:val="16"/>
    </w:rPr>
  </w:style>
  <w:style w:type="paragraph" w:styleId="a5">
    <w:name w:val="header"/>
    <w:basedOn w:val="a"/>
    <w:link w:val="a6"/>
    <w:uiPriority w:val="99"/>
    <w:unhideWhenUsed/>
    <w:rsid w:val="001C7A1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7A13"/>
  </w:style>
  <w:style w:type="paragraph" w:styleId="a7">
    <w:name w:val="footer"/>
    <w:basedOn w:val="a"/>
    <w:link w:val="a8"/>
    <w:uiPriority w:val="99"/>
    <w:unhideWhenUsed/>
    <w:rsid w:val="001C7A1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6285</Words>
  <Characters>35830</Characters>
  <Application>Microsoft Office Word</Application>
  <DocSecurity>2</DocSecurity>
  <Lines>298</Lines>
  <Paragraphs>84</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27.09.2017 N 383(ред. от 25.12.2024)"Об утверждении Правил предоставления гражданам компенсации за счет средств республиканского бюджета Чувашской Республики при превышении фактического увеличения размера платы за ко</vt:lpstr>
    </vt:vector>
  </TitlesOfParts>
  <Company>КонсультантПлюс Версия 4024.00.30</Company>
  <LinksUpToDate>false</LinksUpToDate>
  <CharactersWithSpaces>42031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27.09.2017 N 383(ред. от 25.12.2024)"Об утверждении Правил предоставления гражданам компенсации за счет средств республиканского бюджета Чувашской Республики при превышении фактического увеличения размера платы за ко</dc:title>
  <dc:creator>Ольга Вениаминовна Фролова</dc:creator>
  <cp:lastModifiedBy>Ольга Вениаминовна Фролова</cp:lastModifiedBy>
  <cp:revision>3</cp:revision>
  <dcterms:created xsi:type="dcterms:W3CDTF">2025-01-10T07:10:00Z</dcterms:created>
  <dcterms:modified xsi:type="dcterms:W3CDTF">2025-01-10T07:11:00Z</dcterms:modified>
</cp:coreProperties>
</file>