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D667F3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D667F3" w:rsidRDefault="00D667F3">
            <w:pPr>
              <w:spacing w:line="260" w:lineRule="exact"/>
              <w:jc w:val="center"/>
            </w:pP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667F3" w:rsidRDefault="00D667F3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667F3" w:rsidRDefault="000A167C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D667F3" w:rsidRDefault="00D667F3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D667F3" w:rsidRDefault="00D667F3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D667F3"/>
          <w:p w:rsidR="00D667F3" w:rsidRDefault="00D667F3"/>
          <w:p w:rsidR="00D667F3" w:rsidRDefault="000A167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1FA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0.75pt;height:78.7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96041881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667F3" w:rsidRDefault="00D667F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667F3" w:rsidRDefault="00D667F3">
            <w:pPr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D667F3" w:rsidRDefault="00D667F3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D667F3" w:rsidRDefault="00AA4147">
      <w:pPr>
        <w:jc w:val="center"/>
        <w:rPr>
          <w:sz w:val="28"/>
          <w:szCs w:val="28"/>
        </w:rPr>
      </w:pPr>
      <w:r>
        <w:rPr>
          <w:sz w:val="28"/>
          <w:szCs w:val="28"/>
        </w:rPr>
        <w:t>18.12.2024 № 1835</w:t>
      </w:r>
    </w:p>
    <w:p w:rsidR="00D667F3" w:rsidRDefault="00D667F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667F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0A167C" w:rsidRDefault="00D667F3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D667F3" w:rsidRPr="00203567" w:rsidTr="00AA4147">
        <w:trPr>
          <w:trHeight w:val="1563"/>
        </w:trPr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667F3" w:rsidRPr="00203567" w:rsidRDefault="000A167C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  <w:r w:rsidRPr="00203567">
              <w:rPr>
                <w:b/>
                <w:sz w:val="26"/>
                <w:szCs w:val="26"/>
              </w:rPr>
              <w:t>О внесении изменений в постановление администрации города Новочебокс</w:t>
            </w:r>
            <w:r w:rsidR="00203567">
              <w:rPr>
                <w:b/>
                <w:sz w:val="26"/>
                <w:szCs w:val="26"/>
              </w:rPr>
              <w:t>арска Чувашской Республики от 29.04.2021 № 651</w:t>
            </w:r>
            <w:bookmarkEnd w:id="0"/>
          </w:p>
        </w:tc>
      </w:tr>
    </w:tbl>
    <w:p w:rsidR="00D667F3" w:rsidRPr="00203567" w:rsidRDefault="00D667F3">
      <w:pPr>
        <w:jc w:val="both"/>
        <w:rPr>
          <w:sz w:val="26"/>
          <w:szCs w:val="26"/>
        </w:rPr>
      </w:pPr>
    </w:p>
    <w:p w:rsidR="00D667F3" w:rsidRPr="00203567" w:rsidRDefault="00D667F3">
      <w:pPr>
        <w:jc w:val="both"/>
        <w:rPr>
          <w:sz w:val="26"/>
          <w:szCs w:val="26"/>
        </w:rPr>
      </w:pP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 xml:space="preserve">Руководствуясь статьей 22 Устава города Новочебоксарска Чувашской </w:t>
      </w:r>
      <w:proofErr w:type="gramStart"/>
      <w:r w:rsidRPr="00203567">
        <w:rPr>
          <w:sz w:val="26"/>
          <w:szCs w:val="26"/>
        </w:rPr>
        <w:t xml:space="preserve">Республики, </w:t>
      </w:r>
      <w:r w:rsidR="00203567">
        <w:rPr>
          <w:sz w:val="26"/>
          <w:szCs w:val="26"/>
        </w:rPr>
        <w:t xml:space="preserve">  </w:t>
      </w:r>
      <w:proofErr w:type="gramEnd"/>
      <w:r w:rsidRPr="00203567">
        <w:rPr>
          <w:sz w:val="26"/>
          <w:szCs w:val="26"/>
        </w:rPr>
        <w:t>администрация</w:t>
      </w:r>
      <w:r w:rsidR="00203567">
        <w:rPr>
          <w:sz w:val="26"/>
          <w:szCs w:val="26"/>
        </w:rPr>
        <w:t xml:space="preserve"> </w:t>
      </w:r>
      <w:r w:rsidRPr="00203567">
        <w:rPr>
          <w:sz w:val="26"/>
          <w:szCs w:val="26"/>
        </w:rPr>
        <w:t xml:space="preserve"> </w:t>
      </w:r>
      <w:r w:rsidR="00203567">
        <w:rPr>
          <w:sz w:val="26"/>
          <w:szCs w:val="26"/>
        </w:rPr>
        <w:t xml:space="preserve"> </w:t>
      </w:r>
      <w:r w:rsidRPr="00203567">
        <w:rPr>
          <w:sz w:val="26"/>
          <w:szCs w:val="26"/>
        </w:rPr>
        <w:t xml:space="preserve">города </w:t>
      </w:r>
      <w:r w:rsidR="00203567">
        <w:rPr>
          <w:sz w:val="26"/>
          <w:szCs w:val="26"/>
        </w:rPr>
        <w:t xml:space="preserve">  </w:t>
      </w:r>
      <w:r w:rsidRPr="00203567">
        <w:rPr>
          <w:sz w:val="26"/>
          <w:szCs w:val="26"/>
        </w:rPr>
        <w:t xml:space="preserve">Новочебоксарска </w:t>
      </w:r>
      <w:r w:rsidR="00203567">
        <w:rPr>
          <w:sz w:val="26"/>
          <w:szCs w:val="26"/>
        </w:rPr>
        <w:t xml:space="preserve"> </w:t>
      </w:r>
      <w:r w:rsidRPr="00203567">
        <w:rPr>
          <w:sz w:val="26"/>
          <w:szCs w:val="26"/>
        </w:rPr>
        <w:t xml:space="preserve">Чувашской </w:t>
      </w:r>
      <w:r w:rsidR="00203567">
        <w:rPr>
          <w:sz w:val="26"/>
          <w:szCs w:val="26"/>
        </w:rPr>
        <w:t xml:space="preserve"> </w:t>
      </w:r>
      <w:r w:rsidRPr="00203567">
        <w:rPr>
          <w:sz w:val="26"/>
          <w:szCs w:val="26"/>
        </w:rPr>
        <w:t xml:space="preserve">Республики </w:t>
      </w:r>
      <w:r w:rsidR="00203567">
        <w:rPr>
          <w:sz w:val="26"/>
          <w:szCs w:val="26"/>
        </w:rPr>
        <w:t xml:space="preserve">  </w:t>
      </w:r>
      <w:r w:rsidRPr="00203567">
        <w:rPr>
          <w:sz w:val="26"/>
          <w:szCs w:val="26"/>
        </w:rPr>
        <w:t>п о с т а н о в л я е т:</w:t>
      </w:r>
    </w:p>
    <w:p w:rsidR="00D667F3" w:rsidRPr="00203567" w:rsidRDefault="00203567" w:rsidP="00700C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Правила осуществления ежегодной разовой денежной выплаты отдельным категориям граждан</w:t>
      </w:r>
      <w:r w:rsidR="000A167C" w:rsidRPr="00203567">
        <w:rPr>
          <w:sz w:val="26"/>
          <w:szCs w:val="26"/>
        </w:rPr>
        <w:t>, утвержденный постановлением администрации города Новочебоксарска Чувашской Ре</w:t>
      </w:r>
      <w:r>
        <w:rPr>
          <w:sz w:val="26"/>
          <w:szCs w:val="26"/>
        </w:rPr>
        <w:t>спублики от 11 января 2013 года</w:t>
      </w:r>
      <w:r w:rsidR="000A167C" w:rsidRPr="00203567">
        <w:rPr>
          <w:sz w:val="26"/>
          <w:szCs w:val="26"/>
        </w:rPr>
        <w:t xml:space="preserve"> № 10 следующие изменения:</w:t>
      </w:r>
    </w:p>
    <w:p w:rsidR="00D667F3" w:rsidRPr="00203567" w:rsidRDefault="00203567" w:rsidP="00700C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пункт 8.</w:t>
      </w:r>
      <w:r w:rsidR="000A167C" w:rsidRPr="00203567">
        <w:rPr>
          <w:sz w:val="26"/>
          <w:szCs w:val="26"/>
        </w:rPr>
        <w:t xml:space="preserve"> изложить в следующей редакции:</w:t>
      </w:r>
    </w:p>
    <w:p w:rsidR="00D667F3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>«</w:t>
      </w:r>
      <w:r w:rsidR="00203567">
        <w:rPr>
          <w:sz w:val="26"/>
          <w:szCs w:val="26"/>
        </w:rPr>
        <w:t xml:space="preserve">Администрация города Новочебоксарска Чувашской </w:t>
      </w:r>
      <w:r w:rsidR="00AA5696">
        <w:rPr>
          <w:sz w:val="26"/>
          <w:szCs w:val="26"/>
        </w:rPr>
        <w:t xml:space="preserve">Республики, предоставляющая выплату в соответствии с настоящими Правилами, обеспечивает размещение информации о предоставлении указанной меры социальной поддержки посредством использования </w:t>
      </w:r>
      <w:r w:rsidRPr="00203567">
        <w:rPr>
          <w:sz w:val="26"/>
          <w:szCs w:val="26"/>
        </w:rPr>
        <w:t>госуда</w:t>
      </w:r>
      <w:r w:rsidR="00AA5696">
        <w:rPr>
          <w:sz w:val="26"/>
          <w:szCs w:val="26"/>
        </w:rPr>
        <w:t>рственной информационной системы</w:t>
      </w:r>
      <w:r w:rsidRPr="00203567">
        <w:rPr>
          <w:sz w:val="26"/>
          <w:szCs w:val="26"/>
        </w:rPr>
        <w:t xml:space="preserve"> «Единая централизованная цифровая платформа в социальной сфере</w:t>
      </w:r>
      <w:r w:rsidR="00AA5696">
        <w:rPr>
          <w:sz w:val="26"/>
          <w:szCs w:val="26"/>
        </w:rPr>
        <w:t>»</w:t>
      </w:r>
      <w:r w:rsidR="00700C59">
        <w:rPr>
          <w:sz w:val="26"/>
          <w:szCs w:val="26"/>
        </w:rPr>
        <w:t xml:space="preserve"> (далее – ГИС «Единая централизованная цифровая платформа в социальной сфере»), в порядке и объеме, установленными постановлением Правительства Российской Федерации от 29.12.2023 № 2386 «О государственной </w:t>
      </w:r>
      <w:r w:rsidRPr="00203567">
        <w:rPr>
          <w:sz w:val="26"/>
          <w:szCs w:val="26"/>
        </w:rPr>
        <w:t xml:space="preserve"> </w:t>
      </w:r>
      <w:r w:rsidR="00700C59">
        <w:rPr>
          <w:sz w:val="26"/>
          <w:szCs w:val="26"/>
        </w:rPr>
        <w:t>информационной системе</w:t>
      </w:r>
      <w:r w:rsidR="00700C59" w:rsidRPr="00700C59">
        <w:rPr>
          <w:sz w:val="26"/>
          <w:szCs w:val="26"/>
        </w:rPr>
        <w:t xml:space="preserve"> «Единая централизованная цифровая платформа в социальной сфере»</w:t>
      </w:r>
      <w:r w:rsidR="00700C59">
        <w:rPr>
          <w:sz w:val="26"/>
          <w:szCs w:val="26"/>
        </w:rPr>
        <w:t xml:space="preserve">, и в соответствии с форматами, установленными оператором ГИС </w:t>
      </w:r>
      <w:r w:rsidR="00700C59" w:rsidRPr="00700C59">
        <w:rPr>
          <w:sz w:val="26"/>
          <w:szCs w:val="26"/>
        </w:rPr>
        <w:t>«Единая централизованная цифровая платформа в социальной сфере»</w:t>
      </w:r>
      <w:r w:rsidR="00700C59">
        <w:rPr>
          <w:sz w:val="26"/>
          <w:szCs w:val="26"/>
        </w:rPr>
        <w:t>.</w:t>
      </w:r>
    </w:p>
    <w:p w:rsidR="00D667F3" w:rsidRPr="00203567" w:rsidRDefault="00700C59" w:rsidP="00700C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Размещенная информация о мере социальной поддержки может быть получена  посредством использования </w:t>
      </w:r>
      <w:r w:rsidRPr="00700C59">
        <w:rPr>
          <w:sz w:val="26"/>
          <w:szCs w:val="26"/>
        </w:rPr>
        <w:t>ГИС «Единая централизованная цифровая платформа в социальной сфере»</w:t>
      </w:r>
      <w:r>
        <w:rPr>
          <w:sz w:val="26"/>
          <w:szCs w:val="26"/>
        </w:rPr>
        <w:t xml:space="preserve"> в порядке и объеме, установленными постановлением </w:t>
      </w:r>
      <w:r w:rsidR="000A167C" w:rsidRPr="00203567">
        <w:rPr>
          <w:sz w:val="26"/>
          <w:szCs w:val="26"/>
        </w:rPr>
        <w:tab/>
      </w:r>
      <w:r w:rsidRPr="00700C59">
        <w:rPr>
          <w:sz w:val="26"/>
          <w:szCs w:val="26"/>
        </w:rPr>
        <w:t>Правительства Российской Федерации от 29.12.2023 № 2386 «О государственной  информационной системе «Единая централизованная цифровая платформа в социальной сфере»</w:t>
      </w:r>
      <w:r>
        <w:rPr>
          <w:sz w:val="26"/>
          <w:szCs w:val="26"/>
        </w:rPr>
        <w:t xml:space="preserve">, и в соответствии с форматами, установленными </w:t>
      </w:r>
      <w:r w:rsidRPr="00700C59">
        <w:rPr>
          <w:sz w:val="26"/>
          <w:szCs w:val="26"/>
        </w:rPr>
        <w:lastRenderedPageBreak/>
        <w:t>оператором ГИС «Единая централизованная цифровая платформа в социальной сфере».</w:t>
      </w: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на официальном сайте города Новочебоксарска Чувашской Республики в информационно-телекоммуникационной сети «Интернет».</w:t>
      </w: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>3. Контроль за исполнением настоящего постановления возложить на заместителя главы ад</w:t>
      </w:r>
      <w:r w:rsidR="00700C59">
        <w:rPr>
          <w:sz w:val="26"/>
          <w:szCs w:val="26"/>
        </w:rPr>
        <w:t>министрации по социальным вопросам</w:t>
      </w:r>
      <w:r w:rsidRPr="00203567">
        <w:rPr>
          <w:sz w:val="26"/>
          <w:szCs w:val="26"/>
        </w:rPr>
        <w:t xml:space="preserve"> города Новочебоксарска Чувашской Республики.</w:t>
      </w:r>
    </w:p>
    <w:p w:rsidR="00D667F3" w:rsidRPr="00203567" w:rsidRDefault="000A167C" w:rsidP="00700C59">
      <w:pPr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  <w:t xml:space="preserve">4. Настоящее постановление вступает в силу после официального опубликования (обнародования).                                                                                                                                      </w:t>
      </w:r>
    </w:p>
    <w:p w:rsidR="00D667F3" w:rsidRPr="00203567" w:rsidRDefault="000A167C" w:rsidP="00700C59">
      <w:pPr>
        <w:tabs>
          <w:tab w:val="left" w:pos="2618"/>
        </w:tabs>
        <w:spacing w:line="276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 xml:space="preserve">       </w:t>
      </w:r>
    </w:p>
    <w:p w:rsidR="00D667F3" w:rsidRPr="00203567" w:rsidRDefault="000A167C">
      <w:pPr>
        <w:tabs>
          <w:tab w:val="left" w:pos="2618"/>
        </w:tabs>
        <w:jc w:val="both"/>
        <w:rPr>
          <w:sz w:val="26"/>
          <w:szCs w:val="26"/>
        </w:rPr>
      </w:pPr>
      <w:r w:rsidRPr="0020356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667F3" w:rsidRPr="00203567" w:rsidTr="00EA4F21">
        <w:trPr>
          <w:trHeight w:val="781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203567" w:rsidRDefault="000A167C">
            <w:pPr>
              <w:tabs>
                <w:tab w:val="left" w:pos="2618"/>
              </w:tabs>
              <w:ind w:left="187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>Глава города Новочебоксарска</w:t>
            </w:r>
            <w:r w:rsidRPr="00203567">
              <w:rPr>
                <w:sz w:val="26"/>
                <w:szCs w:val="26"/>
              </w:rPr>
              <w:tab/>
            </w:r>
          </w:p>
          <w:p w:rsidR="00D667F3" w:rsidRPr="00203567" w:rsidRDefault="000A167C">
            <w:pPr>
              <w:tabs>
                <w:tab w:val="left" w:pos="2618"/>
              </w:tabs>
              <w:ind w:firstLine="187"/>
              <w:jc w:val="both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Чувашской Республики       </w:t>
            </w:r>
            <w:r w:rsidRPr="00203567">
              <w:rPr>
                <w:sz w:val="26"/>
                <w:szCs w:val="26"/>
              </w:rPr>
              <w:tab/>
              <w:t xml:space="preserve">                   </w:t>
            </w:r>
            <w:r w:rsidRPr="00203567">
              <w:rPr>
                <w:sz w:val="26"/>
                <w:szCs w:val="26"/>
              </w:rPr>
              <w:tab/>
              <w:t xml:space="preserve">           </w:t>
            </w:r>
            <w:r w:rsidR="00700C59">
              <w:rPr>
                <w:sz w:val="26"/>
                <w:szCs w:val="26"/>
              </w:rPr>
              <w:t xml:space="preserve">     </w:t>
            </w:r>
            <w:r w:rsidRPr="00203567">
              <w:rPr>
                <w:sz w:val="26"/>
                <w:szCs w:val="26"/>
              </w:rPr>
              <w:t xml:space="preserve">                   М.Л. Семенов</w:t>
            </w:r>
          </w:p>
          <w:p w:rsidR="00D667F3" w:rsidRPr="00203567" w:rsidRDefault="00D667F3">
            <w:pPr>
              <w:tabs>
                <w:tab w:val="left" w:pos="2618"/>
              </w:tabs>
              <w:rPr>
                <w:sz w:val="26"/>
                <w:szCs w:val="26"/>
              </w:rPr>
            </w:pPr>
          </w:p>
          <w:p w:rsidR="00D667F3" w:rsidRPr="00203567" w:rsidRDefault="00D667F3">
            <w:pPr>
              <w:tabs>
                <w:tab w:val="left" w:pos="2618"/>
              </w:tabs>
              <w:rPr>
                <w:sz w:val="26"/>
                <w:szCs w:val="26"/>
              </w:rPr>
            </w:pPr>
          </w:p>
          <w:p w:rsidR="00D667F3" w:rsidRPr="00203567" w:rsidRDefault="00D667F3">
            <w:pPr>
              <w:tabs>
                <w:tab w:val="left" w:pos="2618"/>
              </w:tabs>
              <w:rPr>
                <w:sz w:val="26"/>
                <w:szCs w:val="26"/>
              </w:rPr>
            </w:pPr>
          </w:p>
          <w:p w:rsidR="00D667F3" w:rsidRPr="00203567" w:rsidRDefault="000A167C">
            <w:pPr>
              <w:tabs>
                <w:tab w:val="left" w:pos="2618"/>
              </w:tabs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67F3" w:rsidRPr="00203567" w:rsidRDefault="000A167C">
            <w:pPr>
              <w:tabs>
                <w:tab w:val="left" w:pos="2618"/>
              </w:tabs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</w:p>
          <w:p w:rsidR="00D667F3" w:rsidRPr="00203567" w:rsidRDefault="00D667F3">
            <w:pPr>
              <w:tabs>
                <w:tab w:val="left" w:pos="2618"/>
              </w:tabs>
              <w:rPr>
                <w:sz w:val="26"/>
                <w:szCs w:val="26"/>
              </w:rPr>
            </w:pPr>
          </w:p>
        </w:tc>
      </w:tr>
      <w:tr w:rsidR="00D667F3" w:rsidTr="00EA4F21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0A167C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667F3" w:rsidTr="00EA4F21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</w:p>
        </w:tc>
      </w:tr>
      <w:tr w:rsidR="00D667F3" w:rsidTr="00EA4F21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3513D8" w:rsidRDefault="00EA4F21" w:rsidP="003513D8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  <w:r w:rsidR="003513D8">
        <w:rPr>
          <w:sz w:val="24"/>
          <w:szCs w:val="24"/>
        </w:rPr>
        <w:t xml:space="preserve"> города Новочебоксарска</w:t>
      </w:r>
    </w:p>
    <w:p w:rsidR="003513D8" w:rsidRDefault="003513D8" w:rsidP="003513D8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 О.А. Матина</w:t>
      </w: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«__»__________2024</w:t>
      </w: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 И.П. Питимирова</w:t>
      </w: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«__»__________2024</w:t>
      </w:r>
    </w:p>
    <w:p w:rsidR="00EA4F21" w:rsidRDefault="00EA4F21" w:rsidP="00EA4F21">
      <w:pPr>
        <w:pStyle w:val="aff"/>
        <w:tabs>
          <w:tab w:val="left" w:pos="851"/>
          <w:tab w:val="left" w:pos="993"/>
        </w:tabs>
        <w:spacing w:after="0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D667F3" w:rsidRPr="000A167C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  <w:r>
        <w:rPr>
          <w:i/>
        </w:rPr>
        <w:t>Исп. И.А. Степанова, 74-99-90</w:t>
      </w:r>
    </w:p>
    <w:sectPr w:rsidR="00D667F3" w:rsidRPr="000A16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C7" w:rsidRDefault="00703CC7">
      <w:r>
        <w:separator/>
      </w:r>
    </w:p>
  </w:endnote>
  <w:endnote w:type="continuationSeparator" w:id="0">
    <w:p w:rsidR="00703CC7" w:rsidRDefault="0070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C7" w:rsidRDefault="00703CC7">
      <w:r>
        <w:separator/>
      </w:r>
    </w:p>
  </w:footnote>
  <w:footnote w:type="continuationSeparator" w:id="0">
    <w:p w:rsidR="00703CC7" w:rsidRDefault="0070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F3" w:rsidRDefault="000A167C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ED9"/>
    <w:multiLevelType w:val="hybridMultilevel"/>
    <w:tmpl w:val="AFD06EBA"/>
    <w:lvl w:ilvl="0" w:tplc="3D3A3A28">
      <w:start w:val="1"/>
      <w:numFmt w:val="decimal"/>
      <w:lvlText w:val="%1."/>
      <w:lvlJc w:val="left"/>
      <w:pPr>
        <w:ind w:left="1065" w:hanging="360"/>
      </w:pPr>
    </w:lvl>
    <w:lvl w:ilvl="1" w:tplc="5E08F59E">
      <w:start w:val="1"/>
      <w:numFmt w:val="lowerLetter"/>
      <w:lvlText w:val="%2."/>
      <w:lvlJc w:val="left"/>
      <w:pPr>
        <w:ind w:left="1785" w:hanging="360"/>
      </w:pPr>
    </w:lvl>
    <w:lvl w:ilvl="2" w:tplc="4A0AC63C">
      <w:start w:val="1"/>
      <w:numFmt w:val="lowerRoman"/>
      <w:lvlText w:val="%3."/>
      <w:lvlJc w:val="right"/>
      <w:pPr>
        <w:ind w:left="2505" w:hanging="180"/>
      </w:pPr>
    </w:lvl>
    <w:lvl w:ilvl="3" w:tplc="695681FA">
      <w:start w:val="1"/>
      <w:numFmt w:val="decimal"/>
      <w:lvlText w:val="%4."/>
      <w:lvlJc w:val="left"/>
      <w:pPr>
        <w:ind w:left="3225" w:hanging="360"/>
      </w:pPr>
    </w:lvl>
    <w:lvl w:ilvl="4" w:tplc="E724EBC6">
      <w:start w:val="1"/>
      <w:numFmt w:val="lowerLetter"/>
      <w:lvlText w:val="%5."/>
      <w:lvlJc w:val="left"/>
      <w:pPr>
        <w:ind w:left="3945" w:hanging="360"/>
      </w:pPr>
    </w:lvl>
    <w:lvl w:ilvl="5" w:tplc="976EF2D0">
      <w:start w:val="1"/>
      <w:numFmt w:val="lowerRoman"/>
      <w:lvlText w:val="%6."/>
      <w:lvlJc w:val="right"/>
      <w:pPr>
        <w:ind w:left="4665" w:hanging="180"/>
      </w:pPr>
    </w:lvl>
    <w:lvl w:ilvl="6" w:tplc="C1F43746">
      <w:start w:val="1"/>
      <w:numFmt w:val="decimal"/>
      <w:lvlText w:val="%7."/>
      <w:lvlJc w:val="left"/>
      <w:pPr>
        <w:ind w:left="5385" w:hanging="360"/>
      </w:pPr>
    </w:lvl>
    <w:lvl w:ilvl="7" w:tplc="D9D09A2E">
      <w:start w:val="1"/>
      <w:numFmt w:val="lowerLetter"/>
      <w:lvlText w:val="%8."/>
      <w:lvlJc w:val="left"/>
      <w:pPr>
        <w:ind w:left="6105" w:hanging="360"/>
      </w:pPr>
    </w:lvl>
    <w:lvl w:ilvl="8" w:tplc="5862256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895A87"/>
    <w:multiLevelType w:val="hybridMultilevel"/>
    <w:tmpl w:val="708071EA"/>
    <w:lvl w:ilvl="0" w:tplc="AFA873F8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79320BF8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8CE24EF6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AB7C42CC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F8884108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523E9056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A55C3050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E2F80456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CAD4C150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3"/>
    <w:rsid w:val="000A167C"/>
    <w:rsid w:val="00203567"/>
    <w:rsid w:val="003513D8"/>
    <w:rsid w:val="00700C59"/>
    <w:rsid w:val="00703CC7"/>
    <w:rsid w:val="00AA4147"/>
    <w:rsid w:val="00AA5696"/>
    <w:rsid w:val="00B7735F"/>
    <w:rsid w:val="00D667F3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DC1BF1"/>
  <w15:docId w15:val="{7839D2B7-7DC6-435F-9BED-50E5B66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  <w:style w:type="paragraph" w:styleId="aff">
    <w:name w:val="Body Text"/>
    <w:basedOn w:val="a"/>
    <w:link w:val="aff0"/>
    <w:uiPriority w:val="99"/>
    <w:unhideWhenUsed/>
    <w:rsid w:val="00EA4F2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EA4F21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Елена Валерьевна</dc:creator>
  <cp:lastModifiedBy>nowch-doc9</cp:lastModifiedBy>
  <cp:revision>2</cp:revision>
  <dcterms:created xsi:type="dcterms:W3CDTF">2024-12-18T12:45:00Z</dcterms:created>
  <dcterms:modified xsi:type="dcterms:W3CDTF">2024-12-18T12:45:00Z</dcterms:modified>
</cp:coreProperties>
</file>