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113"/>
        <w:tblW w:w="95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507"/>
        <w:gridCol w:w="2217"/>
        <w:gridCol w:w="3800"/>
      </w:tblGrid>
      <w:tr w:rsidR="00C505C6" w:rsidRPr="00E4522C" w:rsidTr="00C505C6">
        <w:trPr>
          <w:trHeight w:val="1047"/>
        </w:trPr>
        <w:tc>
          <w:tcPr>
            <w:tcW w:w="3507" w:type="dxa"/>
            <w:tcBorders>
              <w:top w:val="nil"/>
              <w:left w:val="nil"/>
              <w:bottom w:val="nil"/>
              <w:right w:val="nil"/>
            </w:tcBorders>
          </w:tcPr>
          <w:p w:rsidR="00C505C6" w:rsidRPr="007708E0" w:rsidRDefault="00C505C6" w:rsidP="00C505C6">
            <w:pPr>
              <w:jc w:val="center"/>
            </w:pP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:rsidR="00C505C6" w:rsidRPr="007708E0" w:rsidRDefault="00C505C6" w:rsidP="00C505C6">
            <w:pPr>
              <w:ind w:firstLine="6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92175" cy="1137285"/>
                  <wp:effectExtent l="19050" t="0" r="3175" b="0"/>
                  <wp:docPr id="2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175" cy="1137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</w:tcPr>
          <w:p w:rsidR="00C505C6" w:rsidRPr="00832264" w:rsidRDefault="00C505C6" w:rsidP="00C505C6">
            <w:pPr>
              <w:jc w:val="center"/>
              <w:rPr>
                <w:b/>
                <w:u w:val="single"/>
              </w:rPr>
            </w:pPr>
          </w:p>
        </w:tc>
      </w:tr>
      <w:tr w:rsidR="00C505C6" w:rsidRPr="0092620C" w:rsidTr="00C505C6">
        <w:trPr>
          <w:trHeight w:val="1484"/>
        </w:trPr>
        <w:tc>
          <w:tcPr>
            <w:tcW w:w="3507" w:type="dxa"/>
            <w:tcBorders>
              <w:top w:val="nil"/>
              <w:left w:val="nil"/>
              <w:bottom w:val="nil"/>
              <w:right w:val="nil"/>
            </w:tcBorders>
          </w:tcPr>
          <w:p w:rsidR="00C505C6" w:rsidRPr="005653A8" w:rsidRDefault="00C505C6" w:rsidP="00C505C6">
            <w:pPr>
              <w:jc w:val="center"/>
              <w:rPr>
                <w:sz w:val="24"/>
                <w:szCs w:val="24"/>
              </w:rPr>
            </w:pPr>
            <w:r w:rsidRPr="005653A8">
              <w:rPr>
                <w:sz w:val="24"/>
                <w:szCs w:val="24"/>
              </w:rPr>
              <w:t>ЧĂВАШ РЕСПУБЛИКИН</w:t>
            </w:r>
          </w:p>
          <w:p w:rsidR="00C505C6" w:rsidRPr="005653A8" w:rsidRDefault="00C505C6" w:rsidP="00C505C6">
            <w:pPr>
              <w:jc w:val="center"/>
              <w:rPr>
                <w:sz w:val="24"/>
                <w:szCs w:val="24"/>
              </w:rPr>
            </w:pPr>
            <w:r w:rsidRPr="005653A8">
              <w:rPr>
                <w:sz w:val="24"/>
                <w:szCs w:val="24"/>
              </w:rPr>
              <w:t>КОМСОМОЛЬСКИ МУНИЦИПАЛЛĂ ОКРУГĚН ПĚРРЕМĚШ СУЙЛАВРИ</w:t>
            </w:r>
          </w:p>
          <w:p w:rsidR="00C505C6" w:rsidRPr="005653A8" w:rsidRDefault="00C505C6" w:rsidP="00C505C6">
            <w:pPr>
              <w:jc w:val="center"/>
              <w:rPr>
                <w:sz w:val="24"/>
                <w:szCs w:val="24"/>
              </w:rPr>
            </w:pPr>
            <w:r w:rsidRPr="005653A8">
              <w:rPr>
                <w:sz w:val="24"/>
                <w:szCs w:val="24"/>
              </w:rPr>
              <w:t>ДЕПУТАТСЕН ПУХĂВĔ</w:t>
            </w:r>
          </w:p>
          <w:p w:rsidR="00C505C6" w:rsidRPr="005653A8" w:rsidRDefault="00C505C6" w:rsidP="00C505C6">
            <w:pPr>
              <w:jc w:val="center"/>
              <w:rPr>
                <w:sz w:val="24"/>
                <w:szCs w:val="24"/>
              </w:rPr>
            </w:pPr>
          </w:p>
          <w:p w:rsidR="00C505C6" w:rsidRPr="00A31C6A" w:rsidRDefault="00C505C6" w:rsidP="00C505C6">
            <w:pPr>
              <w:jc w:val="center"/>
              <w:rPr>
                <w:color w:val="FF0000"/>
              </w:rPr>
            </w:pPr>
            <w:r w:rsidRPr="005653A8">
              <w:rPr>
                <w:sz w:val="24"/>
                <w:szCs w:val="24"/>
              </w:rPr>
              <w:t>ЙЫШĂНУ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:rsidR="00C505C6" w:rsidRPr="00A31C6A" w:rsidRDefault="00C505C6" w:rsidP="00C505C6">
            <w:pPr>
              <w:rPr>
                <w:color w:val="FF0000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</w:tcPr>
          <w:p w:rsidR="00C505C6" w:rsidRPr="005653A8" w:rsidRDefault="00C505C6" w:rsidP="00C505C6">
            <w:pPr>
              <w:ind w:firstLine="23"/>
              <w:jc w:val="center"/>
              <w:rPr>
                <w:sz w:val="24"/>
                <w:szCs w:val="24"/>
              </w:rPr>
            </w:pPr>
            <w:r w:rsidRPr="005653A8">
              <w:rPr>
                <w:sz w:val="24"/>
                <w:szCs w:val="24"/>
              </w:rPr>
              <w:t>ЧУВАШСКАЯ РЕСПУБЛИКА СОБРАНИЕ ДЕПУТАТОВ</w:t>
            </w:r>
          </w:p>
          <w:p w:rsidR="00C505C6" w:rsidRPr="005653A8" w:rsidRDefault="00C505C6" w:rsidP="00C505C6">
            <w:pPr>
              <w:ind w:firstLine="23"/>
              <w:jc w:val="center"/>
              <w:rPr>
                <w:sz w:val="24"/>
                <w:szCs w:val="24"/>
              </w:rPr>
            </w:pPr>
            <w:r w:rsidRPr="005653A8">
              <w:rPr>
                <w:sz w:val="24"/>
                <w:szCs w:val="24"/>
              </w:rPr>
              <w:t>КОМСОМОЛЬСКОГО МУНИЦИПАЛЬНОГО ОКРУГА ПЕРВОГО СОЗЫВА</w:t>
            </w:r>
          </w:p>
          <w:p w:rsidR="00C505C6" w:rsidRPr="005653A8" w:rsidRDefault="00C505C6" w:rsidP="00C505C6">
            <w:pPr>
              <w:ind w:firstLine="23"/>
              <w:jc w:val="center"/>
              <w:rPr>
                <w:sz w:val="24"/>
                <w:szCs w:val="24"/>
              </w:rPr>
            </w:pPr>
          </w:p>
          <w:p w:rsidR="00C505C6" w:rsidRPr="00A31C6A" w:rsidRDefault="00C505C6" w:rsidP="00C505C6">
            <w:pPr>
              <w:ind w:firstLine="23"/>
              <w:jc w:val="center"/>
              <w:rPr>
                <w:color w:val="FF0000"/>
              </w:rPr>
            </w:pPr>
            <w:r w:rsidRPr="005653A8">
              <w:rPr>
                <w:sz w:val="24"/>
                <w:szCs w:val="24"/>
              </w:rPr>
              <w:t>РЕШЕНИЕ</w:t>
            </w:r>
          </w:p>
        </w:tc>
      </w:tr>
    </w:tbl>
    <w:p w:rsidR="00C02C2D" w:rsidRPr="00C505C6" w:rsidRDefault="00C02C2D" w:rsidP="00B95FA0">
      <w:pPr>
        <w:pStyle w:val="ConsPlusNormal"/>
        <w:rPr>
          <w:sz w:val="26"/>
          <w:szCs w:val="26"/>
        </w:rPr>
      </w:pPr>
      <w:bookmarkStart w:id="0" w:name="_Hlk215838335"/>
    </w:p>
    <w:p w:rsidR="00DB1A45" w:rsidRPr="009259CF" w:rsidRDefault="00CA2893" w:rsidP="00DB1A45">
      <w:pPr>
        <w:pStyle w:val="ConsPlusNormal"/>
        <w:jc w:val="center"/>
        <w:rPr>
          <w:sz w:val="26"/>
          <w:szCs w:val="26"/>
        </w:rPr>
      </w:pPr>
      <w:r w:rsidRPr="009259CF">
        <w:rPr>
          <w:sz w:val="26"/>
          <w:szCs w:val="26"/>
        </w:rPr>
        <w:t xml:space="preserve">от </w:t>
      </w:r>
      <w:r w:rsidR="006948D3">
        <w:rPr>
          <w:sz w:val="26"/>
          <w:szCs w:val="26"/>
        </w:rPr>
        <w:t>14 мая</w:t>
      </w:r>
      <w:r w:rsidR="0078054C">
        <w:rPr>
          <w:sz w:val="26"/>
          <w:szCs w:val="26"/>
        </w:rPr>
        <w:t xml:space="preserve"> </w:t>
      </w:r>
      <w:r w:rsidR="00DB1A45" w:rsidRPr="009259CF">
        <w:rPr>
          <w:sz w:val="26"/>
          <w:szCs w:val="26"/>
        </w:rPr>
        <w:t>202</w:t>
      </w:r>
      <w:r w:rsidR="003640CA">
        <w:rPr>
          <w:sz w:val="26"/>
          <w:szCs w:val="26"/>
        </w:rPr>
        <w:t>6</w:t>
      </w:r>
      <w:r w:rsidR="00DB1A45" w:rsidRPr="009259CF">
        <w:rPr>
          <w:sz w:val="26"/>
          <w:szCs w:val="26"/>
        </w:rPr>
        <w:t xml:space="preserve"> года №</w:t>
      </w:r>
      <w:r w:rsidRPr="009259CF">
        <w:rPr>
          <w:sz w:val="26"/>
          <w:szCs w:val="26"/>
        </w:rPr>
        <w:t xml:space="preserve"> </w:t>
      </w:r>
      <w:r w:rsidR="006948D3">
        <w:rPr>
          <w:sz w:val="26"/>
          <w:szCs w:val="26"/>
        </w:rPr>
        <w:t>60/580</w:t>
      </w:r>
    </w:p>
    <w:p w:rsidR="00C963C7" w:rsidRDefault="00C963C7" w:rsidP="00D83E3A">
      <w:pPr>
        <w:jc w:val="both"/>
        <w:rPr>
          <w:rFonts w:eastAsia="Times New Roman"/>
          <w:kern w:val="36"/>
          <w:sz w:val="26"/>
          <w:szCs w:val="26"/>
          <w:lang w:eastAsia="ru-RU"/>
        </w:rPr>
      </w:pPr>
    </w:p>
    <w:p w:rsidR="009B621B" w:rsidRPr="00D15FB7" w:rsidRDefault="009B621B" w:rsidP="00B95FA0">
      <w:pPr>
        <w:tabs>
          <w:tab w:val="left" w:pos="3119"/>
        </w:tabs>
        <w:ind w:right="3402"/>
        <w:jc w:val="both"/>
        <w:rPr>
          <w:b/>
          <w:sz w:val="26"/>
          <w:szCs w:val="26"/>
        </w:rPr>
      </w:pPr>
      <w:r w:rsidRPr="00D15FB7">
        <w:rPr>
          <w:b/>
          <w:sz w:val="26"/>
          <w:szCs w:val="26"/>
        </w:rPr>
        <w:t xml:space="preserve">О внесении изменений в решение Собрания депутатов Комсомольского муниципального округа Чувашской </w:t>
      </w:r>
      <w:r w:rsidR="003F09AD" w:rsidRPr="00D15FB7">
        <w:rPr>
          <w:b/>
          <w:sz w:val="26"/>
          <w:szCs w:val="26"/>
        </w:rPr>
        <w:t>Р</w:t>
      </w:r>
      <w:r w:rsidRPr="00D15FB7">
        <w:rPr>
          <w:b/>
          <w:sz w:val="26"/>
          <w:szCs w:val="26"/>
        </w:rPr>
        <w:t>еспублики от 21.06.2023 г. № 14/232 «Об утверждении Правил благоустройства территорий Комсомольского муниципального округа Чувашской Республики»</w:t>
      </w:r>
      <w:r w:rsidR="00B95FA0" w:rsidRPr="00D15FB7">
        <w:rPr>
          <w:b/>
          <w:sz w:val="26"/>
          <w:szCs w:val="26"/>
        </w:rPr>
        <w:t xml:space="preserve"> </w:t>
      </w:r>
    </w:p>
    <w:p w:rsidR="003F09AD" w:rsidRPr="00D15FB7" w:rsidRDefault="003F09AD" w:rsidP="00D83E3A">
      <w:pPr>
        <w:rPr>
          <w:bCs/>
          <w:color w:val="26282F"/>
          <w:sz w:val="26"/>
          <w:szCs w:val="26"/>
        </w:rPr>
      </w:pPr>
    </w:p>
    <w:p w:rsidR="00FE4423" w:rsidRPr="00D15FB7" w:rsidRDefault="0014323F" w:rsidP="00784DD5">
      <w:pPr>
        <w:ind w:firstLine="567"/>
        <w:jc w:val="both"/>
        <w:rPr>
          <w:sz w:val="26"/>
          <w:szCs w:val="26"/>
        </w:rPr>
      </w:pPr>
      <w:r w:rsidRPr="00D15FB7">
        <w:rPr>
          <w:rFonts w:eastAsia="Times New Roman"/>
          <w:sz w:val="26"/>
          <w:szCs w:val="26"/>
          <w:lang w:eastAsia="ru-RU"/>
        </w:rPr>
        <w:t>В соответствии с Федеральным законом от 20.03.2025</w:t>
      </w:r>
      <w:r w:rsidR="00C2121B" w:rsidRPr="00D15FB7">
        <w:rPr>
          <w:rFonts w:eastAsia="Times New Roman"/>
          <w:sz w:val="26"/>
          <w:szCs w:val="26"/>
          <w:lang w:eastAsia="ru-RU"/>
        </w:rPr>
        <w:t xml:space="preserve"> г.</w:t>
      </w:r>
      <w:r w:rsidRPr="00D15FB7">
        <w:rPr>
          <w:rFonts w:eastAsia="Times New Roman"/>
          <w:sz w:val="26"/>
          <w:szCs w:val="26"/>
          <w:lang w:eastAsia="ru-RU"/>
        </w:rPr>
        <w:t xml:space="preserve"> </w:t>
      </w:r>
      <w:r w:rsidR="00B95FA0" w:rsidRPr="00D15FB7">
        <w:rPr>
          <w:rFonts w:eastAsia="Times New Roman"/>
          <w:sz w:val="26"/>
          <w:szCs w:val="26"/>
          <w:lang w:eastAsia="ru-RU"/>
        </w:rPr>
        <w:t>№</w:t>
      </w:r>
      <w:r w:rsidRPr="00D15FB7">
        <w:rPr>
          <w:rFonts w:eastAsia="Times New Roman"/>
          <w:sz w:val="26"/>
          <w:szCs w:val="26"/>
          <w:lang w:eastAsia="ru-RU"/>
        </w:rPr>
        <w:t xml:space="preserve"> 33-ФЗ «Об общих принципах организации местного самоуправления в единой системе публичной власти»,</w:t>
      </w:r>
      <w:r w:rsidRPr="00D15FB7">
        <w:rPr>
          <w:sz w:val="26"/>
          <w:szCs w:val="26"/>
        </w:rPr>
        <w:t xml:space="preserve"> </w:t>
      </w:r>
      <w:r w:rsidR="00586208" w:rsidRPr="00D15FB7">
        <w:rPr>
          <w:sz w:val="26"/>
          <w:szCs w:val="26"/>
        </w:rPr>
        <w:t>Законом Чувашской Республики от 21</w:t>
      </w:r>
      <w:r w:rsidR="00784DD5" w:rsidRPr="00D15FB7">
        <w:rPr>
          <w:sz w:val="26"/>
          <w:szCs w:val="26"/>
        </w:rPr>
        <w:t>.11.</w:t>
      </w:r>
      <w:r w:rsidR="00586208" w:rsidRPr="00D15FB7">
        <w:rPr>
          <w:sz w:val="26"/>
          <w:szCs w:val="26"/>
        </w:rPr>
        <w:t xml:space="preserve">2025 г. </w:t>
      </w:r>
      <w:r w:rsidR="00784DD5" w:rsidRPr="00D15FB7">
        <w:rPr>
          <w:sz w:val="26"/>
          <w:szCs w:val="26"/>
        </w:rPr>
        <w:t>№</w:t>
      </w:r>
      <w:r w:rsidR="00586208" w:rsidRPr="00D15FB7">
        <w:rPr>
          <w:sz w:val="26"/>
          <w:szCs w:val="26"/>
        </w:rPr>
        <w:t xml:space="preserve"> 69</w:t>
      </w:r>
      <w:r w:rsidR="00784DD5" w:rsidRPr="00D15FB7">
        <w:rPr>
          <w:sz w:val="26"/>
          <w:szCs w:val="26"/>
        </w:rPr>
        <w:t xml:space="preserve"> «</w:t>
      </w:r>
      <w:r w:rsidR="00586208" w:rsidRPr="00D15FB7">
        <w:rPr>
          <w:sz w:val="26"/>
          <w:szCs w:val="26"/>
        </w:rPr>
        <w:t>Об отдельных вопросах организации местного самоуправления в Чувашской Республике</w:t>
      </w:r>
      <w:r w:rsidR="00784DD5" w:rsidRPr="00D15FB7">
        <w:rPr>
          <w:sz w:val="26"/>
          <w:szCs w:val="26"/>
        </w:rPr>
        <w:t>»</w:t>
      </w:r>
      <w:r w:rsidR="00EC50F4" w:rsidRPr="00D15FB7">
        <w:rPr>
          <w:sz w:val="26"/>
          <w:szCs w:val="26"/>
        </w:rPr>
        <w:t>,</w:t>
      </w:r>
      <w:r w:rsidR="00784DD5" w:rsidRPr="00D15FB7">
        <w:rPr>
          <w:sz w:val="26"/>
          <w:szCs w:val="26"/>
        </w:rPr>
        <w:t xml:space="preserve"> </w:t>
      </w:r>
      <w:r w:rsidRPr="00D15FB7">
        <w:rPr>
          <w:sz w:val="26"/>
          <w:szCs w:val="26"/>
        </w:rPr>
        <w:t xml:space="preserve">руководствуясь Уставом </w:t>
      </w:r>
      <w:r w:rsidR="002A37A8" w:rsidRPr="00D15FB7">
        <w:rPr>
          <w:sz w:val="26"/>
          <w:szCs w:val="26"/>
        </w:rPr>
        <w:t xml:space="preserve">Комсомольского </w:t>
      </w:r>
      <w:r w:rsidRPr="00D15FB7">
        <w:rPr>
          <w:sz w:val="26"/>
          <w:szCs w:val="26"/>
        </w:rPr>
        <w:t xml:space="preserve">муниципального </w:t>
      </w:r>
      <w:r w:rsidR="002A37A8" w:rsidRPr="00D15FB7">
        <w:rPr>
          <w:sz w:val="26"/>
          <w:szCs w:val="26"/>
        </w:rPr>
        <w:t>округа Чувашской Республики</w:t>
      </w:r>
      <w:r w:rsidRPr="00D15FB7">
        <w:rPr>
          <w:sz w:val="26"/>
          <w:szCs w:val="26"/>
        </w:rPr>
        <w:t xml:space="preserve">, </w:t>
      </w:r>
      <w:r w:rsidR="002A37A8" w:rsidRPr="00D15FB7">
        <w:rPr>
          <w:sz w:val="26"/>
          <w:szCs w:val="26"/>
        </w:rPr>
        <w:t>Собрание депутатов Комсомольского муниципального округа</w:t>
      </w:r>
      <w:r w:rsidR="00784DD5" w:rsidRPr="00D15FB7">
        <w:rPr>
          <w:sz w:val="26"/>
          <w:szCs w:val="26"/>
        </w:rPr>
        <w:t xml:space="preserve"> Чувашской </w:t>
      </w:r>
      <w:proofErr w:type="gramStart"/>
      <w:r w:rsidR="00784DD5" w:rsidRPr="00D15FB7">
        <w:rPr>
          <w:sz w:val="26"/>
          <w:szCs w:val="26"/>
        </w:rPr>
        <w:t xml:space="preserve">Республики </w:t>
      </w:r>
      <w:r w:rsidR="002A37A8" w:rsidRPr="00D15FB7">
        <w:rPr>
          <w:sz w:val="26"/>
          <w:szCs w:val="26"/>
        </w:rPr>
        <w:t xml:space="preserve"> </w:t>
      </w:r>
      <w:proofErr w:type="spellStart"/>
      <w:r w:rsidR="000A0576" w:rsidRPr="00D15FB7">
        <w:rPr>
          <w:bCs/>
          <w:color w:val="26282F"/>
          <w:sz w:val="26"/>
          <w:szCs w:val="26"/>
        </w:rPr>
        <w:t>р</w:t>
      </w:r>
      <w:proofErr w:type="gramEnd"/>
      <w:r w:rsidR="00A87380" w:rsidRPr="00D15FB7">
        <w:rPr>
          <w:bCs/>
          <w:color w:val="FFFFFF" w:themeColor="background1"/>
          <w:sz w:val="26"/>
          <w:szCs w:val="26"/>
        </w:rPr>
        <w:t>_</w:t>
      </w:r>
      <w:r w:rsidR="000A0576" w:rsidRPr="00D15FB7">
        <w:rPr>
          <w:bCs/>
          <w:color w:val="26282F"/>
          <w:sz w:val="26"/>
          <w:szCs w:val="26"/>
        </w:rPr>
        <w:t>е</w:t>
      </w:r>
      <w:r w:rsidR="00A87380" w:rsidRPr="00D15FB7">
        <w:rPr>
          <w:bCs/>
          <w:color w:val="FFFFFF" w:themeColor="background1"/>
          <w:sz w:val="26"/>
          <w:szCs w:val="26"/>
        </w:rPr>
        <w:t>_</w:t>
      </w:r>
      <w:r w:rsidR="000A0576" w:rsidRPr="00D15FB7">
        <w:rPr>
          <w:bCs/>
          <w:color w:val="26282F"/>
          <w:sz w:val="26"/>
          <w:szCs w:val="26"/>
        </w:rPr>
        <w:t>ш</w:t>
      </w:r>
      <w:r w:rsidR="00A87380" w:rsidRPr="00D15FB7">
        <w:rPr>
          <w:bCs/>
          <w:color w:val="FFFFFF" w:themeColor="background1"/>
          <w:sz w:val="26"/>
          <w:szCs w:val="26"/>
        </w:rPr>
        <w:t>_</w:t>
      </w:r>
      <w:r w:rsidR="000A0576" w:rsidRPr="00D15FB7">
        <w:rPr>
          <w:bCs/>
          <w:color w:val="26282F"/>
          <w:sz w:val="26"/>
          <w:szCs w:val="26"/>
        </w:rPr>
        <w:t>и</w:t>
      </w:r>
      <w:r w:rsidR="00A87380" w:rsidRPr="00D15FB7">
        <w:rPr>
          <w:bCs/>
          <w:color w:val="FFFFFF" w:themeColor="background1"/>
          <w:sz w:val="26"/>
          <w:szCs w:val="26"/>
        </w:rPr>
        <w:t>_</w:t>
      </w:r>
      <w:r w:rsidR="000A0576" w:rsidRPr="00D15FB7">
        <w:rPr>
          <w:bCs/>
          <w:color w:val="26282F"/>
          <w:sz w:val="26"/>
          <w:szCs w:val="26"/>
        </w:rPr>
        <w:t>л</w:t>
      </w:r>
      <w:r w:rsidR="00A87380" w:rsidRPr="00D15FB7">
        <w:rPr>
          <w:bCs/>
          <w:color w:val="FFFFFF" w:themeColor="background1"/>
          <w:sz w:val="26"/>
          <w:szCs w:val="26"/>
        </w:rPr>
        <w:t>_</w:t>
      </w:r>
      <w:r w:rsidR="000A0576" w:rsidRPr="00D15FB7">
        <w:rPr>
          <w:bCs/>
          <w:color w:val="26282F"/>
          <w:sz w:val="26"/>
          <w:szCs w:val="26"/>
        </w:rPr>
        <w:t>о</w:t>
      </w:r>
      <w:proofErr w:type="spellEnd"/>
      <w:r w:rsidR="000A0576" w:rsidRPr="00D15FB7">
        <w:rPr>
          <w:b/>
          <w:bCs/>
          <w:color w:val="26282F"/>
          <w:sz w:val="26"/>
          <w:szCs w:val="26"/>
        </w:rPr>
        <w:t>:</w:t>
      </w:r>
    </w:p>
    <w:p w:rsidR="00AC4575" w:rsidRPr="003640CA" w:rsidRDefault="00553B40" w:rsidP="00E0440B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 w:val="26"/>
          <w:szCs w:val="26"/>
          <w:lang w:eastAsia="ru-RU"/>
        </w:rPr>
      </w:pPr>
      <w:r w:rsidRPr="00D15FB7">
        <w:rPr>
          <w:rFonts w:eastAsiaTheme="minorEastAsia"/>
          <w:sz w:val="26"/>
          <w:szCs w:val="26"/>
        </w:rPr>
        <w:t>1</w:t>
      </w:r>
      <w:r w:rsidR="00D83E3A" w:rsidRPr="00D15FB7">
        <w:rPr>
          <w:rFonts w:eastAsiaTheme="minorEastAsia"/>
          <w:sz w:val="26"/>
          <w:szCs w:val="26"/>
        </w:rPr>
        <w:t xml:space="preserve">. </w:t>
      </w:r>
      <w:r w:rsidR="00E0440B">
        <w:rPr>
          <w:rFonts w:eastAsiaTheme="minorEastAsia"/>
          <w:sz w:val="26"/>
          <w:szCs w:val="26"/>
        </w:rPr>
        <w:t xml:space="preserve">В пункте </w:t>
      </w:r>
      <w:r w:rsidR="00E0440B" w:rsidRPr="009532DB">
        <w:rPr>
          <w:rFonts w:eastAsia="PT Astra Serif"/>
          <w:sz w:val="26"/>
          <w:szCs w:val="26"/>
        </w:rPr>
        <w:t>4.12.17.</w:t>
      </w:r>
      <w:r w:rsidR="00E0440B">
        <w:rPr>
          <w:rFonts w:eastAsia="PT Astra Serif"/>
          <w:sz w:val="26"/>
          <w:szCs w:val="26"/>
        </w:rPr>
        <w:t xml:space="preserve"> раздела </w:t>
      </w:r>
      <w:r w:rsidR="00E0440B" w:rsidRPr="009532DB">
        <w:rPr>
          <w:rFonts w:eastAsia="PT Astra Serif"/>
          <w:sz w:val="26"/>
          <w:szCs w:val="26"/>
          <w:lang w:val="en-US"/>
        </w:rPr>
        <w:t>IV</w:t>
      </w:r>
      <w:r w:rsidR="00D83E3A" w:rsidRPr="00D15FB7">
        <w:rPr>
          <w:rFonts w:eastAsia="Times New Roman"/>
          <w:color w:val="000000"/>
          <w:sz w:val="26"/>
          <w:szCs w:val="26"/>
          <w:lang w:eastAsia="ru-RU"/>
        </w:rPr>
        <w:t xml:space="preserve"> </w:t>
      </w:r>
      <w:r w:rsidR="002A37A8" w:rsidRPr="00D15FB7">
        <w:rPr>
          <w:rFonts w:eastAsia="Times New Roman"/>
          <w:color w:val="000000"/>
          <w:sz w:val="26"/>
          <w:szCs w:val="26"/>
          <w:lang w:eastAsia="ru-RU"/>
        </w:rPr>
        <w:t xml:space="preserve"> </w:t>
      </w:r>
      <w:r w:rsidR="00970186" w:rsidRPr="00D15FB7">
        <w:rPr>
          <w:bCs/>
          <w:color w:val="26282F"/>
          <w:sz w:val="26"/>
          <w:szCs w:val="26"/>
        </w:rPr>
        <w:t>П</w:t>
      </w:r>
      <w:r w:rsidR="00D83E3A" w:rsidRPr="00D15FB7">
        <w:rPr>
          <w:bCs/>
          <w:color w:val="26282F"/>
          <w:sz w:val="26"/>
          <w:szCs w:val="26"/>
        </w:rPr>
        <w:t>равил</w:t>
      </w:r>
      <w:r w:rsidR="00FE4423" w:rsidRPr="00D15FB7">
        <w:rPr>
          <w:bCs/>
          <w:color w:val="26282F"/>
          <w:sz w:val="26"/>
          <w:szCs w:val="26"/>
        </w:rPr>
        <w:t xml:space="preserve"> благоустройства территорий Комсомольского муниципального округа Чувашской Р</w:t>
      </w:r>
      <w:r w:rsidR="00C03BF7" w:rsidRPr="00D15FB7">
        <w:rPr>
          <w:bCs/>
          <w:color w:val="26282F"/>
          <w:sz w:val="26"/>
          <w:szCs w:val="26"/>
        </w:rPr>
        <w:t>еспублики, утвержденны</w:t>
      </w:r>
      <w:r w:rsidR="00B95FA0" w:rsidRPr="00D15FB7">
        <w:rPr>
          <w:bCs/>
          <w:color w:val="26282F"/>
          <w:sz w:val="26"/>
          <w:szCs w:val="26"/>
        </w:rPr>
        <w:t>х</w:t>
      </w:r>
      <w:r w:rsidR="00C03BF7" w:rsidRPr="00D15FB7">
        <w:rPr>
          <w:bCs/>
          <w:color w:val="26282F"/>
          <w:sz w:val="26"/>
          <w:szCs w:val="26"/>
        </w:rPr>
        <w:t xml:space="preserve"> решением</w:t>
      </w:r>
      <w:r w:rsidR="00FE4423" w:rsidRPr="00D15FB7">
        <w:rPr>
          <w:bCs/>
          <w:color w:val="26282F"/>
          <w:sz w:val="26"/>
          <w:szCs w:val="26"/>
        </w:rPr>
        <w:t xml:space="preserve"> Собрания депутатов Комсомольского муниципального округа Чувашской Республики от 21.06.2023 г</w:t>
      </w:r>
      <w:r w:rsidR="00495788" w:rsidRPr="00D15FB7">
        <w:rPr>
          <w:bCs/>
          <w:color w:val="26282F"/>
          <w:sz w:val="26"/>
          <w:szCs w:val="26"/>
        </w:rPr>
        <w:t>.</w:t>
      </w:r>
      <w:r w:rsidR="00FE4423" w:rsidRPr="00D15FB7">
        <w:rPr>
          <w:bCs/>
          <w:color w:val="26282F"/>
          <w:sz w:val="26"/>
          <w:szCs w:val="26"/>
        </w:rPr>
        <w:t xml:space="preserve"> № 14/232</w:t>
      </w:r>
      <w:r w:rsidR="00D47DD4" w:rsidRPr="00D15FB7">
        <w:rPr>
          <w:bCs/>
          <w:color w:val="26282F"/>
          <w:sz w:val="26"/>
          <w:szCs w:val="26"/>
        </w:rPr>
        <w:t xml:space="preserve"> </w:t>
      </w:r>
      <w:r w:rsidR="00C03BF7" w:rsidRPr="00D15FB7">
        <w:rPr>
          <w:bCs/>
          <w:color w:val="26282F"/>
          <w:sz w:val="26"/>
          <w:szCs w:val="26"/>
        </w:rPr>
        <w:t>(с изменениями, внесенными решениями Собрания депутатов Комсомольского муниципального округа от 05.10.2023</w:t>
      </w:r>
      <w:r w:rsidR="005B321F" w:rsidRPr="00D15FB7">
        <w:rPr>
          <w:bCs/>
          <w:color w:val="26282F"/>
          <w:sz w:val="26"/>
          <w:szCs w:val="26"/>
        </w:rPr>
        <w:t xml:space="preserve"> г.</w:t>
      </w:r>
      <w:r w:rsidR="00C03BF7" w:rsidRPr="00D15FB7">
        <w:rPr>
          <w:bCs/>
          <w:color w:val="26282F"/>
          <w:sz w:val="26"/>
          <w:szCs w:val="26"/>
        </w:rPr>
        <w:t xml:space="preserve"> №20/268, от 19.04.2024</w:t>
      </w:r>
      <w:r w:rsidR="005B321F" w:rsidRPr="00D15FB7">
        <w:rPr>
          <w:bCs/>
          <w:color w:val="26282F"/>
          <w:sz w:val="26"/>
          <w:szCs w:val="26"/>
        </w:rPr>
        <w:t xml:space="preserve"> г.</w:t>
      </w:r>
      <w:r w:rsidR="00C03BF7" w:rsidRPr="00D15FB7">
        <w:rPr>
          <w:bCs/>
          <w:color w:val="26282F"/>
          <w:sz w:val="26"/>
          <w:szCs w:val="26"/>
        </w:rPr>
        <w:t xml:space="preserve"> № 27/336</w:t>
      </w:r>
      <w:r w:rsidR="00791C5A" w:rsidRPr="00D15FB7">
        <w:rPr>
          <w:bCs/>
          <w:color w:val="26282F"/>
          <w:sz w:val="26"/>
          <w:szCs w:val="26"/>
        </w:rPr>
        <w:t>, от 04.10.2024</w:t>
      </w:r>
      <w:r w:rsidR="005B321F" w:rsidRPr="00D15FB7">
        <w:rPr>
          <w:bCs/>
          <w:color w:val="26282F"/>
          <w:sz w:val="26"/>
          <w:szCs w:val="26"/>
        </w:rPr>
        <w:t xml:space="preserve"> г.</w:t>
      </w:r>
      <w:r w:rsidR="00791C5A" w:rsidRPr="00D15FB7">
        <w:rPr>
          <w:bCs/>
          <w:color w:val="26282F"/>
          <w:sz w:val="26"/>
          <w:szCs w:val="26"/>
        </w:rPr>
        <w:t xml:space="preserve"> № 31/373</w:t>
      </w:r>
      <w:r w:rsidR="002A37A8" w:rsidRPr="00D15FB7">
        <w:rPr>
          <w:bCs/>
          <w:color w:val="26282F"/>
          <w:sz w:val="26"/>
          <w:szCs w:val="26"/>
        </w:rPr>
        <w:t>, от 05.06.2025</w:t>
      </w:r>
      <w:r w:rsidR="005B321F" w:rsidRPr="00D15FB7">
        <w:rPr>
          <w:bCs/>
          <w:color w:val="26282F"/>
          <w:sz w:val="26"/>
          <w:szCs w:val="26"/>
        </w:rPr>
        <w:t xml:space="preserve"> </w:t>
      </w:r>
      <w:r w:rsidR="002A37A8" w:rsidRPr="00D15FB7">
        <w:rPr>
          <w:bCs/>
          <w:color w:val="26282F"/>
          <w:sz w:val="26"/>
          <w:szCs w:val="26"/>
        </w:rPr>
        <w:t>г. № 44/472</w:t>
      </w:r>
      <w:r w:rsidR="008527AD">
        <w:rPr>
          <w:bCs/>
          <w:color w:val="26282F"/>
          <w:sz w:val="26"/>
          <w:szCs w:val="26"/>
        </w:rPr>
        <w:t>, от 27.01.2026г. № 55/544</w:t>
      </w:r>
      <w:r w:rsidR="00C03BF7" w:rsidRPr="00D15FB7">
        <w:rPr>
          <w:bCs/>
          <w:color w:val="26282F"/>
          <w:sz w:val="26"/>
          <w:szCs w:val="26"/>
        </w:rPr>
        <w:t>)</w:t>
      </w:r>
      <w:r w:rsidR="00FE4423" w:rsidRPr="00D15FB7">
        <w:rPr>
          <w:rFonts w:eastAsia="Times New Roman"/>
          <w:color w:val="000000"/>
          <w:sz w:val="26"/>
          <w:szCs w:val="26"/>
          <w:lang w:eastAsia="ru-RU"/>
        </w:rPr>
        <w:t>,</w:t>
      </w:r>
      <w:r w:rsidR="00FE4423" w:rsidRPr="00D15FB7">
        <w:rPr>
          <w:rFonts w:eastAsia="Times New Roman"/>
          <w:sz w:val="26"/>
          <w:szCs w:val="26"/>
          <w:lang w:eastAsia="ru-RU"/>
        </w:rPr>
        <w:t xml:space="preserve"> </w:t>
      </w:r>
      <w:r w:rsidR="00B1187B">
        <w:rPr>
          <w:rFonts w:eastAsia="Times New Roman"/>
          <w:sz w:val="26"/>
          <w:szCs w:val="26"/>
          <w:lang w:eastAsia="ru-RU"/>
        </w:rPr>
        <w:t xml:space="preserve">  </w:t>
      </w:r>
      <w:r w:rsidR="00E0440B">
        <w:rPr>
          <w:rFonts w:eastAsia="Times New Roman"/>
          <w:sz w:val="26"/>
          <w:szCs w:val="26"/>
          <w:lang w:eastAsia="ru-RU"/>
        </w:rPr>
        <w:t>слова</w:t>
      </w:r>
      <w:r w:rsidR="00E0440B">
        <w:rPr>
          <w:rFonts w:eastAsia="PT Astra Serif"/>
          <w:sz w:val="26"/>
          <w:szCs w:val="26"/>
        </w:rPr>
        <w:t xml:space="preserve"> </w:t>
      </w:r>
      <w:r w:rsidR="003640CA">
        <w:rPr>
          <w:rFonts w:eastAsia="PT Astra Serif"/>
          <w:sz w:val="26"/>
          <w:szCs w:val="26"/>
        </w:rPr>
        <w:t>«</w:t>
      </w:r>
      <w:r w:rsidR="003640CA" w:rsidRPr="003640CA">
        <w:rPr>
          <w:rFonts w:eastAsia="PT Astra Serif"/>
          <w:sz w:val="26"/>
          <w:szCs w:val="26"/>
        </w:rPr>
        <w:t>-</w:t>
      </w:r>
      <w:r w:rsidR="003640CA" w:rsidRPr="003640CA">
        <w:rPr>
          <w:color w:val="22272F"/>
          <w:sz w:val="26"/>
          <w:szCs w:val="26"/>
          <w:shd w:val="clear" w:color="auto" w:fill="FFFFFF"/>
        </w:rPr>
        <w:t>выгуливать и отпускать с поводка собак в парках, лесопарках, скверах и на иных территориях зеленых насаждений»</w:t>
      </w:r>
      <w:r w:rsidR="003640CA">
        <w:rPr>
          <w:color w:val="22272F"/>
          <w:sz w:val="26"/>
          <w:szCs w:val="26"/>
          <w:shd w:val="clear" w:color="auto" w:fill="FFFFFF"/>
        </w:rPr>
        <w:t>,</w:t>
      </w:r>
      <w:r w:rsidR="003640CA" w:rsidRPr="003640CA">
        <w:rPr>
          <w:color w:val="22272F"/>
          <w:sz w:val="26"/>
          <w:szCs w:val="26"/>
          <w:shd w:val="clear" w:color="auto" w:fill="FFFFFF"/>
        </w:rPr>
        <w:t xml:space="preserve"> признать </w:t>
      </w:r>
      <w:r w:rsidR="003640CA">
        <w:rPr>
          <w:color w:val="22272F"/>
          <w:sz w:val="26"/>
          <w:szCs w:val="26"/>
          <w:shd w:val="clear" w:color="auto" w:fill="FFFFFF"/>
        </w:rPr>
        <w:t>у</w:t>
      </w:r>
      <w:r w:rsidR="003640CA" w:rsidRPr="003640CA">
        <w:rPr>
          <w:color w:val="22272F"/>
          <w:sz w:val="26"/>
          <w:szCs w:val="26"/>
          <w:shd w:val="clear" w:color="auto" w:fill="FFFFFF"/>
        </w:rPr>
        <w:t>тратившим</w:t>
      </w:r>
      <w:r w:rsidR="00993972">
        <w:rPr>
          <w:color w:val="22272F"/>
          <w:sz w:val="26"/>
          <w:szCs w:val="26"/>
          <w:shd w:val="clear" w:color="auto" w:fill="FFFFFF"/>
        </w:rPr>
        <w:t>и</w:t>
      </w:r>
      <w:bookmarkStart w:id="1" w:name="_GoBack"/>
      <w:bookmarkEnd w:id="1"/>
      <w:r w:rsidR="003640CA" w:rsidRPr="003640CA">
        <w:rPr>
          <w:color w:val="22272F"/>
          <w:sz w:val="26"/>
          <w:szCs w:val="26"/>
          <w:shd w:val="clear" w:color="auto" w:fill="FFFFFF"/>
        </w:rPr>
        <w:t xml:space="preserve"> силу</w:t>
      </w:r>
      <w:r w:rsidR="00DD3D06">
        <w:rPr>
          <w:color w:val="22272F"/>
          <w:sz w:val="26"/>
          <w:szCs w:val="26"/>
          <w:shd w:val="clear" w:color="auto" w:fill="FFFFFF"/>
        </w:rPr>
        <w:t>.</w:t>
      </w:r>
    </w:p>
    <w:p w:rsidR="006A23D3" w:rsidRDefault="003640CA" w:rsidP="003640CA">
      <w:pPr>
        <w:ind w:left="142" w:firstLine="567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866E3B" w:rsidRPr="00D15FB7">
        <w:rPr>
          <w:sz w:val="26"/>
          <w:szCs w:val="26"/>
        </w:rPr>
        <w:t>.</w:t>
      </w:r>
      <w:r w:rsidR="00FF434B" w:rsidRPr="00D15FB7">
        <w:rPr>
          <w:sz w:val="26"/>
          <w:szCs w:val="26"/>
        </w:rPr>
        <w:t xml:space="preserve"> Настоящее решение вступает в силу после его официального опубликования.</w:t>
      </w:r>
    </w:p>
    <w:p w:rsidR="003640CA" w:rsidRPr="003640CA" w:rsidRDefault="003640CA" w:rsidP="003640CA">
      <w:pPr>
        <w:ind w:left="142" w:firstLine="567"/>
        <w:jc w:val="both"/>
        <w:rPr>
          <w:sz w:val="26"/>
          <w:szCs w:val="26"/>
        </w:rPr>
      </w:pPr>
    </w:p>
    <w:p w:rsidR="00046BC3" w:rsidRPr="00D15FB7" w:rsidRDefault="00046BC3" w:rsidP="00046BC3">
      <w:pPr>
        <w:jc w:val="both"/>
        <w:rPr>
          <w:bCs/>
          <w:color w:val="26282F"/>
          <w:sz w:val="26"/>
          <w:szCs w:val="26"/>
        </w:rPr>
      </w:pPr>
      <w:r w:rsidRPr="00D15FB7">
        <w:rPr>
          <w:bCs/>
          <w:color w:val="26282F"/>
          <w:sz w:val="26"/>
          <w:szCs w:val="26"/>
        </w:rPr>
        <w:t>Председатель Собрания депутатов</w:t>
      </w:r>
    </w:p>
    <w:p w:rsidR="00046BC3" w:rsidRPr="00D15FB7" w:rsidRDefault="00046BC3" w:rsidP="00046BC3">
      <w:pPr>
        <w:jc w:val="both"/>
        <w:rPr>
          <w:bCs/>
          <w:color w:val="26282F"/>
          <w:sz w:val="26"/>
          <w:szCs w:val="26"/>
        </w:rPr>
      </w:pPr>
      <w:r w:rsidRPr="00D15FB7">
        <w:rPr>
          <w:bCs/>
          <w:color w:val="26282F"/>
          <w:sz w:val="26"/>
          <w:szCs w:val="26"/>
        </w:rPr>
        <w:t>Комсомольского муниципального округа</w:t>
      </w:r>
    </w:p>
    <w:p w:rsidR="00046BC3" w:rsidRPr="00D15FB7" w:rsidRDefault="00046BC3" w:rsidP="00046BC3">
      <w:pPr>
        <w:jc w:val="both"/>
        <w:rPr>
          <w:bCs/>
          <w:color w:val="26282F"/>
          <w:sz w:val="26"/>
          <w:szCs w:val="26"/>
        </w:rPr>
      </w:pPr>
      <w:r w:rsidRPr="00D15FB7">
        <w:rPr>
          <w:bCs/>
          <w:color w:val="26282F"/>
          <w:sz w:val="26"/>
          <w:szCs w:val="26"/>
        </w:rPr>
        <w:t>Чувашской Республики</w:t>
      </w:r>
      <w:r w:rsidRPr="00D15FB7">
        <w:rPr>
          <w:bCs/>
          <w:color w:val="26282F"/>
          <w:sz w:val="26"/>
          <w:szCs w:val="26"/>
        </w:rPr>
        <w:tab/>
        <w:t xml:space="preserve">                                            </w:t>
      </w:r>
      <w:r w:rsidR="005F6E5F" w:rsidRPr="00D15FB7">
        <w:rPr>
          <w:bCs/>
          <w:color w:val="26282F"/>
          <w:sz w:val="26"/>
          <w:szCs w:val="26"/>
        </w:rPr>
        <w:t xml:space="preserve">                                </w:t>
      </w:r>
      <w:r w:rsidRPr="00D15FB7">
        <w:rPr>
          <w:bCs/>
          <w:color w:val="26282F"/>
          <w:sz w:val="26"/>
          <w:szCs w:val="26"/>
        </w:rPr>
        <w:t>С. Н. Грачева</w:t>
      </w:r>
    </w:p>
    <w:p w:rsidR="003F09AD" w:rsidRPr="00D15FB7" w:rsidRDefault="00046BC3" w:rsidP="00046BC3">
      <w:pPr>
        <w:ind w:firstLine="709"/>
        <w:jc w:val="both"/>
        <w:rPr>
          <w:bCs/>
          <w:color w:val="26282F"/>
          <w:sz w:val="26"/>
          <w:szCs w:val="26"/>
        </w:rPr>
      </w:pPr>
      <w:r w:rsidRPr="00D15FB7">
        <w:rPr>
          <w:bCs/>
          <w:color w:val="26282F"/>
          <w:sz w:val="26"/>
          <w:szCs w:val="26"/>
        </w:rPr>
        <w:t xml:space="preserve"> </w:t>
      </w:r>
    </w:p>
    <w:p w:rsidR="00046BC3" w:rsidRPr="00D15FB7" w:rsidRDefault="009520F7" w:rsidP="00046BC3">
      <w:pPr>
        <w:jc w:val="both"/>
        <w:rPr>
          <w:bCs/>
          <w:color w:val="26282F"/>
          <w:sz w:val="26"/>
          <w:szCs w:val="26"/>
        </w:rPr>
      </w:pPr>
      <w:r w:rsidRPr="00D15FB7">
        <w:rPr>
          <w:bCs/>
          <w:color w:val="26282F"/>
          <w:sz w:val="26"/>
          <w:szCs w:val="26"/>
        </w:rPr>
        <w:t>Г</w:t>
      </w:r>
      <w:r w:rsidR="00046BC3" w:rsidRPr="00D15FB7">
        <w:rPr>
          <w:bCs/>
          <w:color w:val="26282F"/>
          <w:sz w:val="26"/>
          <w:szCs w:val="26"/>
        </w:rPr>
        <w:t>лав</w:t>
      </w:r>
      <w:r w:rsidRPr="00D15FB7">
        <w:rPr>
          <w:bCs/>
          <w:color w:val="26282F"/>
          <w:sz w:val="26"/>
          <w:szCs w:val="26"/>
        </w:rPr>
        <w:t>а</w:t>
      </w:r>
      <w:r w:rsidR="00046BC3" w:rsidRPr="00D15FB7">
        <w:rPr>
          <w:bCs/>
          <w:color w:val="26282F"/>
          <w:sz w:val="26"/>
          <w:szCs w:val="26"/>
        </w:rPr>
        <w:t xml:space="preserve"> Комсомольского муниципального округа</w:t>
      </w:r>
    </w:p>
    <w:p w:rsidR="000A0576" w:rsidRPr="00D15FB7" w:rsidRDefault="00046BC3" w:rsidP="00046BC3">
      <w:pPr>
        <w:jc w:val="both"/>
        <w:rPr>
          <w:bCs/>
          <w:color w:val="26282F"/>
          <w:sz w:val="26"/>
          <w:szCs w:val="26"/>
        </w:rPr>
      </w:pPr>
      <w:r w:rsidRPr="00D15FB7">
        <w:rPr>
          <w:bCs/>
          <w:color w:val="26282F"/>
          <w:sz w:val="26"/>
          <w:szCs w:val="26"/>
        </w:rPr>
        <w:t xml:space="preserve">Чувашской Республики                                                           </w:t>
      </w:r>
      <w:r w:rsidR="005F6E5F" w:rsidRPr="00D15FB7">
        <w:rPr>
          <w:bCs/>
          <w:color w:val="26282F"/>
          <w:sz w:val="26"/>
          <w:szCs w:val="26"/>
        </w:rPr>
        <w:t xml:space="preserve">     </w:t>
      </w:r>
      <w:r w:rsidRPr="00D15FB7">
        <w:rPr>
          <w:bCs/>
          <w:color w:val="26282F"/>
          <w:sz w:val="26"/>
          <w:szCs w:val="26"/>
        </w:rPr>
        <w:t xml:space="preserve">       </w:t>
      </w:r>
      <w:r w:rsidR="00103CC1" w:rsidRPr="00D15FB7">
        <w:rPr>
          <w:bCs/>
          <w:color w:val="26282F"/>
          <w:sz w:val="26"/>
          <w:szCs w:val="26"/>
        </w:rPr>
        <w:t xml:space="preserve">     </w:t>
      </w:r>
      <w:r w:rsidRPr="00D15FB7">
        <w:rPr>
          <w:bCs/>
          <w:color w:val="26282F"/>
          <w:sz w:val="26"/>
          <w:szCs w:val="26"/>
        </w:rPr>
        <w:t xml:space="preserve">  Н. Н. Раськин</w:t>
      </w:r>
      <w:bookmarkEnd w:id="0"/>
    </w:p>
    <w:sectPr w:rsidR="000A0576" w:rsidRPr="00D15FB7" w:rsidSect="003640CA">
      <w:headerReference w:type="default" r:id="rId9"/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5F25" w:rsidRDefault="001A5F25" w:rsidP="000A0576">
      <w:r>
        <w:separator/>
      </w:r>
    </w:p>
  </w:endnote>
  <w:endnote w:type="continuationSeparator" w:id="0">
    <w:p w:rsidR="001A5F25" w:rsidRDefault="001A5F25" w:rsidP="000A05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5F25" w:rsidRDefault="001A5F25" w:rsidP="000A0576">
      <w:r>
        <w:separator/>
      </w:r>
    </w:p>
  </w:footnote>
  <w:footnote w:type="continuationSeparator" w:id="0">
    <w:p w:rsidR="001A5F25" w:rsidRDefault="001A5F25" w:rsidP="000A05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59CF" w:rsidRDefault="009259CF" w:rsidP="009259CF">
    <w:pPr>
      <w:pStyle w:val="a8"/>
      <w:jc w:val="right"/>
    </w:pPr>
    <w:r>
      <w:t xml:space="preserve">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 w15:restartNumberingAfterBreak="0">
    <w:nsid w:val="1444219D"/>
    <w:multiLevelType w:val="hybridMultilevel"/>
    <w:tmpl w:val="CA70B0F4"/>
    <w:lvl w:ilvl="0" w:tplc="62DAC5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73F020A"/>
    <w:multiLevelType w:val="multilevel"/>
    <w:tmpl w:val="F42016E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8C247E"/>
    <w:multiLevelType w:val="multilevel"/>
    <w:tmpl w:val="846A45BC"/>
    <w:lvl w:ilvl="0">
      <w:start w:val="1"/>
      <w:numFmt w:val="decimal"/>
      <w:lvlText w:val="%1."/>
      <w:lvlJc w:val="left"/>
      <w:pPr>
        <w:tabs>
          <w:tab w:val="num" w:pos="1758"/>
        </w:tabs>
        <w:ind w:left="1758" w:hanging="105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256420FC"/>
    <w:multiLevelType w:val="multilevel"/>
    <w:tmpl w:val="5778F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2C020C"/>
    <w:multiLevelType w:val="hybridMultilevel"/>
    <w:tmpl w:val="46FEDA0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49201372"/>
    <w:multiLevelType w:val="singleLevel"/>
    <w:tmpl w:val="62B2D9F8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</w:abstractNum>
  <w:abstractNum w:abstractNumId="8" w15:restartNumberingAfterBreak="0">
    <w:nsid w:val="495762F4"/>
    <w:multiLevelType w:val="hybridMultilevel"/>
    <w:tmpl w:val="AF2A8A6A"/>
    <w:lvl w:ilvl="0" w:tplc="E65A8D72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9AF0B12"/>
    <w:multiLevelType w:val="hybridMultilevel"/>
    <w:tmpl w:val="85ACBF9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545C1864"/>
    <w:multiLevelType w:val="hybridMultilevel"/>
    <w:tmpl w:val="F32476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FE4FB4"/>
    <w:multiLevelType w:val="hybridMultilevel"/>
    <w:tmpl w:val="8114794C"/>
    <w:lvl w:ilvl="0" w:tplc="8D5C8A92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2" w15:restartNumberingAfterBreak="0">
    <w:nsid w:val="56E6050A"/>
    <w:multiLevelType w:val="multilevel"/>
    <w:tmpl w:val="EBFCBD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7CB479A"/>
    <w:multiLevelType w:val="hybridMultilevel"/>
    <w:tmpl w:val="CA70B0F4"/>
    <w:lvl w:ilvl="0" w:tplc="62DAC5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EDE1167"/>
    <w:multiLevelType w:val="hybridMultilevel"/>
    <w:tmpl w:val="DC02F9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247C4C"/>
    <w:multiLevelType w:val="multilevel"/>
    <w:tmpl w:val="07B062D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16" w15:restartNumberingAfterBreak="0">
    <w:nsid w:val="733F7CF7"/>
    <w:multiLevelType w:val="multilevel"/>
    <w:tmpl w:val="A5728F8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4BB6CB2"/>
    <w:multiLevelType w:val="multilevel"/>
    <w:tmpl w:val="7F50822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5"/>
  </w:num>
  <w:num w:numId="3">
    <w:abstractNumId w:val="3"/>
  </w:num>
  <w:num w:numId="4">
    <w:abstractNumId w:val="17"/>
  </w:num>
  <w:num w:numId="5">
    <w:abstractNumId w:val="16"/>
  </w:num>
  <w:num w:numId="6">
    <w:abstractNumId w:val="1"/>
  </w:num>
  <w:num w:numId="7">
    <w:abstractNumId w:val="7"/>
  </w:num>
  <w:num w:numId="8">
    <w:abstractNumId w:val="13"/>
  </w:num>
  <w:num w:numId="9">
    <w:abstractNumId w:val="4"/>
  </w:num>
  <w:num w:numId="10">
    <w:abstractNumId w:val="15"/>
  </w:num>
  <w:num w:numId="11">
    <w:abstractNumId w:val="6"/>
  </w:num>
  <w:num w:numId="12">
    <w:abstractNumId w:val="9"/>
  </w:num>
  <w:num w:numId="13">
    <w:abstractNumId w:val="11"/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2"/>
  </w:num>
  <w:num w:numId="16">
    <w:abstractNumId w:val="14"/>
  </w:num>
  <w:num w:numId="17">
    <w:abstractNumId w:val="8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0700" w:allStyles="0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EFE"/>
    <w:rsid w:val="00016294"/>
    <w:rsid w:val="00044805"/>
    <w:rsid w:val="00046BC3"/>
    <w:rsid w:val="00055B35"/>
    <w:rsid w:val="00082D3A"/>
    <w:rsid w:val="000A0576"/>
    <w:rsid w:val="000B30AF"/>
    <w:rsid w:val="000C5EFE"/>
    <w:rsid w:val="000C6F18"/>
    <w:rsid w:val="000D0219"/>
    <w:rsid w:val="00103CC1"/>
    <w:rsid w:val="00125EAB"/>
    <w:rsid w:val="00130FCB"/>
    <w:rsid w:val="00140B8D"/>
    <w:rsid w:val="0014215C"/>
    <w:rsid w:val="0014323F"/>
    <w:rsid w:val="00151E16"/>
    <w:rsid w:val="001537BE"/>
    <w:rsid w:val="00181503"/>
    <w:rsid w:val="001846B0"/>
    <w:rsid w:val="001A04B0"/>
    <w:rsid w:val="001A4438"/>
    <w:rsid w:val="001A5F25"/>
    <w:rsid w:val="001C5494"/>
    <w:rsid w:val="001E79B1"/>
    <w:rsid w:val="00223845"/>
    <w:rsid w:val="00235F1E"/>
    <w:rsid w:val="00253E0F"/>
    <w:rsid w:val="002635D9"/>
    <w:rsid w:val="00264C0F"/>
    <w:rsid w:val="002909C5"/>
    <w:rsid w:val="002934F6"/>
    <w:rsid w:val="002A37A8"/>
    <w:rsid w:val="002C46CB"/>
    <w:rsid w:val="002C4C7D"/>
    <w:rsid w:val="002E7A92"/>
    <w:rsid w:val="00303258"/>
    <w:rsid w:val="00304860"/>
    <w:rsid w:val="00306AD3"/>
    <w:rsid w:val="00312068"/>
    <w:rsid w:val="0032234A"/>
    <w:rsid w:val="00340028"/>
    <w:rsid w:val="00346537"/>
    <w:rsid w:val="00360331"/>
    <w:rsid w:val="003640CA"/>
    <w:rsid w:val="00393FAB"/>
    <w:rsid w:val="003A482F"/>
    <w:rsid w:val="003B1320"/>
    <w:rsid w:val="003B2F9B"/>
    <w:rsid w:val="003D1D80"/>
    <w:rsid w:val="003F09AD"/>
    <w:rsid w:val="003F6CD8"/>
    <w:rsid w:val="004040B8"/>
    <w:rsid w:val="00421C49"/>
    <w:rsid w:val="00444032"/>
    <w:rsid w:val="0044576C"/>
    <w:rsid w:val="004611C9"/>
    <w:rsid w:val="004714BC"/>
    <w:rsid w:val="00494C78"/>
    <w:rsid w:val="00495788"/>
    <w:rsid w:val="004B4E42"/>
    <w:rsid w:val="004F408D"/>
    <w:rsid w:val="00553B40"/>
    <w:rsid w:val="00554B0B"/>
    <w:rsid w:val="005554DB"/>
    <w:rsid w:val="005653A8"/>
    <w:rsid w:val="00574683"/>
    <w:rsid w:val="00586208"/>
    <w:rsid w:val="00591FE1"/>
    <w:rsid w:val="005A19E3"/>
    <w:rsid w:val="005A6AF5"/>
    <w:rsid w:val="005B321F"/>
    <w:rsid w:val="005C329B"/>
    <w:rsid w:val="005D7A94"/>
    <w:rsid w:val="005F42DD"/>
    <w:rsid w:val="005F5CB3"/>
    <w:rsid w:val="005F6E5F"/>
    <w:rsid w:val="00611939"/>
    <w:rsid w:val="00614AA8"/>
    <w:rsid w:val="00627D49"/>
    <w:rsid w:val="00635044"/>
    <w:rsid w:val="006362B6"/>
    <w:rsid w:val="00636B3B"/>
    <w:rsid w:val="00645E6E"/>
    <w:rsid w:val="00647840"/>
    <w:rsid w:val="0065413F"/>
    <w:rsid w:val="0065494A"/>
    <w:rsid w:val="00666411"/>
    <w:rsid w:val="00673C3F"/>
    <w:rsid w:val="006948D3"/>
    <w:rsid w:val="006A0191"/>
    <w:rsid w:val="006A118F"/>
    <w:rsid w:val="006A23D3"/>
    <w:rsid w:val="006A4A20"/>
    <w:rsid w:val="006D6BD6"/>
    <w:rsid w:val="0070605A"/>
    <w:rsid w:val="0076133F"/>
    <w:rsid w:val="0078054C"/>
    <w:rsid w:val="00781CFD"/>
    <w:rsid w:val="00782D9F"/>
    <w:rsid w:val="00784DD5"/>
    <w:rsid w:val="00786E84"/>
    <w:rsid w:val="00791C5A"/>
    <w:rsid w:val="00793134"/>
    <w:rsid w:val="007A30D1"/>
    <w:rsid w:val="007D6A34"/>
    <w:rsid w:val="007E12E3"/>
    <w:rsid w:val="007F568E"/>
    <w:rsid w:val="008039D7"/>
    <w:rsid w:val="0083080B"/>
    <w:rsid w:val="008346CF"/>
    <w:rsid w:val="0084159A"/>
    <w:rsid w:val="00847F97"/>
    <w:rsid w:val="008527AD"/>
    <w:rsid w:val="00866E3B"/>
    <w:rsid w:val="008749D0"/>
    <w:rsid w:val="009137CE"/>
    <w:rsid w:val="00924794"/>
    <w:rsid w:val="009259CF"/>
    <w:rsid w:val="0094169A"/>
    <w:rsid w:val="009427B4"/>
    <w:rsid w:val="009520F7"/>
    <w:rsid w:val="009532DB"/>
    <w:rsid w:val="00961496"/>
    <w:rsid w:val="00970186"/>
    <w:rsid w:val="00974546"/>
    <w:rsid w:val="00990307"/>
    <w:rsid w:val="00993972"/>
    <w:rsid w:val="009A2A6F"/>
    <w:rsid w:val="009B621B"/>
    <w:rsid w:val="009D3A6B"/>
    <w:rsid w:val="009F2FAF"/>
    <w:rsid w:val="00A51402"/>
    <w:rsid w:val="00A53807"/>
    <w:rsid w:val="00A87380"/>
    <w:rsid w:val="00A87D7E"/>
    <w:rsid w:val="00A94041"/>
    <w:rsid w:val="00AB1054"/>
    <w:rsid w:val="00AB6F9B"/>
    <w:rsid w:val="00AC4575"/>
    <w:rsid w:val="00AE5518"/>
    <w:rsid w:val="00AF46A5"/>
    <w:rsid w:val="00AF7113"/>
    <w:rsid w:val="00B038CC"/>
    <w:rsid w:val="00B1187B"/>
    <w:rsid w:val="00B3057E"/>
    <w:rsid w:val="00B82900"/>
    <w:rsid w:val="00B95FA0"/>
    <w:rsid w:val="00BB1348"/>
    <w:rsid w:val="00BC56DA"/>
    <w:rsid w:val="00BF5A14"/>
    <w:rsid w:val="00BF6EDA"/>
    <w:rsid w:val="00C001A0"/>
    <w:rsid w:val="00C02C2D"/>
    <w:rsid w:val="00C03BF7"/>
    <w:rsid w:val="00C20673"/>
    <w:rsid w:val="00C2121B"/>
    <w:rsid w:val="00C505C6"/>
    <w:rsid w:val="00C545FF"/>
    <w:rsid w:val="00C66C6A"/>
    <w:rsid w:val="00C67817"/>
    <w:rsid w:val="00C7681E"/>
    <w:rsid w:val="00C8646F"/>
    <w:rsid w:val="00C963C7"/>
    <w:rsid w:val="00CA2893"/>
    <w:rsid w:val="00CB2DC4"/>
    <w:rsid w:val="00CE7368"/>
    <w:rsid w:val="00D07CE7"/>
    <w:rsid w:val="00D125BD"/>
    <w:rsid w:val="00D15FB7"/>
    <w:rsid w:val="00D24D7C"/>
    <w:rsid w:val="00D30763"/>
    <w:rsid w:val="00D368EA"/>
    <w:rsid w:val="00D47DD4"/>
    <w:rsid w:val="00D70E65"/>
    <w:rsid w:val="00D83E3A"/>
    <w:rsid w:val="00D85EAF"/>
    <w:rsid w:val="00D949A3"/>
    <w:rsid w:val="00DB1A45"/>
    <w:rsid w:val="00DC770D"/>
    <w:rsid w:val="00DD3D06"/>
    <w:rsid w:val="00DE719D"/>
    <w:rsid w:val="00DF0A21"/>
    <w:rsid w:val="00E02F81"/>
    <w:rsid w:val="00E0440B"/>
    <w:rsid w:val="00E4006D"/>
    <w:rsid w:val="00E4448A"/>
    <w:rsid w:val="00E467B1"/>
    <w:rsid w:val="00E94963"/>
    <w:rsid w:val="00EA4201"/>
    <w:rsid w:val="00EA6CC6"/>
    <w:rsid w:val="00EC50F4"/>
    <w:rsid w:val="00ED7730"/>
    <w:rsid w:val="00EE0681"/>
    <w:rsid w:val="00EE170C"/>
    <w:rsid w:val="00EE3D2C"/>
    <w:rsid w:val="00EF4C2E"/>
    <w:rsid w:val="00F10F33"/>
    <w:rsid w:val="00F15A1F"/>
    <w:rsid w:val="00F176D1"/>
    <w:rsid w:val="00F25788"/>
    <w:rsid w:val="00F765C5"/>
    <w:rsid w:val="00F946BC"/>
    <w:rsid w:val="00F94F1D"/>
    <w:rsid w:val="00FE4423"/>
    <w:rsid w:val="00FF43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89585D-C2D1-49FB-B8B6-FF30005E9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94041"/>
  </w:style>
  <w:style w:type="paragraph" w:styleId="1">
    <w:name w:val="heading 1"/>
    <w:basedOn w:val="a"/>
    <w:link w:val="10"/>
    <w:qFormat/>
    <w:rsid w:val="000C5EFE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qFormat/>
    <w:rsid w:val="00E4006D"/>
    <w:pPr>
      <w:widowControl w:val="0"/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4006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5">
    <w:name w:val="Стиль5"/>
    <w:basedOn w:val="a"/>
    <w:qFormat/>
    <w:rsid w:val="00E4006D"/>
    <w:pPr>
      <w:keepNext/>
      <w:widowControl w:val="0"/>
      <w:suppressAutoHyphens/>
      <w:ind w:firstLine="709"/>
      <w:jc w:val="both"/>
    </w:pPr>
    <w:rPr>
      <w:rFonts w:ascii="Courier New" w:eastAsia="Microsoft YaHei" w:hAnsi="Courier New" w:cs="Courier New"/>
      <w:color w:val="000000"/>
      <w:sz w:val="28"/>
      <w:szCs w:val="28"/>
      <w:lang w:eastAsia="ar-SA"/>
    </w:rPr>
  </w:style>
  <w:style w:type="character" w:customStyle="1" w:styleId="10">
    <w:name w:val="Заголовок 1 Знак"/>
    <w:basedOn w:val="a0"/>
    <w:link w:val="1"/>
    <w:rsid w:val="000C5EFE"/>
    <w:rPr>
      <w:rFonts w:eastAsia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0C5EFE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C5EFE"/>
    <w:rPr>
      <w:b/>
      <w:bCs/>
    </w:rPr>
  </w:style>
  <w:style w:type="paragraph" w:customStyle="1" w:styleId="ConsPlusNormal">
    <w:name w:val="ConsPlusNormal"/>
    <w:rsid w:val="00A87D7E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A87D7E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B1A4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DB1A4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Основной шрифт"/>
    <w:uiPriority w:val="99"/>
    <w:rsid w:val="00264C0F"/>
  </w:style>
  <w:style w:type="paragraph" w:styleId="a8">
    <w:name w:val="header"/>
    <w:basedOn w:val="a"/>
    <w:link w:val="a9"/>
    <w:uiPriority w:val="99"/>
    <w:unhideWhenUsed/>
    <w:rsid w:val="009A2A6F"/>
    <w:pPr>
      <w:tabs>
        <w:tab w:val="center" w:pos="4677"/>
        <w:tab w:val="right" w:pos="9355"/>
      </w:tabs>
    </w:pPr>
    <w:rPr>
      <w:sz w:val="24"/>
      <w:szCs w:val="48"/>
    </w:rPr>
  </w:style>
  <w:style w:type="character" w:customStyle="1" w:styleId="a9">
    <w:name w:val="Верхний колонтитул Знак"/>
    <w:basedOn w:val="a0"/>
    <w:link w:val="a8"/>
    <w:uiPriority w:val="99"/>
    <w:rsid w:val="009A2A6F"/>
    <w:rPr>
      <w:sz w:val="24"/>
      <w:szCs w:val="48"/>
    </w:rPr>
  </w:style>
  <w:style w:type="paragraph" w:styleId="aa">
    <w:name w:val="footer"/>
    <w:basedOn w:val="a"/>
    <w:link w:val="ab"/>
    <w:uiPriority w:val="99"/>
    <w:unhideWhenUsed/>
    <w:rsid w:val="009A2A6F"/>
    <w:pPr>
      <w:tabs>
        <w:tab w:val="center" w:pos="4677"/>
        <w:tab w:val="right" w:pos="9355"/>
      </w:tabs>
    </w:pPr>
    <w:rPr>
      <w:sz w:val="24"/>
      <w:szCs w:val="48"/>
    </w:rPr>
  </w:style>
  <w:style w:type="character" w:customStyle="1" w:styleId="ab">
    <w:name w:val="Нижний колонтитул Знак"/>
    <w:basedOn w:val="a0"/>
    <w:link w:val="aa"/>
    <w:uiPriority w:val="99"/>
    <w:rsid w:val="009A2A6F"/>
    <w:rPr>
      <w:sz w:val="24"/>
      <w:szCs w:val="48"/>
    </w:rPr>
  </w:style>
  <w:style w:type="paragraph" w:styleId="ac">
    <w:name w:val="List Paragraph"/>
    <w:basedOn w:val="a"/>
    <w:uiPriority w:val="34"/>
    <w:qFormat/>
    <w:rsid w:val="009A2A6F"/>
    <w:pPr>
      <w:spacing w:after="200" w:line="276" w:lineRule="auto"/>
      <w:ind w:left="720"/>
      <w:contextualSpacing/>
    </w:pPr>
    <w:rPr>
      <w:sz w:val="24"/>
      <w:szCs w:val="48"/>
    </w:rPr>
  </w:style>
  <w:style w:type="numbering" w:customStyle="1" w:styleId="11">
    <w:name w:val="Нет списка1"/>
    <w:next w:val="a2"/>
    <w:uiPriority w:val="99"/>
    <w:semiHidden/>
    <w:unhideWhenUsed/>
    <w:rsid w:val="009A2A6F"/>
  </w:style>
  <w:style w:type="paragraph" w:customStyle="1" w:styleId="ConsPlusNonformat">
    <w:name w:val="ConsPlusNonformat"/>
    <w:rsid w:val="009A2A6F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lang w:eastAsia="ru-RU"/>
    </w:rPr>
  </w:style>
  <w:style w:type="paragraph" w:customStyle="1" w:styleId="ConsPlusCell">
    <w:name w:val="ConsPlusCell"/>
    <w:uiPriority w:val="99"/>
    <w:rsid w:val="009A2A6F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lang w:eastAsia="ru-RU"/>
    </w:rPr>
  </w:style>
  <w:style w:type="paragraph" w:customStyle="1" w:styleId="ConsPlusDocList">
    <w:name w:val="ConsPlusDocList"/>
    <w:uiPriority w:val="99"/>
    <w:rsid w:val="009A2A6F"/>
    <w:pPr>
      <w:widowControl w:val="0"/>
      <w:autoSpaceDE w:val="0"/>
      <w:autoSpaceDN w:val="0"/>
      <w:adjustRightInd w:val="0"/>
    </w:pPr>
    <w:rPr>
      <w:rFonts w:ascii="Tahoma" w:eastAsiaTheme="minorEastAsia" w:hAnsi="Tahoma" w:cs="Tahoma"/>
      <w:sz w:val="18"/>
      <w:szCs w:val="18"/>
      <w:lang w:eastAsia="ru-RU"/>
    </w:rPr>
  </w:style>
  <w:style w:type="paragraph" w:customStyle="1" w:styleId="ConsPlusTitlePage">
    <w:name w:val="ConsPlusTitlePage"/>
    <w:uiPriority w:val="99"/>
    <w:rsid w:val="009A2A6F"/>
    <w:pPr>
      <w:widowControl w:val="0"/>
      <w:autoSpaceDE w:val="0"/>
      <w:autoSpaceDN w:val="0"/>
      <w:adjustRightInd w:val="0"/>
    </w:pPr>
    <w:rPr>
      <w:rFonts w:ascii="Tahoma" w:eastAsiaTheme="minorEastAsia" w:hAnsi="Tahoma" w:cs="Tahoma"/>
      <w:sz w:val="24"/>
      <w:szCs w:val="24"/>
      <w:lang w:eastAsia="ru-RU"/>
    </w:rPr>
  </w:style>
  <w:style w:type="paragraph" w:customStyle="1" w:styleId="ConsPlusJurTerm">
    <w:name w:val="ConsPlusJurTerm"/>
    <w:uiPriority w:val="99"/>
    <w:rsid w:val="009A2A6F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  <w:lang w:eastAsia="ru-RU"/>
    </w:rPr>
  </w:style>
  <w:style w:type="paragraph" w:customStyle="1" w:styleId="ConsPlusTextList">
    <w:name w:val="ConsPlusTextList"/>
    <w:uiPriority w:val="99"/>
    <w:rsid w:val="009A2A6F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  <w:lang w:eastAsia="ru-RU"/>
    </w:rPr>
  </w:style>
  <w:style w:type="paragraph" w:customStyle="1" w:styleId="ConsPlusTextList1">
    <w:name w:val="ConsPlusTextList1"/>
    <w:uiPriority w:val="99"/>
    <w:rsid w:val="009A2A6F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  <w:lang w:eastAsia="ru-RU"/>
    </w:rPr>
  </w:style>
  <w:style w:type="paragraph" w:styleId="ad">
    <w:name w:val="Title"/>
    <w:basedOn w:val="a"/>
    <w:link w:val="ae"/>
    <w:qFormat/>
    <w:rsid w:val="009A2A6F"/>
    <w:pPr>
      <w:widowControl w:val="0"/>
      <w:autoSpaceDE w:val="0"/>
      <w:autoSpaceDN w:val="0"/>
      <w:adjustRightInd w:val="0"/>
      <w:spacing w:line="288" w:lineRule="auto"/>
      <w:jc w:val="center"/>
    </w:pPr>
    <w:rPr>
      <w:rFonts w:eastAsia="Times New Roman"/>
      <w:b/>
      <w:bCs/>
      <w:sz w:val="26"/>
      <w:szCs w:val="24"/>
      <w:lang w:eastAsia="ru-RU"/>
    </w:rPr>
  </w:style>
  <w:style w:type="character" w:customStyle="1" w:styleId="ae">
    <w:name w:val="Название Знак"/>
    <w:basedOn w:val="a0"/>
    <w:link w:val="ad"/>
    <w:uiPriority w:val="10"/>
    <w:rsid w:val="009A2A6F"/>
    <w:rPr>
      <w:rFonts w:eastAsia="Times New Roman"/>
      <w:b/>
      <w:bCs/>
      <w:sz w:val="26"/>
      <w:szCs w:val="24"/>
      <w:lang w:eastAsia="ru-RU"/>
    </w:rPr>
  </w:style>
  <w:style w:type="paragraph" w:styleId="af">
    <w:name w:val="Body Text"/>
    <w:basedOn w:val="a"/>
    <w:link w:val="af0"/>
    <w:semiHidden/>
    <w:rsid w:val="009A2A6F"/>
    <w:pPr>
      <w:jc w:val="both"/>
    </w:pPr>
    <w:rPr>
      <w:rFonts w:eastAsia="Times New Roman"/>
      <w:b/>
      <w:bCs/>
      <w:sz w:val="26"/>
      <w:szCs w:val="24"/>
      <w:lang w:eastAsia="ru-RU"/>
    </w:rPr>
  </w:style>
  <w:style w:type="character" w:customStyle="1" w:styleId="af0">
    <w:name w:val="Основной текст Знак"/>
    <w:basedOn w:val="a0"/>
    <w:link w:val="af"/>
    <w:semiHidden/>
    <w:rsid w:val="009A2A6F"/>
    <w:rPr>
      <w:rFonts w:eastAsia="Times New Roman"/>
      <w:b/>
      <w:bCs/>
      <w:sz w:val="26"/>
      <w:szCs w:val="24"/>
      <w:lang w:eastAsia="ru-RU"/>
    </w:rPr>
  </w:style>
  <w:style w:type="paragraph" w:customStyle="1" w:styleId="af1">
    <w:name w:val="Таблицы (моноширинный)"/>
    <w:basedOn w:val="a"/>
    <w:next w:val="a"/>
    <w:rsid w:val="009A2A6F"/>
    <w:pPr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af2">
    <w:name w:val="No Spacing"/>
    <w:uiPriority w:val="1"/>
    <w:qFormat/>
    <w:rsid w:val="009A2A6F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styleId="af3">
    <w:name w:val="Body Text Indent"/>
    <w:basedOn w:val="a"/>
    <w:link w:val="af4"/>
    <w:uiPriority w:val="99"/>
    <w:semiHidden/>
    <w:unhideWhenUsed/>
    <w:rsid w:val="009A2A6F"/>
    <w:pPr>
      <w:widowControl w:val="0"/>
      <w:autoSpaceDE w:val="0"/>
      <w:autoSpaceDN w:val="0"/>
      <w:adjustRightInd w:val="0"/>
      <w:spacing w:after="120"/>
      <w:ind w:left="283"/>
    </w:pPr>
    <w:rPr>
      <w:rFonts w:ascii="Arial" w:eastAsia="Times New Roman" w:hAnsi="Arial"/>
      <w:lang w:eastAsia="ru-RU"/>
    </w:r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9A2A6F"/>
    <w:rPr>
      <w:rFonts w:ascii="Arial" w:eastAsia="Times New Roman" w:hAnsi="Arial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9A2A6F"/>
    <w:pPr>
      <w:widowControl w:val="0"/>
      <w:autoSpaceDE w:val="0"/>
      <w:autoSpaceDN w:val="0"/>
      <w:adjustRightInd w:val="0"/>
      <w:spacing w:after="120" w:line="480" w:lineRule="auto"/>
    </w:pPr>
    <w:rPr>
      <w:rFonts w:ascii="Arial" w:eastAsia="Times New Roman" w:hAnsi="Arial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9A2A6F"/>
    <w:rPr>
      <w:rFonts w:ascii="Arial" w:eastAsia="Times New Roman" w:hAnsi="Arial"/>
      <w:lang w:eastAsia="ru-RU"/>
    </w:rPr>
  </w:style>
  <w:style w:type="character" w:styleId="af5">
    <w:name w:val="Hyperlink"/>
    <w:uiPriority w:val="99"/>
    <w:semiHidden/>
    <w:unhideWhenUsed/>
    <w:rsid w:val="009A2A6F"/>
    <w:rPr>
      <w:color w:val="0000FF"/>
      <w:u w:val="single"/>
    </w:rPr>
  </w:style>
  <w:style w:type="character" w:styleId="af6">
    <w:name w:val="annotation reference"/>
    <w:basedOn w:val="a0"/>
    <w:uiPriority w:val="99"/>
    <w:semiHidden/>
    <w:unhideWhenUsed/>
    <w:rsid w:val="009A2A6F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9A2A6F"/>
    <w:pPr>
      <w:spacing w:after="200"/>
    </w:pPr>
  </w:style>
  <w:style w:type="character" w:customStyle="1" w:styleId="af8">
    <w:name w:val="Текст примечания Знак"/>
    <w:basedOn w:val="a0"/>
    <w:link w:val="af7"/>
    <w:uiPriority w:val="99"/>
    <w:semiHidden/>
    <w:rsid w:val="009A2A6F"/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9A2A6F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9A2A6F"/>
    <w:rPr>
      <w:b/>
      <w:bCs/>
    </w:rPr>
  </w:style>
  <w:style w:type="paragraph" w:customStyle="1" w:styleId="s1">
    <w:name w:val="s_1"/>
    <w:basedOn w:val="a"/>
    <w:rsid w:val="00791C5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customStyle="1" w:styleId="s10">
    <w:name w:val="s_10"/>
    <w:basedOn w:val="a0"/>
    <w:rsid w:val="00791C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905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93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7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62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18610">
          <w:marLeft w:val="-322"/>
          <w:marRight w:val="-32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26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995462">
                  <w:marLeft w:val="0"/>
                  <w:marRight w:val="0"/>
                  <w:marTop w:val="30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761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76845E-ACB8-468F-B827-56CAD3182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koms_okc5</dc:creator>
  <cp:lastModifiedBy>Соколова Ольга Рудольфовна</cp:lastModifiedBy>
  <cp:revision>4</cp:revision>
  <cp:lastPrinted>2026-04-16T10:23:00Z</cp:lastPrinted>
  <dcterms:created xsi:type="dcterms:W3CDTF">2026-05-05T07:00:00Z</dcterms:created>
  <dcterms:modified xsi:type="dcterms:W3CDTF">2026-06-04T04:48:00Z</dcterms:modified>
</cp:coreProperties>
</file>