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42" w:type="pct"/>
        <w:tblLook w:val="0000"/>
      </w:tblPr>
      <w:tblGrid>
        <w:gridCol w:w="4074"/>
        <w:gridCol w:w="1281"/>
        <w:gridCol w:w="4259"/>
        <w:gridCol w:w="419"/>
      </w:tblGrid>
      <w:tr w:rsidR="003A059F" w:rsidTr="003A059F">
        <w:trPr>
          <w:cantSplit/>
          <w:trHeight w:val="100"/>
        </w:trPr>
        <w:tc>
          <w:tcPr>
            <w:tcW w:w="2030" w:type="pct"/>
          </w:tcPr>
          <w:p w:rsidR="003A059F" w:rsidRPr="004E631D" w:rsidRDefault="003A059F" w:rsidP="00C8759E">
            <w:pPr>
              <w:jc w:val="center"/>
              <w:rPr>
                <w:b/>
                <w:bCs/>
                <w:noProof/>
                <w:lang w:val="en-US"/>
              </w:rPr>
            </w:pPr>
          </w:p>
          <w:p w:rsidR="003A059F" w:rsidRPr="004E631D" w:rsidRDefault="003A059F" w:rsidP="00C8759E">
            <w:pPr>
              <w:jc w:val="center"/>
              <w:rPr>
                <w:b/>
                <w:bCs/>
                <w:noProof/>
              </w:rPr>
            </w:pPr>
            <w:r w:rsidRPr="004E631D">
              <w:rPr>
                <w:b/>
                <w:bCs/>
                <w:noProof/>
              </w:rPr>
              <w:t>ЧĂВАШ РЕСПУБЛИКИ</w:t>
            </w:r>
          </w:p>
          <w:p w:rsidR="003A059F" w:rsidRPr="004E631D" w:rsidRDefault="003A059F" w:rsidP="00C8759E">
            <w:pPr>
              <w:jc w:val="center"/>
            </w:pPr>
          </w:p>
        </w:tc>
        <w:tc>
          <w:tcPr>
            <w:tcW w:w="638" w:type="pct"/>
          </w:tcPr>
          <w:p w:rsidR="003A059F" w:rsidRPr="004E631D" w:rsidRDefault="003A059F" w:rsidP="00C8759E">
            <w:pPr>
              <w:jc w:val="center"/>
            </w:pPr>
            <w:r w:rsidRPr="004E631D">
              <w:rPr>
                <w:noProof/>
              </w:rPr>
              <w:drawing>
                <wp:inline distT="0" distB="0" distL="0" distR="0">
                  <wp:extent cx="481925" cy="580781"/>
                  <wp:effectExtent l="0" t="0" r="0" b="0"/>
                  <wp:docPr id="18"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5" cstate="print"/>
                          <a:srcRect/>
                          <a:stretch>
                            <a:fillRect/>
                          </a:stretch>
                        </pic:blipFill>
                        <pic:spPr bwMode="auto">
                          <a:xfrm>
                            <a:off x="0" y="0"/>
                            <a:ext cx="480605" cy="579190"/>
                          </a:xfrm>
                          <a:prstGeom prst="rect">
                            <a:avLst/>
                          </a:prstGeom>
                          <a:noFill/>
                          <a:ln w="9525">
                            <a:noFill/>
                            <a:miter lim="800000"/>
                            <a:headEnd/>
                            <a:tailEnd/>
                          </a:ln>
                        </pic:spPr>
                      </pic:pic>
                    </a:graphicData>
                  </a:graphic>
                </wp:inline>
              </w:drawing>
            </w:r>
          </w:p>
        </w:tc>
        <w:tc>
          <w:tcPr>
            <w:tcW w:w="2122" w:type="pct"/>
          </w:tcPr>
          <w:p w:rsidR="003A059F" w:rsidRPr="004E631D" w:rsidRDefault="003A059F" w:rsidP="00C8759E">
            <w:pPr>
              <w:jc w:val="center"/>
              <w:rPr>
                <w:b/>
                <w:bCs/>
                <w:noProof/>
              </w:rPr>
            </w:pPr>
          </w:p>
          <w:p w:rsidR="003A059F" w:rsidRPr="004E631D" w:rsidRDefault="003A059F" w:rsidP="00C8759E">
            <w:pPr>
              <w:jc w:val="center"/>
              <w:rPr>
                <w:noProof/>
              </w:rPr>
            </w:pPr>
            <w:r w:rsidRPr="004E631D">
              <w:rPr>
                <w:b/>
                <w:bCs/>
                <w:noProof/>
              </w:rPr>
              <w:t>ЧУВАШСКАЯ РЕСПУБЛИКА</w:t>
            </w:r>
          </w:p>
          <w:p w:rsidR="003A059F" w:rsidRPr="004E631D" w:rsidRDefault="003A059F" w:rsidP="00C8759E">
            <w:pPr>
              <w:jc w:val="center"/>
            </w:pPr>
          </w:p>
        </w:tc>
        <w:tc>
          <w:tcPr>
            <w:tcW w:w="209" w:type="pct"/>
            <w:vMerge w:val="restart"/>
          </w:tcPr>
          <w:p w:rsidR="003A059F" w:rsidRPr="004A38AB" w:rsidRDefault="003A059F" w:rsidP="001B4795">
            <w:pPr>
              <w:pStyle w:val="a5"/>
              <w:ind w:firstLine="540"/>
              <w:jc w:val="center"/>
              <w:rPr>
                <w:rFonts w:ascii="Times New Roman" w:hAnsi="Times New Roman"/>
                <w:b/>
                <w:bCs/>
                <w:sz w:val="22"/>
                <w:szCs w:val="22"/>
                <w:highlight w:val="yellow"/>
              </w:rPr>
            </w:pPr>
          </w:p>
        </w:tc>
      </w:tr>
      <w:tr w:rsidR="003A059F" w:rsidTr="003A059F">
        <w:trPr>
          <w:cantSplit/>
          <w:trHeight w:val="2887"/>
        </w:trPr>
        <w:tc>
          <w:tcPr>
            <w:tcW w:w="2030" w:type="pct"/>
          </w:tcPr>
          <w:p w:rsidR="003A059F" w:rsidRPr="004E631D" w:rsidRDefault="003A059F" w:rsidP="00C8759E">
            <w:pPr>
              <w:jc w:val="center"/>
              <w:rPr>
                <w:b/>
                <w:bCs/>
                <w:noProof/>
              </w:rPr>
            </w:pPr>
            <w:r w:rsidRPr="004E631D">
              <w:rPr>
                <w:b/>
                <w:bCs/>
                <w:noProof/>
              </w:rPr>
              <w:t>ÇĚРПӲ</w:t>
            </w:r>
          </w:p>
          <w:p w:rsidR="003A059F" w:rsidRPr="004E631D" w:rsidRDefault="003A059F" w:rsidP="00C8759E">
            <w:pPr>
              <w:jc w:val="center"/>
              <w:rPr>
                <w:b/>
                <w:bCs/>
                <w:noProof/>
              </w:rPr>
            </w:pPr>
            <w:r w:rsidRPr="004E631D">
              <w:rPr>
                <w:b/>
                <w:bCs/>
                <w:noProof/>
              </w:rPr>
              <w:t>МУНИЦИПАЛЛĂ ОКРУГĔН</w:t>
            </w:r>
          </w:p>
          <w:p w:rsidR="003A059F" w:rsidRPr="004E631D" w:rsidRDefault="003A059F" w:rsidP="00C8759E">
            <w:pPr>
              <w:jc w:val="center"/>
              <w:rPr>
                <w:b/>
                <w:bCs/>
                <w:noProof/>
              </w:rPr>
            </w:pPr>
            <w:r w:rsidRPr="004E631D">
              <w:rPr>
                <w:b/>
                <w:bCs/>
                <w:noProof/>
              </w:rPr>
              <w:t>АДМИНИСТРАЦИЙĚ</w:t>
            </w:r>
          </w:p>
          <w:p w:rsidR="003A059F" w:rsidRPr="004E631D" w:rsidRDefault="003A059F" w:rsidP="00C8759E">
            <w:pPr>
              <w:jc w:val="center"/>
              <w:rPr>
                <w:b/>
                <w:bCs/>
                <w:noProof/>
              </w:rPr>
            </w:pPr>
          </w:p>
          <w:p w:rsidR="003A059F" w:rsidRPr="004E631D" w:rsidRDefault="003A059F" w:rsidP="00C8759E">
            <w:pPr>
              <w:jc w:val="center"/>
              <w:rPr>
                <w:b/>
                <w:bCs/>
                <w:noProof/>
              </w:rPr>
            </w:pPr>
            <w:r w:rsidRPr="004E631D">
              <w:rPr>
                <w:b/>
                <w:bCs/>
                <w:noProof/>
              </w:rPr>
              <w:t>ЙЫШĂНУ</w:t>
            </w:r>
          </w:p>
          <w:p w:rsidR="003A059F" w:rsidRPr="004E631D" w:rsidRDefault="003A059F" w:rsidP="00C8759E">
            <w:pPr>
              <w:jc w:val="center"/>
              <w:rPr>
                <w:b/>
                <w:bCs/>
                <w:noProof/>
              </w:rPr>
            </w:pPr>
          </w:p>
          <w:p w:rsidR="003A059F" w:rsidRPr="004E631D" w:rsidRDefault="003A059F" w:rsidP="00C8759E">
            <w:pPr>
              <w:ind w:left="-142" w:right="-80"/>
              <w:jc w:val="center"/>
              <w:rPr>
                <w:b/>
                <w:noProof/>
              </w:rPr>
            </w:pPr>
            <w:r w:rsidRPr="004E631D">
              <w:rPr>
                <w:b/>
                <w:noProof/>
              </w:rPr>
              <w:t xml:space="preserve">2023 ç. </w:t>
            </w:r>
            <w:r w:rsidR="00745270">
              <w:rPr>
                <w:b/>
                <w:noProof/>
              </w:rPr>
              <w:t>юпа</w:t>
            </w:r>
            <w:r w:rsidRPr="004E631D">
              <w:rPr>
                <w:b/>
                <w:noProof/>
              </w:rPr>
              <w:t xml:space="preserve"> уйӑхĕн </w:t>
            </w:r>
            <w:r w:rsidR="001C261B">
              <w:rPr>
                <w:b/>
                <w:noProof/>
              </w:rPr>
              <w:t>03</w:t>
            </w:r>
            <w:r w:rsidRPr="004E631D">
              <w:rPr>
                <w:b/>
                <w:noProof/>
              </w:rPr>
              <w:t xml:space="preserve">-мӗшӗ </w:t>
            </w:r>
            <w:r w:rsidR="00745270">
              <w:rPr>
                <w:b/>
                <w:noProof/>
              </w:rPr>
              <w:t>1397</w:t>
            </w:r>
            <w:r w:rsidRPr="004E631D">
              <w:rPr>
                <w:b/>
                <w:noProof/>
              </w:rPr>
              <w:t xml:space="preserve"> №</w:t>
            </w:r>
          </w:p>
          <w:p w:rsidR="003A059F" w:rsidRPr="004E631D" w:rsidRDefault="003A059F" w:rsidP="00C8759E">
            <w:pPr>
              <w:jc w:val="center"/>
              <w:rPr>
                <w:b/>
                <w:bCs/>
                <w:noProof/>
              </w:rPr>
            </w:pPr>
          </w:p>
          <w:p w:rsidR="003A059F" w:rsidRPr="004E631D" w:rsidRDefault="003A059F" w:rsidP="00C8759E">
            <w:pPr>
              <w:jc w:val="center"/>
              <w:rPr>
                <w:noProof/>
              </w:rPr>
            </w:pPr>
            <w:r w:rsidRPr="004E631D">
              <w:rPr>
                <w:b/>
                <w:bCs/>
                <w:noProof/>
              </w:rPr>
              <w:t>Ç</w:t>
            </w:r>
            <w:r w:rsidRPr="004E631D">
              <w:rPr>
                <w:b/>
                <w:noProof/>
              </w:rPr>
              <w:t>ěрп</w:t>
            </w:r>
            <w:proofErr w:type="spellStart"/>
            <w:r w:rsidRPr="004E631D">
              <w:rPr>
                <w:b/>
                <w:bCs/>
              </w:rPr>
              <w:t>ÿ</w:t>
            </w:r>
            <w:proofErr w:type="spellEnd"/>
            <w:r w:rsidRPr="004E631D">
              <w:rPr>
                <w:b/>
                <w:noProof/>
              </w:rPr>
              <w:t xml:space="preserve"> хули</w:t>
            </w:r>
          </w:p>
        </w:tc>
        <w:tc>
          <w:tcPr>
            <w:tcW w:w="638" w:type="pct"/>
            <w:vAlign w:val="center"/>
          </w:tcPr>
          <w:p w:rsidR="003A059F" w:rsidRPr="004E631D" w:rsidRDefault="003A059F" w:rsidP="00C8759E"/>
        </w:tc>
        <w:tc>
          <w:tcPr>
            <w:tcW w:w="2122" w:type="pct"/>
          </w:tcPr>
          <w:p w:rsidR="003A059F" w:rsidRPr="004E631D" w:rsidRDefault="003A059F" w:rsidP="00C8759E">
            <w:pPr>
              <w:jc w:val="center"/>
              <w:rPr>
                <w:noProof/>
              </w:rPr>
            </w:pPr>
            <w:r w:rsidRPr="004E631D">
              <w:rPr>
                <w:b/>
                <w:bCs/>
                <w:noProof/>
              </w:rPr>
              <w:t>АДМИНИСТРАЦИЯ ЦИВИЛЬСКОГО МУНИЦИПАЛЬНОГО ОКРУГА</w:t>
            </w:r>
          </w:p>
          <w:p w:rsidR="003A059F" w:rsidRPr="004E631D" w:rsidRDefault="003A059F" w:rsidP="00C8759E">
            <w:pPr>
              <w:jc w:val="center"/>
              <w:rPr>
                <w:b/>
                <w:bCs/>
                <w:iCs/>
              </w:rPr>
            </w:pPr>
          </w:p>
          <w:p w:rsidR="003A059F" w:rsidRPr="004E631D" w:rsidRDefault="003A059F" w:rsidP="00C8759E">
            <w:pPr>
              <w:jc w:val="center"/>
              <w:rPr>
                <w:b/>
                <w:bCs/>
                <w:noProof/>
              </w:rPr>
            </w:pPr>
            <w:r w:rsidRPr="004E631D">
              <w:rPr>
                <w:b/>
                <w:bCs/>
                <w:noProof/>
              </w:rPr>
              <w:t>ПОСТАНОВЛЕНИЕ</w:t>
            </w:r>
          </w:p>
          <w:p w:rsidR="003A059F" w:rsidRPr="004E631D" w:rsidRDefault="003A059F" w:rsidP="00C8759E">
            <w:pPr>
              <w:jc w:val="center"/>
              <w:rPr>
                <w:b/>
                <w:bCs/>
                <w:noProof/>
              </w:rPr>
            </w:pPr>
          </w:p>
          <w:p w:rsidR="003A059F" w:rsidRPr="004E631D" w:rsidRDefault="001C261B" w:rsidP="00C8759E">
            <w:pPr>
              <w:jc w:val="center"/>
              <w:rPr>
                <w:b/>
                <w:bCs/>
                <w:noProof/>
              </w:rPr>
            </w:pPr>
            <w:r>
              <w:rPr>
                <w:b/>
                <w:bCs/>
                <w:noProof/>
              </w:rPr>
              <w:t>03</w:t>
            </w:r>
            <w:r w:rsidR="003A059F">
              <w:rPr>
                <w:b/>
                <w:bCs/>
                <w:noProof/>
              </w:rPr>
              <w:t xml:space="preserve"> </w:t>
            </w:r>
            <w:r w:rsidR="00745270">
              <w:rPr>
                <w:b/>
                <w:bCs/>
                <w:noProof/>
              </w:rPr>
              <w:t>октября</w:t>
            </w:r>
            <w:r w:rsidR="003A059F" w:rsidRPr="004E631D">
              <w:rPr>
                <w:b/>
                <w:bCs/>
                <w:noProof/>
              </w:rPr>
              <w:t xml:space="preserve"> 2023 г. № </w:t>
            </w:r>
            <w:r>
              <w:rPr>
                <w:b/>
                <w:bCs/>
                <w:noProof/>
              </w:rPr>
              <w:t>1</w:t>
            </w:r>
            <w:r w:rsidR="00745270">
              <w:rPr>
                <w:b/>
                <w:bCs/>
                <w:noProof/>
              </w:rPr>
              <w:t>397</w:t>
            </w:r>
          </w:p>
          <w:p w:rsidR="003A059F" w:rsidRPr="004E631D" w:rsidRDefault="003A059F" w:rsidP="00C8759E">
            <w:pPr>
              <w:jc w:val="center"/>
              <w:rPr>
                <w:b/>
                <w:bCs/>
                <w:noProof/>
              </w:rPr>
            </w:pPr>
          </w:p>
          <w:p w:rsidR="003A059F" w:rsidRPr="004E631D" w:rsidRDefault="003A059F" w:rsidP="00C8759E">
            <w:pPr>
              <w:jc w:val="center"/>
              <w:rPr>
                <w:noProof/>
              </w:rPr>
            </w:pPr>
            <w:r w:rsidRPr="004E631D">
              <w:rPr>
                <w:b/>
                <w:bCs/>
                <w:noProof/>
              </w:rPr>
              <w:t>город Цивильск</w:t>
            </w:r>
          </w:p>
        </w:tc>
        <w:tc>
          <w:tcPr>
            <w:tcW w:w="209" w:type="pct"/>
            <w:vMerge/>
            <w:vAlign w:val="center"/>
          </w:tcPr>
          <w:p w:rsidR="003A059F" w:rsidRPr="004A38AB" w:rsidRDefault="003A059F" w:rsidP="001B4795">
            <w:pPr>
              <w:rPr>
                <w:rFonts w:cs="Courier New"/>
                <w:b/>
                <w:bCs/>
                <w:highlight w:val="yellow"/>
              </w:rPr>
            </w:pPr>
          </w:p>
        </w:tc>
      </w:tr>
    </w:tbl>
    <w:p w:rsidR="00E51474" w:rsidRPr="00EE695F" w:rsidRDefault="00E51474" w:rsidP="00E51474">
      <w:pPr>
        <w:shd w:val="clear" w:color="auto" w:fill="FFFFFF"/>
        <w:textAlignment w:val="baseline"/>
        <w:outlineLvl w:val="2"/>
        <w:rPr>
          <w:b/>
          <w:bCs/>
          <w:spacing w:val="1"/>
          <w:kern w:val="36"/>
        </w:rPr>
      </w:pPr>
      <w:r w:rsidRPr="00EE695F">
        <w:rPr>
          <w:b/>
          <w:bCs/>
          <w:spacing w:val="1"/>
          <w:kern w:val="36"/>
        </w:rPr>
        <w:t xml:space="preserve">Об утверждении Положения о проведении конкурса </w:t>
      </w:r>
    </w:p>
    <w:p w:rsidR="00E51474" w:rsidRPr="00EE695F" w:rsidRDefault="004A38AB" w:rsidP="00E51474">
      <w:pPr>
        <w:shd w:val="clear" w:color="auto" w:fill="FFFFFF"/>
        <w:textAlignment w:val="baseline"/>
        <w:outlineLvl w:val="2"/>
        <w:rPr>
          <w:b/>
          <w:bCs/>
          <w:spacing w:val="1"/>
          <w:kern w:val="36"/>
        </w:rPr>
      </w:pPr>
      <w:r>
        <w:rPr>
          <w:b/>
          <w:bCs/>
          <w:spacing w:val="1"/>
          <w:kern w:val="36"/>
        </w:rPr>
        <w:t>Л</w:t>
      </w:r>
      <w:r w:rsidR="004275AF">
        <w:rPr>
          <w:b/>
          <w:bCs/>
          <w:spacing w:val="1"/>
          <w:kern w:val="36"/>
        </w:rPr>
        <w:t>учших</w:t>
      </w:r>
      <w:r>
        <w:rPr>
          <w:b/>
          <w:bCs/>
          <w:spacing w:val="1"/>
          <w:kern w:val="36"/>
        </w:rPr>
        <w:t xml:space="preserve"> </w:t>
      </w:r>
      <w:r w:rsidR="00062E7A">
        <w:rPr>
          <w:b/>
          <w:bCs/>
          <w:spacing w:val="1"/>
          <w:kern w:val="36"/>
        </w:rPr>
        <w:t>педагогов</w:t>
      </w:r>
      <w:r w:rsidR="00E51474" w:rsidRPr="00EE695F">
        <w:rPr>
          <w:b/>
          <w:bCs/>
          <w:spacing w:val="1"/>
          <w:kern w:val="36"/>
        </w:rPr>
        <w:t xml:space="preserve"> образовательных организаций</w:t>
      </w:r>
    </w:p>
    <w:p w:rsidR="00E51474" w:rsidRDefault="00E51474" w:rsidP="00E51474">
      <w:pPr>
        <w:shd w:val="clear" w:color="auto" w:fill="FFFFFF"/>
        <w:textAlignment w:val="baseline"/>
        <w:outlineLvl w:val="2"/>
        <w:rPr>
          <w:b/>
          <w:bCs/>
          <w:spacing w:val="1"/>
          <w:kern w:val="36"/>
        </w:rPr>
      </w:pPr>
      <w:r w:rsidRPr="00EE695F">
        <w:rPr>
          <w:b/>
          <w:bCs/>
          <w:spacing w:val="1"/>
          <w:kern w:val="36"/>
        </w:rPr>
        <w:t xml:space="preserve">Цивильского </w:t>
      </w:r>
      <w:r w:rsidR="007275E0">
        <w:rPr>
          <w:b/>
          <w:bCs/>
          <w:spacing w:val="1"/>
          <w:kern w:val="36"/>
        </w:rPr>
        <w:t>муниципального округа</w:t>
      </w:r>
      <w:r>
        <w:rPr>
          <w:b/>
          <w:bCs/>
          <w:spacing w:val="1"/>
          <w:kern w:val="36"/>
        </w:rPr>
        <w:t xml:space="preserve"> Чувашской Республики </w:t>
      </w:r>
    </w:p>
    <w:p w:rsidR="00917456" w:rsidRDefault="00E51474" w:rsidP="00E51474">
      <w:pPr>
        <w:shd w:val="clear" w:color="auto" w:fill="FFFFFF"/>
        <w:textAlignment w:val="baseline"/>
        <w:outlineLvl w:val="2"/>
        <w:rPr>
          <w:b/>
          <w:bCs/>
          <w:spacing w:val="1"/>
          <w:kern w:val="36"/>
        </w:rPr>
      </w:pPr>
      <w:r w:rsidRPr="00EE695F">
        <w:rPr>
          <w:b/>
          <w:bCs/>
          <w:spacing w:val="1"/>
          <w:kern w:val="36"/>
        </w:rPr>
        <w:t>на получение денежног</w:t>
      </w:r>
      <w:r w:rsidR="00917456">
        <w:rPr>
          <w:b/>
          <w:bCs/>
          <w:spacing w:val="1"/>
          <w:kern w:val="36"/>
        </w:rPr>
        <w:t xml:space="preserve">о поощрения главы </w:t>
      </w:r>
      <w:r w:rsidRPr="00EE695F">
        <w:rPr>
          <w:b/>
          <w:bCs/>
          <w:spacing w:val="1"/>
          <w:kern w:val="36"/>
        </w:rPr>
        <w:t xml:space="preserve">Цивильского </w:t>
      </w:r>
    </w:p>
    <w:p w:rsidR="00E51474" w:rsidRDefault="007275E0" w:rsidP="00E51474">
      <w:pPr>
        <w:shd w:val="clear" w:color="auto" w:fill="FFFFFF"/>
        <w:textAlignment w:val="baseline"/>
        <w:outlineLvl w:val="2"/>
        <w:rPr>
          <w:b/>
          <w:bCs/>
          <w:spacing w:val="1"/>
          <w:kern w:val="36"/>
        </w:rPr>
      </w:pPr>
      <w:r>
        <w:rPr>
          <w:b/>
          <w:bCs/>
          <w:spacing w:val="1"/>
          <w:kern w:val="36"/>
        </w:rPr>
        <w:t>муниципального округа</w:t>
      </w:r>
      <w:r w:rsidR="00917456">
        <w:rPr>
          <w:b/>
          <w:bCs/>
          <w:spacing w:val="1"/>
          <w:kern w:val="36"/>
        </w:rPr>
        <w:t xml:space="preserve"> </w:t>
      </w:r>
      <w:r w:rsidR="00E51474">
        <w:rPr>
          <w:b/>
          <w:bCs/>
          <w:spacing w:val="1"/>
          <w:kern w:val="36"/>
        </w:rPr>
        <w:t>Чувашской Республики</w:t>
      </w:r>
    </w:p>
    <w:p w:rsidR="00917456" w:rsidRPr="00EE695F" w:rsidRDefault="00917456" w:rsidP="00E51474">
      <w:pPr>
        <w:shd w:val="clear" w:color="auto" w:fill="FFFFFF"/>
        <w:textAlignment w:val="baseline"/>
        <w:outlineLvl w:val="2"/>
        <w:rPr>
          <w:b/>
          <w:bCs/>
          <w:spacing w:val="1"/>
          <w:kern w:val="36"/>
        </w:rPr>
      </w:pPr>
      <w:r>
        <w:rPr>
          <w:b/>
          <w:bCs/>
          <w:spacing w:val="1"/>
          <w:kern w:val="36"/>
        </w:rPr>
        <w:t>за высокие достижения в педагогической деятельности</w:t>
      </w:r>
    </w:p>
    <w:p w:rsidR="00E51474" w:rsidRPr="00EE695F" w:rsidRDefault="00E51474" w:rsidP="00E51474">
      <w:pPr>
        <w:shd w:val="clear" w:color="auto" w:fill="FFFFFF"/>
        <w:textAlignment w:val="baseline"/>
        <w:outlineLvl w:val="2"/>
      </w:pPr>
    </w:p>
    <w:p w:rsidR="00F77041" w:rsidRPr="00F77041" w:rsidRDefault="00F77041" w:rsidP="00F77041">
      <w:pPr>
        <w:jc w:val="both"/>
        <w:rPr>
          <w:b/>
          <w:bCs/>
        </w:rPr>
      </w:pPr>
    </w:p>
    <w:p w:rsidR="00F77041" w:rsidRPr="00F77041" w:rsidRDefault="00E51474" w:rsidP="00F77041">
      <w:pPr>
        <w:ind w:firstLine="708"/>
        <w:jc w:val="both"/>
      </w:pPr>
      <w:r w:rsidRPr="009552A1">
        <w:t>В целях поощрения и стимулирования педагогических работников муниципальных образовательных организаций и в соответствии с муниципальной программой "Развитие образования</w:t>
      </w:r>
      <w:r w:rsidR="007275E0">
        <w:t>»</w:t>
      </w:r>
      <w:r w:rsidRPr="009552A1">
        <w:t xml:space="preserve">, утвержденной </w:t>
      </w:r>
      <w:r w:rsidR="004275AF">
        <w:t>п</w:t>
      </w:r>
      <w:r w:rsidRPr="009552A1">
        <w:t xml:space="preserve">остановлением администрации Цивильского </w:t>
      </w:r>
      <w:r w:rsidR="007275E0">
        <w:t>муниципального округа</w:t>
      </w:r>
      <w:r w:rsidR="004A38AB">
        <w:t xml:space="preserve"> </w:t>
      </w:r>
      <w:r w:rsidR="004275AF">
        <w:t xml:space="preserve">Чувашской Республики </w:t>
      </w:r>
      <w:r w:rsidRPr="009552A1">
        <w:t xml:space="preserve">от </w:t>
      </w:r>
      <w:r w:rsidR="007275E0">
        <w:rPr>
          <w:bCs/>
        </w:rPr>
        <w:t>28</w:t>
      </w:r>
      <w:r w:rsidR="004A38AB">
        <w:rPr>
          <w:bCs/>
        </w:rPr>
        <w:t xml:space="preserve"> </w:t>
      </w:r>
      <w:r w:rsidR="007275E0">
        <w:rPr>
          <w:bCs/>
        </w:rPr>
        <w:t>февраля 2023 года</w:t>
      </w:r>
      <w:r w:rsidRPr="009552A1">
        <w:rPr>
          <w:bCs/>
        </w:rPr>
        <w:t xml:space="preserve"> № </w:t>
      </w:r>
      <w:r w:rsidR="00E0324D">
        <w:rPr>
          <w:bCs/>
        </w:rPr>
        <w:t>1</w:t>
      </w:r>
      <w:r w:rsidR="007275E0">
        <w:rPr>
          <w:bCs/>
        </w:rPr>
        <w:t>48</w:t>
      </w:r>
      <w:r w:rsidR="00917456">
        <w:rPr>
          <w:bCs/>
        </w:rPr>
        <w:t xml:space="preserve">, </w:t>
      </w:r>
      <w:r w:rsidRPr="009552A1">
        <w:rPr>
          <w:bCs/>
        </w:rPr>
        <w:t>а</w:t>
      </w:r>
      <w:r w:rsidRPr="009552A1">
        <w:t xml:space="preserve">дминистрация Цивильского </w:t>
      </w:r>
      <w:r w:rsidR="007275E0">
        <w:t>муниципального округа</w:t>
      </w:r>
    </w:p>
    <w:p w:rsidR="00E51474" w:rsidRDefault="00E51474" w:rsidP="00F77041">
      <w:pPr>
        <w:ind w:firstLine="708"/>
        <w:jc w:val="both"/>
      </w:pPr>
    </w:p>
    <w:p w:rsidR="00F77041" w:rsidRPr="004275AF" w:rsidRDefault="00F77041" w:rsidP="00F77041">
      <w:pPr>
        <w:ind w:firstLine="708"/>
        <w:jc w:val="both"/>
        <w:rPr>
          <w:b/>
        </w:rPr>
      </w:pPr>
      <w:r w:rsidRPr="004275AF">
        <w:rPr>
          <w:b/>
        </w:rPr>
        <w:t>ПОСТАНОВЛЯЕТ:</w:t>
      </w:r>
    </w:p>
    <w:p w:rsidR="00F77041" w:rsidRPr="00F77041" w:rsidRDefault="00F77041" w:rsidP="00F77041">
      <w:pPr>
        <w:ind w:firstLine="708"/>
        <w:jc w:val="both"/>
      </w:pPr>
    </w:p>
    <w:p w:rsidR="00E51474" w:rsidRPr="004A38AB" w:rsidRDefault="00E51474" w:rsidP="00E51474">
      <w:pPr>
        <w:pStyle w:val="a7"/>
        <w:widowControl w:val="0"/>
        <w:numPr>
          <w:ilvl w:val="0"/>
          <w:numId w:val="5"/>
        </w:numPr>
        <w:shd w:val="clear" w:color="auto" w:fill="FFFFFF"/>
        <w:autoSpaceDE w:val="0"/>
        <w:autoSpaceDN w:val="0"/>
        <w:adjustRightInd w:val="0"/>
        <w:spacing w:after="0" w:line="240" w:lineRule="auto"/>
        <w:ind w:left="0" w:firstLine="709"/>
        <w:jc w:val="both"/>
        <w:rPr>
          <w:rFonts w:ascii="Times New Roman" w:eastAsia="Times New Roman" w:hAnsi="Times New Roman"/>
          <w:spacing w:val="1"/>
          <w:sz w:val="24"/>
          <w:szCs w:val="24"/>
        </w:rPr>
      </w:pPr>
      <w:r w:rsidRPr="004A38AB">
        <w:rPr>
          <w:rFonts w:ascii="Times New Roman" w:eastAsia="Times New Roman" w:hAnsi="Times New Roman"/>
          <w:sz w:val="24"/>
          <w:szCs w:val="24"/>
        </w:rPr>
        <w:t xml:space="preserve">Утвердить </w:t>
      </w:r>
      <w:r w:rsidR="00917456">
        <w:rPr>
          <w:rFonts w:ascii="Times New Roman" w:eastAsia="Times New Roman" w:hAnsi="Times New Roman"/>
          <w:sz w:val="24"/>
          <w:szCs w:val="24"/>
        </w:rPr>
        <w:t xml:space="preserve">прилагаемое </w:t>
      </w:r>
      <w:r w:rsidRPr="004A38AB">
        <w:rPr>
          <w:rFonts w:ascii="Times New Roman" w:eastAsia="Times New Roman" w:hAnsi="Times New Roman"/>
          <w:sz w:val="24"/>
          <w:szCs w:val="24"/>
        </w:rPr>
        <w:t xml:space="preserve">Положение </w:t>
      </w:r>
      <w:r w:rsidRPr="004A38AB">
        <w:rPr>
          <w:rFonts w:ascii="Times New Roman" w:eastAsia="Times New Roman" w:hAnsi="Times New Roman"/>
          <w:bCs/>
          <w:spacing w:val="1"/>
          <w:kern w:val="36"/>
          <w:sz w:val="24"/>
          <w:szCs w:val="24"/>
        </w:rPr>
        <w:t>о провед</w:t>
      </w:r>
      <w:r w:rsidR="00062E7A" w:rsidRPr="004A38AB">
        <w:rPr>
          <w:rFonts w:ascii="Times New Roman" w:eastAsia="Times New Roman" w:hAnsi="Times New Roman"/>
          <w:bCs/>
          <w:spacing w:val="1"/>
          <w:kern w:val="36"/>
          <w:sz w:val="24"/>
          <w:szCs w:val="24"/>
        </w:rPr>
        <w:t xml:space="preserve">ении конкурса лучших педагогов </w:t>
      </w:r>
      <w:r w:rsidRPr="004A38AB">
        <w:rPr>
          <w:rFonts w:ascii="Times New Roman" w:eastAsia="Times New Roman" w:hAnsi="Times New Roman"/>
          <w:bCs/>
          <w:spacing w:val="1"/>
          <w:kern w:val="36"/>
          <w:sz w:val="24"/>
          <w:szCs w:val="24"/>
        </w:rPr>
        <w:t xml:space="preserve">образовательных организаций Цивильского </w:t>
      </w:r>
      <w:r w:rsidR="007275E0" w:rsidRPr="004A38AB">
        <w:rPr>
          <w:rFonts w:ascii="Times New Roman" w:eastAsia="Times New Roman" w:hAnsi="Times New Roman"/>
          <w:bCs/>
          <w:spacing w:val="1"/>
          <w:kern w:val="36"/>
          <w:sz w:val="24"/>
          <w:szCs w:val="24"/>
        </w:rPr>
        <w:t>муниципального округа</w:t>
      </w:r>
      <w:r w:rsidR="004A38AB">
        <w:rPr>
          <w:rFonts w:ascii="Times New Roman" w:eastAsia="Times New Roman" w:hAnsi="Times New Roman"/>
          <w:bCs/>
          <w:spacing w:val="1"/>
          <w:kern w:val="36"/>
          <w:sz w:val="24"/>
          <w:szCs w:val="24"/>
        </w:rPr>
        <w:t xml:space="preserve"> </w:t>
      </w:r>
      <w:r w:rsidR="004275AF" w:rsidRPr="004A38AB">
        <w:rPr>
          <w:rFonts w:ascii="Times New Roman" w:eastAsia="Times New Roman" w:hAnsi="Times New Roman"/>
          <w:bCs/>
          <w:spacing w:val="1"/>
          <w:kern w:val="36"/>
          <w:sz w:val="24"/>
          <w:szCs w:val="24"/>
        </w:rPr>
        <w:t xml:space="preserve">Чувашской Республики </w:t>
      </w:r>
      <w:r w:rsidRPr="004A38AB">
        <w:rPr>
          <w:rFonts w:ascii="Times New Roman" w:eastAsia="Times New Roman" w:hAnsi="Times New Roman"/>
          <w:bCs/>
          <w:spacing w:val="1"/>
          <w:kern w:val="36"/>
          <w:sz w:val="24"/>
          <w:szCs w:val="24"/>
        </w:rPr>
        <w:t xml:space="preserve">на получение денежного поощрения главы Цивильского </w:t>
      </w:r>
      <w:r w:rsidR="007275E0" w:rsidRPr="004A38AB">
        <w:rPr>
          <w:rFonts w:ascii="Times New Roman" w:eastAsia="Times New Roman" w:hAnsi="Times New Roman"/>
          <w:bCs/>
          <w:spacing w:val="1"/>
          <w:kern w:val="36"/>
          <w:sz w:val="24"/>
          <w:szCs w:val="24"/>
        </w:rPr>
        <w:t>муниципального округа</w:t>
      </w:r>
      <w:r w:rsidR="004A38AB">
        <w:rPr>
          <w:rFonts w:ascii="Times New Roman" w:eastAsia="Times New Roman" w:hAnsi="Times New Roman"/>
          <w:bCs/>
          <w:spacing w:val="1"/>
          <w:kern w:val="36"/>
          <w:sz w:val="24"/>
          <w:szCs w:val="24"/>
        </w:rPr>
        <w:t xml:space="preserve"> </w:t>
      </w:r>
      <w:r w:rsidR="004275AF" w:rsidRPr="004A38AB">
        <w:rPr>
          <w:rFonts w:ascii="Times New Roman" w:eastAsia="Times New Roman" w:hAnsi="Times New Roman"/>
          <w:bCs/>
          <w:spacing w:val="1"/>
          <w:kern w:val="36"/>
          <w:sz w:val="24"/>
          <w:szCs w:val="24"/>
        </w:rPr>
        <w:t>Чувашской Республики</w:t>
      </w:r>
      <w:r w:rsidRPr="004A38AB">
        <w:rPr>
          <w:rFonts w:ascii="Times New Roman" w:eastAsia="Times New Roman" w:hAnsi="Times New Roman"/>
          <w:bCs/>
          <w:spacing w:val="1"/>
          <w:kern w:val="36"/>
          <w:sz w:val="24"/>
          <w:szCs w:val="24"/>
        </w:rPr>
        <w:t xml:space="preserve"> за высокие достижения в педагогической  деятельности</w:t>
      </w:r>
      <w:r w:rsidR="004275AF" w:rsidRPr="004A38AB">
        <w:rPr>
          <w:rFonts w:ascii="Times New Roman" w:eastAsia="Times New Roman" w:hAnsi="Times New Roman"/>
          <w:bCs/>
          <w:spacing w:val="1"/>
          <w:kern w:val="36"/>
          <w:sz w:val="24"/>
          <w:szCs w:val="24"/>
        </w:rPr>
        <w:t xml:space="preserve"> (далее – Положение)</w:t>
      </w:r>
      <w:r w:rsidR="005D3CE3" w:rsidRPr="004A38AB">
        <w:rPr>
          <w:rFonts w:ascii="Times New Roman" w:eastAsia="Times New Roman" w:hAnsi="Times New Roman"/>
          <w:bCs/>
          <w:spacing w:val="1"/>
          <w:kern w:val="36"/>
          <w:sz w:val="24"/>
          <w:szCs w:val="24"/>
        </w:rPr>
        <w:t>.</w:t>
      </w:r>
    </w:p>
    <w:p w:rsidR="00E51474" w:rsidRPr="00187E37" w:rsidRDefault="00E51474" w:rsidP="00E51474">
      <w:pPr>
        <w:pStyle w:val="a7"/>
        <w:widowControl w:val="0"/>
        <w:numPr>
          <w:ilvl w:val="0"/>
          <w:numId w:val="5"/>
        </w:numPr>
        <w:shd w:val="clear" w:color="auto" w:fill="FFFFFF"/>
        <w:autoSpaceDE w:val="0"/>
        <w:autoSpaceDN w:val="0"/>
        <w:adjustRightInd w:val="0"/>
        <w:spacing w:after="0" w:line="240" w:lineRule="auto"/>
        <w:ind w:left="0" w:firstLine="709"/>
        <w:jc w:val="both"/>
        <w:rPr>
          <w:rFonts w:ascii="Times New Roman" w:eastAsia="Times New Roman" w:hAnsi="Times New Roman"/>
          <w:color w:val="2D2D2D"/>
          <w:spacing w:val="1"/>
          <w:sz w:val="24"/>
          <w:szCs w:val="24"/>
        </w:rPr>
      </w:pPr>
      <w:r w:rsidRPr="00187E37">
        <w:rPr>
          <w:rFonts w:ascii="Times New Roman" w:eastAsia="Times New Roman" w:hAnsi="Times New Roman"/>
          <w:sz w:val="24"/>
          <w:szCs w:val="24"/>
        </w:rPr>
        <w:t xml:space="preserve"> Установить денежное поощрение </w:t>
      </w:r>
      <w:r w:rsidR="004275AF">
        <w:rPr>
          <w:rFonts w:ascii="Times New Roman" w:eastAsia="Times New Roman" w:hAnsi="Times New Roman"/>
          <w:sz w:val="24"/>
          <w:szCs w:val="24"/>
        </w:rPr>
        <w:t>г</w:t>
      </w:r>
      <w:r w:rsidRPr="00187E37">
        <w:rPr>
          <w:rFonts w:ascii="Times New Roman" w:eastAsia="Times New Roman" w:hAnsi="Times New Roman"/>
          <w:sz w:val="24"/>
          <w:szCs w:val="24"/>
        </w:rPr>
        <w:t xml:space="preserve">лавы Цивильского </w:t>
      </w:r>
      <w:r w:rsidR="007275E0">
        <w:rPr>
          <w:rFonts w:ascii="Times New Roman" w:eastAsia="Times New Roman" w:hAnsi="Times New Roman"/>
          <w:sz w:val="24"/>
          <w:szCs w:val="24"/>
        </w:rPr>
        <w:t>муниципального округа</w:t>
      </w:r>
      <w:r w:rsidR="004275AF">
        <w:rPr>
          <w:rFonts w:ascii="Times New Roman" w:eastAsia="Times New Roman" w:hAnsi="Times New Roman"/>
          <w:sz w:val="24"/>
          <w:szCs w:val="24"/>
        </w:rPr>
        <w:t xml:space="preserve"> Чувашской Республики</w:t>
      </w:r>
      <w:r w:rsidRPr="00187E37">
        <w:rPr>
          <w:rFonts w:ascii="Times New Roman" w:eastAsia="Times New Roman" w:hAnsi="Times New Roman"/>
          <w:sz w:val="24"/>
          <w:szCs w:val="24"/>
        </w:rPr>
        <w:t>:</w:t>
      </w:r>
    </w:p>
    <w:p w:rsidR="00E51474" w:rsidRPr="00EE695F" w:rsidRDefault="00E51474" w:rsidP="00E51474">
      <w:pPr>
        <w:shd w:val="clear" w:color="auto" w:fill="FFFFFF"/>
        <w:ind w:firstLine="709"/>
        <w:jc w:val="both"/>
      </w:pPr>
      <w:r w:rsidRPr="00EE695F">
        <w:t>1) для педагогов образовательных организаций, реализующих программы начального общего, основного общего, среднего общего</w:t>
      </w:r>
      <w:r w:rsidR="004275AF">
        <w:t xml:space="preserve"> образования </w:t>
      </w:r>
      <w:r w:rsidRPr="00EE695F">
        <w:t>- 5 премий</w:t>
      </w:r>
      <w:r w:rsidR="00E0324D">
        <w:t>.</w:t>
      </w:r>
    </w:p>
    <w:p w:rsidR="00E51474" w:rsidRPr="00EE695F" w:rsidRDefault="00E51474" w:rsidP="00E51474">
      <w:pPr>
        <w:shd w:val="clear" w:color="auto" w:fill="FFFFFF"/>
        <w:ind w:firstLine="709"/>
        <w:jc w:val="both"/>
      </w:pPr>
      <w:r w:rsidRPr="00EE695F">
        <w:t>2) для педагогов образовательных организаций, реализующих программы дошкольного образования - 4 премии</w:t>
      </w:r>
      <w:r w:rsidR="00E0324D">
        <w:t>.</w:t>
      </w:r>
    </w:p>
    <w:p w:rsidR="00E51474" w:rsidRPr="00EE695F" w:rsidRDefault="00E51474" w:rsidP="00E51474">
      <w:pPr>
        <w:shd w:val="clear" w:color="auto" w:fill="FFFFFF"/>
        <w:ind w:firstLine="709"/>
        <w:jc w:val="both"/>
      </w:pPr>
      <w:r w:rsidRPr="00EE695F">
        <w:t xml:space="preserve">3) для педагогов образовательных организаций, реализующих программы дополнительного образования – </w:t>
      </w:r>
      <w:r w:rsidR="00E0324D">
        <w:t>2</w:t>
      </w:r>
      <w:r w:rsidRPr="00EE695F">
        <w:t xml:space="preserve"> преми</w:t>
      </w:r>
      <w:r w:rsidR="00E0324D">
        <w:t>и.</w:t>
      </w:r>
    </w:p>
    <w:p w:rsidR="00E51474" w:rsidRPr="00EE695F" w:rsidRDefault="00917456" w:rsidP="00E51474">
      <w:pPr>
        <w:shd w:val="clear" w:color="auto" w:fill="FFFFFF"/>
        <w:ind w:firstLine="709"/>
        <w:jc w:val="both"/>
      </w:pPr>
      <w:r>
        <w:t>3</w:t>
      </w:r>
      <w:r w:rsidR="00E51474" w:rsidRPr="00EE695F">
        <w:t xml:space="preserve">. Отделу образования и социального развития администрации Цивильского </w:t>
      </w:r>
      <w:r w:rsidR="007275E0">
        <w:t>муниципального округа</w:t>
      </w:r>
      <w:r w:rsidR="004275AF">
        <w:t xml:space="preserve"> Чувашской Республики</w:t>
      </w:r>
      <w:r w:rsidR="00E51474" w:rsidRPr="00EE695F">
        <w:t xml:space="preserve">:  </w:t>
      </w:r>
    </w:p>
    <w:p w:rsidR="00E51474" w:rsidRPr="00EE695F" w:rsidRDefault="00E51474" w:rsidP="00E51474">
      <w:pPr>
        <w:shd w:val="clear" w:color="auto" w:fill="FFFFFF"/>
        <w:ind w:firstLine="709"/>
        <w:jc w:val="both"/>
      </w:pPr>
      <w:r w:rsidRPr="00EE695F">
        <w:t>1) Ежегодно организов</w:t>
      </w:r>
      <w:r w:rsidR="004275AF">
        <w:t>ыв</w:t>
      </w:r>
      <w:r w:rsidRPr="00EE695F">
        <w:t>ать работу по конкурсному отбору лучших педагогов муниципальных образовательных организаций в соответствии с утвержденным Положением.</w:t>
      </w:r>
    </w:p>
    <w:p w:rsidR="00E51474" w:rsidRPr="00EE695F" w:rsidRDefault="00E51474" w:rsidP="00E51474">
      <w:pPr>
        <w:shd w:val="clear" w:color="auto" w:fill="FFFFFF"/>
        <w:ind w:firstLine="709"/>
        <w:jc w:val="both"/>
      </w:pPr>
      <w:r w:rsidRPr="00EE695F">
        <w:t>2) Обеспечить своевременное и качественное проведение конкурсных мероприятий.</w:t>
      </w:r>
    </w:p>
    <w:p w:rsidR="00E51474" w:rsidRDefault="00E51474" w:rsidP="00E51474">
      <w:pPr>
        <w:shd w:val="clear" w:color="auto" w:fill="FFFFFF"/>
        <w:ind w:firstLine="709"/>
        <w:jc w:val="both"/>
      </w:pPr>
      <w:r w:rsidRPr="00EE695F">
        <w:t xml:space="preserve">3) Обеспечить выплату денежного поощрения победителям в пределах ассигнований, предусмотренных в бюджете на финансовый год по главному </w:t>
      </w:r>
      <w:r w:rsidRPr="00EE695F">
        <w:lastRenderedPageBreak/>
        <w:t xml:space="preserve">распорядителю бюджетных средств -  </w:t>
      </w:r>
      <w:r w:rsidR="004275AF">
        <w:t>о</w:t>
      </w:r>
      <w:r w:rsidRPr="00EE695F">
        <w:t xml:space="preserve">тделу образования и социального развития администрации Цивильского </w:t>
      </w:r>
      <w:r w:rsidR="007275E0">
        <w:t>муниципального округа</w:t>
      </w:r>
      <w:r w:rsidR="004275AF">
        <w:t xml:space="preserve"> Чувашской Республики</w:t>
      </w:r>
      <w:r w:rsidRPr="00EE695F">
        <w:t>.</w:t>
      </w:r>
    </w:p>
    <w:p w:rsidR="00917456" w:rsidRPr="00DA5C7B" w:rsidRDefault="00917456" w:rsidP="00917456">
      <w:pPr>
        <w:pStyle w:val="a7"/>
        <w:widowControl w:val="0"/>
        <w:numPr>
          <w:ilvl w:val="0"/>
          <w:numId w:val="6"/>
        </w:numPr>
        <w:shd w:val="clear" w:color="auto" w:fill="FFFFFF"/>
        <w:autoSpaceDE w:val="0"/>
        <w:autoSpaceDN w:val="0"/>
        <w:adjustRightInd w:val="0"/>
        <w:spacing w:after="0"/>
        <w:ind w:left="0" w:firstLine="600"/>
        <w:jc w:val="both"/>
        <w:rPr>
          <w:rFonts w:ascii="Times New Roman" w:hAnsi="Times New Roman"/>
          <w:bCs/>
          <w:sz w:val="24"/>
          <w:szCs w:val="24"/>
        </w:rPr>
      </w:pPr>
      <w:r w:rsidRPr="00DA5C7B">
        <w:rPr>
          <w:rFonts w:ascii="Times New Roman" w:hAnsi="Times New Roman"/>
          <w:sz w:val="24"/>
          <w:szCs w:val="24"/>
        </w:rPr>
        <w:t>Признать утратившим силу п</w:t>
      </w:r>
      <w:r w:rsidRPr="00DA5C7B">
        <w:rPr>
          <w:rFonts w:ascii="Times New Roman" w:eastAsia="Times New Roman" w:hAnsi="Times New Roman"/>
          <w:sz w:val="24"/>
          <w:szCs w:val="24"/>
        </w:rPr>
        <w:t xml:space="preserve">остановление администрации Цивильского района Чувашской Республики </w:t>
      </w:r>
      <w:r w:rsidRPr="00DA5C7B">
        <w:rPr>
          <w:rFonts w:ascii="Times New Roman" w:hAnsi="Times New Roman"/>
          <w:sz w:val="24"/>
          <w:szCs w:val="24"/>
        </w:rPr>
        <w:t>от 02 октября 2</w:t>
      </w:r>
      <w:r w:rsidRPr="00DA5C7B">
        <w:rPr>
          <w:rFonts w:ascii="Times New Roman" w:hAnsi="Times New Roman"/>
          <w:bCs/>
          <w:sz w:val="24"/>
          <w:szCs w:val="24"/>
        </w:rPr>
        <w:t>019 год № 520 «Об утверждении Положения о проведении конкурса лучших педагогов образовательных организаций Цивильского района Чувашской Республики на получение денежного поощрения главы администрации Цивильского района Чувашской Республики за высокие достижения в педагогической деятельности».</w:t>
      </w:r>
    </w:p>
    <w:p w:rsidR="00E51474" w:rsidRPr="00917456" w:rsidRDefault="00E51474" w:rsidP="00917456">
      <w:pPr>
        <w:pStyle w:val="a7"/>
        <w:numPr>
          <w:ilvl w:val="0"/>
          <w:numId w:val="6"/>
        </w:numPr>
        <w:shd w:val="clear" w:color="auto" w:fill="FFFFFF"/>
        <w:spacing w:after="0"/>
        <w:ind w:left="0" w:firstLine="600"/>
        <w:jc w:val="both"/>
        <w:rPr>
          <w:rFonts w:ascii="Times New Roman" w:hAnsi="Times New Roman"/>
          <w:sz w:val="24"/>
          <w:szCs w:val="24"/>
        </w:rPr>
      </w:pPr>
      <w:proofErr w:type="gramStart"/>
      <w:r w:rsidRPr="00917456">
        <w:rPr>
          <w:rFonts w:ascii="Times New Roman" w:hAnsi="Times New Roman"/>
          <w:sz w:val="24"/>
          <w:szCs w:val="24"/>
        </w:rPr>
        <w:t>Контроль за</w:t>
      </w:r>
      <w:proofErr w:type="gramEnd"/>
      <w:r w:rsidRPr="00917456">
        <w:rPr>
          <w:rFonts w:ascii="Times New Roman" w:hAnsi="Times New Roman"/>
          <w:sz w:val="24"/>
          <w:szCs w:val="24"/>
        </w:rPr>
        <w:t xml:space="preserve"> исполнением настоящего </w:t>
      </w:r>
      <w:r w:rsidR="004275AF" w:rsidRPr="00917456">
        <w:rPr>
          <w:rFonts w:ascii="Times New Roman" w:hAnsi="Times New Roman"/>
          <w:sz w:val="24"/>
          <w:szCs w:val="24"/>
        </w:rPr>
        <w:t>постановления возложить на заместителя главы администрации – начальника отдела образования и социального развития</w:t>
      </w:r>
      <w:r w:rsidRPr="00917456">
        <w:rPr>
          <w:rFonts w:ascii="Times New Roman" w:hAnsi="Times New Roman"/>
          <w:sz w:val="24"/>
          <w:szCs w:val="24"/>
        </w:rPr>
        <w:t xml:space="preserve"> администрации Цивильского </w:t>
      </w:r>
      <w:r w:rsidR="007275E0" w:rsidRPr="00917456">
        <w:rPr>
          <w:rFonts w:ascii="Times New Roman" w:hAnsi="Times New Roman"/>
          <w:sz w:val="24"/>
          <w:szCs w:val="24"/>
        </w:rPr>
        <w:t>муниципального округа</w:t>
      </w:r>
      <w:r w:rsidR="004275AF" w:rsidRPr="00917456">
        <w:rPr>
          <w:rFonts w:ascii="Times New Roman" w:hAnsi="Times New Roman"/>
          <w:sz w:val="24"/>
          <w:szCs w:val="24"/>
        </w:rPr>
        <w:t xml:space="preserve"> Чувашской Республики </w:t>
      </w:r>
      <w:proofErr w:type="spellStart"/>
      <w:r w:rsidR="004275AF" w:rsidRPr="00917456">
        <w:rPr>
          <w:rFonts w:ascii="Times New Roman" w:hAnsi="Times New Roman"/>
          <w:sz w:val="24"/>
          <w:szCs w:val="24"/>
        </w:rPr>
        <w:t>Волчкову</w:t>
      </w:r>
      <w:proofErr w:type="spellEnd"/>
      <w:r w:rsidR="004275AF" w:rsidRPr="00917456">
        <w:rPr>
          <w:rFonts w:ascii="Times New Roman" w:hAnsi="Times New Roman"/>
          <w:sz w:val="24"/>
          <w:szCs w:val="24"/>
        </w:rPr>
        <w:t xml:space="preserve"> А.В.</w:t>
      </w:r>
    </w:p>
    <w:p w:rsidR="00917456" w:rsidRPr="00917456" w:rsidRDefault="00917456" w:rsidP="00917456">
      <w:pPr>
        <w:pStyle w:val="a7"/>
        <w:numPr>
          <w:ilvl w:val="0"/>
          <w:numId w:val="6"/>
        </w:numPr>
        <w:shd w:val="clear" w:color="auto" w:fill="FFFFFF"/>
        <w:spacing w:after="0"/>
        <w:ind w:left="0" w:firstLine="600"/>
        <w:jc w:val="both"/>
        <w:rPr>
          <w:rFonts w:ascii="Times New Roman" w:hAnsi="Times New Roman"/>
          <w:sz w:val="24"/>
          <w:szCs w:val="24"/>
        </w:rPr>
      </w:pPr>
      <w:r w:rsidRPr="00917456">
        <w:rPr>
          <w:rFonts w:ascii="Times New Roman" w:hAnsi="Times New Roman"/>
          <w:sz w:val="24"/>
          <w:szCs w:val="24"/>
        </w:rPr>
        <w:t>Настоящее постановление вступает в силу после его опубликования (обнародования).</w:t>
      </w:r>
    </w:p>
    <w:p w:rsidR="00F77041" w:rsidRPr="00F77041" w:rsidRDefault="00F77041" w:rsidP="00F77041">
      <w:pPr>
        <w:jc w:val="both"/>
        <w:rPr>
          <w:color w:val="0D0D0D"/>
        </w:rPr>
      </w:pPr>
    </w:p>
    <w:p w:rsidR="008314A2" w:rsidRPr="00F77041" w:rsidRDefault="008314A2" w:rsidP="00F77041">
      <w:pPr>
        <w:jc w:val="both"/>
      </w:pPr>
    </w:p>
    <w:p w:rsidR="009320D2" w:rsidRPr="00F77041" w:rsidRDefault="009320D2" w:rsidP="00F77041">
      <w:pPr>
        <w:jc w:val="both"/>
        <w:rPr>
          <w:color w:val="0D0D0D"/>
        </w:rPr>
      </w:pPr>
    </w:p>
    <w:p w:rsidR="00917456" w:rsidRDefault="00D41572" w:rsidP="00F77041">
      <w:pPr>
        <w:jc w:val="both"/>
        <w:rPr>
          <w:color w:val="0D0D0D"/>
        </w:rPr>
      </w:pPr>
      <w:r w:rsidRPr="00F77041">
        <w:rPr>
          <w:color w:val="0D0D0D"/>
        </w:rPr>
        <w:t>Глава</w:t>
      </w:r>
      <w:r w:rsidR="00917456">
        <w:rPr>
          <w:color w:val="0D0D0D"/>
        </w:rPr>
        <w:t> </w:t>
      </w:r>
    </w:p>
    <w:p w:rsidR="00D41572" w:rsidRPr="00F77041" w:rsidRDefault="00917456" w:rsidP="00F77041">
      <w:pPr>
        <w:jc w:val="both"/>
        <w:rPr>
          <w:color w:val="0D0D0D"/>
        </w:rPr>
      </w:pPr>
      <w:r>
        <w:rPr>
          <w:color w:val="0D0D0D"/>
        </w:rPr>
        <w:t>Ц</w:t>
      </w:r>
      <w:r w:rsidR="00EA170E" w:rsidRPr="00F77041">
        <w:rPr>
          <w:color w:val="0D0D0D"/>
        </w:rPr>
        <w:t>ивильского</w:t>
      </w:r>
      <w:r w:rsidR="00574AD2">
        <w:rPr>
          <w:color w:val="0D0D0D"/>
        </w:rPr>
        <w:t> </w:t>
      </w:r>
      <w:r w:rsidR="007275E0">
        <w:rPr>
          <w:color w:val="0D0D0D"/>
        </w:rPr>
        <w:t>муниципального</w:t>
      </w:r>
      <w:r w:rsidR="00574AD2">
        <w:rPr>
          <w:color w:val="0D0D0D"/>
        </w:rPr>
        <w:t> </w:t>
      </w:r>
      <w:r w:rsidR="007275E0">
        <w:rPr>
          <w:color w:val="0D0D0D"/>
        </w:rPr>
        <w:t>округа</w:t>
      </w:r>
      <w:r w:rsidR="004A38AB">
        <w:rPr>
          <w:color w:val="0D0D0D"/>
        </w:rPr>
        <w:t xml:space="preserve">                                                                      </w:t>
      </w:r>
      <w:r w:rsidR="00574AD2">
        <w:rPr>
          <w:color w:val="0D0D0D"/>
        </w:rPr>
        <w:t>А.В.Иванов</w:t>
      </w:r>
    </w:p>
    <w:p w:rsidR="005022D3" w:rsidRDefault="005022D3" w:rsidP="00F77041">
      <w:pPr>
        <w:pStyle w:val="a7"/>
        <w:spacing w:line="240" w:lineRule="auto"/>
        <w:ind w:left="786" w:right="-1" w:hanging="786"/>
        <w:jc w:val="both"/>
        <w:rPr>
          <w:rFonts w:ascii="Times New Roman" w:hAnsi="Times New Roman"/>
          <w:sz w:val="24"/>
          <w:szCs w:val="24"/>
        </w:rPr>
      </w:pPr>
    </w:p>
    <w:p w:rsidR="00004160" w:rsidRDefault="00004160" w:rsidP="00F77041">
      <w:pPr>
        <w:pStyle w:val="a7"/>
        <w:spacing w:line="240" w:lineRule="auto"/>
        <w:ind w:left="786" w:right="-1" w:hanging="786"/>
        <w:jc w:val="both"/>
        <w:rPr>
          <w:rFonts w:ascii="Times New Roman" w:hAnsi="Times New Roman"/>
          <w:sz w:val="24"/>
          <w:szCs w:val="24"/>
        </w:rPr>
      </w:pPr>
    </w:p>
    <w:p w:rsidR="00004160" w:rsidRDefault="00004160" w:rsidP="00F77041">
      <w:pPr>
        <w:pStyle w:val="a7"/>
        <w:spacing w:line="240" w:lineRule="auto"/>
        <w:ind w:left="786" w:right="-1" w:hanging="786"/>
        <w:jc w:val="both"/>
        <w:rPr>
          <w:rFonts w:ascii="Times New Roman" w:hAnsi="Times New Roman"/>
          <w:sz w:val="24"/>
          <w:szCs w:val="24"/>
        </w:rPr>
      </w:pPr>
    </w:p>
    <w:p w:rsidR="00004160" w:rsidRDefault="00004160" w:rsidP="00F77041">
      <w:pPr>
        <w:pStyle w:val="a7"/>
        <w:spacing w:line="240" w:lineRule="auto"/>
        <w:ind w:left="786" w:right="-1" w:hanging="786"/>
        <w:jc w:val="both"/>
        <w:rPr>
          <w:rFonts w:ascii="Times New Roman" w:hAnsi="Times New Roman"/>
          <w:sz w:val="24"/>
          <w:szCs w:val="24"/>
        </w:rPr>
      </w:pPr>
    </w:p>
    <w:p w:rsidR="00004160" w:rsidRDefault="00004160" w:rsidP="00F77041">
      <w:pPr>
        <w:pStyle w:val="a7"/>
        <w:spacing w:line="240" w:lineRule="auto"/>
        <w:ind w:left="786" w:right="-1" w:hanging="786"/>
        <w:jc w:val="both"/>
        <w:rPr>
          <w:rFonts w:ascii="Times New Roman" w:hAnsi="Times New Roman"/>
          <w:sz w:val="24"/>
          <w:szCs w:val="24"/>
        </w:rPr>
      </w:pPr>
    </w:p>
    <w:p w:rsidR="00004160" w:rsidRDefault="00004160" w:rsidP="00F77041">
      <w:pPr>
        <w:pStyle w:val="a7"/>
        <w:spacing w:line="240" w:lineRule="auto"/>
        <w:ind w:left="786" w:right="-1" w:hanging="786"/>
        <w:jc w:val="both"/>
        <w:rPr>
          <w:rFonts w:ascii="Times New Roman" w:hAnsi="Times New Roman"/>
          <w:sz w:val="24"/>
          <w:szCs w:val="24"/>
        </w:rPr>
      </w:pPr>
    </w:p>
    <w:p w:rsidR="00004160" w:rsidRDefault="00004160" w:rsidP="00F77041">
      <w:pPr>
        <w:pStyle w:val="a7"/>
        <w:spacing w:line="240" w:lineRule="auto"/>
        <w:ind w:left="786" w:right="-1" w:hanging="786"/>
        <w:jc w:val="both"/>
        <w:rPr>
          <w:rFonts w:ascii="Times New Roman" w:hAnsi="Times New Roman"/>
          <w:sz w:val="24"/>
          <w:szCs w:val="24"/>
        </w:rPr>
      </w:pPr>
    </w:p>
    <w:p w:rsidR="00004160" w:rsidRDefault="00004160" w:rsidP="00F77041">
      <w:pPr>
        <w:pStyle w:val="a7"/>
        <w:spacing w:line="240" w:lineRule="auto"/>
        <w:ind w:left="786" w:right="-1" w:hanging="786"/>
        <w:jc w:val="both"/>
        <w:rPr>
          <w:rFonts w:ascii="Times New Roman" w:hAnsi="Times New Roman"/>
          <w:sz w:val="24"/>
          <w:szCs w:val="24"/>
        </w:rPr>
      </w:pPr>
    </w:p>
    <w:p w:rsidR="00004160" w:rsidRDefault="00004160" w:rsidP="00F77041">
      <w:pPr>
        <w:pStyle w:val="a7"/>
        <w:spacing w:line="240" w:lineRule="auto"/>
        <w:ind w:left="786" w:right="-1" w:hanging="786"/>
        <w:jc w:val="both"/>
        <w:rPr>
          <w:rFonts w:ascii="Times New Roman" w:hAnsi="Times New Roman"/>
          <w:sz w:val="24"/>
          <w:szCs w:val="24"/>
        </w:rPr>
      </w:pPr>
    </w:p>
    <w:p w:rsidR="00004160" w:rsidRDefault="00004160" w:rsidP="00F77041">
      <w:pPr>
        <w:pStyle w:val="a7"/>
        <w:spacing w:line="240" w:lineRule="auto"/>
        <w:ind w:left="786" w:right="-1" w:hanging="786"/>
        <w:jc w:val="both"/>
        <w:rPr>
          <w:rFonts w:ascii="Times New Roman" w:hAnsi="Times New Roman"/>
          <w:sz w:val="24"/>
          <w:szCs w:val="24"/>
        </w:rPr>
      </w:pPr>
    </w:p>
    <w:p w:rsidR="00004160" w:rsidRDefault="00004160" w:rsidP="00F77041">
      <w:pPr>
        <w:pStyle w:val="a7"/>
        <w:spacing w:line="240" w:lineRule="auto"/>
        <w:ind w:left="786" w:right="-1" w:hanging="786"/>
        <w:jc w:val="both"/>
        <w:rPr>
          <w:rFonts w:ascii="Times New Roman" w:hAnsi="Times New Roman"/>
          <w:sz w:val="24"/>
          <w:szCs w:val="24"/>
        </w:rPr>
      </w:pPr>
    </w:p>
    <w:p w:rsidR="00004160" w:rsidRDefault="00004160" w:rsidP="00F77041">
      <w:pPr>
        <w:pStyle w:val="a7"/>
        <w:spacing w:line="240" w:lineRule="auto"/>
        <w:ind w:left="786" w:right="-1" w:hanging="786"/>
        <w:jc w:val="both"/>
        <w:rPr>
          <w:rFonts w:ascii="Times New Roman" w:hAnsi="Times New Roman"/>
          <w:sz w:val="24"/>
          <w:szCs w:val="24"/>
        </w:rPr>
      </w:pPr>
    </w:p>
    <w:p w:rsidR="00004160" w:rsidRDefault="00004160" w:rsidP="00F77041">
      <w:pPr>
        <w:pStyle w:val="a7"/>
        <w:spacing w:line="240" w:lineRule="auto"/>
        <w:ind w:left="786" w:right="-1" w:hanging="786"/>
        <w:jc w:val="both"/>
        <w:rPr>
          <w:rFonts w:ascii="Times New Roman" w:hAnsi="Times New Roman"/>
          <w:sz w:val="24"/>
          <w:szCs w:val="24"/>
        </w:rPr>
      </w:pPr>
    </w:p>
    <w:p w:rsidR="00004160" w:rsidRDefault="00004160" w:rsidP="00F77041">
      <w:pPr>
        <w:pStyle w:val="a7"/>
        <w:spacing w:line="240" w:lineRule="auto"/>
        <w:ind w:left="786" w:right="-1" w:hanging="786"/>
        <w:jc w:val="both"/>
        <w:rPr>
          <w:rFonts w:ascii="Times New Roman" w:hAnsi="Times New Roman"/>
          <w:sz w:val="24"/>
          <w:szCs w:val="24"/>
        </w:rPr>
      </w:pPr>
    </w:p>
    <w:p w:rsidR="00004160" w:rsidRDefault="00004160" w:rsidP="00F77041">
      <w:pPr>
        <w:pStyle w:val="a7"/>
        <w:spacing w:line="240" w:lineRule="auto"/>
        <w:ind w:left="786" w:right="-1" w:hanging="786"/>
        <w:jc w:val="both"/>
        <w:rPr>
          <w:rFonts w:ascii="Times New Roman" w:hAnsi="Times New Roman"/>
          <w:sz w:val="24"/>
          <w:szCs w:val="24"/>
        </w:rPr>
      </w:pPr>
    </w:p>
    <w:p w:rsidR="00004160" w:rsidRDefault="00004160" w:rsidP="00F77041">
      <w:pPr>
        <w:pStyle w:val="a7"/>
        <w:spacing w:line="240" w:lineRule="auto"/>
        <w:ind w:left="786" w:right="-1" w:hanging="786"/>
        <w:jc w:val="both"/>
        <w:rPr>
          <w:rFonts w:ascii="Times New Roman" w:hAnsi="Times New Roman"/>
          <w:sz w:val="24"/>
          <w:szCs w:val="24"/>
        </w:rPr>
      </w:pPr>
    </w:p>
    <w:p w:rsidR="00004160" w:rsidRDefault="00004160" w:rsidP="00F77041">
      <w:pPr>
        <w:pStyle w:val="a7"/>
        <w:spacing w:line="240" w:lineRule="auto"/>
        <w:ind w:left="786" w:right="-1" w:hanging="786"/>
        <w:jc w:val="both"/>
        <w:rPr>
          <w:rFonts w:ascii="Times New Roman" w:hAnsi="Times New Roman"/>
          <w:sz w:val="24"/>
          <w:szCs w:val="24"/>
        </w:rPr>
      </w:pPr>
    </w:p>
    <w:p w:rsidR="00004160" w:rsidRDefault="00004160" w:rsidP="00F77041">
      <w:pPr>
        <w:pStyle w:val="a7"/>
        <w:spacing w:line="240" w:lineRule="auto"/>
        <w:ind w:left="786" w:right="-1" w:hanging="786"/>
        <w:jc w:val="both"/>
        <w:rPr>
          <w:rFonts w:ascii="Times New Roman" w:hAnsi="Times New Roman"/>
          <w:sz w:val="24"/>
          <w:szCs w:val="24"/>
        </w:rPr>
      </w:pPr>
    </w:p>
    <w:p w:rsidR="00004160" w:rsidRDefault="00004160" w:rsidP="00F77041">
      <w:pPr>
        <w:pStyle w:val="a7"/>
        <w:spacing w:line="240" w:lineRule="auto"/>
        <w:ind w:left="786" w:right="-1" w:hanging="786"/>
        <w:jc w:val="both"/>
        <w:rPr>
          <w:rFonts w:ascii="Times New Roman" w:hAnsi="Times New Roman"/>
          <w:sz w:val="24"/>
          <w:szCs w:val="24"/>
        </w:rPr>
      </w:pPr>
    </w:p>
    <w:p w:rsidR="00004160" w:rsidRDefault="00004160" w:rsidP="00F77041">
      <w:pPr>
        <w:pStyle w:val="a7"/>
        <w:spacing w:line="240" w:lineRule="auto"/>
        <w:ind w:left="786" w:right="-1" w:hanging="786"/>
        <w:jc w:val="both"/>
        <w:rPr>
          <w:rFonts w:ascii="Times New Roman" w:hAnsi="Times New Roman"/>
          <w:sz w:val="24"/>
          <w:szCs w:val="24"/>
        </w:rPr>
      </w:pPr>
    </w:p>
    <w:p w:rsidR="00004160" w:rsidRDefault="00004160" w:rsidP="00F77041">
      <w:pPr>
        <w:pStyle w:val="a7"/>
        <w:spacing w:line="240" w:lineRule="auto"/>
        <w:ind w:left="786" w:right="-1" w:hanging="786"/>
        <w:jc w:val="both"/>
        <w:rPr>
          <w:rFonts w:ascii="Times New Roman" w:hAnsi="Times New Roman"/>
          <w:sz w:val="24"/>
          <w:szCs w:val="24"/>
        </w:rPr>
      </w:pPr>
    </w:p>
    <w:p w:rsidR="00004160" w:rsidRDefault="00004160" w:rsidP="00F77041">
      <w:pPr>
        <w:pStyle w:val="a7"/>
        <w:spacing w:line="240" w:lineRule="auto"/>
        <w:ind w:left="786" w:right="-1" w:hanging="786"/>
        <w:jc w:val="both"/>
        <w:rPr>
          <w:rFonts w:ascii="Times New Roman" w:hAnsi="Times New Roman"/>
          <w:sz w:val="24"/>
          <w:szCs w:val="24"/>
        </w:rPr>
      </w:pPr>
    </w:p>
    <w:p w:rsidR="00004160" w:rsidRDefault="00004160" w:rsidP="00F77041">
      <w:pPr>
        <w:pStyle w:val="a7"/>
        <w:spacing w:line="240" w:lineRule="auto"/>
        <w:ind w:left="786" w:right="-1" w:hanging="786"/>
        <w:jc w:val="both"/>
        <w:rPr>
          <w:rFonts w:ascii="Times New Roman" w:hAnsi="Times New Roman"/>
          <w:sz w:val="24"/>
          <w:szCs w:val="24"/>
        </w:rPr>
      </w:pPr>
    </w:p>
    <w:p w:rsidR="00004160" w:rsidRDefault="00004160" w:rsidP="00F77041">
      <w:pPr>
        <w:pStyle w:val="a7"/>
        <w:spacing w:line="240" w:lineRule="auto"/>
        <w:ind w:left="786" w:right="-1" w:hanging="786"/>
        <w:jc w:val="both"/>
        <w:rPr>
          <w:rFonts w:ascii="Times New Roman" w:hAnsi="Times New Roman"/>
          <w:sz w:val="24"/>
          <w:szCs w:val="24"/>
        </w:rPr>
      </w:pPr>
    </w:p>
    <w:p w:rsidR="00004160" w:rsidRDefault="00004160" w:rsidP="00F77041">
      <w:pPr>
        <w:pStyle w:val="a7"/>
        <w:spacing w:line="240" w:lineRule="auto"/>
        <w:ind w:left="786" w:right="-1" w:hanging="786"/>
        <w:jc w:val="both"/>
        <w:rPr>
          <w:rFonts w:ascii="Times New Roman" w:hAnsi="Times New Roman"/>
          <w:sz w:val="24"/>
          <w:szCs w:val="24"/>
        </w:rPr>
      </w:pPr>
    </w:p>
    <w:p w:rsidR="00004160" w:rsidRDefault="00004160" w:rsidP="00F77041">
      <w:pPr>
        <w:pStyle w:val="a7"/>
        <w:spacing w:line="240" w:lineRule="auto"/>
        <w:ind w:left="786" w:right="-1" w:hanging="786"/>
        <w:jc w:val="both"/>
        <w:rPr>
          <w:rFonts w:ascii="Times New Roman" w:hAnsi="Times New Roman"/>
          <w:sz w:val="24"/>
          <w:szCs w:val="24"/>
        </w:rPr>
      </w:pPr>
    </w:p>
    <w:p w:rsidR="00004160" w:rsidRDefault="00004160" w:rsidP="00F77041">
      <w:pPr>
        <w:pStyle w:val="a7"/>
        <w:spacing w:line="240" w:lineRule="auto"/>
        <w:ind w:left="786" w:right="-1" w:hanging="786"/>
        <w:jc w:val="both"/>
        <w:rPr>
          <w:rFonts w:ascii="Times New Roman" w:hAnsi="Times New Roman"/>
          <w:sz w:val="24"/>
          <w:szCs w:val="24"/>
        </w:rPr>
      </w:pPr>
    </w:p>
    <w:p w:rsidR="00004160" w:rsidRDefault="00004160" w:rsidP="00F77041">
      <w:pPr>
        <w:pStyle w:val="a7"/>
        <w:spacing w:line="240" w:lineRule="auto"/>
        <w:ind w:left="786" w:right="-1" w:hanging="786"/>
        <w:jc w:val="both"/>
        <w:rPr>
          <w:rFonts w:ascii="Times New Roman" w:hAnsi="Times New Roman"/>
          <w:sz w:val="24"/>
          <w:szCs w:val="24"/>
        </w:rPr>
      </w:pPr>
    </w:p>
    <w:p w:rsidR="00004160" w:rsidRDefault="00004160" w:rsidP="00F77041">
      <w:pPr>
        <w:pStyle w:val="a7"/>
        <w:spacing w:line="240" w:lineRule="auto"/>
        <w:ind w:left="786" w:right="-1" w:hanging="786"/>
        <w:jc w:val="both"/>
        <w:rPr>
          <w:rFonts w:ascii="Times New Roman" w:hAnsi="Times New Roman"/>
          <w:sz w:val="24"/>
          <w:szCs w:val="24"/>
        </w:rPr>
      </w:pPr>
    </w:p>
    <w:p w:rsidR="00004160" w:rsidRDefault="00004160" w:rsidP="00F77041">
      <w:pPr>
        <w:pStyle w:val="a7"/>
        <w:spacing w:line="240" w:lineRule="auto"/>
        <w:ind w:left="786" w:right="-1" w:hanging="786"/>
        <w:jc w:val="both"/>
        <w:rPr>
          <w:rFonts w:ascii="Times New Roman" w:hAnsi="Times New Roman"/>
          <w:sz w:val="24"/>
          <w:szCs w:val="24"/>
        </w:rPr>
      </w:pPr>
    </w:p>
    <w:p w:rsidR="00004160" w:rsidRDefault="00004160" w:rsidP="00F77041">
      <w:pPr>
        <w:pStyle w:val="a7"/>
        <w:spacing w:line="240" w:lineRule="auto"/>
        <w:ind w:left="786" w:right="-1" w:hanging="786"/>
        <w:jc w:val="both"/>
        <w:rPr>
          <w:rFonts w:ascii="Times New Roman" w:hAnsi="Times New Roman"/>
          <w:sz w:val="24"/>
          <w:szCs w:val="24"/>
        </w:rPr>
      </w:pPr>
    </w:p>
    <w:p w:rsidR="00E0324D" w:rsidRDefault="00E0324D" w:rsidP="00F77041">
      <w:pPr>
        <w:pStyle w:val="a7"/>
        <w:spacing w:line="240" w:lineRule="auto"/>
        <w:ind w:left="786" w:right="-1" w:hanging="786"/>
        <w:jc w:val="both"/>
        <w:rPr>
          <w:rFonts w:ascii="Times New Roman" w:hAnsi="Times New Roman"/>
          <w:sz w:val="24"/>
          <w:szCs w:val="24"/>
        </w:rPr>
      </w:pPr>
    </w:p>
    <w:p w:rsidR="00E0324D" w:rsidRDefault="00E0324D" w:rsidP="00F77041">
      <w:pPr>
        <w:pStyle w:val="a7"/>
        <w:spacing w:line="240" w:lineRule="auto"/>
        <w:ind w:left="786" w:right="-1" w:hanging="786"/>
        <w:jc w:val="both"/>
        <w:rPr>
          <w:rFonts w:ascii="Times New Roman" w:hAnsi="Times New Roman"/>
          <w:sz w:val="24"/>
          <w:szCs w:val="24"/>
        </w:rPr>
      </w:pPr>
    </w:p>
    <w:p w:rsidR="00062E7A" w:rsidRDefault="00062E7A" w:rsidP="00004160">
      <w:pPr>
        <w:shd w:val="clear" w:color="auto" w:fill="FFFFFF"/>
        <w:jc w:val="right"/>
        <w:textAlignment w:val="baseline"/>
        <w:outlineLvl w:val="2"/>
        <w:rPr>
          <w:bCs/>
          <w:color w:val="FF0000"/>
          <w:spacing w:val="1"/>
          <w:kern w:val="36"/>
          <w:sz w:val="20"/>
          <w:szCs w:val="20"/>
        </w:rPr>
      </w:pPr>
    </w:p>
    <w:p w:rsidR="005D3CE3" w:rsidRPr="001C261B" w:rsidRDefault="00917456" w:rsidP="00004160">
      <w:pPr>
        <w:shd w:val="clear" w:color="auto" w:fill="FFFFFF"/>
        <w:jc w:val="right"/>
        <w:textAlignment w:val="baseline"/>
        <w:outlineLvl w:val="2"/>
        <w:rPr>
          <w:bCs/>
          <w:color w:val="000000" w:themeColor="text1"/>
          <w:spacing w:val="1"/>
          <w:kern w:val="36"/>
          <w:sz w:val="20"/>
          <w:szCs w:val="20"/>
        </w:rPr>
      </w:pPr>
      <w:r w:rsidRPr="001C261B">
        <w:rPr>
          <w:bCs/>
          <w:color w:val="000000" w:themeColor="text1"/>
          <w:spacing w:val="1"/>
          <w:kern w:val="36"/>
          <w:sz w:val="20"/>
          <w:szCs w:val="20"/>
        </w:rPr>
        <w:t>УТВЕРЖДЕНО</w:t>
      </w:r>
    </w:p>
    <w:p w:rsidR="005D3CE3" w:rsidRPr="001C261B" w:rsidRDefault="005D3CE3" w:rsidP="00004160">
      <w:pPr>
        <w:shd w:val="clear" w:color="auto" w:fill="FFFFFF"/>
        <w:jc w:val="right"/>
        <w:textAlignment w:val="baseline"/>
        <w:outlineLvl w:val="2"/>
        <w:rPr>
          <w:bCs/>
          <w:color w:val="000000" w:themeColor="text1"/>
          <w:spacing w:val="1"/>
          <w:kern w:val="36"/>
          <w:sz w:val="20"/>
          <w:szCs w:val="20"/>
        </w:rPr>
      </w:pPr>
      <w:r w:rsidRPr="001C261B">
        <w:rPr>
          <w:bCs/>
          <w:color w:val="000000" w:themeColor="text1"/>
          <w:spacing w:val="1"/>
          <w:kern w:val="36"/>
          <w:sz w:val="20"/>
          <w:szCs w:val="20"/>
        </w:rPr>
        <w:t xml:space="preserve">постановлением администрации </w:t>
      </w:r>
    </w:p>
    <w:p w:rsidR="005D3CE3" w:rsidRPr="001C261B" w:rsidRDefault="005D3CE3" w:rsidP="00004160">
      <w:pPr>
        <w:shd w:val="clear" w:color="auto" w:fill="FFFFFF"/>
        <w:jc w:val="right"/>
        <w:textAlignment w:val="baseline"/>
        <w:outlineLvl w:val="2"/>
        <w:rPr>
          <w:bCs/>
          <w:color w:val="000000" w:themeColor="text1"/>
          <w:spacing w:val="1"/>
          <w:kern w:val="36"/>
          <w:sz w:val="20"/>
          <w:szCs w:val="20"/>
        </w:rPr>
      </w:pPr>
      <w:r w:rsidRPr="001C261B">
        <w:rPr>
          <w:bCs/>
          <w:color w:val="000000" w:themeColor="text1"/>
          <w:spacing w:val="1"/>
          <w:kern w:val="36"/>
          <w:sz w:val="20"/>
          <w:szCs w:val="20"/>
        </w:rPr>
        <w:t xml:space="preserve">Цивильского </w:t>
      </w:r>
      <w:r w:rsidR="007275E0" w:rsidRPr="001C261B">
        <w:rPr>
          <w:bCs/>
          <w:color w:val="000000" w:themeColor="text1"/>
          <w:spacing w:val="1"/>
          <w:kern w:val="36"/>
          <w:sz w:val="20"/>
          <w:szCs w:val="20"/>
        </w:rPr>
        <w:t>муниципального округа</w:t>
      </w:r>
    </w:p>
    <w:p w:rsidR="00004160" w:rsidRPr="001C261B" w:rsidRDefault="00004160" w:rsidP="00004160">
      <w:pPr>
        <w:shd w:val="clear" w:color="auto" w:fill="FFFFFF"/>
        <w:jc w:val="right"/>
        <w:textAlignment w:val="baseline"/>
        <w:outlineLvl w:val="2"/>
        <w:rPr>
          <w:bCs/>
          <w:color w:val="000000" w:themeColor="text1"/>
          <w:spacing w:val="1"/>
          <w:kern w:val="36"/>
          <w:sz w:val="20"/>
          <w:szCs w:val="20"/>
        </w:rPr>
      </w:pPr>
      <w:r w:rsidRPr="001C261B">
        <w:rPr>
          <w:bCs/>
          <w:color w:val="000000" w:themeColor="text1"/>
          <w:spacing w:val="1"/>
          <w:kern w:val="36"/>
          <w:sz w:val="20"/>
          <w:szCs w:val="20"/>
        </w:rPr>
        <w:t xml:space="preserve">Чувашской Республики </w:t>
      </w:r>
    </w:p>
    <w:p w:rsidR="00004160" w:rsidRPr="001C261B" w:rsidRDefault="00004160" w:rsidP="00004160">
      <w:pPr>
        <w:shd w:val="clear" w:color="auto" w:fill="FFFFFF"/>
        <w:jc w:val="right"/>
        <w:textAlignment w:val="baseline"/>
        <w:outlineLvl w:val="2"/>
        <w:rPr>
          <w:bCs/>
          <w:color w:val="000000" w:themeColor="text1"/>
          <w:spacing w:val="1"/>
          <w:kern w:val="36"/>
          <w:sz w:val="20"/>
          <w:szCs w:val="20"/>
        </w:rPr>
      </w:pPr>
      <w:r w:rsidRPr="001C261B">
        <w:rPr>
          <w:bCs/>
          <w:color w:val="000000" w:themeColor="text1"/>
          <w:spacing w:val="1"/>
          <w:kern w:val="36"/>
          <w:sz w:val="20"/>
          <w:szCs w:val="20"/>
        </w:rPr>
        <w:t xml:space="preserve">от </w:t>
      </w:r>
      <w:r w:rsidR="001C261B" w:rsidRPr="001C261B">
        <w:rPr>
          <w:bCs/>
          <w:color w:val="000000" w:themeColor="text1"/>
          <w:spacing w:val="1"/>
          <w:kern w:val="36"/>
          <w:sz w:val="20"/>
          <w:szCs w:val="20"/>
        </w:rPr>
        <w:t>03.10.2023 №194</w:t>
      </w:r>
    </w:p>
    <w:p w:rsidR="00004160" w:rsidRPr="001C261B" w:rsidRDefault="005D3CE3" w:rsidP="005D3CE3">
      <w:pPr>
        <w:shd w:val="clear" w:color="auto" w:fill="FFFFFF"/>
        <w:jc w:val="right"/>
        <w:textAlignment w:val="baseline"/>
        <w:outlineLvl w:val="2"/>
        <w:rPr>
          <w:bCs/>
          <w:color w:val="000000" w:themeColor="text1"/>
          <w:spacing w:val="1"/>
          <w:kern w:val="36"/>
          <w:sz w:val="20"/>
          <w:szCs w:val="20"/>
        </w:rPr>
      </w:pPr>
      <w:r w:rsidRPr="001C261B">
        <w:rPr>
          <w:bCs/>
          <w:color w:val="000000" w:themeColor="text1"/>
          <w:spacing w:val="1"/>
          <w:kern w:val="36"/>
          <w:sz w:val="20"/>
          <w:szCs w:val="20"/>
        </w:rPr>
        <w:t>(приложение)</w:t>
      </w:r>
    </w:p>
    <w:p w:rsidR="00004160" w:rsidRDefault="00004160" w:rsidP="00004160">
      <w:pPr>
        <w:shd w:val="clear" w:color="auto" w:fill="FFFFFF"/>
        <w:jc w:val="center"/>
        <w:textAlignment w:val="baseline"/>
        <w:outlineLvl w:val="2"/>
        <w:rPr>
          <w:b/>
          <w:bCs/>
          <w:color w:val="2D2D2D"/>
          <w:spacing w:val="1"/>
          <w:kern w:val="36"/>
        </w:rPr>
      </w:pPr>
    </w:p>
    <w:p w:rsidR="00004160" w:rsidRPr="00917456" w:rsidRDefault="00004160" w:rsidP="00004160">
      <w:pPr>
        <w:shd w:val="clear" w:color="auto" w:fill="FFFFFF"/>
        <w:jc w:val="center"/>
        <w:textAlignment w:val="baseline"/>
        <w:outlineLvl w:val="2"/>
        <w:rPr>
          <w:b/>
          <w:bCs/>
          <w:spacing w:val="1"/>
          <w:kern w:val="36"/>
        </w:rPr>
      </w:pPr>
      <w:r w:rsidRPr="00917456">
        <w:rPr>
          <w:b/>
          <w:bCs/>
          <w:spacing w:val="1"/>
          <w:kern w:val="36"/>
        </w:rPr>
        <w:t>Положение</w:t>
      </w:r>
    </w:p>
    <w:p w:rsidR="00004160" w:rsidRPr="00917456" w:rsidRDefault="00004160" w:rsidP="00004160">
      <w:pPr>
        <w:shd w:val="clear" w:color="auto" w:fill="FFFFFF"/>
        <w:jc w:val="center"/>
        <w:textAlignment w:val="baseline"/>
        <w:outlineLvl w:val="2"/>
        <w:rPr>
          <w:b/>
          <w:bCs/>
          <w:spacing w:val="1"/>
          <w:kern w:val="36"/>
        </w:rPr>
      </w:pPr>
      <w:r w:rsidRPr="00917456">
        <w:rPr>
          <w:b/>
          <w:bCs/>
          <w:spacing w:val="1"/>
          <w:kern w:val="36"/>
        </w:rPr>
        <w:t>о проведении конкурса</w:t>
      </w:r>
      <w:r w:rsidR="004A38AB" w:rsidRPr="00917456">
        <w:rPr>
          <w:b/>
          <w:bCs/>
          <w:spacing w:val="1"/>
          <w:kern w:val="36"/>
        </w:rPr>
        <w:t xml:space="preserve"> </w:t>
      </w:r>
      <w:r w:rsidR="00062E7A" w:rsidRPr="00917456">
        <w:rPr>
          <w:b/>
          <w:bCs/>
          <w:spacing w:val="1"/>
          <w:kern w:val="36"/>
        </w:rPr>
        <w:t xml:space="preserve">лучших педагогов </w:t>
      </w:r>
      <w:r w:rsidRPr="00917456">
        <w:rPr>
          <w:b/>
          <w:bCs/>
          <w:spacing w:val="1"/>
          <w:kern w:val="36"/>
        </w:rPr>
        <w:t>образовательных организаций</w:t>
      </w:r>
    </w:p>
    <w:p w:rsidR="00004160" w:rsidRPr="00917456" w:rsidRDefault="00004160" w:rsidP="00004160">
      <w:pPr>
        <w:shd w:val="clear" w:color="auto" w:fill="FFFFFF"/>
        <w:jc w:val="center"/>
        <w:textAlignment w:val="baseline"/>
        <w:outlineLvl w:val="2"/>
      </w:pPr>
      <w:r w:rsidRPr="00917456">
        <w:rPr>
          <w:b/>
          <w:bCs/>
          <w:spacing w:val="1"/>
          <w:kern w:val="36"/>
        </w:rPr>
        <w:t xml:space="preserve">Цивильского </w:t>
      </w:r>
      <w:r w:rsidR="007275E0" w:rsidRPr="00917456">
        <w:rPr>
          <w:b/>
          <w:bCs/>
          <w:spacing w:val="1"/>
          <w:kern w:val="36"/>
        </w:rPr>
        <w:t>муниципального округа</w:t>
      </w:r>
      <w:r w:rsidR="004A38AB" w:rsidRPr="00917456">
        <w:rPr>
          <w:b/>
          <w:bCs/>
          <w:spacing w:val="1"/>
          <w:kern w:val="36"/>
        </w:rPr>
        <w:t xml:space="preserve"> </w:t>
      </w:r>
      <w:r w:rsidR="00280D20" w:rsidRPr="00917456">
        <w:rPr>
          <w:b/>
          <w:bCs/>
          <w:spacing w:val="1"/>
          <w:kern w:val="36"/>
        </w:rPr>
        <w:t xml:space="preserve">Чувашской Республики </w:t>
      </w:r>
      <w:r w:rsidRPr="00917456">
        <w:rPr>
          <w:b/>
          <w:bCs/>
          <w:spacing w:val="1"/>
          <w:kern w:val="36"/>
        </w:rPr>
        <w:t>на получение денежного поощрения</w:t>
      </w:r>
      <w:r w:rsidR="004A38AB" w:rsidRPr="00917456">
        <w:rPr>
          <w:b/>
          <w:bCs/>
          <w:spacing w:val="1"/>
          <w:kern w:val="36"/>
        </w:rPr>
        <w:t xml:space="preserve"> </w:t>
      </w:r>
      <w:r w:rsidRPr="00917456">
        <w:rPr>
          <w:b/>
          <w:bCs/>
          <w:spacing w:val="1"/>
          <w:kern w:val="36"/>
        </w:rPr>
        <w:t xml:space="preserve">главы Цивильского </w:t>
      </w:r>
      <w:r w:rsidR="007275E0" w:rsidRPr="00917456">
        <w:rPr>
          <w:b/>
          <w:bCs/>
          <w:spacing w:val="1"/>
          <w:kern w:val="36"/>
        </w:rPr>
        <w:t>муниципального округа</w:t>
      </w:r>
      <w:r w:rsidR="00280D20" w:rsidRPr="00917456">
        <w:rPr>
          <w:b/>
          <w:bCs/>
          <w:spacing w:val="1"/>
          <w:kern w:val="36"/>
        </w:rPr>
        <w:t xml:space="preserve"> Чувашской Республики</w:t>
      </w:r>
      <w:r w:rsidR="00917456">
        <w:rPr>
          <w:b/>
          <w:bCs/>
          <w:spacing w:val="1"/>
          <w:kern w:val="36"/>
        </w:rPr>
        <w:t xml:space="preserve"> </w:t>
      </w:r>
      <w:r w:rsidRPr="00917456">
        <w:rPr>
          <w:b/>
          <w:bCs/>
          <w:spacing w:val="1"/>
          <w:kern w:val="36"/>
        </w:rPr>
        <w:t>за высокие достижения в педагогической деятельности</w:t>
      </w:r>
    </w:p>
    <w:p w:rsidR="00004160" w:rsidRPr="00917456" w:rsidRDefault="00004160" w:rsidP="00004160">
      <w:pPr>
        <w:shd w:val="clear" w:color="auto" w:fill="FFFFFF"/>
        <w:jc w:val="center"/>
        <w:textAlignment w:val="baseline"/>
        <w:outlineLvl w:val="2"/>
      </w:pPr>
    </w:p>
    <w:p w:rsidR="00004160" w:rsidRPr="00E4314F" w:rsidRDefault="00004160" w:rsidP="00004160">
      <w:pPr>
        <w:shd w:val="clear" w:color="auto" w:fill="FFFFFF"/>
        <w:jc w:val="center"/>
        <w:rPr>
          <w:b/>
        </w:rPr>
      </w:pPr>
      <w:r w:rsidRPr="00E4314F">
        <w:rPr>
          <w:b/>
        </w:rPr>
        <w:t>1. Общие положения</w:t>
      </w:r>
    </w:p>
    <w:p w:rsidR="00004160" w:rsidRPr="00126CFC" w:rsidRDefault="00004160" w:rsidP="00E4314F">
      <w:pPr>
        <w:shd w:val="clear" w:color="auto" w:fill="FFFFFF"/>
        <w:ind w:firstLine="709"/>
        <w:jc w:val="both"/>
      </w:pPr>
      <w:r w:rsidRPr="00126CFC">
        <w:t>1.1. Настоящее Положение определяет порядок проведения и критерии конкурсного отбора лучших педагогов образовательных организаций, реализующих программы дошкольного</w:t>
      </w:r>
      <w:r>
        <w:t>,</w:t>
      </w:r>
      <w:r w:rsidRPr="00126CFC">
        <w:t xml:space="preserve"> начального общего, основного общего, среднего общего и дополнительного образования.</w:t>
      </w:r>
    </w:p>
    <w:p w:rsidR="00004160" w:rsidRPr="00126CFC" w:rsidRDefault="00004160" w:rsidP="00E4314F">
      <w:pPr>
        <w:shd w:val="clear" w:color="auto" w:fill="FFFFFF"/>
        <w:ind w:firstLine="709"/>
        <w:jc w:val="both"/>
      </w:pPr>
      <w:r w:rsidRPr="00126CFC">
        <w:t xml:space="preserve">1.2. Ежегодно </w:t>
      </w:r>
      <w:r>
        <w:t>г</w:t>
      </w:r>
      <w:r w:rsidRPr="00126CFC">
        <w:t xml:space="preserve">лавой </w:t>
      </w:r>
      <w:r>
        <w:t xml:space="preserve">Цивильского </w:t>
      </w:r>
      <w:r w:rsidR="007275E0">
        <w:t>муниципального округа</w:t>
      </w:r>
      <w:r w:rsidR="004A38AB">
        <w:t xml:space="preserve"> </w:t>
      </w:r>
      <w:r w:rsidR="00280D20">
        <w:t xml:space="preserve">Чувашской Республики </w:t>
      </w:r>
      <w:r w:rsidRPr="00126CFC">
        <w:t>поощряются работники муниципальных образовате</w:t>
      </w:r>
      <w:r>
        <w:t>льных организаций: представители общеобразовательных организаций – 5 педагогов, дошкольных организаций – 4 педагога, органи</w:t>
      </w:r>
      <w:r w:rsidRPr="00126CFC">
        <w:t>з</w:t>
      </w:r>
      <w:r>
        <w:t xml:space="preserve">аций дополнительного образования – </w:t>
      </w:r>
      <w:r w:rsidR="00E0324D">
        <w:t>2</w:t>
      </w:r>
      <w:r>
        <w:t xml:space="preserve"> педагог</w:t>
      </w:r>
      <w:r w:rsidR="00E0324D">
        <w:t>а</w:t>
      </w:r>
      <w:r>
        <w:t>.</w:t>
      </w:r>
      <w:r w:rsidRPr="00126CFC">
        <w:t xml:space="preserve"> Выплата денежного поощрения в размере </w:t>
      </w:r>
      <w:r w:rsidR="00574AD2">
        <w:t xml:space="preserve">10 </w:t>
      </w:r>
      <w:r>
        <w:t xml:space="preserve">000,00 </w:t>
      </w:r>
      <w:r w:rsidR="00280D20">
        <w:t xml:space="preserve">рублей </w:t>
      </w:r>
      <w:r>
        <w:t xml:space="preserve">каждому педагогу </w:t>
      </w:r>
      <w:r w:rsidRPr="00126CFC">
        <w:t xml:space="preserve">осуществляется по результатам проведения </w:t>
      </w:r>
      <w:r w:rsidR="00574AD2">
        <w:t xml:space="preserve">муниципального </w:t>
      </w:r>
      <w:r>
        <w:t>конкурса</w:t>
      </w:r>
      <w:r w:rsidRPr="00126CFC">
        <w:t>.</w:t>
      </w:r>
    </w:p>
    <w:p w:rsidR="00004160" w:rsidRPr="00126CFC" w:rsidRDefault="00004160" w:rsidP="00E4314F">
      <w:pPr>
        <w:shd w:val="clear" w:color="auto" w:fill="FFFFFF"/>
        <w:ind w:firstLine="709"/>
        <w:jc w:val="both"/>
      </w:pPr>
      <w:r w:rsidRPr="00126CFC">
        <w:t>1.3. Принять участие в конкурсе могут педагоги образовательных организаций, реализующих программы дошкольного, начального общего, основного общего, среднего общего образования, дополнительного образования, имеющие профессиональное образование и стаж педагогической работы не менее 3 лет, основным местом работы которых является муниципальная образовательная организация.</w:t>
      </w:r>
    </w:p>
    <w:p w:rsidR="00004160" w:rsidRPr="00126CFC" w:rsidRDefault="00004160" w:rsidP="00E4314F">
      <w:pPr>
        <w:shd w:val="clear" w:color="auto" w:fill="FFFFFF"/>
        <w:ind w:firstLine="709"/>
        <w:jc w:val="both"/>
      </w:pPr>
      <w:r w:rsidRPr="00126CFC">
        <w:t>1.4. Выдвижение конкурсантов производится с их согласия органами самоуправления (советом образовательного учреждения, попечительским советом, управляющим советом или др.), обеспечивающими коллегиальный характер управления образовательной организацией.</w:t>
      </w:r>
    </w:p>
    <w:p w:rsidR="00004160" w:rsidRPr="00126CFC" w:rsidRDefault="00004160" w:rsidP="00E4314F">
      <w:pPr>
        <w:shd w:val="clear" w:color="auto" w:fill="FFFFFF"/>
        <w:ind w:firstLine="709"/>
        <w:jc w:val="both"/>
      </w:pPr>
      <w:r w:rsidRPr="00126CFC">
        <w:t xml:space="preserve">1.5. </w:t>
      </w:r>
      <w:proofErr w:type="gramStart"/>
      <w:r w:rsidRPr="00126CFC">
        <w:t xml:space="preserve">Педагоги, принявшие результативное участие в конкурсном отборе на получение денежного поощрения </w:t>
      </w:r>
      <w:r>
        <w:t xml:space="preserve">главы Цивильского </w:t>
      </w:r>
      <w:r w:rsidR="007275E0">
        <w:t>муниципального округа</w:t>
      </w:r>
      <w:r w:rsidR="004A38AB">
        <w:t xml:space="preserve"> </w:t>
      </w:r>
      <w:r w:rsidR="00280D20">
        <w:t xml:space="preserve">Чувашской Республики </w:t>
      </w:r>
      <w:r w:rsidRPr="00126CFC">
        <w:t xml:space="preserve">могут становиться участниками конкурсного отбора на получение денежного поощрения </w:t>
      </w:r>
      <w:r>
        <w:t>г</w:t>
      </w:r>
      <w:r w:rsidRPr="00126CFC">
        <w:t xml:space="preserve">лавы </w:t>
      </w:r>
      <w:r>
        <w:t xml:space="preserve">Цивильского </w:t>
      </w:r>
      <w:r w:rsidR="007275E0">
        <w:t>муниципального округа</w:t>
      </w:r>
      <w:r w:rsidR="004A38AB">
        <w:t xml:space="preserve"> </w:t>
      </w:r>
      <w:r w:rsidR="00280D20">
        <w:t xml:space="preserve">Чувашской Республики </w:t>
      </w:r>
      <w:r>
        <w:t xml:space="preserve">через пять лет </w:t>
      </w:r>
      <w:r w:rsidRPr="00126CFC">
        <w:t>с года получения предыдущего поощрения.</w:t>
      </w:r>
      <w:proofErr w:type="gramEnd"/>
    </w:p>
    <w:p w:rsidR="00004160" w:rsidRPr="00126CFC" w:rsidRDefault="00004160" w:rsidP="00E4314F">
      <w:pPr>
        <w:shd w:val="clear" w:color="auto" w:fill="FFFFFF"/>
        <w:ind w:firstLine="709"/>
        <w:jc w:val="both"/>
      </w:pPr>
      <w:r w:rsidRPr="00126CFC">
        <w:t xml:space="preserve">1.6. </w:t>
      </w:r>
      <w:r>
        <w:t>Р</w:t>
      </w:r>
      <w:r w:rsidRPr="00126CFC">
        <w:t xml:space="preserve">аботу конкурсной комиссии для определения лучших педагогов и воспитателей - обладателей </w:t>
      </w:r>
      <w:r w:rsidR="007033A2">
        <w:t>гранта</w:t>
      </w:r>
      <w:r w:rsidR="004A38AB">
        <w:t xml:space="preserve"> </w:t>
      </w:r>
      <w:r>
        <w:t>г</w:t>
      </w:r>
      <w:r w:rsidRPr="00126CFC">
        <w:t xml:space="preserve">лавы </w:t>
      </w:r>
      <w:r>
        <w:t xml:space="preserve">Цивильского </w:t>
      </w:r>
      <w:r w:rsidR="007275E0">
        <w:t>муниципального округа</w:t>
      </w:r>
      <w:r w:rsidR="004A38AB">
        <w:t xml:space="preserve"> </w:t>
      </w:r>
      <w:r w:rsidR="00280D20">
        <w:t xml:space="preserve">Чувашской Республики </w:t>
      </w:r>
      <w:r>
        <w:t xml:space="preserve">организует отдел образования и социального развития администрации Цивильского </w:t>
      </w:r>
      <w:r w:rsidR="007275E0">
        <w:t>муниципального округа</w:t>
      </w:r>
      <w:r w:rsidR="00280D20">
        <w:t xml:space="preserve"> Чувашской Республики</w:t>
      </w:r>
      <w:r>
        <w:t>.</w:t>
      </w:r>
    </w:p>
    <w:p w:rsidR="00004160" w:rsidRPr="00126CFC" w:rsidRDefault="00004160" w:rsidP="00004160">
      <w:pPr>
        <w:shd w:val="clear" w:color="auto" w:fill="FFFFFF"/>
      </w:pPr>
    </w:p>
    <w:p w:rsidR="00004160" w:rsidRPr="00E4314F" w:rsidRDefault="00004160" w:rsidP="00004160">
      <w:pPr>
        <w:shd w:val="clear" w:color="auto" w:fill="FFFFFF"/>
        <w:jc w:val="center"/>
        <w:rPr>
          <w:b/>
        </w:rPr>
      </w:pPr>
      <w:r w:rsidRPr="00E4314F">
        <w:rPr>
          <w:b/>
        </w:rPr>
        <w:t>2. Порядок проведения конкурса</w:t>
      </w:r>
    </w:p>
    <w:p w:rsidR="00004160" w:rsidRPr="00833C23" w:rsidRDefault="00004160" w:rsidP="00004160">
      <w:pPr>
        <w:shd w:val="clear" w:color="auto" w:fill="FFFFFF"/>
      </w:pPr>
    </w:p>
    <w:p w:rsidR="00004160" w:rsidRPr="00833C23" w:rsidRDefault="00004160" w:rsidP="00E4314F">
      <w:pPr>
        <w:shd w:val="clear" w:color="auto" w:fill="FFFFFF"/>
        <w:ind w:firstLine="709"/>
        <w:jc w:val="both"/>
      </w:pPr>
      <w:r w:rsidRPr="00833C23">
        <w:t xml:space="preserve">2.1. Для проведения конкурса создается конкурсная комиссия, персональный состав которой утверждается </w:t>
      </w:r>
      <w:r>
        <w:t xml:space="preserve">приказом отдела образования и социального развития администрации Цивильского </w:t>
      </w:r>
      <w:r w:rsidR="007275E0">
        <w:t>муниципального округа</w:t>
      </w:r>
      <w:r w:rsidR="00280D20">
        <w:t xml:space="preserve"> Чувашской Республики</w:t>
      </w:r>
      <w:r>
        <w:t>.</w:t>
      </w:r>
    </w:p>
    <w:p w:rsidR="00004160" w:rsidRPr="00833C23" w:rsidRDefault="00004160" w:rsidP="00E4314F">
      <w:pPr>
        <w:shd w:val="clear" w:color="auto" w:fill="FFFFFF"/>
        <w:ind w:firstLine="709"/>
        <w:jc w:val="both"/>
      </w:pPr>
      <w:r w:rsidRPr="00833C23">
        <w:t xml:space="preserve">2.2. В конкурсную комиссию могут быть включены представители педагогического сообщества, имеющие опыт экспертной деятельности, руководители методических </w:t>
      </w:r>
      <w:r w:rsidRPr="00833C23">
        <w:lastRenderedPageBreak/>
        <w:t xml:space="preserve">объединений, </w:t>
      </w:r>
      <w:r>
        <w:t xml:space="preserve">представители </w:t>
      </w:r>
      <w:r w:rsidRPr="00833C23">
        <w:t>родительской общественности, профсоюзных и других общественных организаций.</w:t>
      </w:r>
    </w:p>
    <w:p w:rsidR="00004160" w:rsidRPr="00833C23" w:rsidRDefault="00004160" w:rsidP="00E4314F">
      <w:pPr>
        <w:shd w:val="clear" w:color="auto" w:fill="FFFFFF"/>
        <w:ind w:firstLine="709"/>
        <w:jc w:val="both"/>
      </w:pPr>
      <w:r w:rsidRPr="00833C23">
        <w:t>2.3. Конкурсная комиссия проводит регистрацию представителей заявителей на основании следующих документов:</w:t>
      </w:r>
    </w:p>
    <w:p w:rsidR="00004160" w:rsidRPr="00833C23" w:rsidRDefault="00004160" w:rsidP="00E4314F">
      <w:pPr>
        <w:shd w:val="clear" w:color="auto" w:fill="FFFFFF"/>
        <w:ind w:firstLine="709"/>
        <w:jc w:val="both"/>
      </w:pPr>
      <w:r w:rsidRPr="00833C23">
        <w:t>- представление (приложение 1);</w:t>
      </w:r>
    </w:p>
    <w:p w:rsidR="00004160" w:rsidRPr="00833C23" w:rsidRDefault="00004160" w:rsidP="00E4314F">
      <w:pPr>
        <w:shd w:val="clear" w:color="auto" w:fill="FFFFFF"/>
        <w:ind w:firstLine="709"/>
        <w:jc w:val="both"/>
      </w:pPr>
      <w:r w:rsidRPr="00833C23">
        <w:t>- анкета (приложение 2);</w:t>
      </w:r>
    </w:p>
    <w:p w:rsidR="00004160" w:rsidRPr="00833C23" w:rsidRDefault="00004160" w:rsidP="00E4314F">
      <w:pPr>
        <w:shd w:val="clear" w:color="auto" w:fill="FFFFFF"/>
        <w:ind w:firstLine="709"/>
        <w:jc w:val="both"/>
      </w:pPr>
      <w:r w:rsidRPr="00833C23">
        <w:t>- согласие претендента на участие в конкурсе, на обработку данных (приложение 3);</w:t>
      </w:r>
    </w:p>
    <w:p w:rsidR="00004160" w:rsidRPr="00833C23" w:rsidRDefault="00004160" w:rsidP="00E4314F">
      <w:pPr>
        <w:shd w:val="clear" w:color="auto" w:fill="FFFFFF"/>
        <w:ind w:firstLine="709"/>
        <w:jc w:val="both"/>
      </w:pPr>
      <w:r w:rsidRPr="00833C23">
        <w:t>- копия диплома о профессиональном образовании, заверенная руководителем образовательной организации;</w:t>
      </w:r>
    </w:p>
    <w:p w:rsidR="00004160" w:rsidRPr="00833C23" w:rsidRDefault="00004160" w:rsidP="00E4314F">
      <w:pPr>
        <w:shd w:val="clear" w:color="auto" w:fill="FFFFFF"/>
        <w:ind w:firstLine="709"/>
        <w:jc w:val="both"/>
      </w:pPr>
      <w:r w:rsidRPr="00833C23">
        <w:t>- копия трудовой книжки, заверенная руководителем образовательной организации;</w:t>
      </w:r>
    </w:p>
    <w:p w:rsidR="00004160" w:rsidRPr="00833C23" w:rsidRDefault="00004160" w:rsidP="00E4314F">
      <w:pPr>
        <w:shd w:val="clear" w:color="auto" w:fill="FFFFFF"/>
        <w:ind w:firstLine="709"/>
        <w:jc w:val="both"/>
      </w:pPr>
      <w:r w:rsidRPr="00833C23">
        <w:t>- копия решения (выписки из решения) коллегиального органа управления образовательной организации;</w:t>
      </w:r>
    </w:p>
    <w:p w:rsidR="00004160" w:rsidRPr="00833C23" w:rsidRDefault="00004160" w:rsidP="00E4314F">
      <w:pPr>
        <w:shd w:val="clear" w:color="auto" w:fill="FFFFFF"/>
        <w:ind w:firstLine="709"/>
        <w:jc w:val="both"/>
      </w:pPr>
      <w:r w:rsidRPr="00833C23">
        <w:t>- аналитическая записка кандидата на участие в конкурсе о результатах своей педагогической деятельности за последние три года, заверенная руководителем образовательной организации и сформированная в соответствии с критериями конкурсного отбора;</w:t>
      </w:r>
    </w:p>
    <w:p w:rsidR="00004160" w:rsidRPr="00833C23" w:rsidRDefault="00004160" w:rsidP="00E4314F">
      <w:pPr>
        <w:shd w:val="clear" w:color="auto" w:fill="FFFFFF"/>
        <w:ind w:firstLine="709"/>
        <w:jc w:val="both"/>
      </w:pPr>
      <w:r w:rsidRPr="00833C23">
        <w:t xml:space="preserve">2.4. Конкурсный отбор осуществляется </w:t>
      </w:r>
      <w:r>
        <w:t>на основе экспертной оценки конкурсных материалов претендентов.</w:t>
      </w:r>
    </w:p>
    <w:p w:rsidR="00004160" w:rsidRPr="00833C23" w:rsidRDefault="00004160" w:rsidP="00E4314F">
      <w:pPr>
        <w:shd w:val="clear" w:color="auto" w:fill="FFFFFF"/>
        <w:ind w:firstLine="709"/>
        <w:jc w:val="both"/>
      </w:pPr>
      <w:r w:rsidRPr="00833C23">
        <w:t>Оценка конкурсных документов и материалов, представленных участниками конкурса, осуществляется всеми членами конкурсной комиссии. По результатам оценки представленных участниками документов определяется сумма баллов каждого участника конкурса и составляется рейтинг участников конкурса.</w:t>
      </w:r>
    </w:p>
    <w:p w:rsidR="00004160" w:rsidRPr="00833C23" w:rsidRDefault="00004160" w:rsidP="00E4314F">
      <w:pPr>
        <w:shd w:val="clear" w:color="auto" w:fill="FFFFFF"/>
        <w:ind w:firstLine="709"/>
        <w:jc w:val="both"/>
      </w:pPr>
      <w:r>
        <w:t>2.5</w:t>
      </w:r>
      <w:r w:rsidRPr="00833C23">
        <w:t xml:space="preserve">. Результаты конкурса утверждаются </w:t>
      </w:r>
      <w:r>
        <w:t xml:space="preserve">приказом отдела образования и социального развития администрации Цивильского </w:t>
      </w:r>
      <w:r w:rsidR="007275E0">
        <w:t>муниципального округа</w:t>
      </w:r>
      <w:r w:rsidR="00280D20">
        <w:t xml:space="preserve"> Чувашской Республики</w:t>
      </w:r>
      <w:r>
        <w:t>.</w:t>
      </w:r>
    </w:p>
    <w:p w:rsidR="00004160" w:rsidRPr="00E4314F" w:rsidRDefault="00004160" w:rsidP="00004160">
      <w:pPr>
        <w:shd w:val="clear" w:color="auto" w:fill="FFFFFF"/>
        <w:jc w:val="center"/>
        <w:rPr>
          <w:b/>
        </w:rPr>
      </w:pPr>
      <w:r w:rsidRPr="00E4314F">
        <w:rPr>
          <w:b/>
        </w:rPr>
        <w:t>3. Порядок подведения итогов конкурса</w:t>
      </w:r>
    </w:p>
    <w:p w:rsidR="00004160" w:rsidRPr="006F1510" w:rsidRDefault="00004160" w:rsidP="00004160">
      <w:pPr>
        <w:shd w:val="clear" w:color="auto" w:fill="FFFFFF"/>
      </w:pPr>
    </w:p>
    <w:p w:rsidR="00004160" w:rsidRPr="006F1510" w:rsidRDefault="00004160" w:rsidP="00E4314F">
      <w:pPr>
        <w:shd w:val="clear" w:color="auto" w:fill="FFFFFF"/>
        <w:ind w:firstLine="709"/>
        <w:jc w:val="both"/>
      </w:pPr>
      <w:r w:rsidRPr="006F1510">
        <w:t xml:space="preserve">3.1. </w:t>
      </w:r>
      <w:r w:rsidR="00EB5EF1" w:rsidRPr="00EB5EF1">
        <w:t xml:space="preserve">Данные </w:t>
      </w:r>
      <w:r w:rsidRPr="00EB5EF1">
        <w:t>победителей конкурса направля</w:t>
      </w:r>
      <w:r w:rsidR="00EB5EF1" w:rsidRPr="00EB5EF1">
        <w:t>ю</w:t>
      </w:r>
      <w:r w:rsidRPr="00EB5EF1">
        <w:t xml:space="preserve">тся </w:t>
      </w:r>
      <w:r w:rsidR="00EB5EF1" w:rsidRPr="00EB5EF1">
        <w:t>отделом образования и социального развития</w:t>
      </w:r>
      <w:r w:rsidR="00EB5EF1">
        <w:t xml:space="preserve"> </w:t>
      </w:r>
      <w:r w:rsidR="00EB5EF1" w:rsidRPr="00EB5EF1">
        <w:t xml:space="preserve"> администрации Цивильского муниципального округа официальным письмом </w:t>
      </w:r>
      <w:r w:rsidRPr="00EB5EF1">
        <w:t xml:space="preserve">главе Цивильского </w:t>
      </w:r>
      <w:r w:rsidR="007275E0" w:rsidRPr="00EB5EF1">
        <w:t>муниципального округа</w:t>
      </w:r>
      <w:r w:rsidR="00280D20" w:rsidRPr="00EB5EF1">
        <w:t xml:space="preserve"> Чувашской Республики</w:t>
      </w:r>
      <w:r w:rsidRPr="00EB5EF1">
        <w:t>.</w:t>
      </w:r>
      <w:r w:rsidR="00EB5EF1">
        <w:t xml:space="preserve"> Список победителей и призеров утверждается приказом отдела образования и социального развития администрации Цивильского муниципального округа Чувашской Республики.</w:t>
      </w:r>
    </w:p>
    <w:p w:rsidR="00004160" w:rsidRPr="006F1510" w:rsidRDefault="00004160" w:rsidP="00E4314F">
      <w:pPr>
        <w:shd w:val="clear" w:color="auto" w:fill="FFFFFF"/>
        <w:ind w:firstLine="709"/>
        <w:jc w:val="both"/>
      </w:pPr>
      <w:r w:rsidRPr="006F1510">
        <w:t>3.2. Результаты конкурса доводятся до сведения участников конкурса на торжественной цер</w:t>
      </w:r>
      <w:r>
        <w:t>емонии, посвященной Дню Учителя.</w:t>
      </w:r>
    </w:p>
    <w:p w:rsidR="00004160" w:rsidRPr="006F1510" w:rsidRDefault="00004160" w:rsidP="00E4314F">
      <w:pPr>
        <w:shd w:val="clear" w:color="auto" w:fill="FFFFFF"/>
        <w:ind w:firstLine="709"/>
        <w:jc w:val="both"/>
      </w:pPr>
      <w:r>
        <w:t>3.3</w:t>
      </w:r>
      <w:r w:rsidRPr="006F1510">
        <w:t xml:space="preserve">. Конкурсанты-победители награждаются дипломами </w:t>
      </w:r>
      <w:r w:rsidR="00062E7A">
        <w:t>и</w:t>
      </w:r>
      <w:r w:rsidRPr="006F1510">
        <w:t xml:space="preserve"> поощряются денежной премией </w:t>
      </w:r>
      <w:r>
        <w:t xml:space="preserve">главы Цивильского </w:t>
      </w:r>
      <w:r w:rsidR="007275E0">
        <w:t>муниципального округа</w:t>
      </w:r>
      <w:r w:rsidR="00280D20">
        <w:t xml:space="preserve"> Чувашской Республики</w:t>
      </w:r>
      <w:r>
        <w:t>.</w:t>
      </w:r>
    </w:p>
    <w:p w:rsidR="00004160" w:rsidRDefault="00D56C03" w:rsidP="00E4314F">
      <w:pPr>
        <w:shd w:val="clear" w:color="auto" w:fill="FFFFFF"/>
        <w:ind w:firstLine="709"/>
        <w:jc w:val="both"/>
      </w:pPr>
      <w:r>
        <w:t>3.4</w:t>
      </w:r>
      <w:r w:rsidR="00004160" w:rsidRPr="006F1510">
        <w:t>. Победители конкурса в течение года активно пропагандируют на муниципальном уровне опыт своей р</w:t>
      </w:r>
      <w:r w:rsidR="00280D20">
        <w:t xml:space="preserve">аботы через участие в </w:t>
      </w:r>
      <w:proofErr w:type="spellStart"/>
      <w:r w:rsidR="00280D20">
        <w:t>конкурсно</w:t>
      </w:r>
      <w:proofErr w:type="spellEnd"/>
      <w:r w:rsidR="00280D20">
        <w:t xml:space="preserve"> -</w:t>
      </w:r>
      <w:r w:rsidR="00004160" w:rsidRPr="006F1510">
        <w:t xml:space="preserve"> выставочной деятельности, проведение мастер-классов для молодых специалистов, участие в педагогических чтениях, конференциях, совещанияхи т.д.</w:t>
      </w:r>
    </w:p>
    <w:p w:rsidR="00280D20" w:rsidRDefault="00280D20" w:rsidP="00E4314F">
      <w:pPr>
        <w:shd w:val="clear" w:color="auto" w:fill="FFFFFF"/>
        <w:ind w:firstLine="709"/>
        <w:jc w:val="both"/>
      </w:pPr>
    </w:p>
    <w:p w:rsidR="00280D20" w:rsidRDefault="00280D20" w:rsidP="00004160">
      <w:pPr>
        <w:shd w:val="clear" w:color="auto" w:fill="FFFFFF"/>
        <w:jc w:val="both"/>
      </w:pPr>
    </w:p>
    <w:p w:rsidR="00280D20" w:rsidRDefault="00280D20" w:rsidP="00004160">
      <w:pPr>
        <w:shd w:val="clear" w:color="auto" w:fill="FFFFFF"/>
        <w:jc w:val="both"/>
      </w:pPr>
    </w:p>
    <w:p w:rsidR="00280D20" w:rsidRDefault="00280D20" w:rsidP="00004160">
      <w:pPr>
        <w:shd w:val="clear" w:color="auto" w:fill="FFFFFF"/>
        <w:jc w:val="both"/>
      </w:pPr>
    </w:p>
    <w:p w:rsidR="00280D20" w:rsidRDefault="00280D20" w:rsidP="00004160">
      <w:pPr>
        <w:shd w:val="clear" w:color="auto" w:fill="FFFFFF"/>
        <w:jc w:val="both"/>
      </w:pPr>
    </w:p>
    <w:p w:rsidR="00280D20" w:rsidRDefault="00280D20" w:rsidP="00004160">
      <w:pPr>
        <w:shd w:val="clear" w:color="auto" w:fill="FFFFFF"/>
        <w:jc w:val="both"/>
      </w:pPr>
    </w:p>
    <w:p w:rsidR="00280D20" w:rsidRDefault="00280D20" w:rsidP="00004160">
      <w:pPr>
        <w:shd w:val="clear" w:color="auto" w:fill="FFFFFF"/>
        <w:jc w:val="both"/>
      </w:pPr>
    </w:p>
    <w:p w:rsidR="00280D20" w:rsidRDefault="00280D20" w:rsidP="00004160">
      <w:pPr>
        <w:shd w:val="clear" w:color="auto" w:fill="FFFFFF"/>
        <w:jc w:val="both"/>
      </w:pPr>
    </w:p>
    <w:p w:rsidR="00280D20" w:rsidRDefault="00280D20" w:rsidP="00004160">
      <w:pPr>
        <w:shd w:val="clear" w:color="auto" w:fill="FFFFFF"/>
        <w:jc w:val="both"/>
      </w:pPr>
    </w:p>
    <w:p w:rsidR="00280D20" w:rsidRDefault="00280D20" w:rsidP="00004160">
      <w:pPr>
        <w:shd w:val="clear" w:color="auto" w:fill="FFFFFF"/>
        <w:jc w:val="both"/>
      </w:pPr>
    </w:p>
    <w:p w:rsidR="00280D20" w:rsidRDefault="00280D20" w:rsidP="00004160">
      <w:pPr>
        <w:shd w:val="clear" w:color="auto" w:fill="FFFFFF"/>
        <w:jc w:val="both"/>
      </w:pPr>
    </w:p>
    <w:p w:rsidR="00E0324D" w:rsidRDefault="00E0324D" w:rsidP="00004160">
      <w:pPr>
        <w:shd w:val="clear" w:color="auto" w:fill="FFFFFF"/>
        <w:jc w:val="both"/>
      </w:pPr>
    </w:p>
    <w:p w:rsidR="00280D20" w:rsidRPr="00251DFD" w:rsidRDefault="00004160" w:rsidP="00251DFD">
      <w:pPr>
        <w:shd w:val="clear" w:color="auto" w:fill="FFFFFF"/>
        <w:jc w:val="right"/>
        <w:textAlignment w:val="baseline"/>
        <w:outlineLvl w:val="2"/>
        <w:rPr>
          <w:sz w:val="20"/>
          <w:szCs w:val="20"/>
        </w:rPr>
      </w:pPr>
      <w:r w:rsidRPr="00251DFD">
        <w:rPr>
          <w:sz w:val="20"/>
          <w:szCs w:val="20"/>
        </w:rPr>
        <w:t xml:space="preserve">Приложение № 1 </w:t>
      </w:r>
    </w:p>
    <w:p w:rsidR="00280D20" w:rsidRPr="00251DFD" w:rsidRDefault="00004160" w:rsidP="00280D20">
      <w:pPr>
        <w:shd w:val="clear" w:color="auto" w:fill="FFFFFF"/>
        <w:jc w:val="right"/>
        <w:textAlignment w:val="baseline"/>
        <w:outlineLvl w:val="2"/>
        <w:rPr>
          <w:bCs/>
          <w:color w:val="2D2D2D"/>
          <w:spacing w:val="1"/>
          <w:kern w:val="36"/>
          <w:sz w:val="20"/>
          <w:szCs w:val="20"/>
        </w:rPr>
      </w:pPr>
      <w:r w:rsidRPr="00251DFD">
        <w:rPr>
          <w:sz w:val="20"/>
          <w:szCs w:val="20"/>
        </w:rPr>
        <w:t xml:space="preserve"> к </w:t>
      </w:r>
      <w:r w:rsidR="00251DFD" w:rsidRPr="00251DFD">
        <w:rPr>
          <w:sz w:val="20"/>
          <w:szCs w:val="20"/>
        </w:rPr>
        <w:t>П</w:t>
      </w:r>
      <w:r w:rsidRPr="00251DFD">
        <w:rPr>
          <w:sz w:val="20"/>
          <w:szCs w:val="20"/>
        </w:rPr>
        <w:t xml:space="preserve">оложению </w:t>
      </w:r>
      <w:r w:rsidR="00280D20" w:rsidRPr="00251DFD">
        <w:rPr>
          <w:bCs/>
          <w:color w:val="2D2D2D"/>
          <w:spacing w:val="1"/>
          <w:kern w:val="36"/>
          <w:sz w:val="20"/>
          <w:szCs w:val="20"/>
        </w:rPr>
        <w:t>о проведении конкурса</w:t>
      </w:r>
    </w:p>
    <w:p w:rsidR="00280D20" w:rsidRPr="00251DFD" w:rsidRDefault="00280D20" w:rsidP="00280D20">
      <w:pPr>
        <w:shd w:val="clear" w:color="auto" w:fill="FFFFFF"/>
        <w:jc w:val="right"/>
        <w:textAlignment w:val="baseline"/>
        <w:outlineLvl w:val="2"/>
        <w:rPr>
          <w:bCs/>
          <w:color w:val="2D2D2D"/>
          <w:spacing w:val="1"/>
          <w:kern w:val="36"/>
          <w:sz w:val="20"/>
          <w:szCs w:val="20"/>
        </w:rPr>
      </w:pPr>
      <w:r w:rsidRPr="00251DFD">
        <w:rPr>
          <w:bCs/>
          <w:color w:val="2D2D2D"/>
          <w:spacing w:val="1"/>
          <w:kern w:val="36"/>
          <w:sz w:val="20"/>
          <w:szCs w:val="20"/>
        </w:rPr>
        <w:t>лучших педагогов  образовательных организаций</w:t>
      </w:r>
    </w:p>
    <w:p w:rsidR="00280D20" w:rsidRPr="00251DFD" w:rsidRDefault="00280D20" w:rsidP="00280D20">
      <w:pPr>
        <w:shd w:val="clear" w:color="auto" w:fill="FFFFFF"/>
        <w:jc w:val="right"/>
        <w:textAlignment w:val="baseline"/>
        <w:outlineLvl w:val="2"/>
        <w:rPr>
          <w:bCs/>
          <w:color w:val="2D2D2D"/>
          <w:spacing w:val="1"/>
          <w:kern w:val="36"/>
          <w:sz w:val="20"/>
          <w:szCs w:val="20"/>
        </w:rPr>
      </w:pPr>
      <w:r w:rsidRPr="00251DFD">
        <w:rPr>
          <w:bCs/>
          <w:color w:val="2D2D2D"/>
          <w:spacing w:val="1"/>
          <w:kern w:val="36"/>
          <w:sz w:val="20"/>
          <w:szCs w:val="20"/>
        </w:rPr>
        <w:t xml:space="preserve">Цивильского </w:t>
      </w:r>
      <w:r w:rsidR="007275E0" w:rsidRPr="00251DFD">
        <w:rPr>
          <w:bCs/>
          <w:color w:val="2D2D2D"/>
          <w:spacing w:val="1"/>
          <w:kern w:val="36"/>
          <w:sz w:val="20"/>
          <w:szCs w:val="20"/>
        </w:rPr>
        <w:t>муниципального округа</w:t>
      </w:r>
      <w:r w:rsidRPr="00251DFD">
        <w:rPr>
          <w:bCs/>
          <w:color w:val="2D2D2D"/>
          <w:spacing w:val="1"/>
          <w:kern w:val="36"/>
          <w:sz w:val="20"/>
          <w:szCs w:val="20"/>
        </w:rPr>
        <w:t xml:space="preserve"> Чувашской Республики </w:t>
      </w:r>
    </w:p>
    <w:p w:rsidR="00280D20" w:rsidRPr="00251DFD" w:rsidRDefault="00280D20" w:rsidP="00280D20">
      <w:pPr>
        <w:shd w:val="clear" w:color="auto" w:fill="FFFFFF"/>
        <w:jc w:val="right"/>
        <w:textAlignment w:val="baseline"/>
        <w:outlineLvl w:val="2"/>
        <w:rPr>
          <w:bCs/>
          <w:color w:val="2D2D2D"/>
          <w:spacing w:val="1"/>
          <w:kern w:val="36"/>
          <w:sz w:val="20"/>
          <w:szCs w:val="20"/>
        </w:rPr>
      </w:pPr>
      <w:r w:rsidRPr="00251DFD">
        <w:rPr>
          <w:bCs/>
          <w:color w:val="2D2D2D"/>
          <w:spacing w:val="1"/>
          <w:kern w:val="36"/>
          <w:sz w:val="20"/>
          <w:szCs w:val="20"/>
        </w:rPr>
        <w:t>на получение денежного поощрения</w:t>
      </w:r>
    </w:p>
    <w:p w:rsidR="00280D20" w:rsidRPr="00251DFD" w:rsidRDefault="00280D20" w:rsidP="00280D20">
      <w:pPr>
        <w:shd w:val="clear" w:color="auto" w:fill="FFFFFF"/>
        <w:jc w:val="right"/>
        <w:textAlignment w:val="baseline"/>
        <w:outlineLvl w:val="2"/>
        <w:rPr>
          <w:bCs/>
          <w:color w:val="2D2D2D"/>
          <w:spacing w:val="1"/>
          <w:kern w:val="36"/>
          <w:sz w:val="20"/>
          <w:szCs w:val="20"/>
        </w:rPr>
      </w:pPr>
      <w:r w:rsidRPr="00251DFD">
        <w:rPr>
          <w:bCs/>
          <w:color w:val="2D2D2D"/>
          <w:spacing w:val="1"/>
          <w:kern w:val="36"/>
          <w:sz w:val="20"/>
          <w:szCs w:val="20"/>
        </w:rPr>
        <w:t xml:space="preserve">главы администрации Цивильского </w:t>
      </w:r>
      <w:r w:rsidR="007275E0" w:rsidRPr="00251DFD">
        <w:rPr>
          <w:bCs/>
          <w:color w:val="2D2D2D"/>
          <w:spacing w:val="1"/>
          <w:kern w:val="36"/>
          <w:sz w:val="20"/>
          <w:szCs w:val="20"/>
        </w:rPr>
        <w:t>муниципального округа</w:t>
      </w:r>
      <w:r w:rsidRPr="00251DFD">
        <w:rPr>
          <w:bCs/>
          <w:color w:val="2D2D2D"/>
          <w:spacing w:val="1"/>
          <w:kern w:val="36"/>
          <w:sz w:val="20"/>
          <w:szCs w:val="20"/>
        </w:rPr>
        <w:t xml:space="preserve"> Чувашской Республики</w:t>
      </w:r>
    </w:p>
    <w:p w:rsidR="00280D20" w:rsidRPr="00280D20" w:rsidRDefault="00280D20" w:rsidP="00280D20">
      <w:pPr>
        <w:shd w:val="clear" w:color="auto" w:fill="FFFFFF"/>
        <w:jc w:val="right"/>
        <w:textAlignment w:val="baseline"/>
        <w:outlineLvl w:val="2"/>
        <w:rPr>
          <w:color w:val="3B3A3A"/>
          <w:sz w:val="20"/>
          <w:szCs w:val="20"/>
        </w:rPr>
      </w:pPr>
      <w:r w:rsidRPr="00251DFD">
        <w:rPr>
          <w:bCs/>
          <w:color w:val="2D2D2D"/>
          <w:spacing w:val="1"/>
          <w:kern w:val="36"/>
          <w:sz w:val="20"/>
          <w:szCs w:val="20"/>
        </w:rPr>
        <w:t>за высокие достижения в педагогической деятельности</w:t>
      </w:r>
    </w:p>
    <w:p w:rsidR="00004160" w:rsidRDefault="00004160" w:rsidP="00004160">
      <w:pPr>
        <w:shd w:val="clear" w:color="auto" w:fill="FFFFFF"/>
        <w:jc w:val="right"/>
        <w:rPr>
          <w:sz w:val="20"/>
          <w:szCs w:val="20"/>
        </w:rPr>
      </w:pPr>
    </w:p>
    <w:p w:rsidR="00280D20" w:rsidRPr="001B0210" w:rsidRDefault="00280D20" w:rsidP="00004160">
      <w:pPr>
        <w:shd w:val="clear" w:color="auto" w:fill="FFFFFF"/>
        <w:jc w:val="right"/>
        <w:rPr>
          <w:sz w:val="20"/>
          <w:szCs w:val="20"/>
        </w:rPr>
      </w:pPr>
    </w:p>
    <w:p w:rsidR="00004160" w:rsidRPr="00AA6B80" w:rsidRDefault="00004160"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A6B80">
        <w:rPr>
          <w:b/>
        </w:rPr>
        <w:t>Представление</w:t>
      </w:r>
    </w:p>
    <w:p w:rsidR="00004160" w:rsidRPr="00AA6B80" w:rsidRDefault="00004160" w:rsidP="00004160">
      <w:pPr>
        <w:shd w:val="clear" w:color="auto" w:fill="FFFFFF"/>
        <w:jc w:val="center"/>
        <w:textAlignment w:val="baseline"/>
        <w:outlineLvl w:val="2"/>
        <w:rPr>
          <w:b/>
          <w:bCs/>
          <w:spacing w:val="1"/>
          <w:kern w:val="36"/>
        </w:rPr>
      </w:pPr>
      <w:r w:rsidRPr="00AA6B80">
        <w:rPr>
          <w:b/>
        </w:rPr>
        <w:t>на участие в</w:t>
      </w:r>
      <w:r w:rsidR="004A38AB">
        <w:rPr>
          <w:b/>
        </w:rPr>
        <w:t xml:space="preserve"> </w:t>
      </w:r>
      <w:r w:rsidRPr="00AA6B80">
        <w:rPr>
          <w:b/>
          <w:bCs/>
          <w:spacing w:val="1"/>
          <w:kern w:val="36"/>
        </w:rPr>
        <w:t xml:space="preserve">конкурсе лучших педагогов  образовательных организаций Цивильского </w:t>
      </w:r>
      <w:r w:rsidR="007275E0">
        <w:rPr>
          <w:b/>
          <w:bCs/>
          <w:spacing w:val="1"/>
          <w:kern w:val="36"/>
        </w:rPr>
        <w:t>муниципального округа</w:t>
      </w:r>
      <w:r w:rsidRPr="00AA6B80">
        <w:rPr>
          <w:b/>
          <w:bCs/>
          <w:spacing w:val="1"/>
          <w:kern w:val="36"/>
        </w:rPr>
        <w:t xml:space="preserve"> на получение денежного поощрения главы администрации Цивильского </w:t>
      </w:r>
      <w:r w:rsidR="007275E0">
        <w:rPr>
          <w:b/>
          <w:bCs/>
          <w:spacing w:val="1"/>
          <w:kern w:val="36"/>
        </w:rPr>
        <w:t>муниципального округа</w:t>
      </w:r>
      <w:r w:rsidRPr="00AA6B80">
        <w:rPr>
          <w:b/>
          <w:bCs/>
          <w:spacing w:val="1"/>
          <w:kern w:val="36"/>
        </w:rPr>
        <w:t xml:space="preserve">  за высокие достижения в педагогической деятельности</w:t>
      </w:r>
    </w:p>
    <w:p w:rsidR="00004160" w:rsidRPr="00AA6B80" w:rsidRDefault="00004160" w:rsidP="00004160">
      <w:pPr>
        <w:shd w:val="clear" w:color="auto" w:fill="FFFFFF"/>
        <w:jc w:val="center"/>
        <w:textAlignment w:val="baseline"/>
        <w:outlineLvl w:val="2"/>
        <w:rPr>
          <w:b/>
        </w:rPr>
      </w:pPr>
    </w:p>
    <w:p w:rsidR="00004160" w:rsidRPr="00322775" w:rsidRDefault="00004160" w:rsidP="00004160">
      <w:pPr>
        <w:shd w:val="clear" w:color="auto" w:fill="FFFFFF"/>
        <w:jc w:val="center"/>
      </w:pPr>
    </w:p>
    <w:p w:rsidR="00004160" w:rsidRPr="00322775" w:rsidRDefault="00004160" w:rsidP="00062E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22775">
        <w:t>_________________________________________________________________</w:t>
      </w:r>
    </w:p>
    <w:p w:rsidR="00004160" w:rsidRPr="00322775" w:rsidRDefault="00004160" w:rsidP="00062E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22775">
        <w:t>(наименование органа самоуправления образовательной организации)</w:t>
      </w:r>
    </w:p>
    <w:p w:rsidR="00004160" w:rsidRPr="00322775" w:rsidRDefault="00004160"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2775">
        <w:t>выдвигает _________________________________________________________________</w:t>
      </w:r>
    </w:p>
    <w:p w:rsidR="00004160" w:rsidRPr="00322775" w:rsidRDefault="00004160" w:rsidP="00062E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22775">
        <w:t>(фамилия, имя, отчество, должность)</w:t>
      </w:r>
    </w:p>
    <w:p w:rsidR="00004160" w:rsidRPr="00322775" w:rsidRDefault="00062E7A" w:rsidP="00062E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на </w:t>
      </w:r>
      <w:r w:rsidR="00004160" w:rsidRPr="00322775">
        <w:t xml:space="preserve">участие  в  конкурсе на соискание премии главы администрации Цивильского </w:t>
      </w:r>
      <w:r w:rsidR="007275E0">
        <w:t>муниципального округа</w:t>
      </w:r>
      <w:r w:rsidR="00004160" w:rsidRPr="00322775">
        <w:t xml:space="preserve"> в </w:t>
      </w:r>
      <w:r w:rsidR="007033A2">
        <w:t>______</w:t>
      </w:r>
      <w:r w:rsidR="00004160" w:rsidRPr="00322775">
        <w:t xml:space="preserve"> году.</w:t>
      </w:r>
    </w:p>
    <w:p w:rsidR="00004160" w:rsidRPr="00322775" w:rsidRDefault="00004160"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2775">
        <w:t>Краткое обоснование результатов кандидата на участие в конкурсе</w:t>
      </w:r>
    </w:p>
    <w:p w:rsidR="00004160" w:rsidRPr="00322775" w:rsidRDefault="00004160"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2775">
        <w:t>___________________________________________________________________________</w:t>
      </w:r>
    </w:p>
    <w:p w:rsidR="00004160" w:rsidRPr="00322775" w:rsidRDefault="00004160"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2775">
        <w:t>___________________________________________________________________________</w:t>
      </w:r>
    </w:p>
    <w:p w:rsidR="00004160" w:rsidRPr="00322775" w:rsidRDefault="00004160"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2775">
        <w:t>___________________________________________________________________________</w:t>
      </w:r>
    </w:p>
    <w:p w:rsidR="00004160" w:rsidRPr="00322775" w:rsidRDefault="00004160"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2775">
        <w:t>___________________________________________________________________________</w:t>
      </w:r>
    </w:p>
    <w:p w:rsidR="00004160" w:rsidRPr="00322775" w:rsidRDefault="00004160"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2775">
        <w:t>___________________________________________________________________________</w:t>
      </w:r>
    </w:p>
    <w:p w:rsidR="00004160" w:rsidRPr="00322775" w:rsidRDefault="00004160"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2775">
        <w:t>___________________________________________________________________________</w:t>
      </w:r>
    </w:p>
    <w:p w:rsidR="00004160" w:rsidRPr="00322775" w:rsidRDefault="00004160"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2775">
        <w:t>Руководитель органа самоуправления</w:t>
      </w:r>
    </w:p>
    <w:p w:rsidR="00004160" w:rsidRPr="00322775" w:rsidRDefault="00004160"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2775">
        <w:t>образовательной организации</w:t>
      </w:r>
    </w:p>
    <w:p w:rsidR="00004160" w:rsidRPr="00322775" w:rsidRDefault="00004160"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2775">
        <w:t>_____________________ ___________ _________________________________________</w:t>
      </w:r>
    </w:p>
    <w:p w:rsidR="00004160" w:rsidRPr="00322775" w:rsidRDefault="00004160"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2775">
        <w:t>(наименование органа)  (подпись)   (расшифровка подписи, Ф.И.О. полностью)</w:t>
      </w:r>
    </w:p>
    <w:p w:rsidR="00062E7A" w:rsidRDefault="00062E7A"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04160" w:rsidRPr="00322775" w:rsidRDefault="00004160"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2775">
        <w:t>Дата</w:t>
      </w:r>
    </w:p>
    <w:p w:rsidR="00004160" w:rsidRPr="007A1EEC" w:rsidRDefault="00004160" w:rsidP="00004160">
      <w:pPr>
        <w:shd w:val="clear" w:color="auto" w:fill="FFFFFF"/>
      </w:pPr>
    </w:p>
    <w:p w:rsidR="00280D20" w:rsidRDefault="00280D20" w:rsidP="00004160">
      <w:pPr>
        <w:shd w:val="clear" w:color="auto" w:fill="FFFFFF"/>
        <w:jc w:val="right"/>
        <w:rPr>
          <w:sz w:val="20"/>
          <w:szCs w:val="20"/>
        </w:rPr>
      </w:pPr>
    </w:p>
    <w:p w:rsidR="00280D20" w:rsidRDefault="00280D20" w:rsidP="00004160">
      <w:pPr>
        <w:shd w:val="clear" w:color="auto" w:fill="FFFFFF"/>
        <w:jc w:val="right"/>
        <w:rPr>
          <w:sz w:val="20"/>
          <w:szCs w:val="20"/>
        </w:rPr>
      </w:pPr>
    </w:p>
    <w:p w:rsidR="00280D20" w:rsidRDefault="00280D20" w:rsidP="00004160">
      <w:pPr>
        <w:shd w:val="clear" w:color="auto" w:fill="FFFFFF"/>
        <w:jc w:val="right"/>
        <w:rPr>
          <w:sz w:val="20"/>
          <w:szCs w:val="20"/>
        </w:rPr>
      </w:pPr>
    </w:p>
    <w:p w:rsidR="00280D20" w:rsidRDefault="00280D20" w:rsidP="00004160">
      <w:pPr>
        <w:shd w:val="clear" w:color="auto" w:fill="FFFFFF"/>
        <w:jc w:val="right"/>
        <w:rPr>
          <w:sz w:val="20"/>
          <w:szCs w:val="20"/>
        </w:rPr>
      </w:pPr>
    </w:p>
    <w:p w:rsidR="00280D20" w:rsidRDefault="00280D20" w:rsidP="00004160">
      <w:pPr>
        <w:shd w:val="clear" w:color="auto" w:fill="FFFFFF"/>
        <w:jc w:val="right"/>
        <w:rPr>
          <w:sz w:val="20"/>
          <w:szCs w:val="20"/>
        </w:rPr>
      </w:pPr>
    </w:p>
    <w:p w:rsidR="00280D20" w:rsidRDefault="00280D20" w:rsidP="00004160">
      <w:pPr>
        <w:shd w:val="clear" w:color="auto" w:fill="FFFFFF"/>
        <w:jc w:val="right"/>
        <w:rPr>
          <w:sz w:val="20"/>
          <w:szCs w:val="20"/>
        </w:rPr>
      </w:pPr>
    </w:p>
    <w:p w:rsidR="00280D20" w:rsidRDefault="00280D20" w:rsidP="00004160">
      <w:pPr>
        <w:shd w:val="clear" w:color="auto" w:fill="FFFFFF"/>
        <w:jc w:val="right"/>
        <w:rPr>
          <w:sz w:val="20"/>
          <w:szCs w:val="20"/>
        </w:rPr>
      </w:pPr>
    </w:p>
    <w:p w:rsidR="00280D20" w:rsidRDefault="00280D20" w:rsidP="00004160">
      <w:pPr>
        <w:shd w:val="clear" w:color="auto" w:fill="FFFFFF"/>
        <w:jc w:val="right"/>
        <w:rPr>
          <w:sz w:val="20"/>
          <w:szCs w:val="20"/>
        </w:rPr>
      </w:pPr>
    </w:p>
    <w:p w:rsidR="00280D20" w:rsidRDefault="00280D20" w:rsidP="00004160">
      <w:pPr>
        <w:shd w:val="clear" w:color="auto" w:fill="FFFFFF"/>
        <w:jc w:val="right"/>
        <w:rPr>
          <w:sz w:val="20"/>
          <w:szCs w:val="20"/>
        </w:rPr>
      </w:pPr>
    </w:p>
    <w:p w:rsidR="00280D20" w:rsidRDefault="00280D20" w:rsidP="00004160">
      <w:pPr>
        <w:shd w:val="clear" w:color="auto" w:fill="FFFFFF"/>
        <w:jc w:val="right"/>
        <w:rPr>
          <w:sz w:val="20"/>
          <w:szCs w:val="20"/>
        </w:rPr>
      </w:pPr>
    </w:p>
    <w:p w:rsidR="00280D20" w:rsidRDefault="00280D20" w:rsidP="00004160">
      <w:pPr>
        <w:shd w:val="clear" w:color="auto" w:fill="FFFFFF"/>
        <w:jc w:val="right"/>
        <w:rPr>
          <w:sz w:val="20"/>
          <w:szCs w:val="20"/>
        </w:rPr>
      </w:pPr>
    </w:p>
    <w:p w:rsidR="00280D20" w:rsidRDefault="00280D20" w:rsidP="00004160">
      <w:pPr>
        <w:shd w:val="clear" w:color="auto" w:fill="FFFFFF"/>
        <w:jc w:val="right"/>
        <w:rPr>
          <w:sz w:val="20"/>
          <w:szCs w:val="20"/>
        </w:rPr>
      </w:pPr>
    </w:p>
    <w:p w:rsidR="00280D20" w:rsidRDefault="00280D20" w:rsidP="00004160">
      <w:pPr>
        <w:shd w:val="clear" w:color="auto" w:fill="FFFFFF"/>
        <w:jc w:val="right"/>
        <w:rPr>
          <w:sz w:val="20"/>
          <w:szCs w:val="20"/>
        </w:rPr>
      </w:pPr>
    </w:p>
    <w:p w:rsidR="00280D20" w:rsidRDefault="00280D20" w:rsidP="00004160">
      <w:pPr>
        <w:shd w:val="clear" w:color="auto" w:fill="FFFFFF"/>
        <w:jc w:val="right"/>
        <w:rPr>
          <w:sz w:val="20"/>
          <w:szCs w:val="20"/>
        </w:rPr>
      </w:pPr>
    </w:p>
    <w:p w:rsidR="00280D20" w:rsidRDefault="00280D20" w:rsidP="00004160">
      <w:pPr>
        <w:shd w:val="clear" w:color="auto" w:fill="FFFFFF"/>
        <w:jc w:val="right"/>
        <w:rPr>
          <w:sz w:val="20"/>
          <w:szCs w:val="20"/>
        </w:rPr>
      </w:pPr>
    </w:p>
    <w:p w:rsidR="00280D20" w:rsidRDefault="00280D20" w:rsidP="00004160">
      <w:pPr>
        <w:shd w:val="clear" w:color="auto" w:fill="FFFFFF"/>
        <w:jc w:val="right"/>
        <w:rPr>
          <w:sz w:val="20"/>
          <w:szCs w:val="20"/>
        </w:rPr>
      </w:pPr>
    </w:p>
    <w:p w:rsidR="00280D20" w:rsidRDefault="00280D20" w:rsidP="00004160">
      <w:pPr>
        <w:shd w:val="clear" w:color="auto" w:fill="FFFFFF"/>
        <w:jc w:val="right"/>
        <w:rPr>
          <w:sz w:val="20"/>
          <w:szCs w:val="20"/>
        </w:rPr>
      </w:pPr>
    </w:p>
    <w:p w:rsidR="00280D20" w:rsidRDefault="00280D20" w:rsidP="00004160">
      <w:pPr>
        <w:shd w:val="clear" w:color="auto" w:fill="FFFFFF"/>
        <w:jc w:val="right"/>
        <w:rPr>
          <w:sz w:val="20"/>
          <w:szCs w:val="20"/>
        </w:rPr>
      </w:pPr>
    </w:p>
    <w:p w:rsidR="00280D20" w:rsidRDefault="00280D20" w:rsidP="00004160">
      <w:pPr>
        <w:shd w:val="clear" w:color="auto" w:fill="FFFFFF"/>
        <w:jc w:val="right"/>
        <w:rPr>
          <w:sz w:val="20"/>
          <w:szCs w:val="20"/>
        </w:rPr>
      </w:pPr>
    </w:p>
    <w:p w:rsidR="00280D20" w:rsidRDefault="00280D20" w:rsidP="00004160">
      <w:pPr>
        <w:shd w:val="clear" w:color="auto" w:fill="FFFFFF"/>
        <w:jc w:val="right"/>
        <w:rPr>
          <w:sz w:val="20"/>
          <w:szCs w:val="20"/>
        </w:rPr>
      </w:pPr>
    </w:p>
    <w:p w:rsidR="00280D20" w:rsidRDefault="00280D20" w:rsidP="00004160">
      <w:pPr>
        <w:shd w:val="clear" w:color="auto" w:fill="FFFFFF"/>
        <w:jc w:val="right"/>
        <w:rPr>
          <w:sz w:val="20"/>
          <w:szCs w:val="20"/>
        </w:rPr>
      </w:pPr>
    </w:p>
    <w:p w:rsidR="00280D20" w:rsidRPr="00251DFD" w:rsidRDefault="00004160" w:rsidP="00280D20">
      <w:pPr>
        <w:shd w:val="clear" w:color="auto" w:fill="FFFFFF"/>
        <w:jc w:val="right"/>
        <w:textAlignment w:val="baseline"/>
        <w:outlineLvl w:val="2"/>
        <w:rPr>
          <w:sz w:val="20"/>
          <w:szCs w:val="20"/>
        </w:rPr>
      </w:pPr>
      <w:r w:rsidRPr="00251DFD">
        <w:rPr>
          <w:sz w:val="20"/>
          <w:szCs w:val="20"/>
        </w:rPr>
        <w:t xml:space="preserve">Приложение № 2 </w:t>
      </w:r>
    </w:p>
    <w:p w:rsidR="00280D20" w:rsidRPr="00251DFD" w:rsidRDefault="00280D20" w:rsidP="00280D20">
      <w:pPr>
        <w:shd w:val="clear" w:color="auto" w:fill="FFFFFF"/>
        <w:jc w:val="right"/>
        <w:textAlignment w:val="baseline"/>
        <w:outlineLvl w:val="2"/>
        <w:rPr>
          <w:bCs/>
          <w:color w:val="2D2D2D"/>
          <w:spacing w:val="1"/>
          <w:kern w:val="36"/>
          <w:sz w:val="20"/>
          <w:szCs w:val="20"/>
        </w:rPr>
      </w:pPr>
      <w:r w:rsidRPr="00251DFD">
        <w:rPr>
          <w:sz w:val="20"/>
          <w:szCs w:val="20"/>
        </w:rPr>
        <w:t xml:space="preserve">к положению </w:t>
      </w:r>
      <w:r w:rsidRPr="00251DFD">
        <w:rPr>
          <w:bCs/>
          <w:color w:val="2D2D2D"/>
          <w:spacing w:val="1"/>
          <w:kern w:val="36"/>
          <w:sz w:val="20"/>
          <w:szCs w:val="20"/>
        </w:rPr>
        <w:t>о проведении конкурса</w:t>
      </w:r>
    </w:p>
    <w:p w:rsidR="00280D20" w:rsidRPr="00251DFD" w:rsidRDefault="00280D20" w:rsidP="00280D20">
      <w:pPr>
        <w:shd w:val="clear" w:color="auto" w:fill="FFFFFF"/>
        <w:jc w:val="right"/>
        <w:textAlignment w:val="baseline"/>
        <w:outlineLvl w:val="2"/>
        <w:rPr>
          <w:bCs/>
          <w:color w:val="2D2D2D"/>
          <w:spacing w:val="1"/>
          <w:kern w:val="36"/>
          <w:sz w:val="20"/>
          <w:szCs w:val="20"/>
        </w:rPr>
      </w:pPr>
      <w:r w:rsidRPr="00251DFD">
        <w:rPr>
          <w:bCs/>
          <w:color w:val="2D2D2D"/>
          <w:spacing w:val="1"/>
          <w:kern w:val="36"/>
          <w:sz w:val="20"/>
          <w:szCs w:val="20"/>
        </w:rPr>
        <w:t>лучших педагогов  образовательных организаций</w:t>
      </w:r>
    </w:p>
    <w:p w:rsidR="00280D20" w:rsidRPr="00251DFD" w:rsidRDefault="00280D20" w:rsidP="00280D20">
      <w:pPr>
        <w:shd w:val="clear" w:color="auto" w:fill="FFFFFF"/>
        <w:jc w:val="right"/>
        <w:textAlignment w:val="baseline"/>
        <w:outlineLvl w:val="2"/>
        <w:rPr>
          <w:bCs/>
          <w:color w:val="2D2D2D"/>
          <w:spacing w:val="1"/>
          <w:kern w:val="36"/>
          <w:sz w:val="20"/>
          <w:szCs w:val="20"/>
        </w:rPr>
      </w:pPr>
      <w:r w:rsidRPr="00251DFD">
        <w:rPr>
          <w:bCs/>
          <w:color w:val="2D2D2D"/>
          <w:spacing w:val="1"/>
          <w:kern w:val="36"/>
          <w:sz w:val="20"/>
          <w:szCs w:val="20"/>
        </w:rPr>
        <w:t xml:space="preserve">Цивильского </w:t>
      </w:r>
      <w:r w:rsidR="007275E0" w:rsidRPr="00251DFD">
        <w:rPr>
          <w:bCs/>
          <w:color w:val="2D2D2D"/>
          <w:spacing w:val="1"/>
          <w:kern w:val="36"/>
          <w:sz w:val="20"/>
          <w:szCs w:val="20"/>
        </w:rPr>
        <w:t>муниципального округа</w:t>
      </w:r>
      <w:r w:rsidRPr="00251DFD">
        <w:rPr>
          <w:bCs/>
          <w:color w:val="2D2D2D"/>
          <w:spacing w:val="1"/>
          <w:kern w:val="36"/>
          <w:sz w:val="20"/>
          <w:szCs w:val="20"/>
        </w:rPr>
        <w:t xml:space="preserve"> Чувашской Республики </w:t>
      </w:r>
    </w:p>
    <w:p w:rsidR="00280D20" w:rsidRPr="00251DFD" w:rsidRDefault="00280D20" w:rsidP="00280D20">
      <w:pPr>
        <w:shd w:val="clear" w:color="auto" w:fill="FFFFFF"/>
        <w:jc w:val="right"/>
        <w:textAlignment w:val="baseline"/>
        <w:outlineLvl w:val="2"/>
        <w:rPr>
          <w:bCs/>
          <w:color w:val="2D2D2D"/>
          <w:spacing w:val="1"/>
          <w:kern w:val="36"/>
          <w:sz w:val="20"/>
          <w:szCs w:val="20"/>
        </w:rPr>
      </w:pPr>
      <w:r w:rsidRPr="00251DFD">
        <w:rPr>
          <w:bCs/>
          <w:color w:val="2D2D2D"/>
          <w:spacing w:val="1"/>
          <w:kern w:val="36"/>
          <w:sz w:val="20"/>
          <w:szCs w:val="20"/>
        </w:rPr>
        <w:t>на получение денежного поощрения</w:t>
      </w:r>
    </w:p>
    <w:p w:rsidR="00280D20" w:rsidRPr="00251DFD" w:rsidRDefault="00280D20" w:rsidP="00280D20">
      <w:pPr>
        <w:shd w:val="clear" w:color="auto" w:fill="FFFFFF"/>
        <w:jc w:val="right"/>
        <w:textAlignment w:val="baseline"/>
        <w:outlineLvl w:val="2"/>
        <w:rPr>
          <w:bCs/>
          <w:color w:val="2D2D2D"/>
          <w:spacing w:val="1"/>
          <w:kern w:val="36"/>
          <w:sz w:val="20"/>
          <w:szCs w:val="20"/>
        </w:rPr>
      </w:pPr>
      <w:r w:rsidRPr="00251DFD">
        <w:rPr>
          <w:bCs/>
          <w:color w:val="2D2D2D"/>
          <w:spacing w:val="1"/>
          <w:kern w:val="36"/>
          <w:sz w:val="20"/>
          <w:szCs w:val="20"/>
        </w:rPr>
        <w:t xml:space="preserve">главы администрации Цивильского </w:t>
      </w:r>
      <w:r w:rsidR="007275E0" w:rsidRPr="00251DFD">
        <w:rPr>
          <w:bCs/>
          <w:color w:val="2D2D2D"/>
          <w:spacing w:val="1"/>
          <w:kern w:val="36"/>
          <w:sz w:val="20"/>
          <w:szCs w:val="20"/>
        </w:rPr>
        <w:t>муниципального округа</w:t>
      </w:r>
      <w:r w:rsidRPr="00251DFD">
        <w:rPr>
          <w:bCs/>
          <w:color w:val="2D2D2D"/>
          <w:spacing w:val="1"/>
          <w:kern w:val="36"/>
          <w:sz w:val="20"/>
          <w:szCs w:val="20"/>
        </w:rPr>
        <w:t xml:space="preserve"> Чувашской Республики</w:t>
      </w:r>
    </w:p>
    <w:p w:rsidR="00280D20" w:rsidRPr="00280D20" w:rsidRDefault="00280D20" w:rsidP="00280D20">
      <w:pPr>
        <w:shd w:val="clear" w:color="auto" w:fill="FFFFFF"/>
        <w:jc w:val="right"/>
        <w:textAlignment w:val="baseline"/>
        <w:outlineLvl w:val="2"/>
        <w:rPr>
          <w:color w:val="3B3A3A"/>
          <w:sz w:val="20"/>
          <w:szCs w:val="20"/>
        </w:rPr>
      </w:pPr>
      <w:r w:rsidRPr="00251DFD">
        <w:rPr>
          <w:bCs/>
          <w:color w:val="2D2D2D"/>
          <w:spacing w:val="1"/>
          <w:kern w:val="36"/>
          <w:sz w:val="20"/>
          <w:szCs w:val="20"/>
        </w:rPr>
        <w:t>за высокие достижения в педагогической деятельности</w:t>
      </w:r>
    </w:p>
    <w:p w:rsidR="00004160" w:rsidRPr="003F6AF4" w:rsidRDefault="00004160" w:rsidP="00004160">
      <w:pPr>
        <w:shd w:val="clear" w:color="auto" w:fill="FFFFFF"/>
        <w:jc w:val="right"/>
        <w:rPr>
          <w:sz w:val="20"/>
          <w:szCs w:val="20"/>
        </w:rPr>
      </w:pPr>
    </w:p>
    <w:p w:rsidR="00004160" w:rsidRPr="003F6AF4" w:rsidRDefault="00004160" w:rsidP="00004160">
      <w:pPr>
        <w:shd w:val="clear" w:color="auto" w:fill="FFFFFF"/>
        <w:rPr>
          <w:b/>
          <w:sz w:val="20"/>
          <w:szCs w:val="20"/>
        </w:rPr>
      </w:pPr>
      <w:r w:rsidRPr="003F6AF4">
        <w:rPr>
          <w:rFonts w:ascii="Arial" w:hAnsi="Arial" w:cs="Arial"/>
          <w:color w:val="555555"/>
          <w:sz w:val="20"/>
          <w:szCs w:val="20"/>
        </w:rPr>
        <w:br/>
      </w:r>
    </w:p>
    <w:p w:rsidR="00004160" w:rsidRPr="00AA6B80" w:rsidRDefault="00004160"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A6B80">
        <w:rPr>
          <w:b/>
        </w:rPr>
        <w:t>Анкета</w:t>
      </w:r>
    </w:p>
    <w:p w:rsidR="00004160" w:rsidRPr="00AA6B80" w:rsidRDefault="00004160" w:rsidP="00004160">
      <w:pPr>
        <w:shd w:val="clear" w:color="auto" w:fill="FFFFFF"/>
        <w:jc w:val="center"/>
        <w:textAlignment w:val="baseline"/>
        <w:outlineLvl w:val="2"/>
        <w:rPr>
          <w:b/>
          <w:bCs/>
          <w:spacing w:val="1"/>
          <w:kern w:val="36"/>
        </w:rPr>
      </w:pPr>
      <w:r w:rsidRPr="00AA6B80">
        <w:rPr>
          <w:b/>
        </w:rPr>
        <w:t>кандидата на участие в конкурсе</w:t>
      </w:r>
      <w:r w:rsidR="00062E7A">
        <w:rPr>
          <w:b/>
          <w:bCs/>
          <w:spacing w:val="1"/>
          <w:kern w:val="36"/>
        </w:rPr>
        <w:t xml:space="preserve">лучших педагогов </w:t>
      </w:r>
      <w:r w:rsidRPr="00AA6B80">
        <w:rPr>
          <w:b/>
          <w:bCs/>
          <w:spacing w:val="1"/>
          <w:kern w:val="36"/>
        </w:rPr>
        <w:t xml:space="preserve">образовательных организаций Цивильского </w:t>
      </w:r>
      <w:r w:rsidR="007275E0">
        <w:rPr>
          <w:b/>
          <w:bCs/>
          <w:spacing w:val="1"/>
          <w:kern w:val="36"/>
        </w:rPr>
        <w:t>муниципального округа</w:t>
      </w:r>
      <w:r w:rsidRPr="00AA6B80">
        <w:rPr>
          <w:b/>
          <w:bCs/>
          <w:spacing w:val="1"/>
          <w:kern w:val="36"/>
        </w:rPr>
        <w:t xml:space="preserve"> на получение денежного поощрения главы администрации Цивильского </w:t>
      </w:r>
      <w:r w:rsidR="007275E0">
        <w:rPr>
          <w:b/>
          <w:bCs/>
          <w:spacing w:val="1"/>
          <w:kern w:val="36"/>
        </w:rPr>
        <w:t>муниципального округа</w:t>
      </w:r>
      <w:r w:rsidRPr="00AA6B80">
        <w:rPr>
          <w:b/>
          <w:bCs/>
          <w:spacing w:val="1"/>
          <w:kern w:val="36"/>
        </w:rPr>
        <w:t xml:space="preserve"> за высокие достижения в педагогической деятельности</w:t>
      </w:r>
    </w:p>
    <w:p w:rsidR="00004160" w:rsidRPr="00AA6B80" w:rsidRDefault="00004160" w:rsidP="00004160">
      <w:pPr>
        <w:shd w:val="clear" w:color="auto" w:fill="FFFFFF"/>
        <w:jc w:val="both"/>
        <w:textAlignment w:val="baseline"/>
        <w:outlineLvl w:val="2"/>
        <w:rPr>
          <w:b/>
        </w:rPr>
      </w:pPr>
    </w:p>
    <w:p w:rsidR="00004160" w:rsidRPr="00E61E0A" w:rsidRDefault="00004160"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61E0A">
        <w:rPr>
          <w:color w:val="000000"/>
        </w:rPr>
        <w:t>Фамилия ___________________________________________________________________</w:t>
      </w:r>
    </w:p>
    <w:p w:rsidR="00004160" w:rsidRPr="00E61E0A" w:rsidRDefault="00004160"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61E0A">
        <w:rPr>
          <w:color w:val="000000"/>
        </w:rPr>
        <w:t>Имя _______________________________________________________________________</w:t>
      </w:r>
    </w:p>
    <w:p w:rsidR="00004160" w:rsidRPr="00E61E0A" w:rsidRDefault="00004160"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61E0A">
        <w:rPr>
          <w:color w:val="000000"/>
        </w:rPr>
        <w:t>Отчество __________________________________________________________________</w:t>
      </w:r>
    </w:p>
    <w:p w:rsidR="00004160" w:rsidRPr="00E61E0A" w:rsidRDefault="00004160"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61E0A">
        <w:rPr>
          <w:color w:val="000000"/>
        </w:rPr>
        <w:t>Сведения об образовании:</w:t>
      </w:r>
    </w:p>
    <w:p w:rsidR="00004160" w:rsidRPr="00E61E0A" w:rsidRDefault="00004160"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61E0A">
        <w:rPr>
          <w:color w:val="000000"/>
        </w:rPr>
        <w:t>Какое</w:t>
      </w:r>
      <w:r w:rsidR="00062E7A">
        <w:rPr>
          <w:color w:val="000000"/>
        </w:rPr>
        <w:t xml:space="preserve">   образовательное   учреждение</w:t>
      </w:r>
      <w:r w:rsidRPr="00E61E0A">
        <w:rPr>
          <w:color w:val="000000"/>
        </w:rPr>
        <w:t xml:space="preserve"> окончи</w:t>
      </w:r>
      <w:proofErr w:type="gramStart"/>
      <w:r w:rsidRPr="00E61E0A">
        <w:rPr>
          <w:color w:val="000000"/>
        </w:rPr>
        <w:t>л(</w:t>
      </w:r>
      <w:proofErr w:type="gramEnd"/>
      <w:r w:rsidRPr="00E61E0A">
        <w:rPr>
          <w:color w:val="000000"/>
        </w:rPr>
        <w:t>а)  и  когда,  специальность,</w:t>
      </w:r>
    </w:p>
    <w:p w:rsidR="00004160" w:rsidRPr="00E61E0A" w:rsidRDefault="00004160"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61E0A">
        <w:rPr>
          <w:color w:val="000000"/>
        </w:rPr>
        <w:t>Квалификация</w:t>
      </w:r>
      <w:r>
        <w:rPr>
          <w:color w:val="000000"/>
        </w:rPr>
        <w:t xml:space="preserve"> _____________________________________________________</w:t>
      </w:r>
    </w:p>
    <w:p w:rsidR="00004160" w:rsidRPr="00E61E0A" w:rsidRDefault="00004160"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61E0A">
        <w:rPr>
          <w:color w:val="000000"/>
        </w:rPr>
        <w:t>Сведения о работе:</w:t>
      </w:r>
    </w:p>
    <w:p w:rsidR="00004160" w:rsidRDefault="00004160"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roofErr w:type="gramStart"/>
      <w:r w:rsidRPr="00E61E0A">
        <w:rPr>
          <w:color w:val="000000"/>
        </w:rPr>
        <w:t>Место   работы  полное   наименование   образовательной   организации   в</w:t>
      </w:r>
      <w:r w:rsidR="004A38AB">
        <w:rPr>
          <w:color w:val="000000"/>
        </w:rPr>
        <w:t xml:space="preserve"> </w:t>
      </w:r>
      <w:r>
        <w:rPr>
          <w:color w:val="000000"/>
        </w:rPr>
        <w:t>соответствии с У</w:t>
      </w:r>
      <w:r w:rsidRPr="00E61E0A">
        <w:rPr>
          <w:color w:val="000000"/>
        </w:rPr>
        <w:t>ставом):</w:t>
      </w:r>
      <w:r>
        <w:rPr>
          <w:color w:val="000000"/>
        </w:rPr>
        <w:t>_____________________________________________________</w:t>
      </w:r>
      <w:proofErr w:type="gramEnd"/>
    </w:p>
    <w:p w:rsidR="00004160" w:rsidRPr="00E61E0A" w:rsidRDefault="00004160"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___________________________________________________________________________</w:t>
      </w:r>
    </w:p>
    <w:p w:rsidR="00004160" w:rsidRPr="00E61E0A" w:rsidRDefault="00004160"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61E0A">
        <w:rPr>
          <w:color w:val="000000"/>
        </w:rPr>
        <w:t>Общий трудовой стаж:</w:t>
      </w:r>
      <w:r>
        <w:rPr>
          <w:color w:val="000000"/>
        </w:rPr>
        <w:t xml:space="preserve"> _______________________________________________________</w:t>
      </w:r>
    </w:p>
    <w:p w:rsidR="00004160" w:rsidRPr="00E61E0A" w:rsidRDefault="00004160"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61E0A">
        <w:rPr>
          <w:color w:val="000000"/>
        </w:rPr>
        <w:t>Стаж педагогической работы:</w:t>
      </w:r>
      <w:r>
        <w:rPr>
          <w:color w:val="000000"/>
        </w:rPr>
        <w:t xml:space="preserve"> __________________________________________________</w:t>
      </w:r>
    </w:p>
    <w:p w:rsidR="00004160" w:rsidRPr="00E61E0A" w:rsidRDefault="00004160"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61E0A">
        <w:rPr>
          <w:color w:val="000000"/>
        </w:rPr>
        <w:t xml:space="preserve">Занимаемая  должность  в  образовательной  организации  на момент участия </w:t>
      </w:r>
      <w:proofErr w:type="gramStart"/>
      <w:r w:rsidRPr="00E61E0A">
        <w:rPr>
          <w:color w:val="000000"/>
        </w:rPr>
        <w:t>в</w:t>
      </w:r>
      <w:proofErr w:type="gramEnd"/>
    </w:p>
    <w:p w:rsidR="00004160" w:rsidRPr="00E61E0A" w:rsidRDefault="00004160"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roofErr w:type="gramStart"/>
      <w:r w:rsidRPr="00E61E0A">
        <w:rPr>
          <w:color w:val="000000"/>
        </w:rPr>
        <w:t>конкурсе</w:t>
      </w:r>
      <w:proofErr w:type="gramEnd"/>
      <w:r w:rsidRPr="00E61E0A">
        <w:rPr>
          <w:color w:val="000000"/>
        </w:rPr>
        <w:t>:</w:t>
      </w:r>
      <w:r>
        <w:rPr>
          <w:color w:val="000000"/>
        </w:rPr>
        <w:t>____________________________________________________________________</w:t>
      </w:r>
    </w:p>
    <w:p w:rsidR="00004160" w:rsidRPr="00E61E0A" w:rsidRDefault="00004160"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61E0A">
        <w:rPr>
          <w:color w:val="000000"/>
        </w:rPr>
        <w:t>С какого времени работает в данной образовательной организации:</w:t>
      </w:r>
      <w:r>
        <w:rPr>
          <w:color w:val="000000"/>
        </w:rPr>
        <w:t>___________________</w:t>
      </w:r>
    </w:p>
    <w:p w:rsidR="00004160" w:rsidRPr="00E61E0A" w:rsidRDefault="00004160"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roofErr w:type="gramStart"/>
      <w:r w:rsidRPr="00E61E0A">
        <w:rPr>
          <w:color w:val="000000"/>
        </w:rPr>
        <w:t>Дата  повышения  квалификации  за  последние  5  лет, по каким направлениям</w:t>
      </w:r>
      <w:proofErr w:type="gramEnd"/>
    </w:p>
    <w:p w:rsidR="00004160" w:rsidRDefault="00004160"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61E0A">
        <w:rPr>
          <w:color w:val="000000"/>
        </w:rPr>
        <w:t>работы:</w:t>
      </w:r>
      <w:r>
        <w:rPr>
          <w:color w:val="000000"/>
        </w:rPr>
        <w:t>______________________________________________________________________</w:t>
      </w:r>
    </w:p>
    <w:p w:rsidR="00004160" w:rsidRPr="00E61E0A" w:rsidRDefault="00004160"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_____________________________________________________________________________</w:t>
      </w:r>
    </w:p>
    <w:p w:rsidR="00004160" w:rsidRPr="00E61E0A" w:rsidRDefault="00004160"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61E0A">
        <w:rPr>
          <w:color w:val="000000"/>
        </w:rPr>
        <w:t>Дополнительные сведения:</w:t>
      </w:r>
    </w:p>
    <w:p w:rsidR="00004160" w:rsidRPr="00E61E0A" w:rsidRDefault="00004160"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У</w:t>
      </w:r>
      <w:r w:rsidRPr="00E61E0A">
        <w:rPr>
          <w:color w:val="000000"/>
        </w:rPr>
        <w:t xml:space="preserve">частие  в  различных  конкурсах  на </w:t>
      </w:r>
      <w:proofErr w:type="gramStart"/>
      <w:r w:rsidRPr="00E61E0A">
        <w:rPr>
          <w:color w:val="000000"/>
        </w:rPr>
        <w:t>муниципальном</w:t>
      </w:r>
      <w:proofErr w:type="gramEnd"/>
      <w:r w:rsidRPr="00E61E0A">
        <w:rPr>
          <w:color w:val="000000"/>
        </w:rPr>
        <w:t xml:space="preserve">, </w:t>
      </w:r>
      <w:r>
        <w:rPr>
          <w:color w:val="000000"/>
        </w:rPr>
        <w:t>республиканском</w:t>
      </w:r>
      <w:r w:rsidRPr="00E61E0A">
        <w:rPr>
          <w:color w:val="000000"/>
        </w:rPr>
        <w:t xml:space="preserve"> и федеральном</w:t>
      </w:r>
    </w:p>
    <w:p w:rsidR="00004160" w:rsidRPr="00E61E0A" w:rsidRDefault="00004160"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roofErr w:type="gramStart"/>
      <w:r>
        <w:rPr>
          <w:color w:val="000000"/>
        </w:rPr>
        <w:t>у</w:t>
      </w:r>
      <w:r w:rsidRPr="00E61E0A">
        <w:rPr>
          <w:color w:val="000000"/>
        </w:rPr>
        <w:t>ровн</w:t>
      </w:r>
      <w:r>
        <w:rPr>
          <w:color w:val="000000"/>
        </w:rPr>
        <w:t>ях</w:t>
      </w:r>
      <w:proofErr w:type="gramEnd"/>
      <w:r>
        <w:rPr>
          <w:color w:val="000000"/>
        </w:rPr>
        <w:t>,  год участия и занятое место: ____________________________________________</w:t>
      </w:r>
    </w:p>
    <w:p w:rsidR="00004160" w:rsidRPr="00E61E0A" w:rsidRDefault="00004160"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Награды, ученая степень, звания и иное __________________________________________________________________________________________________________________________________________________________</w:t>
      </w:r>
    </w:p>
    <w:p w:rsidR="00004160" w:rsidRDefault="00004160"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04160" w:rsidRDefault="00004160"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04160" w:rsidRPr="00E61E0A" w:rsidRDefault="00004160"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61E0A">
        <w:rPr>
          <w:color w:val="000000"/>
        </w:rPr>
        <w:t>______________ __________________ _________________________________________</w:t>
      </w:r>
    </w:p>
    <w:p w:rsidR="00004160" w:rsidRPr="00E61E0A" w:rsidRDefault="00004160"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61E0A">
        <w:rPr>
          <w:color w:val="000000"/>
        </w:rPr>
        <w:t xml:space="preserve">    (дата)   (подпись)      (расшифровка подписи, Ф.И.О. полностью)</w:t>
      </w:r>
    </w:p>
    <w:p w:rsidR="00004160" w:rsidRPr="00F87AC5" w:rsidRDefault="00004160" w:rsidP="00004160">
      <w:pPr>
        <w:shd w:val="clear" w:color="auto" w:fill="FFFFFF"/>
      </w:pPr>
    </w:p>
    <w:p w:rsidR="00280D20" w:rsidRDefault="00280D20" w:rsidP="00004160">
      <w:pPr>
        <w:shd w:val="clear" w:color="auto" w:fill="FFFFFF"/>
        <w:jc w:val="right"/>
        <w:rPr>
          <w:color w:val="000000"/>
        </w:rPr>
      </w:pPr>
    </w:p>
    <w:p w:rsidR="00280D20" w:rsidRDefault="00280D20" w:rsidP="00004160">
      <w:pPr>
        <w:shd w:val="clear" w:color="auto" w:fill="FFFFFF"/>
        <w:jc w:val="right"/>
        <w:rPr>
          <w:color w:val="000000"/>
        </w:rPr>
      </w:pPr>
    </w:p>
    <w:p w:rsidR="00280D20" w:rsidRDefault="00280D20" w:rsidP="00004160">
      <w:pPr>
        <w:shd w:val="clear" w:color="auto" w:fill="FFFFFF"/>
        <w:jc w:val="right"/>
        <w:rPr>
          <w:color w:val="000000"/>
        </w:rPr>
      </w:pPr>
    </w:p>
    <w:p w:rsidR="00280D20" w:rsidRDefault="00280D20" w:rsidP="00004160">
      <w:pPr>
        <w:shd w:val="clear" w:color="auto" w:fill="FFFFFF"/>
        <w:jc w:val="right"/>
        <w:rPr>
          <w:color w:val="000000"/>
        </w:rPr>
      </w:pPr>
    </w:p>
    <w:p w:rsidR="00280D20" w:rsidRDefault="00280D20" w:rsidP="00004160">
      <w:pPr>
        <w:shd w:val="clear" w:color="auto" w:fill="FFFFFF"/>
        <w:jc w:val="right"/>
        <w:rPr>
          <w:color w:val="000000"/>
        </w:rPr>
      </w:pPr>
    </w:p>
    <w:p w:rsidR="00280D20" w:rsidRDefault="00280D20" w:rsidP="00004160">
      <w:pPr>
        <w:shd w:val="clear" w:color="auto" w:fill="FFFFFF"/>
        <w:jc w:val="right"/>
        <w:rPr>
          <w:color w:val="000000"/>
        </w:rPr>
      </w:pPr>
    </w:p>
    <w:p w:rsidR="00280D20" w:rsidRDefault="00280D20" w:rsidP="00004160">
      <w:pPr>
        <w:shd w:val="clear" w:color="auto" w:fill="FFFFFF"/>
        <w:jc w:val="right"/>
        <w:rPr>
          <w:color w:val="000000"/>
        </w:rPr>
      </w:pPr>
    </w:p>
    <w:p w:rsidR="00280D20" w:rsidRDefault="00280D20" w:rsidP="00004160">
      <w:pPr>
        <w:shd w:val="clear" w:color="auto" w:fill="FFFFFF"/>
        <w:jc w:val="right"/>
        <w:rPr>
          <w:color w:val="000000"/>
        </w:rPr>
      </w:pPr>
    </w:p>
    <w:p w:rsidR="00280D20" w:rsidRDefault="00280D20" w:rsidP="00004160">
      <w:pPr>
        <w:shd w:val="clear" w:color="auto" w:fill="FFFFFF"/>
        <w:jc w:val="right"/>
        <w:rPr>
          <w:color w:val="000000"/>
        </w:rPr>
      </w:pPr>
    </w:p>
    <w:p w:rsidR="00280D20" w:rsidRDefault="00280D20" w:rsidP="00004160">
      <w:pPr>
        <w:shd w:val="clear" w:color="auto" w:fill="FFFFFF"/>
        <w:jc w:val="right"/>
        <w:rPr>
          <w:color w:val="000000"/>
        </w:rPr>
      </w:pPr>
    </w:p>
    <w:p w:rsidR="00280D20" w:rsidRPr="00251DFD" w:rsidRDefault="00004160" w:rsidP="00280D20">
      <w:pPr>
        <w:shd w:val="clear" w:color="auto" w:fill="FFFFFF"/>
        <w:jc w:val="right"/>
        <w:textAlignment w:val="baseline"/>
        <w:outlineLvl w:val="2"/>
        <w:rPr>
          <w:color w:val="000000"/>
          <w:sz w:val="20"/>
          <w:szCs w:val="20"/>
        </w:rPr>
      </w:pPr>
      <w:r w:rsidRPr="00251DFD">
        <w:rPr>
          <w:color w:val="000000"/>
          <w:sz w:val="20"/>
          <w:szCs w:val="20"/>
        </w:rPr>
        <w:t xml:space="preserve">Приложение № 3 </w:t>
      </w:r>
    </w:p>
    <w:p w:rsidR="00280D20" w:rsidRPr="00251DFD" w:rsidRDefault="00280D20" w:rsidP="00280D20">
      <w:pPr>
        <w:shd w:val="clear" w:color="auto" w:fill="FFFFFF"/>
        <w:jc w:val="right"/>
        <w:textAlignment w:val="baseline"/>
        <w:outlineLvl w:val="2"/>
        <w:rPr>
          <w:bCs/>
          <w:color w:val="2D2D2D"/>
          <w:spacing w:val="1"/>
          <w:kern w:val="36"/>
          <w:sz w:val="20"/>
          <w:szCs w:val="20"/>
        </w:rPr>
      </w:pPr>
      <w:r w:rsidRPr="00251DFD">
        <w:rPr>
          <w:sz w:val="20"/>
          <w:szCs w:val="20"/>
        </w:rPr>
        <w:t xml:space="preserve"> к положению </w:t>
      </w:r>
      <w:r w:rsidRPr="00251DFD">
        <w:rPr>
          <w:bCs/>
          <w:color w:val="2D2D2D"/>
          <w:spacing w:val="1"/>
          <w:kern w:val="36"/>
          <w:sz w:val="20"/>
          <w:szCs w:val="20"/>
        </w:rPr>
        <w:t>о проведении конкурса</w:t>
      </w:r>
    </w:p>
    <w:p w:rsidR="00280D20" w:rsidRPr="00251DFD" w:rsidRDefault="00280D20" w:rsidP="00280D20">
      <w:pPr>
        <w:shd w:val="clear" w:color="auto" w:fill="FFFFFF"/>
        <w:jc w:val="right"/>
        <w:textAlignment w:val="baseline"/>
        <w:outlineLvl w:val="2"/>
        <w:rPr>
          <w:bCs/>
          <w:color w:val="2D2D2D"/>
          <w:spacing w:val="1"/>
          <w:kern w:val="36"/>
          <w:sz w:val="20"/>
          <w:szCs w:val="20"/>
        </w:rPr>
      </w:pPr>
      <w:r w:rsidRPr="00251DFD">
        <w:rPr>
          <w:bCs/>
          <w:color w:val="2D2D2D"/>
          <w:spacing w:val="1"/>
          <w:kern w:val="36"/>
          <w:sz w:val="20"/>
          <w:szCs w:val="20"/>
        </w:rPr>
        <w:t>лучших педагогов  образовательных организаций</w:t>
      </w:r>
    </w:p>
    <w:p w:rsidR="00280D20" w:rsidRPr="00251DFD" w:rsidRDefault="00280D20" w:rsidP="00280D20">
      <w:pPr>
        <w:shd w:val="clear" w:color="auto" w:fill="FFFFFF"/>
        <w:jc w:val="right"/>
        <w:textAlignment w:val="baseline"/>
        <w:outlineLvl w:val="2"/>
        <w:rPr>
          <w:bCs/>
          <w:color w:val="2D2D2D"/>
          <w:spacing w:val="1"/>
          <w:kern w:val="36"/>
          <w:sz w:val="20"/>
          <w:szCs w:val="20"/>
        </w:rPr>
      </w:pPr>
      <w:r w:rsidRPr="00251DFD">
        <w:rPr>
          <w:bCs/>
          <w:color w:val="2D2D2D"/>
          <w:spacing w:val="1"/>
          <w:kern w:val="36"/>
          <w:sz w:val="20"/>
          <w:szCs w:val="20"/>
        </w:rPr>
        <w:t xml:space="preserve">Цивильского </w:t>
      </w:r>
      <w:r w:rsidR="007275E0" w:rsidRPr="00251DFD">
        <w:rPr>
          <w:bCs/>
          <w:color w:val="2D2D2D"/>
          <w:spacing w:val="1"/>
          <w:kern w:val="36"/>
          <w:sz w:val="20"/>
          <w:szCs w:val="20"/>
        </w:rPr>
        <w:t>муниципального округа</w:t>
      </w:r>
      <w:r w:rsidRPr="00251DFD">
        <w:rPr>
          <w:bCs/>
          <w:color w:val="2D2D2D"/>
          <w:spacing w:val="1"/>
          <w:kern w:val="36"/>
          <w:sz w:val="20"/>
          <w:szCs w:val="20"/>
        </w:rPr>
        <w:t xml:space="preserve"> Чувашской Республики </w:t>
      </w:r>
    </w:p>
    <w:p w:rsidR="00280D20" w:rsidRPr="00251DFD" w:rsidRDefault="00280D20" w:rsidP="00280D20">
      <w:pPr>
        <w:shd w:val="clear" w:color="auto" w:fill="FFFFFF"/>
        <w:jc w:val="right"/>
        <w:textAlignment w:val="baseline"/>
        <w:outlineLvl w:val="2"/>
        <w:rPr>
          <w:bCs/>
          <w:color w:val="2D2D2D"/>
          <w:spacing w:val="1"/>
          <w:kern w:val="36"/>
          <w:sz w:val="20"/>
          <w:szCs w:val="20"/>
        </w:rPr>
      </w:pPr>
      <w:r w:rsidRPr="00251DFD">
        <w:rPr>
          <w:bCs/>
          <w:color w:val="2D2D2D"/>
          <w:spacing w:val="1"/>
          <w:kern w:val="36"/>
          <w:sz w:val="20"/>
          <w:szCs w:val="20"/>
        </w:rPr>
        <w:t>на получение денежного поощрения</w:t>
      </w:r>
    </w:p>
    <w:p w:rsidR="00280D20" w:rsidRPr="00251DFD" w:rsidRDefault="00280D20" w:rsidP="00280D20">
      <w:pPr>
        <w:shd w:val="clear" w:color="auto" w:fill="FFFFFF"/>
        <w:jc w:val="right"/>
        <w:textAlignment w:val="baseline"/>
        <w:outlineLvl w:val="2"/>
        <w:rPr>
          <w:bCs/>
          <w:color w:val="2D2D2D"/>
          <w:spacing w:val="1"/>
          <w:kern w:val="36"/>
          <w:sz w:val="20"/>
          <w:szCs w:val="20"/>
        </w:rPr>
      </w:pPr>
      <w:r w:rsidRPr="00251DFD">
        <w:rPr>
          <w:bCs/>
          <w:color w:val="2D2D2D"/>
          <w:spacing w:val="1"/>
          <w:kern w:val="36"/>
          <w:sz w:val="20"/>
          <w:szCs w:val="20"/>
        </w:rPr>
        <w:t xml:space="preserve">главы администрации Цивильского </w:t>
      </w:r>
      <w:r w:rsidR="007275E0" w:rsidRPr="00251DFD">
        <w:rPr>
          <w:bCs/>
          <w:color w:val="2D2D2D"/>
          <w:spacing w:val="1"/>
          <w:kern w:val="36"/>
          <w:sz w:val="20"/>
          <w:szCs w:val="20"/>
        </w:rPr>
        <w:t>муниципального округа</w:t>
      </w:r>
      <w:r w:rsidRPr="00251DFD">
        <w:rPr>
          <w:bCs/>
          <w:color w:val="2D2D2D"/>
          <w:spacing w:val="1"/>
          <w:kern w:val="36"/>
          <w:sz w:val="20"/>
          <w:szCs w:val="20"/>
        </w:rPr>
        <w:t xml:space="preserve"> Чувашской Республики</w:t>
      </w:r>
    </w:p>
    <w:p w:rsidR="00280D20" w:rsidRPr="00280D20" w:rsidRDefault="00280D20" w:rsidP="00280D20">
      <w:pPr>
        <w:shd w:val="clear" w:color="auto" w:fill="FFFFFF"/>
        <w:jc w:val="right"/>
        <w:textAlignment w:val="baseline"/>
        <w:outlineLvl w:val="2"/>
        <w:rPr>
          <w:color w:val="3B3A3A"/>
          <w:sz w:val="20"/>
          <w:szCs w:val="20"/>
        </w:rPr>
      </w:pPr>
      <w:r w:rsidRPr="00251DFD">
        <w:rPr>
          <w:bCs/>
          <w:color w:val="2D2D2D"/>
          <w:spacing w:val="1"/>
          <w:kern w:val="36"/>
          <w:sz w:val="20"/>
          <w:szCs w:val="20"/>
        </w:rPr>
        <w:t>за высокие достижения в педагогической деятельности</w:t>
      </w:r>
    </w:p>
    <w:p w:rsidR="00004160" w:rsidRPr="00E61E0A" w:rsidRDefault="00004160" w:rsidP="00004160">
      <w:pPr>
        <w:shd w:val="clear" w:color="auto" w:fill="FFFFFF"/>
        <w:jc w:val="right"/>
        <w:rPr>
          <w:color w:val="000000"/>
        </w:rPr>
      </w:pPr>
    </w:p>
    <w:p w:rsidR="00004160" w:rsidRPr="00E61E0A" w:rsidRDefault="00004160" w:rsidP="00004160">
      <w:pPr>
        <w:shd w:val="clear" w:color="auto" w:fill="FFFFFF"/>
        <w:rPr>
          <w:color w:val="000000"/>
        </w:rPr>
      </w:pPr>
      <w:r w:rsidRPr="00E61E0A">
        <w:rPr>
          <w:color w:val="000000"/>
        </w:rPr>
        <w:br/>
      </w:r>
    </w:p>
    <w:p w:rsidR="00004160" w:rsidRPr="00E61E0A" w:rsidRDefault="00004160"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E61E0A">
        <w:rPr>
          <w:color w:val="000000"/>
        </w:rPr>
        <w:t>Согласие</w:t>
      </w:r>
    </w:p>
    <w:p w:rsidR="00004160" w:rsidRPr="00E61E0A" w:rsidRDefault="00004160"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E61E0A">
        <w:rPr>
          <w:color w:val="000000"/>
        </w:rPr>
        <w:t>на обработку персональных данных</w:t>
      </w:r>
    </w:p>
    <w:p w:rsidR="00004160" w:rsidRPr="00E61E0A" w:rsidRDefault="00004160"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61E0A">
        <w:rPr>
          <w:color w:val="000000"/>
        </w:rPr>
        <w:t xml:space="preserve">    Я ____________________________________________________________________,</w:t>
      </w:r>
    </w:p>
    <w:p w:rsidR="00004160" w:rsidRDefault="00004160"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61E0A">
        <w:rPr>
          <w:color w:val="000000"/>
        </w:rPr>
        <w:t xml:space="preserve">                        (Фамилия</w:t>
      </w:r>
      <w:r>
        <w:rPr>
          <w:color w:val="000000"/>
        </w:rPr>
        <w:t>, имя, отчество)</w:t>
      </w:r>
    </w:p>
    <w:p w:rsidR="00EE399F" w:rsidRPr="00062E7A" w:rsidRDefault="00004160" w:rsidP="00062E7A">
      <w:pPr>
        <w:shd w:val="clear" w:color="auto" w:fill="FFFFFF"/>
        <w:jc w:val="both"/>
        <w:textAlignment w:val="baseline"/>
        <w:outlineLvl w:val="2"/>
        <w:rPr>
          <w:bCs/>
          <w:spacing w:val="1"/>
          <w:kern w:val="36"/>
        </w:rPr>
      </w:pPr>
      <w:r w:rsidRPr="00E61E0A">
        <w:rPr>
          <w:color w:val="000000"/>
        </w:rPr>
        <w:t xml:space="preserve">даю  свое согласие на обработку своих персональных данных членам комиссии    </w:t>
      </w:r>
      <w:r w:rsidR="00EE399F">
        <w:t>муниципального</w:t>
      </w:r>
      <w:r w:rsidR="004A38AB">
        <w:t xml:space="preserve"> </w:t>
      </w:r>
      <w:r>
        <w:rPr>
          <w:bCs/>
          <w:spacing w:val="1"/>
          <w:kern w:val="36"/>
        </w:rPr>
        <w:t>конкурса</w:t>
      </w:r>
      <w:r w:rsidR="004A38AB">
        <w:rPr>
          <w:bCs/>
          <w:spacing w:val="1"/>
          <w:kern w:val="36"/>
        </w:rPr>
        <w:t xml:space="preserve"> </w:t>
      </w:r>
      <w:r w:rsidR="00EE399F" w:rsidRPr="00062E7A">
        <w:rPr>
          <w:bCs/>
          <w:spacing w:val="1"/>
          <w:kern w:val="36"/>
        </w:rPr>
        <w:t>лучших педагогов  образовательных организаций Цивильского муниципального округа Чувашской Республики   на получение денежного поощрения  главы администрации Цивильского муниципального округа  Чувашской Республики</w:t>
      </w:r>
    </w:p>
    <w:p w:rsidR="00004160" w:rsidRPr="00877C18" w:rsidRDefault="00004160" w:rsidP="00004160">
      <w:pPr>
        <w:shd w:val="clear" w:color="auto" w:fill="FFFFFF"/>
        <w:jc w:val="both"/>
        <w:textAlignment w:val="baseline"/>
        <w:outlineLvl w:val="2"/>
      </w:pPr>
    </w:p>
    <w:p w:rsidR="00004160" w:rsidRPr="00E61E0A" w:rsidRDefault="00004160"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61E0A">
        <w:rPr>
          <w:color w:val="000000"/>
        </w:rPr>
        <w:t>_____________ ______________ ______________________________________________</w:t>
      </w:r>
    </w:p>
    <w:p w:rsidR="00004160" w:rsidRDefault="00004160"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04160" w:rsidRPr="00E61E0A" w:rsidRDefault="00004160"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П</w:t>
      </w:r>
      <w:r w:rsidRPr="00E61E0A">
        <w:rPr>
          <w:color w:val="000000"/>
        </w:rPr>
        <w:t xml:space="preserve">одпись  </w:t>
      </w:r>
      <w:r>
        <w:rPr>
          <w:color w:val="000000"/>
        </w:rPr>
        <w:t xml:space="preserve"> </w:t>
      </w:r>
      <w:r w:rsidR="004A38AB">
        <w:rPr>
          <w:color w:val="000000"/>
        </w:rPr>
        <w:t xml:space="preserve">                   </w:t>
      </w:r>
      <w:r>
        <w:rPr>
          <w:color w:val="000000"/>
        </w:rPr>
        <w:t xml:space="preserve">дата          </w:t>
      </w:r>
      <w:r w:rsidR="004A38AB">
        <w:rPr>
          <w:color w:val="000000"/>
        </w:rPr>
        <w:t xml:space="preserve">              </w:t>
      </w:r>
      <w:r>
        <w:rPr>
          <w:color w:val="000000"/>
        </w:rPr>
        <w:t xml:space="preserve">   Фамилия, имя, отчество </w:t>
      </w:r>
    </w:p>
    <w:p w:rsidR="00EE399F" w:rsidRDefault="00EE399F"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004160" w:rsidRPr="00E61E0A" w:rsidRDefault="00004160"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E61E0A">
        <w:rPr>
          <w:color w:val="000000"/>
        </w:rPr>
        <w:t>Подтверждаю,   что  ознакомле</w:t>
      </w:r>
      <w:proofErr w:type="gramStart"/>
      <w:r w:rsidRPr="00E61E0A">
        <w:rPr>
          <w:color w:val="000000"/>
        </w:rPr>
        <w:t>н(</w:t>
      </w:r>
      <w:proofErr w:type="gramEnd"/>
      <w:r w:rsidRPr="00E61E0A">
        <w:rPr>
          <w:color w:val="000000"/>
        </w:rPr>
        <w:t>а)  с  положениями  Федерального  законаот  27.07.2006  N  152-ФЗ  "О  персональных  данных", права и обязанности вобласти защиты персональных данных мне понятны.</w:t>
      </w:r>
    </w:p>
    <w:p w:rsidR="00004160" w:rsidRPr="00E61E0A" w:rsidRDefault="00004160"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61E0A">
        <w:rPr>
          <w:color w:val="000000"/>
        </w:rPr>
        <w:t>_____________ ______________ ______________________________________________</w:t>
      </w:r>
    </w:p>
    <w:p w:rsidR="00004160" w:rsidRPr="00E61E0A" w:rsidRDefault="00004160" w:rsidP="0000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61E0A">
        <w:rPr>
          <w:color w:val="000000"/>
        </w:rPr>
        <w:t xml:space="preserve">   подпись         </w:t>
      </w:r>
      <w:r w:rsidR="004A38AB">
        <w:rPr>
          <w:color w:val="000000"/>
        </w:rPr>
        <w:t xml:space="preserve">             </w:t>
      </w:r>
      <w:r w:rsidRPr="00E61E0A">
        <w:rPr>
          <w:color w:val="000000"/>
        </w:rPr>
        <w:t xml:space="preserve">дата           </w:t>
      </w:r>
      <w:r w:rsidR="004A38AB">
        <w:rPr>
          <w:color w:val="000000"/>
        </w:rPr>
        <w:t xml:space="preserve">      </w:t>
      </w:r>
      <w:r w:rsidRPr="00E61E0A">
        <w:rPr>
          <w:color w:val="000000"/>
        </w:rPr>
        <w:t xml:space="preserve">  Фамилия</w:t>
      </w:r>
      <w:r>
        <w:rPr>
          <w:color w:val="000000"/>
        </w:rPr>
        <w:t>, имя, отчество</w:t>
      </w:r>
      <w:r w:rsidRPr="00E61E0A">
        <w:rPr>
          <w:color w:val="000000"/>
        </w:rPr>
        <w:t xml:space="preserve"> (полностью)</w:t>
      </w:r>
    </w:p>
    <w:p w:rsidR="00004160" w:rsidRPr="007A1EEC" w:rsidRDefault="00004160" w:rsidP="00004160">
      <w:pPr>
        <w:shd w:val="clear" w:color="auto" w:fill="FFFFFF"/>
      </w:pPr>
    </w:p>
    <w:p w:rsidR="00004160" w:rsidRDefault="00004160" w:rsidP="00004160">
      <w:pPr>
        <w:shd w:val="clear" w:color="auto" w:fill="FFFFFF"/>
        <w:jc w:val="right"/>
      </w:pPr>
    </w:p>
    <w:p w:rsidR="00004160" w:rsidRDefault="00004160" w:rsidP="00004160">
      <w:pPr>
        <w:shd w:val="clear" w:color="auto" w:fill="FFFFFF"/>
        <w:jc w:val="right"/>
      </w:pPr>
    </w:p>
    <w:p w:rsidR="00004160" w:rsidRDefault="00004160" w:rsidP="00004160">
      <w:pPr>
        <w:shd w:val="clear" w:color="auto" w:fill="FFFFFF"/>
        <w:jc w:val="right"/>
      </w:pPr>
    </w:p>
    <w:p w:rsidR="00280D20" w:rsidRDefault="00280D20" w:rsidP="00004160">
      <w:pPr>
        <w:shd w:val="clear" w:color="auto" w:fill="FFFFFF"/>
        <w:jc w:val="right"/>
        <w:rPr>
          <w:sz w:val="20"/>
          <w:szCs w:val="20"/>
        </w:rPr>
      </w:pPr>
    </w:p>
    <w:p w:rsidR="00280D20" w:rsidRDefault="00280D20" w:rsidP="00004160">
      <w:pPr>
        <w:shd w:val="clear" w:color="auto" w:fill="FFFFFF"/>
        <w:jc w:val="right"/>
        <w:rPr>
          <w:sz w:val="20"/>
          <w:szCs w:val="20"/>
        </w:rPr>
      </w:pPr>
    </w:p>
    <w:p w:rsidR="00280D20" w:rsidRDefault="00280D20" w:rsidP="00004160">
      <w:pPr>
        <w:shd w:val="clear" w:color="auto" w:fill="FFFFFF"/>
        <w:jc w:val="right"/>
        <w:rPr>
          <w:sz w:val="20"/>
          <w:szCs w:val="20"/>
        </w:rPr>
      </w:pPr>
    </w:p>
    <w:p w:rsidR="00280D20" w:rsidRDefault="00280D20" w:rsidP="00004160">
      <w:pPr>
        <w:shd w:val="clear" w:color="auto" w:fill="FFFFFF"/>
        <w:jc w:val="right"/>
        <w:rPr>
          <w:sz w:val="20"/>
          <w:szCs w:val="20"/>
        </w:rPr>
      </w:pPr>
    </w:p>
    <w:p w:rsidR="00280D20" w:rsidRDefault="00280D20" w:rsidP="00004160">
      <w:pPr>
        <w:shd w:val="clear" w:color="auto" w:fill="FFFFFF"/>
        <w:jc w:val="right"/>
        <w:rPr>
          <w:sz w:val="20"/>
          <w:szCs w:val="20"/>
        </w:rPr>
      </w:pPr>
    </w:p>
    <w:p w:rsidR="00280D20" w:rsidRDefault="00280D20" w:rsidP="00004160">
      <w:pPr>
        <w:shd w:val="clear" w:color="auto" w:fill="FFFFFF"/>
        <w:jc w:val="right"/>
        <w:rPr>
          <w:sz w:val="20"/>
          <w:szCs w:val="20"/>
        </w:rPr>
      </w:pPr>
    </w:p>
    <w:p w:rsidR="00280D20" w:rsidRDefault="00280D20" w:rsidP="00004160">
      <w:pPr>
        <w:shd w:val="clear" w:color="auto" w:fill="FFFFFF"/>
        <w:jc w:val="right"/>
        <w:rPr>
          <w:sz w:val="20"/>
          <w:szCs w:val="20"/>
        </w:rPr>
      </w:pPr>
    </w:p>
    <w:p w:rsidR="00280D20" w:rsidRDefault="00280D20" w:rsidP="00004160">
      <w:pPr>
        <w:shd w:val="clear" w:color="auto" w:fill="FFFFFF"/>
        <w:jc w:val="right"/>
        <w:rPr>
          <w:sz w:val="20"/>
          <w:szCs w:val="20"/>
        </w:rPr>
      </w:pPr>
    </w:p>
    <w:p w:rsidR="00280D20" w:rsidRDefault="00280D20" w:rsidP="00004160">
      <w:pPr>
        <w:shd w:val="clear" w:color="auto" w:fill="FFFFFF"/>
        <w:jc w:val="right"/>
        <w:rPr>
          <w:sz w:val="20"/>
          <w:szCs w:val="20"/>
        </w:rPr>
      </w:pPr>
    </w:p>
    <w:p w:rsidR="00280D20" w:rsidRDefault="00280D20" w:rsidP="00004160">
      <w:pPr>
        <w:shd w:val="clear" w:color="auto" w:fill="FFFFFF"/>
        <w:jc w:val="right"/>
        <w:rPr>
          <w:sz w:val="20"/>
          <w:szCs w:val="20"/>
        </w:rPr>
      </w:pPr>
    </w:p>
    <w:p w:rsidR="00280D20" w:rsidRDefault="00280D20" w:rsidP="00004160">
      <w:pPr>
        <w:shd w:val="clear" w:color="auto" w:fill="FFFFFF"/>
        <w:jc w:val="right"/>
        <w:rPr>
          <w:sz w:val="20"/>
          <w:szCs w:val="20"/>
        </w:rPr>
      </w:pPr>
    </w:p>
    <w:p w:rsidR="00280D20" w:rsidRDefault="00280D20" w:rsidP="00004160">
      <w:pPr>
        <w:shd w:val="clear" w:color="auto" w:fill="FFFFFF"/>
        <w:jc w:val="right"/>
        <w:rPr>
          <w:sz w:val="20"/>
          <w:szCs w:val="20"/>
        </w:rPr>
      </w:pPr>
    </w:p>
    <w:p w:rsidR="00280D20" w:rsidRDefault="00280D20" w:rsidP="00004160">
      <w:pPr>
        <w:shd w:val="clear" w:color="auto" w:fill="FFFFFF"/>
        <w:jc w:val="right"/>
        <w:rPr>
          <w:sz w:val="20"/>
          <w:szCs w:val="20"/>
        </w:rPr>
      </w:pPr>
    </w:p>
    <w:p w:rsidR="00280D20" w:rsidRDefault="00280D20" w:rsidP="00004160">
      <w:pPr>
        <w:shd w:val="clear" w:color="auto" w:fill="FFFFFF"/>
        <w:jc w:val="right"/>
        <w:rPr>
          <w:sz w:val="20"/>
          <w:szCs w:val="20"/>
        </w:rPr>
      </w:pPr>
    </w:p>
    <w:p w:rsidR="00280D20" w:rsidRDefault="00280D20" w:rsidP="00004160">
      <w:pPr>
        <w:shd w:val="clear" w:color="auto" w:fill="FFFFFF"/>
        <w:jc w:val="right"/>
        <w:rPr>
          <w:sz w:val="20"/>
          <w:szCs w:val="20"/>
        </w:rPr>
      </w:pPr>
    </w:p>
    <w:p w:rsidR="00280D20" w:rsidRDefault="00280D20" w:rsidP="00004160">
      <w:pPr>
        <w:shd w:val="clear" w:color="auto" w:fill="FFFFFF"/>
        <w:jc w:val="right"/>
        <w:rPr>
          <w:sz w:val="20"/>
          <w:szCs w:val="20"/>
        </w:rPr>
      </w:pPr>
    </w:p>
    <w:p w:rsidR="00280D20" w:rsidRDefault="00280D20" w:rsidP="00004160">
      <w:pPr>
        <w:shd w:val="clear" w:color="auto" w:fill="FFFFFF"/>
        <w:jc w:val="right"/>
        <w:rPr>
          <w:sz w:val="20"/>
          <w:szCs w:val="20"/>
        </w:rPr>
      </w:pPr>
    </w:p>
    <w:p w:rsidR="00280D20" w:rsidRDefault="00280D20" w:rsidP="00004160">
      <w:pPr>
        <w:shd w:val="clear" w:color="auto" w:fill="FFFFFF"/>
        <w:jc w:val="right"/>
        <w:rPr>
          <w:sz w:val="20"/>
          <w:szCs w:val="20"/>
        </w:rPr>
      </w:pPr>
    </w:p>
    <w:p w:rsidR="00280D20" w:rsidRDefault="00280D20" w:rsidP="00004160">
      <w:pPr>
        <w:shd w:val="clear" w:color="auto" w:fill="FFFFFF"/>
        <w:jc w:val="right"/>
        <w:rPr>
          <w:sz w:val="20"/>
          <w:szCs w:val="20"/>
        </w:rPr>
      </w:pPr>
    </w:p>
    <w:p w:rsidR="00280D20" w:rsidRDefault="00280D20" w:rsidP="00004160">
      <w:pPr>
        <w:shd w:val="clear" w:color="auto" w:fill="FFFFFF"/>
        <w:jc w:val="right"/>
        <w:rPr>
          <w:sz w:val="20"/>
          <w:szCs w:val="20"/>
        </w:rPr>
      </w:pPr>
    </w:p>
    <w:p w:rsidR="00280D20" w:rsidRDefault="00280D20" w:rsidP="00004160">
      <w:pPr>
        <w:shd w:val="clear" w:color="auto" w:fill="FFFFFF"/>
        <w:jc w:val="right"/>
        <w:rPr>
          <w:sz w:val="20"/>
          <w:szCs w:val="20"/>
        </w:rPr>
      </w:pPr>
    </w:p>
    <w:p w:rsidR="00251DFD" w:rsidRDefault="00251DFD" w:rsidP="00004160">
      <w:pPr>
        <w:shd w:val="clear" w:color="auto" w:fill="FFFFFF"/>
        <w:jc w:val="right"/>
        <w:rPr>
          <w:sz w:val="20"/>
          <w:szCs w:val="20"/>
        </w:rPr>
      </w:pPr>
    </w:p>
    <w:p w:rsidR="00251DFD" w:rsidRDefault="00251DFD" w:rsidP="00004160">
      <w:pPr>
        <w:shd w:val="clear" w:color="auto" w:fill="FFFFFF"/>
        <w:jc w:val="right"/>
        <w:rPr>
          <w:sz w:val="20"/>
          <w:szCs w:val="20"/>
        </w:rPr>
      </w:pPr>
    </w:p>
    <w:p w:rsidR="00280D20" w:rsidRPr="00251DFD" w:rsidRDefault="00004160" w:rsidP="00280D20">
      <w:pPr>
        <w:shd w:val="clear" w:color="auto" w:fill="FFFFFF"/>
        <w:jc w:val="right"/>
        <w:textAlignment w:val="baseline"/>
        <w:outlineLvl w:val="2"/>
        <w:rPr>
          <w:sz w:val="20"/>
          <w:szCs w:val="20"/>
        </w:rPr>
      </w:pPr>
      <w:r w:rsidRPr="00251DFD">
        <w:rPr>
          <w:sz w:val="20"/>
          <w:szCs w:val="20"/>
        </w:rPr>
        <w:t>Приложение  № 4</w:t>
      </w:r>
    </w:p>
    <w:p w:rsidR="00280D20" w:rsidRPr="00251DFD" w:rsidRDefault="00280D20" w:rsidP="00280D20">
      <w:pPr>
        <w:shd w:val="clear" w:color="auto" w:fill="FFFFFF"/>
        <w:jc w:val="right"/>
        <w:textAlignment w:val="baseline"/>
        <w:outlineLvl w:val="2"/>
        <w:rPr>
          <w:bCs/>
          <w:color w:val="2D2D2D"/>
          <w:spacing w:val="1"/>
          <w:kern w:val="36"/>
          <w:sz w:val="20"/>
          <w:szCs w:val="20"/>
        </w:rPr>
      </w:pPr>
      <w:r w:rsidRPr="00251DFD">
        <w:rPr>
          <w:sz w:val="20"/>
          <w:szCs w:val="20"/>
        </w:rPr>
        <w:t xml:space="preserve"> к положению </w:t>
      </w:r>
      <w:r w:rsidRPr="00251DFD">
        <w:rPr>
          <w:bCs/>
          <w:color w:val="2D2D2D"/>
          <w:spacing w:val="1"/>
          <w:kern w:val="36"/>
          <w:sz w:val="20"/>
          <w:szCs w:val="20"/>
        </w:rPr>
        <w:t>о проведении конкурса</w:t>
      </w:r>
    </w:p>
    <w:p w:rsidR="00280D20" w:rsidRPr="00251DFD" w:rsidRDefault="00280D20" w:rsidP="00280D20">
      <w:pPr>
        <w:shd w:val="clear" w:color="auto" w:fill="FFFFFF"/>
        <w:jc w:val="right"/>
        <w:textAlignment w:val="baseline"/>
        <w:outlineLvl w:val="2"/>
        <w:rPr>
          <w:bCs/>
          <w:color w:val="2D2D2D"/>
          <w:spacing w:val="1"/>
          <w:kern w:val="36"/>
          <w:sz w:val="20"/>
          <w:szCs w:val="20"/>
        </w:rPr>
      </w:pPr>
      <w:r w:rsidRPr="00251DFD">
        <w:rPr>
          <w:bCs/>
          <w:color w:val="2D2D2D"/>
          <w:spacing w:val="1"/>
          <w:kern w:val="36"/>
          <w:sz w:val="20"/>
          <w:szCs w:val="20"/>
        </w:rPr>
        <w:t>лучших педагогов  образовательных организаций</w:t>
      </w:r>
    </w:p>
    <w:p w:rsidR="00280D20" w:rsidRPr="00251DFD" w:rsidRDefault="00280D20" w:rsidP="00280D20">
      <w:pPr>
        <w:shd w:val="clear" w:color="auto" w:fill="FFFFFF"/>
        <w:jc w:val="right"/>
        <w:textAlignment w:val="baseline"/>
        <w:outlineLvl w:val="2"/>
        <w:rPr>
          <w:bCs/>
          <w:color w:val="2D2D2D"/>
          <w:spacing w:val="1"/>
          <w:kern w:val="36"/>
          <w:sz w:val="20"/>
          <w:szCs w:val="20"/>
        </w:rPr>
      </w:pPr>
      <w:r w:rsidRPr="00251DFD">
        <w:rPr>
          <w:bCs/>
          <w:color w:val="2D2D2D"/>
          <w:spacing w:val="1"/>
          <w:kern w:val="36"/>
          <w:sz w:val="20"/>
          <w:szCs w:val="20"/>
        </w:rPr>
        <w:t xml:space="preserve">Цивильского </w:t>
      </w:r>
      <w:r w:rsidR="007275E0" w:rsidRPr="00251DFD">
        <w:rPr>
          <w:bCs/>
          <w:color w:val="2D2D2D"/>
          <w:spacing w:val="1"/>
          <w:kern w:val="36"/>
          <w:sz w:val="20"/>
          <w:szCs w:val="20"/>
        </w:rPr>
        <w:t>муниципального округа</w:t>
      </w:r>
      <w:r w:rsidRPr="00251DFD">
        <w:rPr>
          <w:bCs/>
          <w:color w:val="2D2D2D"/>
          <w:spacing w:val="1"/>
          <w:kern w:val="36"/>
          <w:sz w:val="20"/>
          <w:szCs w:val="20"/>
        </w:rPr>
        <w:t xml:space="preserve"> Чувашской Республики </w:t>
      </w:r>
    </w:p>
    <w:p w:rsidR="00280D20" w:rsidRPr="00251DFD" w:rsidRDefault="00280D20" w:rsidP="00280D20">
      <w:pPr>
        <w:shd w:val="clear" w:color="auto" w:fill="FFFFFF"/>
        <w:jc w:val="right"/>
        <w:textAlignment w:val="baseline"/>
        <w:outlineLvl w:val="2"/>
        <w:rPr>
          <w:bCs/>
          <w:color w:val="2D2D2D"/>
          <w:spacing w:val="1"/>
          <w:kern w:val="36"/>
          <w:sz w:val="20"/>
          <w:szCs w:val="20"/>
        </w:rPr>
      </w:pPr>
      <w:r w:rsidRPr="00251DFD">
        <w:rPr>
          <w:bCs/>
          <w:color w:val="2D2D2D"/>
          <w:spacing w:val="1"/>
          <w:kern w:val="36"/>
          <w:sz w:val="20"/>
          <w:szCs w:val="20"/>
        </w:rPr>
        <w:t>на получение денежного поощрения</w:t>
      </w:r>
    </w:p>
    <w:p w:rsidR="00280D20" w:rsidRPr="00251DFD" w:rsidRDefault="00280D20" w:rsidP="00280D20">
      <w:pPr>
        <w:shd w:val="clear" w:color="auto" w:fill="FFFFFF"/>
        <w:jc w:val="right"/>
        <w:textAlignment w:val="baseline"/>
        <w:outlineLvl w:val="2"/>
        <w:rPr>
          <w:bCs/>
          <w:color w:val="2D2D2D"/>
          <w:spacing w:val="1"/>
          <w:kern w:val="36"/>
          <w:sz w:val="20"/>
          <w:szCs w:val="20"/>
        </w:rPr>
      </w:pPr>
      <w:r w:rsidRPr="00251DFD">
        <w:rPr>
          <w:bCs/>
          <w:color w:val="2D2D2D"/>
          <w:spacing w:val="1"/>
          <w:kern w:val="36"/>
          <w:sz w:val="20"/>
          <w:szCs w:val="20"/>
        </w:rPr>
        <w:t xml:space="preserve">главы администрации Цивильского </w:t>
      </w:r>
      <w:r w:rsidR="007275E0" w:rsidRPr="00251DFD">
        <w:rPr>
          <w:bCs/>
          <w:color w:val="2D2D2D"/>
          <w:spacing w:val="1"/>
          <w:kern w:val="36"/>
          <w:sz w:val="20"/>
          <w:szCs w:val="20"/>
        </w:rPr>
        <w:t>муниципального округа</w:t>
      </w:r>
      <w:r w:rsidRPr="00251DFD">
        <w:rPr>
          <w:bCs/>
          <w:color w:val="2D2D2D"/>
          <w:spacing w:val="1"/>
          <w:kern w:val="36"/>
          <w:sz w:val="20"/>
          <w:szCs w:val="20"/>
        </w:rPr>
        <w:t xml:space="preserve"> Чувашской Республики</w:t>
      </w:r>
    </w:p>
    <w:p w:rsidR="00280D20" w:rsidRPr="00280D20" w:rsidRDefault="00280D20" w:rsidP="00280D20">
      <w:pPr>
        <w:shd w:val="clear" w:color="auto" w:fill="FFFFFF"/>
        <w:jc w:val="right"/>
        <w:textAlignment w:val="baseline"/>
        <w:outlineLvl w:val="2"/>
        <w:rPr>
          <w:color w:val="3B3A3A"/>
          <w:sz w:val="20"/>
          <w:szCs w:val="20"/>
        </w:rPr>
      </w:pPr>
      <w:r w:rsidRPr="00251DFD">
        <w:rPr>
          <w:bCs/>
          <w:color w:val="2D2D2D"/>
          <w:spacing w:val="1"/>
          <w:kern w:val="36"/>
          <w:sz w:val="20"/>
          <w:szCs w:val="20"/>
        </w:rPr>
        <w:t>за высокие достижения в педагогической деятельности</w:t>
      </w:r>
    </w:p>
    <w:p w:rsidR="00004160" w:rsidRPr="003F6AF4" w:rsidRDefault="00004160" w:rsidP="00004160">
      <w:pPr>
        <w:shd w:val="clear" w:color="auto" w:fill="FFFFFF"/>
        <w:rPr>
          <w:sz w:val="20"/>
          <w:szCs w:val="20"/>
        </w:rPr>
      </w:pPr>
    </w:p>
    <w:p w:rsidR="00004160" w:rsidRDefault="00004160" w:rsidP="00004160">
      <w:pPr>
        <w:shd w:val="clear" w:color="auto" w:fill="FFFFFF"/>
        <w:jc w:val="center"/>
        <w:rPr>
          <w:b/>
        </w:rPr>
      </w:pPr>
      <w:r w:rsidRPr="003F6AF4">
        <w:rPr>
          <w:b/>
        </w:rPr>
        <w:t xml:space="preserve">Показатели </w:t>
      </w:r>
      <w:proofErr w:type="gramStart"/>
      <w:r w:rsidRPr="003F6AF4">
        <w:rPr>
          <w:b/>
        </w:rPr>
        <w:t xml:space="preserve">критериев оценки конкурсных материалов педагогов </w:t>
      </w:r>
      <w:r w:rsidR="00373845">
        <w:rPr>
          <w:b/>
        </w:rPr>
        <w:t>общеобразовательных организаций</w:t>
      </w:r>
      <w:proofErr w:type="gramEnd"/>
    </w:p>
    <w:p w:rsidR="0083780F" w:rsidRDefault="0083780F" w:rsidP="00004160">
      <w:pPr>
        <w:shd w:val="clear" w:color="auto" w:fill="FFFFFF"/>
        <w:jc w:val="center"/>
        <w:rPr>
          <w:b/>
        </w:rPr>
      </w:pPr>
    </w:p>
    <w:tbl>
      <w:tblPr>
        <w:tblStyle w:val="a8"/>
        <w:tblW w:w="9570" w:type="dxa"/>
        <w:tblLook w:val="04A0"/>
      </w:tblPr>
      <w:tblGrid>
        <w:gridCol w:w="3184"/>
        <w:gridCol w:w="5686"/>
        <w:gridCol w:w="700"/>
      </w:tblGrid>
      <w:tr w:rsidR="00373845" w:rsidRPr="00373845" w:rsidTr="0083780F">
        <w:tc>
          <w:tcPr>
            <w:tcW w:w="3184" w:type="dxa"/>
            <w:hideMark/>
          </w:tcPr>
          <w:p w:rsidR="00373845" w:rsidRPr="00373845" w:rsidRDefault="00373845" w:rsidP="00FD48A3">
            <w:pPr>
              <w:shd w:val="clear" w:color="auto" w:fill="FFFFFF"/>
              <w:jc w:val="center"/>
              <w:rPr>
                <w:rFonts w:ascii="Times New Roman" w:hAnsi="Times New Roman"/>
                <w:sz w:val="24"/>
                <w:szCs w:val="24"/>
              </w:rPr>
            </w:pPr>
            <w:r w:rsidRPr="00373845">
              <w:rPr>
                <w:rFonts w:ascii="Times New Roman" w:hAnsi="Times New Roman"/>
                <w:sz w:val="24"/>
                <w:szCs w:val="24"/>
              </w:rPr>
              <w:t>Критерии</w:t>
            </w:r>
          </w:p>
        </w:tc>
        <w:tc>
          <w:tcPr>
            <w:tcW w:w="5686" w:type="dxa"/>
            <w:hideMark/>
          </w:tcPr>
          <w:p w:rsidR="00373845" w:rsidRPr="00373845" w:rsidRDefault="00373845" w:rsidP="00FD48A3">
            <w:pPr>
              <w:shd w:val="clear" w:color="auto" w:fill="FFFFFF"/>
              <w:jc w:val="center"/>
              <w:rPr>
                <w:rFonts w:ascii="Times New Roman" w:hAnsi="Times New Roman"/>
                <w:sz w:val="24"/>
                <w:szCs w:val="24"/>
              </w:rPr>
            </w:pPr>
            <w:r w:rsidRPr="00373845">
              <w:rPr>
                <w:rFonts w:ascii="Times New Roman" w:hAnsi="Times New Roman"/>
                <w:sz w:val="24"/>
                <w:szCs w:val="24"/>
              </w:rPr>
              <w:t>Показатели</w:t>
            </w:r>
          </w:p>
        </w:tc>
        <w:tc>
          <w:tcPr>
            <w:tcW w:w="700" w:type="dxa"/>
            <w:hideMark/>
          </w:tcPr>
          <w:p w:rsidR="00373845" w:rsidRPr="00373845" w:rsidRDefault="00373845" w:rsidP="00FD48A3">
            <w:pPr>
              <w:shd w:val="clear" w:color="auto" w:fill="FFFFFF"/>
              <w:jc w:val="center"/>
              <w:rPr>
                <w:rFonts w:ascii="Times New Roman" w:hAnsi="Times New Roman"/>
                <w:sz w:val="24"/>
                <w:szCs w:val="24"/>
              </w:rPr>
            </w:pPr>
            <w:r w:rsidRPr="00373845">
              <w:rPr>
                <w:rFonts w:ascii="Times New Roman" w:hAnsi="Times New Roman"/>
                <w:sz w:val="24"/>
                <w:szCs w:val="24"/>
              </w:rPr>
              <w:t>Балл</w:t>
            </w:r>
          </w:p>
        </w:tc>
      </w:tr>
      <w:tr w:rsidR="00373845" w:rsidRPr="00373845" w:rsidTr="0083780F">
        <w:tc>
          <w:tcPr>
            <w:tcW w:w="3184" w:type="dxa"/>
            <w:vMerge w:val="restart"/>
            <w:vAlign w:val="center"/>
          </w:tcPr>
          <w:p w:rsidR="00373845" w:rsidRPr="00373845" w:rsidRDefault="00373845" w:rsidP="00373845">
            <w:pPr>
              <w:shd w:val="clear" w:color="auto" w:fill="FFFFFF"/>
              <w:rPr>
                <w:rFonts w:ascii="Times New Roman" w:hAnsi="Times New Roman"/>
                <w:sz w:val="24"/>
                <w:szCs w:val="24"/>
              </w:rPr>
            </w:pPr>
            <w:r w:rsidRPr="00373845">
              <w:rPr>
                <w:rFonts w:ascii="Times New Roman" w:hAnsi="Times New Roman"/>
                <w:sz w:val="24"/>
                <w:szCs w:val="24"/>
              </w:rPr>
              <w:t>Динамика учебных достижений и внеучебной деятельности обучающихся за последние 3 года</w:t>
            </w:r>
          </w:p>
        </w:tc>
        <w:tc>
          <w:tcPr>
            <w:tcW w:w="5686" w:type="dxa"/>
            <w:vAlign w:val="center"/>
          </w:tcPr>
          <w:p w:rsidR="00373845" w:rsidRPr="00373845" w:rsidRDefault="00373845" w:rsidP="00373845">
            <w:pPr>
              <w:shd w:val="clear" w:color="auto" w:fill="FFFFFF"/>
              <w:rPr>
                <w:rFonts w:ascii="Times New Roman" w:hAnsi="Times New Roman"/>
                <w:sz w:val="24"/>
                <w:szCs w:val="24"/>
              </w:rPr>
            </w:pPr>
            <w:r w:rsidRPr="00373845">
              <w:rPr>
                <w:rFonts w:ascii="Times New Roman" w:hAnsi="Times New Roman"/>
                <w:sz w:val="24"/>
                <w:szCs w:val="24"/>
              </w:rPr>
              <w:t xml:space="preserve"> </w:t>
            </w:r>
            <w:proofErr w:type="gramStart"/>
            <w:r w:rsidRPr="00373845">
              <w:rPr>
                <w:rFonts w:ascii="Times New Roman" w:hAnsi="Times New Roman"/>
                <w:sz w:val="24"/>
                <w:szCs w:val="24"/>
              </w:rPr>
              <w:t>представлены результаты обучения обучающихся, имеющие стабильность на протяжении 3 лет, либо, в случае отрицательной динамики, представлено обоснование факта снижения</w:t>
            </w:r>
            <w:proofErr w:type="gramEnd"/>
          </w:p>
        </w:tc>
        <w:tc>
          <w:tcPr>
            <w:tcW w:w="700" w:type="dxa"/>
            <w:vAlign w:val="center"/>
          </w:tcPr>
          <w:p w:rsidR="00373845" w:rsidRPr="00373845" w:rsidRDefault="00373845" w:rsidP="00373845">
            <w:pPr>
              <w:shd w:val="clear" w:color="auto" w:fill="FFFFFF"/>
              <w:jc w:val="center"/>
              <w:rPr>
                <w:rFonts w:ascii="Times New Roman" w:hAnsi="Times New Roman"/>
                <w:sz w:val="24"/>
                <w:szCs w:val="24"/>
              </w:rPr>
            </w:pPr>
            <w:r w:rsidRPr="00373845">
              <w:rPr>
                <w:rFonts w:ascii="Times New Roman" w:hAnsi="Times New Roman"/>
                <w:sz w:val="24"/>
                <w:szCs w:val="24"/>
              </w:rPr>
              <w:t>1 - 2</w:t>
            </w:r>
          </w:p>
        </w:tc>
      </w:tr>
      <w:tr w:rsidR="00373845" w:rsidRPr="00373845" w:rsidTr="0083780F">
        <w:tc>
          <w:tcPr>
            <w:tcW w:w="3184" w:type="dxa"/>
            <w:vMerge/>
            <w:vAlign w:val="center"/>
          </w:tcPr>
          <w:p w:rsidR="00373845" w:rsidRPr="00373845" w:rsidRDefault="00373845" w:rsidP="00373845">
            <w:pPr>
              <w:shd w:val="clear" w:color="auto" w:fill="FFFFFF"/>
              <w:rPr>
                <w:rFonts w:ascii="Times New Roman" w:hAnsi="Times New Roman"/>
                <w:sz w:val="24"/>
                <w:szCs w:val="24"/>
              </w:rPr>
            </w:pPr>
          </w:p>
        </w:tc>
        <w:tc>
          <w:tcPr>
            <w:tcW w:w="5686" w:type="dxa"/>
            <w:vAlign w:val="center"/>
          </w:tcPr>
          <w:p w:rsidR="00373845" w:rsidRPr="00373845" w:rsidRDefault="00373845" w:rsidP="00373845">
            <w:pPr>
              <w:shd w:val="clear" w:color="auto" w:fill="FFFFFF"/>
              <w:rPr>
                <w:rFonts w:ascii="Times New Roman" w:hAnsi="Times New Roman"/>
                <w:sz w:val="24"/>
                <w:szCs w:val="24"/>
              </w:rPr>
            </w:pPr>
            <w:r w:rsidRPr="00373845">
              <w:rPr>
                <w:rFonts w:ascii="Times New Roman" w:hAnsi="Times New Roman"/>
                <w:sz w:val="24"/>
                <w:szCs w:val="24"/>
              </w:rPr>
              <w:t>представлена положительная динамика учебных достижений обучающихся за три года, представлены и подтверждены факты внеучебных достижений обучающихся</w:t>
            </w:r>
          </w:p>
        </w:tc>
        <w:tc>
          <w:tcPr>
            <w:tcW w:w="700" w:type="dxa"/>
            <w:vAlign w:val="center"/>
          </w:tcPr>
          <w:p w:rsidR="00373845" w:rsidRPr="00373845" w:rsidRDefault="00373845" w:rsidP="00373845">
            <w:pPr>
              <w:shd w:val="clear" w:color="auto" w:fill="FFFFFF"/>
              <w:jc w:val="center"/>
              <w:rPr>
                <w:rFonts w:ascii="Times New Roman" w:hAnsi="Times New Roman"/>
                <w:sz w:val="24"/>
                <w:szCs w:val="24"/>
              </w:rPr>
            </w:pPr>
            <w:r w:rsidRPr="00373845">
              <w:rPr>
                <w:rFonts w:ascii="Times New Roman" w:hAnsi="Times New Roman"/>
                <w:sz w:val="24"/>
                <w:szCs w:val="24"/>
              </w:rPr>
              <w:t>3 - 4</w:t>
            </w:r>
          </w:p>
        </w:tc>
      </w:tr>
      <w:tr w:rsidR="00373845" w:rsidRPr="00373845" w:rsidTr="0083780F">
        <w:tc>
          <w:tcPr>
            <w:tcW w:w="3184" w:type="dxa"/>
            <w:vMerge/>
            <w:vAlign w:val="center"/>
          </w:tcPr>
          <w:p w:rsidR="00373845" w:rsidRPr="00373845" w:rsidRDefault="00373845" w:rsidP="00373845">
            <w:pPr>
              <w:shd w:val="clear" w:color="auto" w:fill="FFFFFF"/>
              <w:rPr>
                <w:rFonts w:ascii="Times New Roman" w:hAnsi="Times New Roman"/>
                <w:sz w:val="24"/>
                <w:szCs w:val="24"/>
              </w:rPr>
            </w:pPr>
          </w:p>
        </w:tc>
        <w:tc>
          <w:tcPr>
            <w:tcW w:w="5686" w:type="dxa"/>
            <w:vAlign w:val="center"/>
          </w:tcPr>
          <w:p w:rsidR="00373845" w:rsidRPr="00373845" w:rsidRDefault="00373845" w:rsidP="00373845">
            <w:pPr>
              <w:shd w:val="clear" w:color="auto" w:fill="FFFFFF"/>
              <w:rPr>
                <w:rFonts w:ascii="Times New Roman" w:hAnsi="Times New Roman"/>
                <w:sz w:val="24"/>
                <w:szCs w:val="24"/>
              </w:rPr>
            </w:pPr>
            <w:r w:rsidRPr="00373845">
              <w:rPr>
                <w:rFonts w:ascii="Times New Roman" w:hAnsi="Times New Roman"/>
                <w:sz w:val="24"/>
                <w:szCs w:val="24"/>
              </w:rPr>
              <w:t>представлена положительная динамика учебных достижений обучающихся за три года, результаты имеют высокое значение по сравнению с муниципальными, республиканскими, всероссийскими показателями; представлены и подтверждены факты высоких внеучебных достижений обучающихся</w:t>
            </w:r>
          </w:p>
        </w:tc>
        <w:tc>
          <w:tcPr>
            <w:tcW w:w="700" w:type="dxa"/>
            <w:vAlign w:val="center"/>
          </w:tcPr>
          <w:p w:rsidR="00373845" w:rsidRPr="00373845" w:rsidRDefault="00373845" w:rsidP="00373845">
            <w:pPr>
              <w:shd w:val="clear" w:color="auto" w:fill="FFFFFF"/>
              <w:jc w:val="center"/>
              <w:rPr>
                <w:rFonts w:ascii="Times New Roman" w:hAnsi="Times New Roman"/>
                <w:sz w:val="24"/>
                <w:szCs w:val="24"/>
              </w:rPr>
            </w:pPr>
            <w:r w:rsidRPr="00373845">
              <w:rPr>
                <w:rFonts w:ascii="Times New Roman" w:hAnsi="Times New Roman"/>
                <w:sz w:val="24"/>
                <w:szCs w:val="24"/>
              </w:rPr>
              <w:t>5</w:t>
            </w:r>
          </w:p>
        </w:tc>
      </w:tr>
      <w:tr w:rsidR="00373845" w:rsidRPr="00373845" w:rsidTr="0083780F">
        <w:tc>
          <w:tcPr>
            <w:tcW w:w="3184" w:type="dxa"/>
            <w:vMerge w:val="restart"/>
            <w:vAlign w:val="center"/>
          </w:tcPr>
          <w:p w:rsidR="00373845" w:rsidRPr="00373845" w:rsidRDefault="00373845" w:rsidP="00373845">
            <w:pPr>
              <w:shd w:val="clear" w:color="auto" w:fill="FFFFFF"/>
              <w:rPr>
                <w:rFonts w:ascii="Times New Roman" w:hAnsi="Times New Roman"/>
                <w:sz w:val="24"/>
                <w:szCs w:val="24"/>
              </w:rPr>
            </w:pPr>
            <w:r w:rsidRPr="00373845">
              <w:rPr>
                <w:rFonts w:ascii="Times New Roman" w:hAnsi="Times New Roman"/>
                <w:sz w:val="24"/>
                <w:szCs w:val="24"/>
              </w:rPr>
              <w:t>Динамика 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 за последние 3 года</w:t>
            </w:r>
          </w:p>
        </w:tc>
        <w:tc>
          <w:tcPr>
            <w:tcW w:w="5686" w:type="dxa"/>
            <w:vAlign w:val="center"/>
          </w:tcPr>
          <w:p w:rsidR="00373845" w:rsidRPr="00373845" w:rsidRDefault="00373845" w:rsidP="00373845">
            <w:pPr>
              <w:shd w:val="clear" w:color="auto" w:fill="FFFFFF"/>
              <w:rPr>
                <w:rFonts w:ascii="Times New Roman" w:hAnsi="Times New Roman"/>
                <w:sz w:val="24"/>
                <w:szCs w:val="24"/>
              </w:rPr>
            </w:pPr>
            <w:r w:rsidRPr="00373845">
              <w:rPr>
                <w:rFonts w:ascii="Times New Roman" w:hAnsi="Times New Roman"/>
                <w:sz w:val="24"/>
                <w:szCs w:val="24"/>
              </w:rPr>
              <w:t xml:space="preserve"> представлена система мониторинга индивидуально-личностных достижений обучающихся в различных областях</w:t>
            </w:r>
          </w:p>
        </w:tc>
        <w:tc>
          <w:tcPr>
            <w:tcW w:w="700" w:type="dxa"/>
            <w:vAlign w:val="center"/>
          </w:tcPr>
          <w:p w:rsidR="00373845" w:rsidRPr="00373845" w:rsidRDefault="00373845" w:rsidP="00373845">
            <w:pPr>
              <w:shd w:val="clear" w:color="auto" w:fill="FFFFFF"/>
              <w:jc w:val="center"/>
              <w:rPr>
                <w:rFonts w:ascii="Times New Roman" w:hAnsi="Times New Roman"/>
                <w:sz w:val="24"/>
                <w:szCs w:val="24"/>
              </w:rPr>
            </w:pPr>
            <w:r w:rsidRPr="00373845">
              <w:rPr>
                <w:rFonts w:ascii="Times New Roman" w:hAnsi="Times New Roman"/>
                <w:sz w:val="24"/>
                <w:szCs w:val="24"/>
              </w:rPr>
              <w:t>1 - 2</w:t>
            </w:r>
          </w:p>
        </w:tc>
      </w:tr>
      <w:tr w:rsidR="00373845" w:rsidRPr="00373845" w:rsidTr="0083780F">
        <w:tc>
          <w:tcPr>
            <w:tcW w:w="3184" w:type="dxa"/>
            <w:vMerge/>
            <w:vAlign w:val="center"/>
          </w:tcPr>
          <w:p w:rsidR="00373845" w:rsidRPr="00373845" w:rsidRDefault="00373845" w:rsidP="00373845">
            <w:pPr>
              <w:shd w:val="clear" w:color="auto" w:fill="FFFFFF"/>
              <w:rPr>
                <w:rFonts w:ascii="Times New Roman" w:hAnsi="Times New Roman"/>
                <w:sz w:val="24"/>
                <w:szCs w:val="24"/>
              </w:rPr>
            </w:pPr>
          </w:p>
        </w:tc>
        <w:tc>
          <w:tcPr>
            <w:tcW w:w="5686" w:type="dxa"/>
            <w:vAlign w:val="center"/>
          </w:tcPr>
          <w:p w:rsidR="00373845" w:rsidRPr="00373845" w:rsidRDefault="00373845" w:rsidP="00373845">
            <w:pPr>
              <w:shd w:val="clear" w:color="auto" w:fill="FFFFFF"/>
              <w:rPr>
                <w:rFonts w:ascii="Times New Roman" w:hAnsi="Times New Roman"/>
                <w:sz w:val="24"/>
                <w:szCs w:val="24"/>
              </w:rPr>
            </w:pPr>
            <w:r w:rsidRPr="00373845">
              <w:rPr>
                <w:rFonts w:ascii="Times New Roman" w:hAnsi="Times New Roman"/>
                <w:sz w:val="24"/>
                <w:szCs w:val="24"/>
              </w:rPr>
              <w:t xml:space="preserve"> представлена позитивная динамика развития способностей обучающихся в какой-либо области (творческие работы обучающихся, участие в официальных республиканских и всероссийских конференциях, конкурсах, концертах, спортивных соревнованиях) за последние три года</w:t>
            </w:r>
          </w:p>
        </w:tc>
        <w:tc>
          <w:tcPr>
            <w:tcW w:w="700" w:type="dxa"/>
            <w:vAlign w:val="center"/>
          </w:tcPr>
          <w:p w:rsidR="00373845" w:rsidRPr="00373845" w:rsidRDefault="00373845" w:rsidP="00373845">
            <w:pPr>
              <w:shd w:val="clear" w:color="auto" w:fill="FFFFFF"/>
              <w:jc w:val="center"/>
              <w:rPr>
                <w:rFonts w:ascii="Times New Roman" w:hAnsi="Times New Roman"/>
                <w:sz w:val="24"/>
                <w:szCs w:val="24"/>
              </w:rPr>
            </w:pPr>
            <w:r w:rsidRPr="00373845">
              <w:rPr>
                <w:rFonts w:ascii="Times New Roman" w:hAnsi="Times New Roman"/>
                <w:sz w:val="24"/>
                <w:szCs w:val="24"/>
              </w:rPr>
              <w:t>3 - 4</w:t>
            </w:r>
          </w:p>
        </w:tc>
      </w:tr>
      <w:tr w:rsidR="00373845" w:rsidRPr="00373845" w:rsidTr="0083780F">
        <w:tc>
          <w:tcPr>
            <w:tcW w:w="3184" w:type="dxa"/>
            <w:vMerge/>
            <w:vAlign w:val="center"/>
          </w:tcPr>
          <w:p w:rsidR="00373845" w:rsidRPr="00373845" w:rsidRDefault="00373845" w:rsidP="00373845">
            <w:pPr>
              <w:shd w:val="clear" w:color="auto" w:fill="FFFFFF"/>
              <w:rPr>
                <w:rFonts w:ascii="Times New Roman" w:hAnsi="Times New Roman"/>
                <w:sz w:val="24"/>
                <w:szCs w:val="24"/>
              </w:rPr>
            </w:pPr>
          </w:p>
        </w:tc>
        <w:tc>
          <w:tcPr>
            <w:tcW w:w="5686" w:type="dxa"/>
            <w:vAlign w:val="center"/>
          </w:tcPr>
          <w:p w:rsidR="00373845" w:rsidRPr="00373845" w:rsidRDefault="00373845" w:rsidP="00373845">
            <w:pPr>
              <w:shd w:val="clear" w:color="auto" w:fill="FFFFFF"/>
              <w:rPr>
                <w:rFonts w:ascii="Times New Roman" w:hAnsi="Times New Roman"/>
                <w:sz w:val="24"/>
                <w:szCs w:val="24"/>
              </w:rPr>
            </w:pPr>
            <w:r w:rsidRPr="00373845">
              <w:rPr>
                <w:rFonts w:ascii="Times New Roman" w:hAnsi="Times New Roman"/>
                <w:sz w:val="24"/>
                <w:szCs w:val="24"/>
              </w:rPr>
              <w:t xml:space="preserve"> представлена система мониторинга индивидуально-личностных достижений обучающихся, позволяющая обеспечить позитивную динамику развития способностей обучающихся в различных областях</w:t>
            </w:r>
          </w:p>
        </w:tc>
        <w:tc>
          <w:tcPr>
            <w:tcW w:w="700" w:type="dxa"/>
            <w:vAlign w:val="center"/>
          </w:tcPr>
          <w:p w:rsidR="00373845" w:rsidRPr="00373845" w:rsidRDefault="00373845" w:rsidP="00373845">
            <w:pPr>
              <w:shd w:val="clear" w:color="auto" w:fill="FFFFFF"/>
              <w:jc w:val="center"/>
              <w:rPr>
                <w:rFonts w:ascii="Times New Roman" w:hAnsi="Times New Roman"/>
                <w:sz w:val="24"/>
                <w:szCs w:val="24"/>
              </w:rPr>
            </w:pPr>
            <w:r w:rsidRPr="00373845">
              <w:rPr>
                <w:rFonts w:ascii="Times New Roman" w:hAnsi="Times New Roman"/>
                <w:sz w:val="24"/>
                <w:szCs w:val="24"/>
              </w:rPr>
              <w:t>5</w:t>
            </w:r>
          </w:p>
        </w:tc>
      </w:tr>
      <w:tr w:rsidR="0083780F" w:rsidRPr="00373845" w:rsidTr="0083780F">
        <w:tc>
          <w:tcPr>
            <w:tcW w:w="3184" w:type="dxa"/>
            <w:vMerge w:val="restart"/>
            <w:vAlign w:val="center"/>
          </w:tcPr>
          <w:p w:rsidR="0083780F" w:rsidRPr="00373845" w:rsidRDefault="0083780F" w:rsidP="00373845">
            <w:pPr>
              <w:shd w:val="clear" w:color="auto" w:fill="FFFFFF"/>
              <w:rPr>
                <w:rFonts w:ascii="Times New Roman" w:hAnsi="Times New Roman"/>
                <w:sz w:val="24"/>
                <w:szCs w:val="24"/>
              </w:rPr>
            </w:pPr>
            <w:r w:rsidRPr="00373845">
              <w:rPr>
                <w:rFonts w:ascii="Times New Roman" w:hAnsi="Times New Roman"/>
                <w:sz w:val="24"/>
                <w:szCs w:val="24"/>
              </w:rPr>
              <w:t>Личный вклад участника конкурса в повышение качества образования, опыт совершенствования методов обучения и воспитания, продуктивного (результативного, эффективного) использования современных образовательных технологий</w:t>
            </w:r>
          </w:p>
        </w:tc>
        <w:tc>
          <w:tcPr>
            <w:tcW w:w="5686" w:type="dxa"/>
            <w:vAlign w:val="center"/>
          </w:tcPr>
          <w:p w:rsidR="0083780F" w:rsidRPr="00373845" w:rsidRDefault="0083780F" w:rsidP="00373845">
            <w:pPr>
              <w:shd w:val="clear" w:color="auto" w:fill="FFFFFF"/>
              <w:rPr>
                <w:rFonts w:ascii="Times New Roman" w:hAnsi="Times New Roman"/>
                <w:sz w:val="24"/>
                <w:szCs w:val="24"/>
              </w:rPr>
            </w:pPr>
            <w:r w:rsidRPr="00373845">
              <w:rPr>
                <w:rFonts w:ascii="Times New Roman" w:hAnsi="Times New Roman"/>
                <w:sz w:val="24"/>
                <w:szCs w:val="24"/>
              </w:rPr>
              <w:t>описано использование  современных образовательных технологий в образовательном процессе, обосновано их использование</w:t>
            </w:r>
          </w:p>
        </w:tc>
        <w:tc>
          <w:tcPr>
            <w:tcW w:w="700" w:type="dxa"/>
            <w:vAlign w:val="center"/>
          </w:tcPr>
          <w:p w:rsidR="0083780F" w:rsidRPr="00373845" w:rsidRDefault="0083780F" w:rsidP="00373845">
            <w:pPr>
              <w:shd w:val="clear" w:color="auto" w:fill="FFFFFF"/>
              <w:jc w:val="center"/>
              <w:rPr>
                <w:rFonts w:ascii="Times New Roman" w:hAnsi="Times New Roman"/>
                <w:sz w:val="24"/>
                <w:szCs w:val="24"/>
              </w:rPr>
            </w:pPr>
            <w:r w:rsidRPr="00373845">
              <w:rPr>
                <w:rFonts w:ascii="Times New Roman" w:hAnsi="Times New Roman"/>
                <w:sz w:val="24"/>
                <w:szCs w:val="24"/>
              </w:rPr>
              <w:t>1 - 2</w:t>
            </w:r>
          </w:p>
        </w:tc>
      </w:tr>
      <w:tr w:rsidR="0083780F" w:rsidRPr="00373845" w:rsidTr="0083780F">
        <w:tc>
          <w:tcPr>
            <w:tcW w:w="3184" w:type="dxa"/>
            <w:vMerge/>
            <w:vAlign w:val="center"/>
          </w:tcPr>
          <w:p w:rsidR="0083780F" w:rsidRPr="00373845" w:rsidRDefault="0083780F" w:rsidP="00373845">
            <w:pPr>
              <w:shd w:val="clear" w:color="auto" w:fill="FFFFFF"/>
              <w:rPr>
                <w:rFonts w:ascii="Times New Roman" w:hAnsi="Times New Roman"/>
                <w:sz w:val="24"/>
                <w:szCs w:val="24"/>
              </w:rPr>
            </w:pPr>
          </w:p>
        </w:tc>
        <w:tc>
          <w:tcPr>
            <w:tcW w:w="5686" w:type="dxa"/>
            <w:vAlign w:val="center"/>
          </w:tcPr>
          <w:p w:rsidR="0083780F" w:rsidRPr="00373845" w:rsidRDefault="0083780F" w:rsidP="00373845">
            <w:pPr>
              <w:shd w:val="clear" w:color="auto" w:fill="FFFFFF"/>
              <w:rPr>
                <w:rFonts w:ascii="Times New Roman" w:hAnsi="Times New Roman"/>
                <w:sz w:val="24"/>
                <w:szCs w:val="24"/>
              </w:rPr>
            </w:pPr>
            <w:r w:rsidRPr="00373845">
              <w:rPr>
                <w:rFonts w:ascii="Times New Roman" w:hAnsi="Times New Roman"/>
                <w:sz w:val="24"/>
                <w:szCs w:val="24"/>
              </w:rPr>
              <w:t>описано продуктивное использование нескольких современных образовательных технологий, интерактивного оборудования в образовательном процессе, обосновано их использование, отражена эффективность их применения</w:t>
            </w:r>
          </w:p>
        </w:tc>
        <w:tc>
          <w:tcPr>
            <w:tcW w:w="700" w:type="dxa"/>
            <w:vAlign w:val="center"/>
          </w:tcPr>
          <w:p w:rsidR="0083780F" w:rsidRPr="00373845" w:rsidRDefault="0083780F" w:rsidP="00373845">
            <w:pPr>
              <w:shd w:val="clear" w:color="auto" w:fill="FFFFFF"/>
              <w:jc w:val="center"/>
              <w:rPr>
                <w:rFonts w:ascii="Times New Roman" w:hAnsi="Times New Roman"/>
                <w:sz w:val="24"/>
                <w:szCs w:val="24"/>
              </w:rPr>
            </w:pPr>
            <w:r w:rsidRPr="00373845">
              <w:rPr>
                <w:rFonts w:ascii="Times New Roman" w:hAnsi="Times New Roman"/>
                <w:sz w:val="24"/>
                <w:szCs w:val="24"/>
              </w:rPr>
              <w:t>3 - 4</w:t>
            </w:r>
          </w:p>
        </w:tc>
      </w:tr>
      <w:tr w:rsidR="0083780F" w:rsidRPr="00373845" w:rsidTr="0083780F">
        <w:trPr>
          <w:trHeight w:val="990"/>
        </w:trPr>
        <w:tc>
          <w:tcPr>
            <w:tcW w:w="3184" w:type="dxa"/>
            <w:vMerge/>
            <w:vAlign w:val="center"/>
          </w:tcPr>
          <w:p w:rsidR="0083780F" w:rsidRPr="00373845" w:rsidRDefault="0083780F" w:rsidP="00373845">
            <w:pPr>
              <w:shd w:val="clear" w:color="auto" w:fill="FFFFFF"/>
              <w:rPr>
                <w:rFonts w:ascii="Times New Roman" w:hAnsi="Times New Roman"/>
                <w:sz w:val="24"/>
                <w:szCs w:val="24"/>
              </w:rPr>
            </w:pPr>
          </w:p>
        </w:tc>
        <w:tc>
          <w:tcPr>
            <w:tcW w:w="5686" w:type="dxa"/>
            <w:tcBorders>
              <w:bottom w:val="single" w:sz="2" w:space="0" w:color="auto"/>
            </w:tcBorders>
            <w:vAlign w:val="center"/>
          </w:tcPr>
          <w:p w:rsidR="0083780F" w:rsidRPr="00373845" w:rsidRDefault="00251DFD" w:rsidP="00373845">
            <w:pPr>
              <w:shd w:val="clear" w:color="auto" w:fill="FFFFFF"/>
              <w:rPr>
                <w:rFonts w:ascii="Times New Roman" w:hAnsi="Times New Roman"/>
                <w:sz w:val="24"/>
                <w:szCs w:val="24"/>
              </w:rPr>
            </w:pPr>
            <w:r>
              <w:rPr>
                <w:rFonts w:ascii="Times New Roman" w:hAnsi="Times New Roman"/>
                <w:sz w:val="24"/>
                <w:szCs w:val="24"/>
              </w:rPr>
              <w:t>-</w:t>
            </w:r>
            <w:r w:rsidR="0083780F" w:rsidRPr="00373845">
              <w:rPr>
                <w:rFonts w:ascii="Times New Roman" w:hAnsi="Times New Roman"/>
                <w:sz w:val="24"/>
                <w:szCs w:val="24"/>
              </w:rPr>
              <w:t xml:space="preserve">описано продуктивное использование в образовательном процессе разнообразных современных образовательных технологий, в т.ч. </w:t>
            </w:r>
            <w:proofErr w:type="spellStart"/>
            <w:r w:rsidR="0083780F" w:rsidRPr="00373845">
              <w:rPr>
                <w:rFonts w:ascii="Times New Roman" w:hAnsi="Times New Roman"/>
                <w:sz w:val="24"/>
                <w:szCs w:val="24"/>
              </w:rPr>
              <w:lastRenderedPageBreak/>
              <w:t>деятельностного</w:t>
            </w:r>
            <w:proofErr w:type="spellEnd"/>
            <w:r w:rsidR="0083780F" w:rsidRPr="00373845">
              <w:rPr>
                <w:rFonts w:ascii="Times New Roman" w:hAnsi="Times New Roman"/>
                <w:sz w:val="24"/>
                <w:szCs w:val="24"/>
              </w:rPr>
              <w:t xml:space="preserve"> типа, информационно-коммуникационных, дистанционных образовательных технологий, обосновано их использование, отражена эффективность их применения</w:t>
            </w:r>
          </w:p>
          <w:p w:rsidR="0083780F" w:rsidRPr="00373845" w:rsidRDefault="0083780F" w:rsidP="00373845">
            <w:pPr>
              <w:shd w:val="clear" w:color="auto" w:fill="FFFFFF"/>
              <w:rPr>
                <w:rFonts w:ascii="Times New Roman" w:hAnsi="Times New Roman"/>
                <w:sz w:val="24"/>
                <w:szCs w:val="24"/>
              </w:rPr>
            </w:pPr>
          </w:p>
        </w:tc>
        <w:tc>
          <w:tcPr>
            <w:tcW w:w="700" w:type="dxa"/>
            <w:tcBorders>
              <w:bottom w:val="single" w:sz="2" w:space="0" w:color="auto"/>
            </w:tcBorders>
            <w:vAlign w:val="center"/>
          </w:tcPr>
          <w:p w:rsidR="0083780F" w:rsidRPr="00373845" w:rsidRDefault="0083780F" w:rsidP="00373845">
            <w:pPr>
              <w:shd w:val="clear" w:color="auto" w:fill="FFFFFF"/>
              <w:jc w:val="center"/>
              <w:rPr>
                <w:rFonts w:ascii="Times New Roman" w:hAnsi="Times New Roman"/>
                <w:sz w:val="24"/>
                <w:szCs w:val="24"/>
              </w:rPr>
            </w:pPr>
            <w:r w:rsidRPr="00373845">
              <w:rPr>
                <w:rFonts w:ascii="Times New Roman" w:hAnsi="Times New Roman"/>
                <w:sz w:val="24"/>
                <w:szCs w:val="24"/>
              </w:rPr>
              <w:lastRenderedPageBreak/>
              <w:t>5</w:t>
            </w:r>
          </w:p>
          <w:p w:rsidR="0083780F" w:rsidRPr="00373845" w:rsidRDefault="0083780F" w:rsidP="00373845">
            <w:pPr>
              <w:shd w:val="clear" w:color="auto" w:fill="FFFFFF"/>
              <w:jc w:val="center"/>
              <w:rPr>
                <w:rFonts w:ascii="Times New Roman" w:hAnsi="Times New Roman"/>
                <w:sz w:val="24"/>
                <w:szCs w:val="24"/>
              </w:rPr>
            </w:pPr>
          </w:p>
          <w:p w:rsidR="0083780F" w:rsidRPr="00373845" w:rsidRDefault="0083780F" w:rsidP="00373845">
            <w:pPr>
              <w:shd w:val="clear" w:color="auto" w:fill="FFFFFF"/>
              <w:jc w:val="center"/>
              <w:rPr>
                <w:rFonts w:ascii="Times New Roman" w:hAnsi="Times New Roman"/>
                <w:sz w:val="24"/>
                <w:szCs w:val="24"/>
              </w:rPr>
            </w:pPr>
          </w:p>
          <w:p w:rsidR="0083780F" w:rsidRPr="00373845" w:rsidRDefault="0083780F" w:rsidP="00373845">
            <w:pPr>
              <w:shd w:val="clear" w:color="auto" w:fill="FFFFFF"/>
              <w:jc w:val="center"/>
              <w:rPr>
                <w:rFonts w:ascii="Times New Roman" w:hAnsi="Times New Roman"/>
                <w:sz w:val="24"/>
                <w:szCs w:val="24"/>
              </w:rPr>
            </w:pPr>
          </w:p>
          <w:p w:rsidR="0083780F" w:rsidRPr="00373845" w:rsidRDefault="0083780F" w:rsidP="00373845">
            <w:pPr>
              <w:shd w:val="clear" w:color="auto" w:fill="FFFFFF"/>
              <w:jc w:val="center"/>
              <w:rPr>
                <w:rFonts w:ascii="Times New Roman" w:hAnsi="Times New Roman"/>
                <w:sz w:val="24"/>
                <w:szCs w:val="24"/>
              </w:rPr>
            </w:pPr>
          </w:p>
          <w:p w:rsidR="0083780F" w:rsidRPr="00373845" w:rsidRDefault="0083780F" w:rsidP="00373845">
            <w:pPr>
              <w:shd w:val="clear" w:color="auto" w:fill="FFFFFF"/>
              <w:jc w:val="center"/>
              <w:rPr>
                <w:rFonts w:ascii="Times New Roman" w:hAnsi="Times New Roman"/>
                <w:sz w:val="24"/>
                <w:szCs w:val="24"/>
              </w:rPr>
            </w:pPr>
          </w:p>
          <w:p w:rsidR="0083780F" w:rsidRPr="00373845" w:rsidRDefault="0083780F" w:rsidP="00373845">
            <w:pPr>
              <w:shd w:val="clear" w:color="auto" w:fill="FFFFFF"/>
              <w:jc w:val="center"/>
              <w:rPr>
                <w:rFonts w:ascii="Times New Roman" w:hAnsi="Times New Roman"/>
                <w:sz w:val="24"/>
                <w:szCs w:val="24"/>
              </w:rPr>
            </w:pPr>
          </w:p>
          <w:p w:rsidR="0083780F" w:rsidRPr="00373845" w:rsidRDefault="0083780F" w:rsidP="00373845">
            <w:pPr>
              <w:shd w:val="clear" w:color="auto" w:fill="FFFFFF"/>
              <w:jc w:val="center"/>
              <w:rPr>
                <w:rFonts w:ascii="Times New Roman" w:hAnsi="Times New Roman"/>
                <w:sz w:val="24"/>
                <w:szCs w:val="24"/>
              </w:rPr>
            </w:pPr>
          </w:p>
          <w:p w:rsidR="0083780F" w:rsidRPr="00373845" w:rsidRDefault="0083780F" w:rsidP="00373845">
            <w:pPr>
              <w:shd w:val="clear" w:color="auto" w:fill="FFFFFF"/>
              <w:jc w:val="center"/>
              <w:rPr>
                <w:rFonts w:ascii="Times New Roman" w:hAnsi="Times New Roman"/>
                <w:sz w:val="24"/>
                <w:szCs w:val="24"/>
              </w:rPr>
            </w:pPr>
          </w:p>
        </w:tc>
      </w:tr>
      <w:tr w:rsidR="0083780F" w:rsidRPr="00373845" w:rsidTr="0083780F">
        <w:trPr>
          <w:trHeight w:val="930"/>
        </w:trPr>
        <w:tc>
          <w:tcPr>
            <w:tcW w:w="3184" w:type="dxa"/>
            <w:vMerge/>
            <w:vAlign w:val="center"/>
          </w:tcPr>
          <w:p w:rsidR="0083780F" w:rsidRPr="00373845" w:rsidRDefault="0083780F" w:rsidP="00373845">
            <w:pPr>
              <w:shd w:val="clear" w:color="auto" w:fill="FFFFFF"/>
            </w:pPr>
          </w:p>
        </w:tc>
        <w:tc>
          <w:tcPr>
            <w:tcW w:w="5686" w:type="dxa"/>
            <w:tcBorders>
              <w:top w:val="single" w:sz="2" w:space="0" w:color="auto"/>
            </w:tcBorders>
            <w:vAlign w:val="center"/>
          </w:tcPr>
          <w:p w:rsidR="0083780F" w:rsidRPr="00373845" w:rsidRDefault="0083780F" w:rsidP="0083780F">
            <w:pPr>
              <w:shd w:val="clear" w:color="auto" w:fill="FFFFFF"/>
            </w:pPr>
            <w:r w:rsidRPr="00373845">
              <w:rPr>
                <w:rFonts w:ascii="Times New Roman" w:hAnsi="Times New Roman"/>
                <w:sz w:val="24"/>
                <w:szCs w:val="24"/>
              </w:rPr>
              <w:t xml:space="preserve"> участие в муниципальных конкурсах  «Учитель года», «Самый классный </w:t>
            </w:r>
            <w:proofErr w:type="spellStart"/>
            <w:proofErr w:type="gramStart"/>
            <w:r w:rsidRPr="00373845">
              <w:rPr>
                <w:rFonts w:ascii="Times New Roman" w:hAnsi="Times New Roman"/>
                <w:sz w:val="24"/>
                <w:szCs w:val="24"/>
              </w:rPr>
              <w:t>классный</w:t>
            </w:r>
            <w:proofErr w:type="spellEnd"/>
            <w:proofErr w:type="gramEnd"/>
            <w:r w:rsidRPr="00373845">
              <w:rPr>
                <w:rFonts w:ascii="Times New Roman" w:hAnsi="Times New Roman"/>
                <w:sz w:val="24"/>
                <w:szCs w:val="24"/>
              </w:rPr>
              <w:t>», «Воспитатель года», «Социальный педагог»</w:t>
            </w:r>
          </w:p>
        </w:tc>
        <w:tc>
          <w:tcPr>
            <w:tcW w:w="700" w:type="dxa"/>
            <w:tcBorders>
              <w:top w:val="single" w:sz="2" w:space="0" w:color="auto"/>
            </w:tcBorders>
            <w:vAlign w:val="center"/>
          </w:tcPr>
          <w:p w:rsidR="0083780F" w:rsidRPr="00373845" w:rsidRDefault="0083780F" w:rsidP="0083780F">
            <w:pPr>
              <w:shd w:val="clear" w:color="auto" w:fill="FFFFFF"/>
              <w:jc w:val="center"/>
            </w:pPr>
            <w:r w:rsidRPr="00373845">
              <w:rPr>
                <w:rFonts w:ascii="Times New Roman" w:hAnsi="Times New Roman"/>
                <w:sz w:val="24"/>
                <w:szCs w:val="24"/>
              </w:rPr>
              <w:t>3</w:t>
            </w:r>
          </w:p>
        </w:tc>
      </w:tr>
      <w:tr w:rsidR="00373845" w:rsidRPr="00373845" w:rsidTr="0083780F">
        <w:tc>
          <w:tcPr>
            <w:tcW w:w="3184" w:type="dxa"/>
            <w:vMerge w:val="restart"/>
            <w:vAlign w:val="center"/>
          </w:tcPr>
          <w:p w:rsidR="00373845" w:rsidRPr="00373845" w:rsidRDefault="00373845" w:rsidP="00373845">
            <w:pPr>
              <w:shd w:val="clear" w:color="auto" w:fill="FFFFFF"/>
              <w:rPr>
                <w:rFonts w:ascii="Times New Roman" w:hAnsi="Times New Roman"/>
                <w:sz w:val="24"/>
                <w:szCs w:val="24"/>
              </w:rPr>
            </w:pPr>
            <w:r w:rsidRPr="00373845">
              <w:rPr>
                <w:rFonts w:ascii="Times New Roman" w:hAnsi="Times New Roman"/>
                <w:sz w:val="24"/>
                <w:szCs w:val="24"/>
              </w:rPr>
              <w:t xml:space="preserve">Опыт и результативность представления в педагогических коллективах собственной методической системы (выступления на научно-практических конференциях различного уровня, проведение мастер-классов и семинаров, проведение занятий в качестве </w:t>
            </w:r>
            <w:proofErr w:type="spellStart"/>
            <w:r w:rsidRPr="00373845">
              <w:rPr>
                <w:rFonts w:ascii="Times New Roman" w:hAnsi="Times New Roman"/>
                <w:sz w:val="24"/>
                <w:szCs w:val="24"/>
              </w:rPr>
              <w:t>тьютора</w:t>
            </w:r>
            <w:proofErr w:type="spellEnd"/>
            <w:r w:rsidRPr="00373845">
              <w:rPr>
                <w:rFonts w:ascii="Times New Roman" w:hAnsi="Times New Roman"/>
                <w:sz w:val="24"/>
                <w:szCs w:val="24"/>
              </w:rPr>
              <w:t xml:space="preserve"> на курсах повышения квалификации)</w:t>
            </w:r>
          </w:p>
        </w:tc>
        <w:tc>
          <w:tcPr>
            <w:tcW w:w="5686" w:type="dxa"/>
            <w:vAlign w:val="center"/>
          </w:tcPr>
          <w:p w:rsidR="00373845" w:rsidRPr="00373845" w:rsidRDefault="00373845" w:rsidP="00373845">
            <w:pPr>
              <w:shd w:val="clear" w:color="auto" w:fill="FFFFFF"/>
              <w:rPr>
                <w:rFonts w:ascii="Times New Roman" w:hAnsi="Times New Roman"/>
                <w:sz w:val="24"/>
                <w:szCs w:val="24"/>
              </w:rPr>
            </w:pPr>
            <w:r w:rsidRPr="00373845">
              <w:rPr>
                <w:rFonts w:ascii="Times New Roman" w:hAnsi="Times New Roman"/>
                <w:sz w:val="24"/>
                <w:szCs w:val="24"/>
              </w:rPr>
              <w:t>- представлен собственный опыт на уровне образовательной организации</w:t>
            </w:r>
          </w:p>
        </w:tc>
        <w:tc>
          <w:tcPr>
            <w:tcW w:w="700" w:type="dxa"/>
            <w:vAlign w:val="center"/>
          </w:tcPr>
          <w:p w:rsidR="00373845" w:rsidRPr="00373845" w:rsidRDefault="00373845" w:rsidP="00373845">
            <w:pPr>
              <w:shd w:val="clear" w:color="auto" w:fill="FFFFFF"/>
              <w:jc w:val="center"/>
              <w:rPr>
                <w:rFonts w:ascii="Times New Roman" w:hAnsi="Times New Roman"/>
                <w:sz w:val="24"/>
                <w:szCs w:val="24"/>
              </w:rPr>
            </w:pPr>
            <w:r w:rsidRPr="00373845">
              <w:rPr>
                <w:rFonts w:ascii="Times New Roman" w:hAnsi="Times New Roman"/>
                <w:sz w:val="24"/>
                <w:szCs w:val="24"/>
              </w:rPr>
              <w:t>1 - 2</w:t>
            </w:r>
          </w:p>
        </w:tc>
      </w:tr>
      <w:tr w:rsidR="00373845" w:rsidRPr="00373845" w:rsidTr="0083780F">
        <w:tc>
          <w:tcPr>
            <w:tcW w:w="3184" w:type="dxa"/>
            <w:vMerge/>
            <w:vAlign w:val="center"/>
          </w:tcPr>
          <w:p w:rsidR="00373845" w:rsidRPr="00373845" w:rsidRDefault="00373845" w:rsidP="00373845">
            <w:pPr>
              <w:shd w:val="clear" w:color="auto" w:fill="FFFFFF"/>
              <w:rPr>
                <w:rFonts w:ascii="Times New Roman" w:hAnsi="Times New Roman"/>
                <w:sz w:val="24"/>
                <w:szCs w:val="24"/>
              </w:rPr>
            </w:pPr>
          </w:p>
        </w:tc>
        <w:tc>
          <w:tcPr>
            <w:tcW w:w="5686" w:type="dxa"/>
            <w:vAlign w:val="center"/>
          </w:tcPr>
          <w:p w:rsidR="00373845" w:rsidRPr="00373845" w:rsidRDefault="00373845" w:rsidP="00373845">
            <w:pPr>
              <w:shd w:val="clear" w:color="auto" w:fill="FFFFFF"/>
              <w:rPr>
                <w:rFonts w:ascii="Times New Roman" w:hAnsi="Times New Roman"/>
                <w:sz w:val="24"/>
                <w:szCs w:val="24"/>
              </w:rPr>
            </w:pPr>
            <w:r w:rsidRPr="00373845">
              <w:rPr>
                <w:rFonts w:ascii="Times New Roman" w:hAnsi="Times New Roman"/>
                <w:sz w:val="24"/>
                <w:szCs w:val="24"/>
              </w:rPr>
              <w:t>- представлен опыт работы на уровне школы, муниципального округа, региона</w:t>
            </w:r>
          </w:p>
        </w:tc>
        <w:tc>
          <w:tcPr>
            <w:tcW w:w="700" w:type="dxa"/>
            <w:vAlign w:val="center"/>
          </w:tcPr>
          <w:p w:rsidR="00373845" w:rsidRPr="00373845" w:rsidRDefault="00373845" w:rsidP="00373845">
            <w:pPr>
              <w:shd w:val="clear" w:color="auto" w:fill="FFFFFF"/>
              <w:jc w:val="center"/>
              <w:rPr>
                <w:rFonts w:ascii="Times New Roman" w:hAnsi="Times New Roman"/>
                <w:sz w:val="24"/>
                <w:szCs w:val="24"/>
              </w:rPr>
            </w:pPr>
            <w:r w:rsidRPr="00373845">
              <w:rPr>
                <w:rFonts w:ascii="Times New Roman" w:hAnsi="Times New Roman"/>
                <w:sz w:val="24"/>
                <w:szCs w:val="24"/>
              </w:rPr>
              <w:t>3 - 4</w:t>
            </w:r>
          </w:p>
        </w:tc>
      </w:tr>
      <w:tr w:rsidR="00373845" w:rsidRPr="00373845" w:rsidTr="0083780F">
        <w:tc>
          <w:tcPr>
            <w:tcW w:w="3184" w:type="dxa"/>
            <w:vMerge/>
            <w:vAlign w:val="center"/>
          </w:tcPr>
          <w:p w:rsidR="00373845" w:rsidRPr="00373845" w:rsidRDefault="00373845" w:rsidP="00373845">
            <w:pPr>
              <w:shd w:val="clear" w:color="auto" w:fill="FFFFFF"/>
              <w:rPr>
                <w:rFonts w:ascii="Times New Roman" w:hAnsi="Times New Roman"/>
                <w:sz w:val="24"/>
                <w:szCs w:val="24"/>
              </w:rPr>
            </w:pPr>
          </w:p>
        </w:tc>
        <w:tc>
          <w:tcPr>
            <w:tcW w:w="5686" w:type="dxa"/>
            <w:vAlign w:val="center"/>
          </w:tcPr>
          <w:p w:rsidR="00373845" w:rsidRPr="00373845" w:rsidRDefault="00373845" w:rsidP="00373845">
            <w:pPr>
              <w:shd w:val="clear" w:color="auto" w:fill="FFFFFF"/>
              <w:rPr>
                <w:rFonts w:ascii="Times New Roman" w:hAnsi="Times New Roman"/>
                <w:sz w:val="24"/>
                <w:szCs w:val="24"/>
              </w:rPr>
            </w:pPr>
            <w:r w:rsidRPr="00373845">
              <w:rPr>
                <w:rFonts w:ascii="Times New Roman" w:hAnsi="Times New Roman"/>
                <w:sz w:val="24"/>
                <w:szCs w:val="24"/>
              </w:rPr>
              <w:t>систематическая работа по распространению собственного педагогического опыта на муниципальном, республиканском, всероссийском уровне, в том числе посредством сети Интернет, создание собственного сайта, блога</w:t>
            </w:r>
          </w:p>
        </w:tc>
        <w:tc>
          <w:tcPr>
            <w:tcW w:w="700" w:type="dxa"/>
            <w:vAlign w:val="center"/>
          </w:tcPr>
          <w:p w:rsidR="00373845" w:rsidRPr="00373845" w:rsidRDefault="00373845" w:rsidP="00373845">
            <w:pPr>
              <w:shd w:val="clear" w:color="auto" w:fill="FFFFFF"/>
              <w:jc w:val="center"/>
              <w:rPr>
                <w:rFonts w:ascii="Times New Roman" w:hAnsi="Times New Roman"/>
                <w:sz w:val="24"/>
                <w:szCs w:val="24"/>
              </w:rPr>
            </w:pPr>
            <w:r w:rsidRPr="00373845">
              <w:rPr>
                <w:rFonts w:ascii="Times New Roman" w:hAnsi="Times New Roman"/>
                <w:sz w:val="24"/>
                <w:szCs w:val="24"/>
              </w:rPr>
              <w:t>5</w:t>
            </w:r>
          </w:p>
        </w:tc>
      </w:tr>
      <w:tr w:rsidR="00373845" w:rsidRPr="00373845" w:rsidTr="0083780F">
        <w:tc>
          <w:tcPr>
            <w:tcW w:w="3184" w:type="dxa"/>
            <w:vMerge w:val="restart"/>
            <w:vAlign w:val="center"/>
          </w:tcPr>
          <w:p w:rsidR="00373845" w:rsidRPr="00373845" w:rsidRDefault="00373845" w:rsidP="00373845">
            <w:pPr>
              <w:shd w:val="clear" w:color="auto" w:fill="FFFFFF"/>
              <w:rPr>
                <w:rFonts w:ascii="Times New Roman" w:hAnsi="Times New Roman"/>
                <w:sz w:val="24"/>
                <w:szCs w:val="24"/>
              </w:rPr>
            </w:pPr>
            <w:r w:rsidRPr="00373845">
              <w:rPr>
                <w:rFonts w:ascii="Times New Roman" w:hAnsi="Times New Roman"/>
                <w:sz w:val="24"/>
                <w:szCs w:val="24"/>
              </w:rPr>
              <w:t xml:space="preserve">Создание учителем условий для </w:t>
            </w:r>
          </w:p>
          <w:p w:rsidR="00373845" w:rsidRPr="00373845" w:rsidRDefault="00373845" w:rsidP="00373845">
            <w:pPr>
              <w:shd w:val="clear" w:color="auto" w:fill="FFFFFF"/>
              <w:rPr>
                <w:rFonts w:ascii="Times New Roman" w:hAnsi="Times New Roman"/>
                <w:sz w:val="24"/>
                <w:szCs w:val="24"/>
              </w:rPr>
            </w:pPr>
            <w:r w:rsidRPr="00373845">
              <w:rPr>
                <w:rFonts w:ascii="Times New Roman" w:hAnsi="Times New Roman"/>
                <w:sz w:val="24"/>
                <w:szCs w:val="24"/>
              </w:rPr>
              <w:t xml:space="preserve">приобретения </w:t>
            </w:r>
            <w:proofErr w:type="gramStart"/>
            <w:r w:rsidRPr="00373845">
              <w:rPr>
                <w:rFonts w:ascii="Times New Roman" w:hAnsi="Times New Roman"/>
                <w:sz w:val="24"/>
                <w:szCs w:val="24"/>
              </w:rPr>
              <w:t>обучающимися</w:t>
            </w:r>
            <w:proofErr w:type="gramEnd"/>
            <w:r w:rsidRPr="00373845">
              <w:rPr>
                <w:rFonts w:ascii="Times New Roman" w:hAnsi="Times New Roman"/>
                <w:sz w:val="24"/>
                <w:szCs w:val="24"/>
              </w:rPr>
              <w:t xml:space="preserve"> позитивного социального опыта, формирования гражданской позиции</w:t>
            </w:r>
          </w:p>
        </w:tc>
        <w:tc>
          <w:tcPr>
            <w:tcW w:w="5686" w:type="dxa"/>
            <w:vAlign w:val="center"/>
          </w:tcPr>
          <w:p w:rsidR="00373845" w:rsidRPr="00373845" w:rsidRDefault="00373845" w:rsidP="00373845">
            <w:pPr>
              <w:shd w:val="clear" w:color="auto" w:fill="FFFFFF"/>
              <w:rPr>
                <w:rFonts w:ascii="Times New Roman" w:hAnsi="Times New Roman"/>
                <w:sz w:val="24"/>
                <w:szCs w:val="24"/>
              </w:rPr>
            </w:pPr>
            <w:r w:rsidRPr="00373845">
              <w:rPr>
                <w:rFonts w:ascii="Times New Roman" w:hAnsi="Times New Roman"/>
                <w:sz w:val="24"/>
                <w:szCs w:val="24"/>
              </w:rPr>
              <w:t>проведение социальных мероприятий, организация проектов по гражданско-патриотическому воспитанию</w:t>
            </w:r>
          </w:p>
        </w:tc>
        <w:tc>
          <w:tcPr>
            <w:tcW w:w="700" w:type="dxa"/>
            <w:vAlign w:val="center"/>
          </w:tcPr>
          <w:p w:rsidR="00373845" w:rsidRPr="00373845" w:rsidRDefault="00373845" w:rsidP="00373845">
            <w:pPr>
              <w:shd w:val="clear" w:color="auto" w:fill="FFFFFF"/>
              <w:jc w:val="center"/>
              <w:rPr>
                <w:rFonts w:ascii="Times New Roman" w:hAnsi="Times New Roman"/>
                <w:sz w:val="24"/>
                <w:szCs w:val="24"/>
              </w:rPr>
            </w:pPr>
            <w:r w:rsidRPr="00373845">
              <w:rPr>
                <w:rFonts w:ascii="Times New Roman" w:hAnsi="Times New Roman"/>
                <w:sz w:val="24"/>
                <w:szCs w:val="24"/>
              </w:rPr>
              <w:t>1 - 2</w:t>
            </w:r>
          </w:p>
        </w:tc>
      </w:tr>
      <w:tr w:rsidR="00373845" w:rsidRPr="00373845" w:rsidTr="0083780F">
        <w:tc>
          <w:tcPr>
            <w:tcW w:w="3184" w:type="dxa"/>
            <w:vMerge/>
            <w:vAlign w:val="center"/>
          </w:tcPr>
          <w:p w:rsidR="00373845" w:rsidRPr="00373845" w:rsidRDefault="00373845" w:rsidP="00373845">
            <w:pPr>
              <w:shd w:val="clear" w:color="auto" w:fill="FFFFFF"/>
              <w:rPr>
                <w:rFonts w:ascii="Times New Roman" w:hAnsi="Times New Roman"/>
                <w:sz w:val="24"/>
                <w:szCs w:val="24"/>
              </w:rPr>
            </w:pPr>
          </w:p>
        </w:tc>
        <w:tc>
          <w:tcPr>
            <w:tcW w:w="5686" w:type="dxa"/>
            <w:vAlign w:val="center"/>
          </w:tcPr>
          <w:p w:rsidR="00373845" w:rsidRPr="00373845" w:rsidRDefault="00373845" w:rsidP="00373845">
            <w:pPr>
              <w:shd w:val="clear" w:color="auto" w:fill="FFFFFF"/>
              <w:rPr>
                <w:rFonts w:ascii="Times New Roman" w:hAnsi="Times New Roman"/>
                <w:sz w:val="24"/>
                <w:szCs w:val="24"/>
              </w:rPr>
            </w:pPr>
            <w:r w:rsidRPr="00373845">
              <w:rPr>
                <w:rFonts w:ascii="Times New Roman" w:hAnsi="Times New Roman"/>
                <w:sz w:val="24"/>
                <w:szCs w:val="24"/>
              </w:rPr>
              <w:t xml:space="preserve"> проведение социальных мероприятий, организация проектов по гражданско-патриотическому воспитанию, создание условий для активного участия обучающихся в социально значимых проектах, волонтерском движении (помощь пожилым людям, ветеранам, инвалидам, детям-сиротам, благоустройство территории, улучшение качества окружающей среды и т.п.), в самоуправлении класса, школы</w:t>
            </w:r>
          </w:p>
        </w:tc>
        <w:tc>
          <w:tcPr>
            <w:tcW w:w="700" w:type="dxa"/>
            <w:vAlign w:val="center"/>
          </w:tcPr>
          <w:p w:rsidR="00373845" w:rsidRPr="00373845" w:rsidRDefault="00373845" w:rsidP="00373845">
            <w:pPr>
              <w:shd w:val="clear" w:color="auto" w:fill="FFFFFF"/>
              <w:jc w:val="center"/>
              <w:rPr>
                <w:rFonts w:ascii="Times New Roman" w:hAnsi="Times New Roman"/>
                <w:sz w:val="24"/>
                <w:szCs w:val="24"/>
              </w:rPr>
            </w:pPr>
            <w:r w:rsidRPr="00373845">
              <w:rPr>
                <w:rFonts w:ascii="Times New Roman" w:hAnsi="Times New Roman"/>
                <w:sz w:val="24"/>
                <w:szCs w:val="24"/>
              </w:rPr>
              <w:t>3 - 4</w:t>
            </w:r>
          </w:p>
        </w:tc>
      </w:tr>
      <w:tr w:rsidR="00373845" w:rsidRPr="00373845" w:rsidTr="0083780F">
        <w:tc>
          <w:tcPr>
            <w:tcW w:w="3184" w:type="dxa"/>
            <w:vMerge/>
            <w:vAlign w:val="center"/>
          </w:tcPr>
          <w:p w:rsidR="00373845" w:rsidRPr="00373845" w:rsidRDefault="00373845" w:rsidP="00373845">
            <w:pPr>
              <w:shd w:val="clear" w:color="auto" w:fill="FFFFFF"/>
              <w:rPr>
                <w:rFonts w:ascii="Times New Roman" w:hAnsi="Times New Roman"/>
                <w:sz w:val="24"/>
                <w:szCs w:val="24"/>
              </w:rPr>
            </w:pPr>
          </w:p>
        </w:tc>
        <w:tc>
          <w:tcPr>
            <w:tcW w:w="5686" w:type="dxa"/>
            <w:vAlign w:val="center"/>
          </w:tcPr>
          <w:p w:rsidR="00373845" w:rsidRPr="00373845" w:rsidRDefault="00373845" w:rsidP="00373845">
            <w:pPr>
              <w:shd w:val="clear" w:color="auto" w:fill="FFFFFF"/>
              <w:rPr>
                <w:rFonts w:ascii="Times New Roman" w:hAnsi="Times New Roman"/>
                <w:sz w:val="24"/>
                <w:szCs w:val="24"/>
              </w:rPr>
            </w:pPr>
            <w:r w:rsidRPr="00373845">
              <w:rPr>
                <w:rFonts w:ascii="Times New Roman" w:hAnsi="Times New Roman"/>
                <w:sz w:val="24"/>
                <w:szCs w:val="24"/>
              </w:rPr>
              <w:t xml:space="preserve"> проведение мероприятий, организация проектов по гражданско-патриотическому воспитанию, создание условий для активного участия обучающихся в социально значимых проектах, определение эффективности проводимых мероприятий для формирования гражданской позиции обучающихся</w:t>
            </w:r>
          </w:p>
          <w:p w:rsidR="00373845" w:rsidRPr="00373845" w:rsidRDefault="00373845" w:rsidP="00373845">
            <w:pPr>
              <w:shd w:val="clear" w:color="auto" w:fill="FFFFFF"/>
              <w:rPr>
                <w:rFonts w:ascii="Times New Roman" w:hAnsi="Times New Roman"/>
                <w:sz w:val="24"/>
                <w:szCs w:val="24"/>
              </w:rPr>
            </w:pPr>
            <w:r w:rsidRPr="00373845">
              <w:rPr>
                <w:rFonts w:ascii="Times New Roman" w:hAnsi="Times New Roman"/>
                <w:sz w:val="24"/>
                <w:szCs w:val="24"/>
              </w:rPr>
              <w:t>- подача заявок для участия в конкурсе Грантов Президента РФ и Главы ЧР</w:t>
            </w:r>
          </w:p>
        </w:tc>
        <w:tc>
          <w:tcPr>
            <w:tcW w:w="700" w:type="dxa"/>
            <w:vAlign w:val="center"/>
          </w:tcPr>
          <w:p w:rsidR="00373845" w:rsidRPr="00373845" w:rsidRDefault="00373845" w:rsidP="00373845">
            <w:pPr>
              <w:shd w:val="clear" w:color="auto" w:fill="FFFFFF"/>
              <w:jc w:val="center"/>
              <w:rPr>
                <w:rFonts w:ascii="Times New Roman" w:hAnsi="Times New Roman"/>
                <w:sz w:val="24"/>
                <w:szCs w:val="24"/>
              </w:rPr>
            </w:pPr>
            <w:r w:rsidRPr="00373845">
              <w:rPr>
                <w:rFonts w:ascii="Times New Roman" w:hAnsi="Times New Roman"/>
                <w:sz w:val="24"/>
                <w:szCs w:val="24"/>
              </w:rPr>
              <w:t>5</w:t>
            </w:r>
          </w:p>
          <w:p w:rsidR="00373845" w:rsidRPr="00373845" w:rsidRDefault="00373845" w:rsidP="00373845">
            <w:pPr>
              <w:shd w:val="clear" w:color="auto" w:fill="FFFFFF"/>
              <w:jc w:val="center"/>
              <w:rPr>
                <w:rFonts w:ascii="Times New Roman" w:hAnsi="Times New Roman"/>
                <w:sz w:val="24"/>
                <w:szCs w:val="24"/>
              </w:rPr>
            </w:pPr>
          </w:p>
          <w:p w:rsidR="00373845" w:rsidRPr="00373845" w:rsidRDefault="00373845" w:rsidP="00373845">
            <w:pPr>
              <w:shd w:val="clear" w:color="auto" w:fill="FFFFFF"/>
              <w:jc w:val="center"/>
              <w:rPr>
                <w:rFonts w:ascii="Times New Roman" w:hAnsi="Times New Roman"/>
                <w:sz w:val="24"/>
                <w:szCs w:val="24"/>
              </w:rPr>
            </w:pPr>
          </w:p>
          <w:p w:rsidR="00373845" w:rsidRPr="00373845" w:rsidRDefault="00373845" w:rsidP="00373845">
            <w:pPr>
              <w:shd w:val="clear" w:color="auto" w:fill="FFFFFF"/>
              <w:jc w:val="center"/>
              <w:rPr>
                <w:rFonts w:ascii="Times New Roman" w:hAnsi="Times New Roman"/>
                <w:sz w:val="24"/>
                <w:szCs w:val="24"/>
              </w:rPr>
            </w:pPr>
          </w:p>
          <w:p w:rsidR="00373845" w:rsidRPr="00373845" w:rsidRDefault="00373845" w:rsidP="00373845">
            <w:pPr>
              <w:shd w:val="clear" w:color="auto" w:fill="FFFFFF"/>
              <w:jc w:val="center"/>
              <w:rPr>
                <w:rFonts w:ascii="Times New Roman" w:hAnsi="Times New Roman"/>
                <w:sz w:val="24"/>
                <w:szCs w:val="24"/>
              </w:rPr>
            </w:pPr>
          </w:p>
          <w:p w:rsidR="00373845" w:rsidRPr="00373845" w:rsidRDefault="00373845" w:rsidP="00373845">
            <w:pPr>
              <w:shd w:val="clear" w:color="auto" w:fill="FFFFFF"/>
              <w:jc w:val="center"/>
              <w:rPr>
                <w:rFonts w:ascii="Times New Roman" w:hAnsi="Times New Roman"/>
                <w:sz w:val="24"/>
                <w:szCs w:val="24"/>
              </w:rPr>
            </w:pPr>
          </w:p>
          <w:p w:rsidR="00373845" w:rsidRPr="00373845" w:rsidRDefault="00373845" w:rsidP="00373845">
            <w:pPr>
              <w:shd w:val="clear" w:color="auto" w:fill="FFFFFF"/>
              <w:jc w:val="center"/>
              <w:rPr>
                <w:rFonts w:ascii="Times New Roman" w:hAnsi="Times New Roman"/>
                <w:sz w:val="24"/>
                <w:szCs w:val="24"/>
              </w:rPr>
            </w:pPr>
          </w:p>
          <w:p w:rsidR="00373845" w:rsidRPr="00373845" w:rsidRDefault="00373845" w:rsidP="00373845">
            <w:pPr>
              <w:shd w:val="clear" w:color="auto" w:fill="FFFFFF"/>
              <w:jc w:val="center"/>
              <w:rPr>
                <w:rFonts w:ascii="Times New Roman" w:hAnsi="Times New Roman"/>
                <w:sz w:val="24"/>
                <w:szCs w:val="24"/>
              </w:rPr>
            </w:pPr>
          </w:p>
          <w:p w:rsidR="00373845" w:rsidRPr="00373845" w:rsidRDefault="00373845" w:rsidP="00373845">
            <w:pPr>
              <w:shd w:val="clear" w:color="auto" w:fill="FFFFFF"/>
              <w:jc w:val="center"/>
              <w:rPr>
                <w:rFonts w:ascii="Times New Roman" w:hAnsi="Times New Roman"/>
                <w:sz w:val="24"/>
                <w:szCs w:val="24"/>
              </w:rPr>
            </w:pPr>
            <w:r w:rsidRPr="00373845">
              <w:rPr>
                <w:rFonts w:ascii="Times New Roman" w:hAnsi="Times New Roman"/>
                <w:sz w:val="24"/>
                <w:szCs w:val="24"/>
              </w:rPr>
              <w:t>5</w:t>
            </w:r>
          </w:p>
        </w:tc>
      </w:tr>
      <w:tr w:rsidR="00373845" w:rsidRPr="00373845" w:rsidTr="0083780F">
        <w:tc>
          <w:tcPr>
            <w:tcW w:w="3184" w:type="dxa"/>
            <w:vMerge w:val="restart"/>
            <w:vAlign w:val="center"/>
          </w:tcPr>
          <w:p w:rsidR="00373845" w:rsidRPr="00373845" w:rsidRDefault="00373845" w:rsidP="00373845">
            <w:pPr>
              <w:shd w:val="clear" w:color="auto" w:fill="FFFFFF"/>
              <w:rPr>
                <w:rFonts w:ascii="Times New Roman" w:hAnsi="Times New Roman"/>
                <w:sz w:val="24"/>
                <w:szCs w:val="24"/>
              </w:rPr>
            </w:pPr>
            <w:r w:rsidRPr="00373845">
              <w:rPr>
                <w:rFonts w:ascii="Times New Roman" w:hAnsi="Times New Roman"/>
                <w:sz w:val="24"/>
                <w:szCs w:val="24"/>
              </w:rPr>
              <w:t>Логичность и последовательность изложения материала в документах, представленных участником конкурса</w:t>
            </w:r>
          </w:p>
          <w:p w:rsidR="00373845" w:rsidRPr="00373845" w:rsidRDefault="00373845" w:rsidP="00373845">
            <w:pPr>
              <w:shd w:val="clear" w:color="auto" w:fill="FFFFFF"/>
              <w:rPr>
                <w:rFonts w:ascii="Times New Roman" w:hAnsi="Times New Roman"/>
                <w:sz w:val="24"/>
                <w:szCs w:val="24"/>
              </w:rPr>
            </w:pPr>
          </w:p>
        </w:tc>
        <w:tc>
          <w:tcPr>
            <w:tcW w:w="5686" w:type="dxa"/>
            <w:vAlign w:val="center"/>
          </w:tcPr>
          <w:p w:rsidR="00373845" w:rsidRPr="00373845" w:rsidRDefault="00373845" w:rsidP="00373845">
            <w:pPr>
              <w:shd w:val="clear" w:color="auto" w:fill="FFFFFF"/>
              <w:rPr>
                <w:rFonts w:ascii="Times New Roman" w:hAnsi="Times New Roman"/>
                <w:sz w:val="24"/>
                <w:szCs w:val="24"/>
              </w:rPr>
            </w:pPr>
            <w:r w:rsidRPr="00373845">
              <w:rPr>
                <w:rFonts w:ascii="Times New Roman" w:hAnsi="Times New Roman"/>
                <w:sz w:val="24"/>
                <w:szCs w:val="24"/>
              </w:rPr>
              <w:t xml:space="preserve"> материалы представлены в четком соответствии с критериями, определенными в Положении</w:t>
            </w:r>
          </w:p>
        </w:tc>
        <w:tc>
          <w:tcPr>
            <w:tcW w:w="700" w:type="dxa"/>
            <w:vAlign w:val="center"/>
          </w:tcPr>
          <w:p w:rsidR="00373845" w:rsidRPr="00373845" w:rsidRDefault="00373845" w:rsidP="00373845">
            <w:pPr>
              <w:shd w:val="clear" w:color="auto" w:fill="FFFFFF"/>
              <w:jc w:val="center"/>
              <w:rPr>
                <w:rFonts w:ascii="Times New Roman" w:hAnsi="Times New Roman"/>
                <w:sz w:val="24"/>
                <w:szCs w:val="24"/>
              </w:rPr>
            </w:pPr>
            <w:r w:rsidRPr="00373845">
              <w:rPr>
                <w:rFonts w:ascii="Times New Roman" w:hAnsi="Times New Roman"/>
                <w:sz w:val="24"/>
                <w:szCs w:val="24"/>
              </w:rPr>
              <w:t>1</w:t>
            </w:r>
          </w:p>
        </w:tc>
      </w:tr>
      <w:tr w:rsidR="00373845" w:rsidRPr="00373845" w:rsidTr="0083780F">
        <w:tc>
          <w:tcPr>
            <w:tcW w:w="3184" w:type="dxa"/>
            <w:vMerge/>
            <w:vAlign w:val="center"/>
          </w:tcPr>
          <w:p w:rsidR="00373845" w:rsidRPr="00373845" w:rsidRDefault="00373845" w:rsidP="00373845">
            <w:pPr>
              <w:shd w:val="clear" w:color="auto" w:fill="FFFFFF"/>
              <w:rPr>
                <w:rFonts w:ascii="Times New Roman" w:hAnsi="Times New Roman"/>
                <w:sz w:val="24"/>
                <w:szCs w:val="24"/>
              </w:rPr>
            </w:pPr>
          </w:p>
        </w:tc>
        <w:tc>
          <w:tcPr>
            <w:tcW w:w="5686" w:type="dxa"/>
            <w:vAlign w:val="center"/>
          </w:tcPr>
          <w:p w:rsidR="00373845" w:rsidRPr="00373845" w:rsidRDefault="00373845" w:rsidP="00373845">
            <w:pPr>
              <w:shd w:val="clear" w:color="auto" w:fill="FFFFFF"/>
              <w:rPr>
                <w:rFonts w:ascii="Times New Roman" w:hAnsi="Times New Roman"/>
                <w:sz w:val="24"/>
                <w:szCs w:val="24"/>
              </w:rPr>
            </w:pPr>
            <w:r w:rsidRPr="00373845">
              <w:rPr>
                <w:rFonts w:ascii="Times New Roman" w:hAnsi="Times New Roman"/>
                <w:sz w:val="24"/>
                <w:szCs w:val="24"/>
              </w:rPr>
              <w:t xml:space="preserve"> материалы представлены в четком соответствии с критериями, определенными в Положении; показатели имеют обоснование и доказательность</w:t>
            </w:r>
          </w:p>
          <w:p w:rsidR="00373845" w:rsidRPr="00373845" w:rsidRDefault="00373845" w:rsidP="00373845">
            <w:pPr>
              <w:shd w:val="clear" w:color="auto" w:fill="FFFFFF"/>
              <w:rPr>
                <w:rFonts w:ascii="Times New Roman" w:hAnsi="Times New Roman"/>
                <w:sz w:val="24"/>
                <w:szCs w:val="24"/>
              </w:rPr>
            </w:pPr>
          </w:p>
        </w:tc>
        <w:tc>
          <w:tcPr>
            <w:tcW w:w="700" w:type="dxa"/>
            <w:vAlign w:val="center"/>
          </w:tcPr>
          <w:p w:rsidR="00373845" w:rsidRPr="00373845" w:rsidRDefault="00373845" w:rsidP="00373845">
            <w:pPr>
              <w:shd w:val="clear" w:color="auto" w:fill="FFFFFF"/>
              <w:jc w:val="center"/>
              <w:rPr>
                <w:rFonts w:ascii="Times New Roman" w:hAnsi="Times New Roman"/>
                <w:sz w:val="24"/>
                <w:szCs w:val="24"/>
              </w:rPr>
            </w:pPr>
            <w:r w:rsidRPr="00373845">
              <w:rPr>
                <w:rFonts w:ascii="Times New Roman" w:hAnsi="Times New Roman"/>
                <w:sz w:val="24"/>
                <w:szCs w:val="24"/>
              </w:rPr>
              <w:t>2</w:t>
            </w:r>
          </w:p>
        </w:tc>
      </w:tr>
      <w:tr w:rsidR="00373845" w:rsidRPr="00373845" w:rsidTr="0083780F">
        <w:tc>
          <w:tcPr>
            <w:tcW w:w="3184" w:type="dxa"/>
          </w:tcPr>
          <w:p w:rsidR="00373845" w:rsidRPr="00373845" w:rsidRDefault="00373845" w:rsidP="00373845">
            <w:pPr>
              <w:jc w:val="center"/>
              <w:rPr>
                <w:rFonts w:ascii="Times New Roman" w:hAnsi="Times New Roman"/>
                <w:b/>
                <w:sz w:val="24"/>
                <w:szCs w:val="24"/>
              </w:rPr>
            </w:pPr>
          </w:p>
        </w:tc>
        <w:tc>
          <w:tcPr>
            <w:tcW w:w="5686" w:type="dxa"/>
          </w:tcPr>
          <w:p w:rsidR="00373845" w:rsidRPr="00373845" w:rsidRDefault="004A38AB" w:rsidP="00373845">
            <w:pPr>
              <w:jc w:val="center"/>
              <w:rPr>
                <w:rFonts w:ascii="Times New Roman" w:hAnsi="Times New Roman"/>
                <w:b/>
                <w:sz w:val="24"/>
                <w:szCs w:val="24"/>
              </w:rPr>
            </w:pPr>
            <w:r>
              <w:rPr>
                <w:rFonts w:ascii="Times New Roman" w:hAnsi="Times New Roman"/>
                <w:b/>
                <w:sz w:val="24"/>
                <w:szCs w:val="24"/>
              </w:rPr>
              <w:t xml:space="preserve">Максимальное количество баллов </w:t>
            </w:r>
          </w:p>
        </w:tc>
        <w:tc>
          <w:tcPr>
            <w:tcW w:w="700" w:type="dxa"/>
          </w:tcPr>
          <w:p w:rsidR="00373845" w:rsidRPr="00373845" w:rsidRDefault="004A38AB" w:rsidP="00373845">
            <w:pPr>
              <w:jc w:val="center"/>
              <w:rPr>
                <w:rFonts w:ascii="Times New Roman" w:hAnsi="Times New Roman"/>
                <w:b/>
                <w:sz w:val="24"/>
                <w:szCs w:val="24"/>
              </w:rPr>
            </w:pPr>
            <w:r>
              <w:rPr>
                <w:rFonts w:ascii="Times New Roman" w:hAnsi="Times New Roman"/>
                <w:b/>
                <w:sz w:val="24"/>
                <w:szCs w:val="24"/>
              </w:rPr>
              <w:t xml:space="preserve">34 </w:t>
            </w:r>
          </w:p>
        </w:tc>
      </w:tr>
    </w:tbl>
    <w:p w:rsidR="00373845" w:rsidRPr="00373845" w:rsidRDefault="00373845" w:rsidP="00004160">
      <w:pPr>
        <w:shd w:val="clear" w:color="auto" w:fill="FFFFFF"/>
        <w:jc w:val="center"/>
        <w:rPr>
          <w:b/>
        </w:rPr>
      </w:pPr>
    </w:p>
    <w:p w:rsidR="00004160" w:rsidRPr="00373845" w:rsidRDefault="00004160" w:rsidP="00004160">
      <w:pPr>
        <w:shd w:val="clear" w:color="auto" w:fill="FFFFFF"/>
        <w:rPr>
          <w:b/>
        </w:rPr>
      </w:pPr>
    </w:p>
    <w:p w:rsidR="00280D20" w:rsidRPr="00251DFD" w:rsidRDefault="00004160" w:rsidP="00280D20">
      <w:pPr>
        <w:shd w:val="clear" w:color="auto" w:fill="FFFFFF"/>
        <w:jc w:val="right"/>
        <w:textAlignment w:val="baseline"/>
        <w:outlineLvl w:val="2"/>
        <w:rPr>
          <w:sz w:val="18"/>
          <w:szCs w:val="18"/>
        </w:rPr>
      </w:pPr>
      <w:r w:rsidRPr="00251DFD">
        <w:rPr>
          <w:sz w:val="18"/>
          <w:szCs w:val="18"/>
        </w:rPr>
        <w:lastRenderedPageBreak/>
        <w:t>Приложение  № 5</w:t>
      </w:r>
    </w:p>
    <w:p w:rsidR="00280D20" w:rsidRPr="00251DFD" w:rsidRDefault="00280D20" w:rsidP="00280D20">
      <w:pPr>
        <w:shd w:val="clear" w:color="auto" w:fill="FFFFFF"/>
        <w:jc w:val="right"/>
        <w:textAlignment w:val="baseline"/>
        <w:outlineLvl w:val="2"/>
        <w:rPr>
          <w:bCs/>
          <w:color w:val="2D2D2D"/>
          <w:spacing w:val="1"/>
          <w:kern w:val="36"/>
          <w:sz w:val="18"/>
          <w:szCs w:val="18"/>
        </w:rPr>
      </w:pPr>
      <w:r w:rsidRPr="00251DFD">
        <w:rPr>
          <w:sz w:val="18"/>
          <w:szCs w:val="18"/>
        </w:rPr>
        <w:t xml:space="preserve"> к положению </w:t>
      </w:r>
      <w:r w:rsidRPr="00251DFD">
        <w:rPr>
          <w:bCs/>
          <w:color w:val="2D2D2D"/>
          <w:spacing w:val="1"/>
          <w:kern w:val="36"/>
          <w:sz w:val="18"/>
          <w:szCs w:val="18"/>
        </w:rPr>
        <w:t>о проведении конкурса</w:t>
      </w:r>
    </w:p>
    <w:p w:rsidR="00280D20" w:rsidRPr="00251DFD" w:rsidRDefault="00280D20" w:rsidP="00280D20">
      <w:pPr>
        <w:shd w:val="clear" w:color="auto" w:fill="FFFFFF"/>
        <w:jc w:val="right"/>
        <w:textAlignment w:val="baseline"/>
        <w:outlineLvl w:val="2"/>
        <w:rPr>
          <w:bCs/>
          <w:color w:val="2D2D2D"/>
          <w:spacing w:val="1"/>
          <w:kern w:val="36"/>
          <w:sz w:val="18"/>
          <w:szCs w:val="18"/>
        </w:rPr>
      </w:pPr>
      <w:r w:rsidRPr="00251DFD">
        <w:rPr>
          <w:bCs/>
          <w:color w:val="2D2D2D"/>
          <w:spacing w:val="1"/>
          <w:kern w:val="36"/>
          <w:sz w:val="18"/>
          <w:szCs w:val="18"/>
        </w:rPr>
        <w:t>лучших педагогов  образовательных организаций</w:t>
      </w:r>
    </w:p>
    <w:p w:rsidR="00280D20" w:rsidRPr="00251DFD" w:rsidRDefault="00280D20" w:rsidP="00280D20">
      <w:pPr>
        <w:shd w:val="clear" w:color="auto" w:fill="FFFFFF"/>
        <w:jc w:val="right"/>
        <w:textAlignment w:val="baseline"/>
        <w:outlineLvl w:val="2"/>
        <w:rPr>
          <w:bCs/>
          <w:color w:val="2D2D2D"/>
          <w:spacing w:val="1"/>
          <w:kern w:val="36"/>
          <w:sz w:val="18"/>
          <w:szCs w:val="18"/>
        </w:rPr>
      </w:pPr>
      <w:r w:rsidRPr="00251DFD">
        <w:rPr>
          <w:bCs/>
          <w:color w:val="2D2D2D"/>
          <w:spacing w:val="1"/>
          <w:kern w:val="36"/>
          <w:sz w:val="18"/>
          <w:szCs w:val="18"/>
        </w:rPr>
        <w:t xml:space="preserve">Цивильского </w:t>
      </w:r>
      <w:r w:rsidR="007275E0" w:rsidRPr="00251DFD">
        <w:rPr>
          <w:bCs/>
          <w:color w:val="2D2D2D"/>
          <w:spacing w:val="1"/>
          <w:kern w:val="36"/>
          <w:sz w:val="18"/>
          <w:szCs w:val="18"/>
        </w:rPr>
        <w:t>муниципального округа</w:t>
      </w:r>
      <w:r w:rsidRPr="00251DFD">
        <w:rPr>
          <w:bCs/>
          <w:color w:val="2D2D2D"/>
          <w:spacing w:val="1"/>
          <w:kern w:val="36"/>
          <w:sz w:val="18"/>
          <w:szCs w:val="18"/>
        </w:rPr>
        <w:t xml:space="preserve"> Чувашской Республики </w:t>
      </w:r>
    </w:p>
    <w:p w:rsidR="00280D20" w:rsidRPr="00251DFD" w:rsidRDefault="00280D20" w:rsidP="00280D20">
      <w:pPr>
        <w:shd w:val="clear" w:color="auto" w:fill="FFFFFF"/>
        <w:jc w:val="right"/>
        <w:textAlignment w:val="baseline"/>
        <w:outlineLvl w:val="2"/>
        <w:rPr>
          <w:bCs/>
          <w:color w:val="2D2D2D"/>
          <w:spacing w:val="1"/>
          <w:kern w:val="36"/>
          <w:sz w:val="18"/>
          <w:szCs w:val="18"/>
        </w:rPr>
      </w:pPr>
      <w:r w:rsidRPr="00251DFD">
        <w:rPr>
          <w:bCs/>
          <w:color w:val="2D2D2D"/>
          <w:spacing w:val="1"/>
          <w:kern w:val="36"/>
          <w:sz w:val="18"/>
          <w:szCs w:val="18"/>
        </w:rPr>
        <w:t>на получение денежного поощрения</w:t>
      </w:r>
    </w:p>
    <w:p w:rsidR="00280D20" w:rsidRPr="00251DFD" w:rsidRDefault="00280D20" w:rsidP="00280D20">
      <w:pPr>
        <w:shd w:val="clear" w:color="auto" w:fill="FFFFFF"/>
        <w:jc w:val="right"/>
        <w:textAlignment w:val="baseline"/>
        <w:outlineLvl w:val="2"/>
        <w:rPr>
          <w:bCs/>
          <w:color w:val="2D2D2D"/>
          <w:spacing w:val="1"/>
          <w:kern w:val="36"/>
          <w:sz w:val="18"/>
          <w:szCs w:val="18"/>
        </w:rPr>
      </w:pPr>
      <w:r w:rsidRPr="00251DFD">
        <w:rPr>
          <w:bCs/>
          <w:color w:val="2D2D2D"/>
          <w:spacing w:val="1"/>
          <w:kern w:val="36"/>
          <w:sz w:val="18"/>
          <w:szCs w:val="18"/>
        </w:rPr>
        <w:t xml:space="preserve">главы администрации Цивильского </w:t>
      </w:r>
      <w:r w:rsidR="007275E0" w:rsidRPr="00251DFD">
        <w:rPr>
          <w:bCs/>
          <w:color w:val="2D2D2D"/>
          <w:spacing w:val="1"/>
          <w:kern w:val="36"/>
          <w:sz w:val="18"/>
          <w:szCs w:val="18"/>
        </w:rPr>
        <w:t>муниципального округа</w:t>
      </w:r>
      <w:r w:rsidRPr="00251DFD">
        <w:rPr>
          <w:bCs/>
          <w:color w:val="2D2D2D"/>
          <w:spacing w:val="1"/>
          <w:kern w:val="36"/>
          <w:sz w:val="18"/>
          <w:szCs w:val="18"/>
        </w:rPr>
        <w:t xml:space="preserve"> Чувашской Республики</w:t>
      </w:r>
    </w:p>
    <w:p w:rsidR="00280D20" w:rsidRPr="00251DFD" w:rsidRDefault="00280D20" w:rsidP="00280D20">
      <w:pPr>
        <w:shd w:val="clear" w:color="auto" w:fill="FFFFFF"/>
        <w:jc w:val="right"/>
        <w:textAlignment w:val="baseline"/>
        <w:outlineLvl w:val="2"/>
        <w:rPr>
          <w:color w:val="3B3A3A"/>
          <w:sz w:val="18"/>
          <w:szCs w:val="18"/>
        </w:rPr>
      </w:pPr>
      <w:r w:rsidRPr="00251DFD">
        <w:rPr>
          <w:bCs/>
          <w:color w:val="2D2D2D"/>
          <w:spacing w:val="1"/>
          <w:kern w:val="36"/>
          <w:sz w:val="18"/>
          <w:szCs w:val="18"/>
        </w:rPr>
        <w:t>за высокие достижения в педагогической деятельности</w:t>
      </w:r>
    </w:p>
    <w:p w:rsidR="00004160" w:rsidRPr="00251DFD" w:rsidRDefault="00004160" w:rsidP="00004160">
      <w:pPr>
        <w:shd w:val="clear" w:color="auto" w:fill="FFFFFF"/>
        <w:jc w:val="right"/>
        <w:rPr>
          <w:b/>
          <w:sz w:val="18"/>
          <w:szCs w:val="18"/>
        </w:rPr>
      </w:pPr>
    </w:p>
    <w:p w:rsidR="00004160" w:rsidRPr="00373845" w:rsidRDefault="00004160" w:rsidP="00004160">
      <w:pPr>
        <w:shd w:val="clear" w:color="auto" w:fill="FFFFFF"/>
        <w:rPr>
          <w:b/>
        </w:rPr>
      </w:pPr>
    </w:p>
    <w:p w:rsidR="00004160" w:rsidRPr="00373845" w:rsidRDefault="00004160" w:rsidP="00004160">
      <w:pPr>
        <w:shd w:val="clear" w:color="auto" w:fill="FFFFFF"/>
        <w:jc w:val="center"/>
        <w:rPr>
          <w:b/>
        </w:rPr>
      </w:pPr>
      <w:r w:rsidRPr="00373845">
        <w:rPr>
          <w:b/>
        </w:rPr>
        <w:t>Показатели</w:t>
      </w:r>
    </w:p>
    <w:p w:rsidR="00004160" w:rsidRPr="00373845" w:rsidRDefault="00004160" w:rsidP="00004160">
      <w:pPr>
        <w:shd w:val="clear" w:color="auto" w:fill="FFFFFF"/>
        <w:jc w:val="center"/>
        <w:rPr>
          <w:b/>
        </w:rPr>
      </w:pPr>
      <w:r w:rsidRPr="00373845">
        <w:rPr>
          <w:b/>
        </w:rPr>
        <w:t>критериев оценки конкурсных материалов педагогов дошкольных организаций</w:t>
      </w:r>
    </w:p>
    <w:p w:rsidR="00280D20" w:rsidRPr="00373845" w:rsidRDefault="00280D20" w:rsidP="00004160">
      <w:pPr>
        <w:shd w:val="clear" w:color="auto" w:fill="FFFFFF"/>
        <w:jc w:val="center"/>
        <w:rPr>
          <w:b/>
        </w:rPr>
      </w:pPr>
    </w:p>
    <w:tbl>
      <w:tblPr>
        <w:tblStyle w:val="a8"/>
        <w:tblW w:w="0" w:type="auto"/>
        <w:tblLook w:val="04A0"/>
      </w:tblPr>
      <w:tblGrid>
        <w:gridCol w:w="2943"/>
        <w:gridCol w:w="4536"/>
        <w:gridCol w:w="2091"/>
      </w:tblGrid>
      <w:tr w:rsidR="00373845" w:rsidRPr="00373845" w:rsidTr="004A38AB">
        <w:tc>
          <w:tcPr>
            <w:tcW w:w="2943" w:type="dxa"/>
            <w:vAlign w:val="center"/>
          </w:tcPr>
          <w:p w:rsidR="00373845" w:rsidRPr="00373845" w:rsidRDefault="00373845" w:rsidP="00373845">
            <w:pPr>
              <w:shd w:val="clear" w:color="auto" w:fill="FFFFFF"/>
              <w:jc w:val="center"/>
              <w:rPr>
                <w:rFonts w:ascii="Times New Roman" w:hAnsi="Times New Roman"/>
                <w:sz w:val="24"/>
                <w:szCs w:val="24"/>
              </w:rPr>
            </w:pPr>
            <w:r w:rsidRPr="00373845">
              <w:rPr>
                <w:rFonts w:ascii="Times New Roman" w:hAnsi="Times New Roman"/>
                <w:sz w:val="24"/>
                <w:szCs w:val="24"/>
              </w:rPr>
              <w:t>Критерии</w:t>
            </w:r>
          </w:p>
        </w:tc>
        <w:tc>
          <w:tcPr>
            <w:tcW w:w="4536" w:type="dxa"/>
            <w:vAlign w:val="center"/>
          </w:tcPr>
          <w:p w:rsidR="00373845" w:rsidRPr="00373845" w:rsidRDefault="00373845" w:rsidP="00373845">
            <w:pPr>
              <w:shd w:val="clear" w:color="auto" w:fill="FFFFFF"/>
              <w:jc w:val="center"/>
              <w:rPr>
                <w:rFonts w:ascii="Times New Roman" w:hAnsi="Times New Roman"/>
                <w:b/>
                <w:sz w:val="24"/>
                <w:szCs w:val="24"/>
              </w:rPr>
            </w:pPr>
            <w:r w:rsidRPr="00373845">
              <w:rPr>
                <w:rFonts w:ascii="Times New Roman" w:hAnsi="Times New Roman"/>
                <w:b/>
                <w:sz w:val="24"/>
                <w:szCs w:val="24"/>
              </w:rPr>
              <w:t>Показатели</w:t>
            </w:r>
          </w:p>
        </w:tc>
        <w:tc>
          <w:tcPr>
            <w:tcW w:w="2091" w:type="dxa"/>
            <w:vAlign w:val="center"/>
          </w:tcPr>
          <w:p w:rsidR="00373845" w:rsidRPr="00373845" w:rsidRDefault="00373845" w:rsidP="00373845">
            <w:pPr>
              <w:shd w:val="clear" w:color="auto" w:fill="FFFFFF"/>
              <w:jc w:val="center"/>
              <w:rPr>
                <w:rFonts w:ascii="Times New Roman" w:hAnsi="Times New Roman"/>
                <w:sz w:val="24"/>
                <w:szCs w:val="24"/>
              </w:rPr>
            </w:pPr>
            <w:r w:rsidRPr="00373845">
              <w:rPr>
                <w:rFonts w:ascii="Times New Roman" w:hAnsi="Times New Roman"/>
                <w:sz w:val="24"/>
                <w:szCs w:val="24"/>
              </w:rPr>
              <w:t>Балл</w:t>
            </w:r>
          </w:p>
        </w:tc>
      </w:tr>
      <w:tr w:rsidR="00373845" w:rsidRPr="00373845" w:rsidTr="004A38AB">
        <w:tc>
          <w:tcPr>
            <w:tcW w:w="2943" w:type="dxa"/>
            <w:vMerge w:val="restart"/>
          </w:tcPr>
          <w:p w:rsidR="00373845" w:rsidRPr="00373845" w:rsidRDefault="00373845" w:rsidP="00373845">
            <w:pPr>
              <w:jc w:val="center"/>
              <w:rPr>
                <w:rFonts w:ascii="Times New Roman" w:hAnsi="Times New Roman"/>
                <w:b/>
                <w:sz w:val="24"/>
                <w:szCs w:val="24"/>
              </w:rPr>
            </w:pPr>
            <w:r w:rsidRPr="00373845">
              <w:rPr>
                <w:rFonts w:ascii="Times New Roman" w:hAnsi="Times New Roman"/>
                <w:sz w:val="24"/>
                <w:szCs w:val="24"/>
              </w:rPr>
              <w:t>Динамика достижений участника конкурса в воспитательной работе за последние 3 года</w:t>
            </w:r>
          </w:p>
        </w:tc>
        <w:tc>
          <w:tcPr>
            <w:tcW w:w="4536" w:type="dxa"/>
            <w:vAlign w:val="center"/>
          </w:tcPr>
          <w:p w:rsidR="00373845" w:rsidRPr="00373845" w:rsidRDefault="00373845" w:rsidP="00373845">
            <w:pPr>
              <w:shd w:val="clear" w:color="auto" w:fill="FFFFFF"/>
              <w:rPr>
                <w:rFonts w:ascii="Times New Roman" w:hAnsi="Times New Roman"/>
                <w:sz w:val="24"/>
                <w:szCs w:val="24"/>
              </w:rPr>
            </w:pPr>
            <w:r w:rsidRPr="00373845">
              <w:rPr>
                <w:rFonts w:ascii="Times New Roman" w:hAnsi="Times New Roman"/>
                <w:sz w:val="24"/>
                <w:szCs w:val="24"/>
              </w:rPr>
              <w:t xml:space="preserve"> положительная динамика развития воспитанников </w:t>
            </w:r>
            <w:proofErr w:type="gramStart"/>
            <w:r w:rsidRPr="00373845">
              <w:rPr>
                <w:rFonts w:ascii="Times New Roman" w:hAnsi="Times New Roman"/>
                <w:sz w:val="24"/>
                <w:szCs w:val="24"/>
              </w:rPr>
              <w:t>за</w:t>
            </w:r>
            <w:proofErr w:type="gramEnd"/>
            <w:r w:rsidRPr="00373845">
              <w:rPr>
                <w:rFonts w:ascii="Times New Roman" w:hAnsi="Times New Roman"/>
                <w:sz w:val="24"/>
                <w:szCs w:val="24"/>
              </w:rPr>
              <w:t xml:space="preserve"> последние 3 года</w:t>
            </w:r>
          </w:p>
        </w:tc>
        <w:tc>
          <w:tcPr>
            <w:tcW w:w="2091" w:type="dxa"/>
            <w:vAlign w:val="center"/>
          </w:tcPr>
          <w:p w:rsidR="00373845" w:rsidRPr="00373845" w:rsidRDefault="00373845" w:rsidP="00373845">
            <w:pPr>
              <w:shd w:val="clear" w:color="auto" w:fill="FFFFFF"/>
              <w:jc w:val="center"/>
              <w:rPr>
                <w:rFonts w:ascii="Times New Roman" w:hAnsi="Times New Roman"/>
                <w:sz w:val="24"/>
                <w:szCs w:val="24"/>
              </w:rPr>
            </w:pPr>
            <w:r w:rsidRPr="00373845">
              <w:rPr>
                <w:rFonts w:ascii="Times New Roman" w:hAnsi="Times New Roman"/>
                <w:sz w:val="24"/>
                <w:szCs w:val="24"/>
              </w:rPr>
              <w:t>1</w:t>
            </w:r>
          </w:p>
        </w:tc>
      </w:tr>
      <w:tr w:rsidR="00373845" w:rsidRPr="00373845" w:rsidTr="004A38AB">
        <w:tc>
          <w:tcPr>
            <w:tcW w:w="2943" w:type="dxa"/>
            <w:vMerge/>
          </w:tcPr>
          <w:p w:rsidR="00373845" w:rsidRPr="00373845" w:rsidRDefault="00373845" w:rsidP="00373845">
            <w:pPr>
              <w:jc w:val="center"/>
              <w:rPr>
                <w:rFonts w:ascii="Times New Roman" w:hAnsi="Times New Roman"/>
                <w:b/>
                <w:sz w:val="24"/>
                <w:szCs w:val="24"/>
              </w:rPr>
            </w:pPr>
          </w:p>
        </w:tc>
        <w:tc>
          <w:tcPr>
            <w:tcW w:w="4536" w:type="dxa"/>
          </w:tcPr>
          <w:p w:rsidR="00373845" w:rsidRPr="00373845" w:rsidRDefault="00373845" w:rsidP="00373845">
            <w:pPr>
              <w:jc w:val="center"/>
              <w:rPr>
                <w:rFonts w:ascii="Times New Roman" w:hAnsi="Times New Roman"/>
                <w:b/>
                <w:sz w:val="24"/>
                <w:szCs w:val="24"/>
              </w:rPr>
            </w:pPr>
            <w:r w:rsidRPr="00373845">
              <w:rPr>
                <w:rFonts w:ascii="Times New Roman" w:hAnsi="Times New Roman"/>
                <w:sz w:val="24"/>
                <w:szCs w:val="24"/>
              </w:rPr>
              <w:t>система мониторинга развития воспитанников</w:t>
            </w:r>
          </w:p>
        </w:tc>
        <w:tc>
          <w:tcPr>
            <w:tcW w:w="2091" w:type="dxa"/>
            <w:vAlign w:val="center"/>
          </w:tcPr>
          <w:p w:rsidR="00373845" w:rsidRPr="00373845" w:rsidRDefault="00373845" w:rsidP="00373845">
            <w:pPr>
              <w:shd w:val="clear" w:color="auto" w:fill="FFFFFF"/>
              <w:jc w:val="center"/>
              <w:rPr>
                <w:rFonts w:ascii="Times New Roman" w:hAnsi="Times New Roman"/>
                <w:sz w:val="24"/>
                <w:szCs w:val="24"/>
              </w:rPr>
            </w:pPr>
            <w:r w:rsidRPr="00373845">
              <w:rPr>
                <w:rFonts w:ascii="Times New Roman" w:hAnsi="Times New Roman"/>
                <w:sz w:val="24"/>
                <w:szCs w:val="24"/>
              </w:rPr>
              <w:t>2</w:t>
            </w:r>
          </w:p>
        </w:tc>
      </w:tr>
      <w:tr w:rsidR="00373845" w:rsidRPr="00373845" w:rsidTr="004A38AB">
        <w:tc>
          <w:tcPr>
            <w:tcW w:w="2943" w:type="dxa"/>
            <w:vMerge/>
          </w:tcPr>
          <w:p w:rsidR="00373845" w:rsidRPr="00373845" w:rsidRDefault="00373845" w:rsidP="00373845">
            <w:pPr>
              <w:jc w:val="center"/>
              <w:rPr>
                <w:rFonts w:ascii="Times New Roman" w:hAnsi="Times New Roman"/>
                <w:b/>
                <w:sz w:val="24"/>
                <w:szCs w:val="24"/>
              </w:rPr>
            </w:pPr>
          </w:p>
        </w:tc>
        <w:tc>
          <w:tcPr>
            <w:tcW w:w="4536" w:type="dxa"/>
          </w:tcPr>
          <w:p w:rsidR="00373845" w:rsidRPr="00373845" w:rsidRDefault="00373845" w:rsidP="00373845">
            <w:pPr>
              <w:jc w:val="center"/>
              <w:rPr>
                <w:rFonts w:ascii="Times New Roman" w:hAnsi="Times New Roman"/>
                <w:b/>
                <w:sz w:val="24"/>
                <w:szCs w:val="24"/>
              </w:rPr>
            </w:pPr>
            <w:r w:rsidRPr="00373845">
              <w:rPr>
                <w:rFonts w:ascii="Times New Roman" w:hAnsi="Times New Roman"/>
                <w:sz w:val="24"/>
                <w:szCs w:val="24"/>
              </w:rPr>
              <w:t>результаты участия воспитанников в конкурсных мероприятиях муниципального, регионального, федерального и международного уровней</w:t>
            </w:r>
          </w:p>
        </w:tc>
        <w:tc>
          <w:tcPr>
            <w:tcW w:w="2091" w:type="dxa"/>
            <w:vAlign w:val="center"/>
          </w:tcPr>
          <w:p w:rsidR="00373845" w:rsidRPr="00373845" w:rsidRDefault="00373845" w:rsidP="00373845">
            <w:pPr>
              <w:shd w:val="clear" w:color="auto" w:fill="FFFFFF"/>
              <w:jc w:val="center"/>
              <w:rPr>
                <w:rFonts w:ascii="Times New Roman" w:hAnsi="Times New Roman"/>
                <w:sz w:val="24"/>
                <w:szCs w:val="24"/>
              </w:rPr>
            </w:pPr>
            <w:r w:rsidRPr="00373845">
              <w:rPr>
                <w:rFonts w:ascii="Times New Roman" w:hAnsi="Times New Roman"/>
                <w:sz w:val="24"/>
                <w:szCs w:val="24"/>
              </w:rPr>
              <w:t>1 - 2 - 3</w:t>
            </w:r>
          </w:p>
        </w:tc>
      </w:tr>
      <w:tr w:rsidR="00373845" w:rsidRPr="00373845" w:rsidTr="004A38AB">
        <w:tc>
          <w:tcPr>
            <w:tcW w:w="2943" w:type="dxa"/>
            <w:vMerge/>
          </w:tcPr>
          <w:p w:rsidR="00373845" w:rsidRPr="00373845" w:rsidRDefault="00373845" w:rsidP="00373845">
            <w:pPr>
              <w:jc w:val="center"/>
              <w:rPr>
                <w:rFonts w:ascii="Times New Roman" w:hAnsi="Times New Roman"/>
                <w:b/>
                <w:sz w:val="24"/>
                <w:szCs w:val="24"/>
              </w:rPr>
            </w:pPr>
          </w:p>
        </w:tc>
        <w:tc>
          <w:tcPr>
            <w:tcW w:w="4536" w:type="dxa"/>
          </w:tcPr>
          <w:p w:rsidR="00373845" w:rsidRPr="00373845" w:rsidRDefault="00373845" w:rsidP="00373845">
            <w:pPr>
              <w:jc w:val="center"/>
              <w:rPr>
                <w:rFonts w:ascii="Times New Roman" w:hAnsi="Times New Roman"/>
                <w:b/>
                <w:sz w:val="24"/>
                <w:szCs w:val="24"/>
              </w:rPr>
            </w:pPr>
            <w:r w:rsidRPr="00373845">
              <w:rPr>
                <w:rFonts w:ascii="Times New Roman" w:hAnsi="Times New Roman"/>
                <w:sz w:val="24"/>
                <w:szCs w:val="24"/>
              </w:rPr>
              <w:t>результаты индивидуальной работы с детьми с ОВЗ</w:t>
            </w:r>
          </w:p>
        </w:tc>
        <w:tc>
          <w:tcPr>
            <w:tcW w:w="2091" w:type="dxa"/>
            <w:vAlign w:val="center"/>
          </w:tcPr>
          <w:p w:rsidR="00373845" w:rsidRPr="00373845" w:rsidRDefault="00373845" w:rsidP="00373845">
            <w:pPr>
              <w:shd w:val="clear" w:color="auto" w:fill="FFFFFF"/>
              <w:jc w:val="center"/>
              <w:rPr>
                <w:rFonts w:ascii="Times New Roman" w:hAnsi="Times New Roman"/>
                <w:sz w:val="24"/>
                <w:szCs w:val="24"/>
              </w:rPr>
            </w:pPr>
            <w:r w:rsidRPr="00373845">
              <w:rPr>
                <w:rFonts w:ascii="Times New Roman" w:hAnsi="Times New Roman"/>
                <w:sz w:val="24"/>
                <w:szCs w:val="24"/>
              </w:rPr>
              <w:t>1</w:t>
            </w:r>
          </w:p>
        </w:tc>
      </w:tr>
      <w:tr w:rsidR="00373845" w:rsidRPr="00373845" w:rsidTr="004A38AB">
        <w:tc>
          <w:tcPr>
            <w:tcW w:w="2943" w:type="dxa"/>
            <w:vMerge w:val="restart"/>
          </w:tcPr>
          <w:p w:rsidR="00373845" w:rsidRPr="00373845" w:rsidRDefault="00373845" w:rsidP="004A38AB">
            <w:pPr>
              <w:shd w:val="clear" w:color="auto" w:fill="FFFFFF"/>
              <w:jc w:val="center"/>
              <w:rPr>
                <w:rFonts w:ascii="Times New Roman" w:hAnsi="Times New Roman"/>
                <w:sz w:val="24"/>
                <w:szCs w:val="24"/>
              </w:rPr>
            </w:pPr>
            <w:r w:rsidRPr="00373845">
              <w:rPr>
                <w:rFonts w:ascii="Times New Roman" w:hAnsi="Times New Roman"/>
                <w:sz w:val="24"/>
                <w:szCs w:val="24"/>
              </w:rPr>
              <w:t xml:space="preserve">Внедрение в </w:t>
            </w:r>
            <w:proofErr w:type="gramStart"/>
            <w:r w:rsidRPr="00373845">
              <w:rPr>
                <w:rFonts w:ascii="Times New Roman" w:hAnsi="Times New Roman"/>
                <w:sz w:val="24"/>
                <w:szCs w:val="24"/>
              </w:rPr>
              <w:t>образовательную</w:t>
            </w:r>
            <w:proofErr w:type="gramEnd"/>
          </w:p>
          <w:p w:rsidR="00373845" w:rsidRPr="00373845" w:rsidRDefault="00373845" w:rsidP="004A38AB">
            <w:pPr>
              <w:jc w:val="center"/>
              <w:rPr>
                <w:rFonts w:ascii="Times New Roman" w:hAnsi="Times New Roman"/>
                <w:b/>
                <w:sz w:val="24"/>
                <w:szCs w:val="24"/>
              </w:rPr>
            </w:pPr>
            <w:r w:rsidRPr="00373845">
              <w:rPr>
                <w:rFonts w:ascii="Times New Roman" w:hAnsi="Times New Roman"/>
                <w:sz w:val="24"/>
                <w:szCs w:val="24"/>
              </w:rPr>
              <w:t>деятельность современных образовательных и инновационных технологий</w:t>
            </w:r>
          </w:p>
        </w:tc>
        <w:tc>
          <w:tcPr>
            <w:tcW w:w="4536" w:type="dxa"/>
            <w:vAlign w:val="center"/>
          </w:tcPr>
          <w:p w:rsidR="00373845" w:rsidRPr="00373845" w:rsidRDefault="00373845" w:rsidP="00373845">
            <w:pPr>
              <w:shd w:val="clear" w:color="auto" w:fill="FFFFFF"/>
              <w:rPr>
                <w:rFonts w:ascii="Times New Roman" w:hAnsi="Times New Roman"/>
                <w:sz w:val="24"/>
                <w:szCs w:val="24"/>
              </w:rPr>
            </w:pPr>
            <w:r w:rsidRPr="00373845">
              <w:rPr>
                <w:rFonts w:ascii="Times New Roman" w:hAnsi="Times New Roman"/>
                <w:sz w:val="24"/>
                <w:szCs w:val="24"/>
              </w:rPr>
              <w:t>продуктивное использование новых образовательных технологий</w:t>
            </w:r>
          </w:p>
        </w:tc>
        <w:tc>
          <w:tcPr>
            <w:tcW w:w="2091" w:type="dxa"/>
            <w:vAlign w:val="center"/>
          </w:tcPr>
          <w:p w:rsidR="00373845" w:rsidRPr="00373845" w:rsidRDefault="00373845" w:rsidP="00373845">
            <w:pPr>
              <w:shd w:val="clear" w:color="auto" w:fill="FFFFFF"/>
              <w:jc w:val="center"/>
              <w:rPr>
                <w:rFonts w:ascii="Times New Roman" w:hAnsi="Times New Roman"/>
                <w:sz w:val="24"/>
                <w:szCs w:val="24"/>
              </w:rPr>
            </w:pPr>
            <w:r w:rsidRPr="00373845">
              <w:rPr>
                <w:rFonts w:ascii="Times New Roman" w:hAnsi="Times New Roman"/>
                <w:sz w:val="24"/>
                <w:szCs w:val="24"/>
              </w:rPr>
              <w:t xml:space="preserve">1 </w:t>
            </w:r>
          </w:p>
        </w:tc>
      </w:tr>
      <w:tr w:rsidR="00373845" w:rsidRPr="00373845" w:rsidTr="004A38AB">
        <w:tc>
          <w:tcPr>
            <w:tcW w:w="2943" w:type="dxa"/>
            <w:vMerge/>
          </w:tcPr>
          <w:p w:rsidR="00373845" w:rsidRPr="00373845" w:rsidRDefault="00373845" w:rsidP="00373845">
            <w:pPr>
              <w:jc w:val="center"/>
              <w:rPr>
                <w:rFonts w:ascii="Times New Roman" w:hAnsi="Times New Roman"/>
                <w:b/>
                <w:sz w:val="24"/>
                <w:szCs w:val="24"/>
              </w:rPr>
            </w:pPr>
          </w:p>
        </w:tc>
        <w:tc>
          <w:tcPr>
            <w:tcW w:w="4536" w:type="dxa"/>
            <w:vAlign w:val="center"/>
          </w:tcPr>
          <w:p w:rsidR="00373845" w:rsidRPr="00373845" w:rsidRDefault="00373845" w:rsidP="00373845">
            <w:pPr>
              <w:shd w:val="clear" w:color="auto" w:fill="FFFFFF"/>
              <w:rPr>
                <w:rFonts w:ascii="Times New Roman" w:hAnsi="Times New Roman"/>
                <w:sz w:val="24"/>
                <w:szCs w:val="24"/>
              </w:rPr>
            </w:pPr>
            <w:r w:rsidRPr="00373845">
              <w:rPr>
                <w:rFonts w:ascii="Times New Roman" w:hAnsi="Times New Roman"/>
                <w:sz w:val="24"/>
                <w:szCs w:val="24"/>
              </w:rPr>
              <w:t xml:space="preserve"> совершенствование методов обучения и воспитания</w:t>
            </w:r>
          </w:p>
        </w:tc>
        <w:tc>
          <w:tcPr>
            <w:tcW w:w="2091" w:type="dxa"/>
            <w:vAlign w:val="center"/>
          </w:tcPr>
          <w:p w:rsidR="00373845" w:rsidRPr="00373845" w:rsidRDefault="00373845" w:rsidP="00373845">
            <w:pPr>
              <w:shd w:val="clear" w:color="auto" w:fill="FFFFFF"/>
              <w:jc w:val="center"/>
              <w:rPr>
                <w:rFonts w:ascii="Times New Roman" w:hAnsi="Times New Roman"/>
                <w:sz w:val="24"/>
                <w:szCs w:val="24"/>
              </w:rPr>
            </w:pPr>
            <w:r w:rsidRPr="00373845">
              <w:rPr>
                <w:rFonts w:ascii="Times New Roman" w:hAnsi="Times New Roman"/>
                <w:sz w:val="24"/>
                <w:szCs w:val="24"/>
              </w:rPr>
              <w:t>1</w:t>
            </w:r>
          </w:p>
        </w:tc>
      </w:tr>
      <w:tr w:rsidR="00373845" w:rsidRPr="00373845" w:rsidTr="004A38AB">
        <w:tc>
          <w:tcPr>
            <w:tcW w:w="2943" w:type="dxa"/>
            <w:vMerge/>
          </w:tcPr>
          <w:p w:rsidR="00373845" w:rsidRPr="00373845" w:rsidRDefault="00373845" w:rsidP="00373845">
            <w:pPr>
              <w:jc w:val="center"/>
              <w:rPr>
                <w:rFonts w:ascii="Times New Roman" w:hAnsi="Times New Roman"/>
                <w:b/>
                <w:sz w:val="24"/>
                <w:szCs w:val="24"/>
              </w:rPr>
            </w:pPr>
          </w:p>
        </w:tc>
        <w:tc>
          <w:tcPr>
            <w:tcW w:w="4536" w:type="dxa"/>
            <w:vAlign w:val="center"/>
          </w:tcPr>
          <w:p w:rsidR="00373845" w:rsidRPr="00373845" w:rsidRDefault="00373845" w:rsidP="00373845">
            <w:pPr>
              <w:shd w:val="clear" w:color="auto" w:fill="FFFFFF"/>
              <w:rPr>
                <w:rFonts w:ascii="Times New Roman" w:hAnsi="Times New Roman"/>
                <w:sz w:val="24"/>
                <w:szCs w:val="24"/>
              </w:rPr>
            </w:pPr>
            <w:r w:rsidRPr="00373845">
              <w:rPr>
                <w:rFonts w:ascii="Times New Roman" w:hAnsi="Times New Roman"/>
                <w:sz w:val="24"/>
                <w:szCs w:val="24"/>
              </w:rPr>
              <w:t xml:space="preserve"> разработка дидактических и методических материалов для реализации основной общеобразовательной программы дошкольного образования</w:t>
            </w:r>
          </w:p>
        </w:tc>
        <w:tc>
          <w:tcPr>
            <w:tcW w:w="2091" w:type="dxa"/>
            <w:vAlign w:val="center"/>
          </w:tcPr>
          <w:p w:rsidR="00373845" w:rsidRPr="00373845" w:rsidRDefault="00373845" w:rsidP="00373845">
            <w:pPr>
              <w:shd w:val="clear" w:color="auto" w:fill="FFFFFF"/>
              <w:jc w:val="center"/>
              <w:rPr>
                <w:rFonts w:ascii="Times New Roman" w:hAnsi="Times New Roman"/>
                <w:sz w:val="24"/>
                <w:szCs w:val="24"/>
              </w:rPr>
            </w:pPr>
            <w:r w:rsidRPr="00373845">
              <w:rPr>
                <w:rFonts w:ascii="Times New Roman" w:hAnsi="Times New Roman"/>
                <w:sz w:val="24"/>
                <w:szCs w:val="24"/>
              </w:rPr>
              <w:t>2</w:t>
            </w:r>
          </w:p>
        </w:tc>
      </w:tr>
      <w:tr w:rsidR="00373845" w:rsidRPr="00373845" w:rsidTr="004A38AB">
        <w:tc>
          <w:tcPr>
            <w:tcW w:w="2943" w:type="dxa"/>
            <w:vMerge/>
          </w:tcPr>
          <w:p w:rsidR="00373845" w:rsidRPr="00373845" w:rsidRDefault="00373845" w:rsidP="00373845">
            <w:pPr>
              <w:jc w:val="center"/>
              <w:rPr>
                <w:rFonts w:ascii="Times New Roman" w:hAnsi="Times New Roman"/>
                <w:b/>
                <w:sz w:val="24"/>
                <w:szCs w:val="24"/>
              </w:rPr>
            </w:pPr>
          </w:p>
        </w:tc>
        <w:tc>
          <w:tcPr>
            <w:tcW w:w="4536" w:type="dxa"/>
            <w:vAlign w:val="center"/>
          </w:tcPr>
          <w:p w:rsidR="00373845" w:rsidRPr="00373845" w:rsidRDefault="00373845" w:rsidP="00373845">
            <w:pPr>
              <w:shd w:val="clear" w:color="auto" w:fill="FFFFFF"/>
              <w:rPr>
                <w:rFonts w:ascii="Times New Roman" w:hAnsi="Times New Roman"/>
                <w:sz w:val="24"/>
                <w:szCs w:val="24"/>
              </w:rPr>
            </w:pPr>
            <w:r w:rsidRPr="00373845">
              <w:rPr>
                <w:rFonts w:ascii="Times New Roman" w:hAnsi="Times New Roman"/>
                <w:sz w:val="24"/>
                <w:szCs w:val="24"/>
              </w:rPr>
              <w:t xml:space="preserve"> результативное участие в профессиональных конкурсах (в образовательной организации - 1б, на муниципальном уровне - 2б)</w:t>
            </w:r>
          </w:p>
        </w:tc>
        <w:tc>
          <w:tcPr>
            <w:tcW w:w="2091" w:type="dxa"/>
            <w:vAlign w:val="center"/>
          </w:tcPr>
          <w:p w:rsidR="00373845" w:rsidRPr="00373845" w:rsidRDefault="00373845" w:rsidP="00373845">
            <w:pPr>
              <w:shd w:val="clear" w:color="auto" w:fill="FFFFFF"/>
              <w:jc w:val="center"/>
              <w:rPr>
                <w:rFonts w:ascii="Times New Roman" w:hAnsi="Times New Roman"/>
                <w:sz w:val="24"/>
                <w:szCs w:val="24"/>
              </w:rPr>
            </w:pPr>
            <w:r w:rsidRPr="00373845">
              <w:rPr>
                <w:rFonts w:ascii="Times New Roman" w:hAnsi="Times New Roman"/>
                <w:sz w:val="24"/>
                <w:szCs w:val="24"/>
              </w:rPr>
              <w:t>1 - 2</w:t>
            </w:r>
          </w:p>
        </w:tc>
      </w:tr>
      <w:tr w:rsidR="00373845" w:rsidRPr="00373845" w:rsidTr="004A38AB">
        <w:tc>
          <w:tcPr>
            <w:tcW w:w="2943" w:type="dxa"/>
            <w:vMerge w:val="restart"/>
          </w:tcPr>
          <w:p w:rsidR="00373845" w:rsidRPr="00373845" w:rsidRDefault="00373845" w:rsidP="00373845">
            <w:pPr>
              <w:jc w:val="center"/>
              <w:rPr>
                <w:rFonts w:ascii="Times New Roman" w:hAnsi="Times New Roman"/>
                <w:b/>
                <w:sz w:val="24"/>
                <w:szCs w:val="24"/>
              </w:rPr>
            </w:pPr>
            <w:r w:rsidRPr="00373845">
              <w:rPr>
                <w:rFonts w:ascii="Times New Roman" w:hAnsi="Times New Roman"/>
                <w:sz w:val="24"/>
                <w:szCs w:val="24"/>
              </w:rPr>
              <w:t>Логичность и последовательность изложения материала в документах, представленных участником конкурса</w:t>
            </w:r>
          </w:p>
        </w:tc>
        <w:tc>
          <w:tcPr>
            <w:tcW w:w="4536" w:type="dxa"/>
            <w:vAlign w:val="center"/>
          </w:tcPr>
          <w:p w:rsidR="00373845" w:rsidRPr="00373845" w:rsidRDefault="00373845" w:rsidP="00373845">
            <w:pPr>
              <w:shd w:val="clear" w:color="auto" w:fill="FFFFFF"/>
              <w:rPr>
                <w:rFonts w:ascii="Times New Roman" w:hAnsi="Times New Roman"/>
                <w:sz w:val="24"/>
                <w:szCs w:val="24"/>
              </w:rPr>
            </w:pPr>
            <w:r w:rsidRPr="00373845">
              <w:rPr>
                <w:rFonts w:ascii="Times New Roman" w:hAnsi="Times New Roman"/>
                <w:sz w:val="24"/>
                <w:szCs w:val="24"/>
              </w:rPr>
              <w:t xml:space="preserve"> материалы представлены в четком соответствии с критериями, определенными в Положении;</w:t>
            </w:r>
          </w:p>
        </w:tc>
        <w:tc>
          <w:tcPr>
            <w:tcW w:w="2091" w:type="dxa"/>
            <w:vAlign w:val="center"/>
          </w:tcPr>
          <w:p w:rsidR="00373845" w:rsidRPr="00373845" w:rsidRDefault="00373845" w:rsidP="00373845">
            <w:pPr>
              <w:shd w:val="clear" w:color="auto" w:fill="FFFFFF"/>
              <w:jc w:val="center"/>
              <w:rPr>
                <w:rFonts w:ascii="Times New Roman" w:hAnsi="Times New Roman"/>
                <w:sz w:val="24"/>
                <w:szCs w:val="24"/>
              </w:rPr>
            </w:pPr>
            <w:r w:rsidRPr="00373845">
              <w:rPr>
                <w:rFonts w:ascii="Times New Roman" w:hAnsi="Times New Roman"/>
                <w:sz w:val="24"/>
                <w:szCs w:val="24"/>
              </w:rPr>
              <w:t>1</w:t>
            </w:r>
          </w:p>
        </w:tc>
      </w:tr>
      <w:tr w:rsidR="00373845" w:rsidRPr="00373845" w:rsidTr="004A38AB">
        <w:tc>
          <w:tcPr>
            <w:tcW w:w="2943" w:type="dxa"/>
            <w:vMerge/>
          </w:tcPr>
          <w:p w:rsidR="00373845" w:rsidRPr="00373845" w:rsidRDefault="00373845" w:rsidP="00373845">
            <w:pPr>
              <w:jc w:val="center"/>
              <w:rPr>
                <w:rFonts w:ascii="Times New Roman" w:hAnsi="Times New Roman"/>
                <w:b/>
                <w:sz w:val="24"/>
                <w:szCs w:val="24"/>
              </w:rPr>
            </w:pPr>
          </w:p>
        </w:tc>
        <w:tc>
          <w:tcPr>
            <w:tcW w:w="4536" w:type="dxa"/>
            <w:vAlign w:val="center"/>
          </w:tcPr>
          <w:p w:rsidR="00373845" w:rsidRPr="00373845" w:rsidRDefault="00373845" w:rsidP="00373845">
            <w:pPr>
              <w:shd w:val="clear" w:color="auto" w:fill="FFFFFF"/>
              <w:rPr>
                <w:rFonts w:ascii="Times New Roman" w:hAnsi="Times New Roman"/>
                <w:sz w:val="24"/>
                <w:szCs w:val="24"/>
              </w:rPr>
            </w:pPr>
            <w:r w:rsidRPr="00373845">
              <w:rPr>
                <w:rFonts w:ascii="Times New Roman" w:hAnsi="Times New Roman"/>
                <w:sz w:val="24"/>
                <w:szCs w:val="24"/>
              </w:rPr>
              <w:t xml:space="preserve"> показатели имеют обоснование и доказательность</w:t>
            </w:r>
          </w:p>
        </w:tc>
        <w:tc>
          <w:tcPr>
            <w:tcW w:w="2091" w:type="dxa"/>
            <w:vAlign w:val="center"/>
          </w:tcPr>
          <w:p w:rsidR="00373845" w:rsidRPr="00373845" w:rsidRDefault="00373845" w:rsidP="00373845">
            <w:pPr>
              <w:shd w:val="clear" w:color="auto" w:fill="FFFFFF"/>
              <w:jc w:val="center"/>
              <w:rPr>
                <w:rFonts w:ascii="Times New Roman" w:hAnsi="Times New Roman"/>
                <w:sz w:val="24"/>
                <w:szCs w:val="24"/>
              </w:rPr>
            </w:pPr>
            <w:r w:rsidRPr="00373845">
              <w:rPr>
                <w:rFonts w:ascii="Times New Roman" w:hAnsi="Times New Roman"/>
                <w:sz w:val="24"/>
                <w:szCs w:val="24"/>
              </w:rPr>
              <w:t>1</w:t>
            </w:r>
          </w:p>
        </w:tc>
      </w:tr>
      <w:tr w:rsidR="00373845" w:rsidRPr="00373845" w:rsidTr="004A38AB">
        <w:tc>
          <w:tcPr>
            <w:tcW w:w="2943" w:type="dxa"/>
          </w:tcPr>
          <w:p w:rsidR="00373845" w:rsidRPr="00373845" w:rsidRDefault="00373845" w:rsidP="00373845">
            <w:pPr>
              <w:jc w:val="center"/>
              <w:rPr>
                <w:rFonts w:ascii="Times New Roman" w:hAnsi="Times New Roman"/>
                <w:b/>
                <w:sz w:val="24"/>
                <w:szCs w:val="24"/>
              </w:rPr>
            </w:pPr>
          </w:p>
        </w:tc>
        <w:tc>
          <w:tcPr>
            <w:tcW w:w="4536" w:type="dxa"/>
          </w:tcPr>
          <w:p w:rsidR="00373845" w:rsidRPr="00373845" w:rsidRDefault="004A38AB" w:rsidP="00373845">
            <w:pPr>
              <w:jc w:val="center"/>
              <w:rPr>
                <w:rFonts w:ascii="Times New Roman" w:hAnsi="Times New Roman"/>
                <w:b/>
                <w:sz w:val="24"/>
                <w:szCs w:val="24"/>
              </w:rPr>
            </w:pPr>
            <w:r>
              <w:rPr>
                <w:rFonts w:ascii="Times New Roman" w:hAnsi="Times New Roman"/>
                <w:b/>
                <w:sz w:val="24"/>
                <w:szCs w:val="24"/>
              </w:rPr>
              <w:t>Максимальное количество баллов</w:t>
            </w:r>
          </w:p>
        </w:tc>
        <w:tc>
          <w:tcPr>
            <w:tcW w:w="2091" w:type="dxa"/>
          </w:tcPr>
          <w:p w:rsidR="00373845" w:rsidRPr="00373845" w:rsidRDefault="004A38AB" w:rsidP="00373845">
            <w:pPr>
              <w:jc w:val="center"/>
              <w:rPr>
                <w:rFonts w:ascii="Times New Roman" w:hAnsi="Times New Roman"/>
                <w:b/>
                <w:sz w:val="24"/>
                <w:szCs w:val="24"/>
              </w:rPr>
            </w:pPr>
            <w:r>
              <w:rPr>
                <w:rFonts w:ascii="Times New Roman" w:hAnsi="Times New Roman"/>
                <w:b/>
                <w:sz w:val="24"/>
                <w:szCs w:val="24"/>
              </w:rPr>
              <w:t>15 баллов</w:t>
            </w:r>
          </w:p>
        </w:tc>
      </w:tr>
    </w:tbl>
    <w:p w:rsidR="00280D20" w:rsidRPr="00373845" w:rsidRDefault="00280D20" w:rsidP="00004160">
      <w:pPr>
        <w:shd w:val="clear" w:color="auto" w:fill="FFFFFF"/>
        <w:jc w:val="center"/>
        <w:rPr>
          <w:b/>
        </w:rPr>
      </w:pPr>
    </w:p>
    <w:p w:rsidR="00280D20" w:rsidRPr="00373845" w:rsidRDefault="00280D20" w:rsidP="00004160">
      <w:pPr>
        <w:shd w:val="clear" w:color="auto" w:fill="FFFFFF"/>
        <w:jc w:val="center"/>
        <w:rPr>
          <w:b/>
        </w:rPr>
      </w:pPr>
    </w:p>
    <w:p w:rsidR="00280D20" w:rsidRPr="00373845" w:rsidRDefault="00280D20" w:rsidP="00004160">
      <w:pPr>
        <w:shd w:val="clear" w:color="auto" w:fill="FFFFFF"/>
        <w:jc w:val="center"/>
        <w:rPr>
          <w:b/>
        </w:rPr>
      </w:pPr>
    </w:p>
    <w:p w:rsidR="00280D20" w:rsidRPr="00373845" w:rsidRDefault="00280D20" w:rsidP="00004160">
      <w:pPr>
        <w:shd w:val="clear" w:color="auto" w:fill="FFFFFF"/>
        <w:jc w:val="center"/>
        <w:rPr>
          <w:b/>
        </w:rPr>
      </w:pPr>
    </w:p>
    <w:p w:rsidR="00280D20" w:rsidRPr="00373845" w:rsidRDefault="00280D20" w:rsidP="00004160">
      <w:pPr>
        <w:shd w:val="clear" w:color="auto" w:fill="FFFFFF"/>
        <w:jc w:val="center"/>
        <w:rPr>
          <w:b/>
        </w:rPr>
      </w:pPr>
    </w:p>
    <w:p w:rsidR="004473B4" w:rsidRPr="00373845" w:rsidRDefault="004473B4" w:rsidP="00280D20">
      <w:pPr>
        <w:shd w:val="clear" w:color="auto" w:fill="FFFFFF"/>
        <w:jc w:val="right"/>
        <w:textAlignment w:val="baseline"/>
        <w:outlineLvl w:val="2"/>
      </w:pPr>
    </w:p>
    <w:p w:rsidR="00322348" w:rsidRDefault="00322348" w:rsidP="00280D20">
      <w:pPr>
        <w:shd w:val="clear" w:color="auto" w:fill="FFFFFF"/>
        <w:jc w:val="right"/>
        <w:textAlignment w:val="baseline"/>
        <w:outlineLvl w:val="2"/>
      </w:pPr>
    </w:p>
    <w:p w:rsidR="004A38AB" w:rsidRDefault="004A38AB" w:rsidP="00280D20">
      <w:pPr>
        <w:shd w:val="clear" w:color="auto" w:fill="FFFFFF"/>
        <w:jc w:val="right"/>
        <w:textAlignment w:val="baseline"/>
        <w:outlineLvl w:val="2"/>
      </w:pPr>
    </w:p>
    <w:p w:rsidR="004A38AB" w:rsidRDefault="004A38AB" w:rsidP="00280D20">
      <w:pPr>
        <w:shd w:val="clear" w:color="auto" w:fill="FFFFFF"/>
        <w:jc w:val="right"/>
        <w:textAlignment w:val="baseline"/>
        <w:outlineLvl w:val="2"/>
      </w:pPr>
    </w:p>
    <w:p w:rsidR="00BB611D" w:rsidRDefault="00BB611D" w:rsidP="00280D20">
      <w:pPr>
        <w:shd w:val="clear" w:color="auto" w:fill="FFFFFF"/>
        <w:jc w:val="right"/>
        <w:textAlignment w:val="baseline"/>
        <w:outlineLvl w:val="2"/>
      </w:pPr>
    </w:p>
    <w:p w:rsidR="00BB611D" w:rsidRDefault="00BB611D" w:rsidP="00280D20">
      <w:pPr>
        <w:shd w:val="clear" w:color="auto" w:fill="FFFFFF"/>
        <w:jc w:val="right"/>
        <w:textAlignment w:val="baseline"/>
        <w:outlineLvl w:val="2"/>
      </w:pPr>
    </w:p>
    <w:p w:rsidR="004A38AB" w:rsidRPr="00373845" w:rsidRDefault="004A38AB" w:rsidP="00280D20">
      <w:pPr>
        <w:shd w:val="clear" w:color="auto" w:fill="FFFFFF"/>
        <w:jc w:val="right"/>
        <w:textAlignment w:val="baseline"/>
        <w:outlineLvl w:val="2"/>
      </w:pPr>
    </w:p>
    <w:p w:rsidR="00280D20" w:rsidRPr="00251DFD" w:rsidRDefault="00004160" w:rsidP="00280D20">
      <w:pPr>
        <w:shd w:val="clear" w:color="auto" w:fill="FFFFFF"/>
        <w:jc w:val="right"/>
        <w:textAlignment w:val="baseline"/>
        <w:outlineLvl w:val="2"/>
        <w:rPr>
          <w:sz w:val="18"/>
          <w:szCs w:val="18"/>
        </w:rPr>
      </w:pPr>
      <w:r w:rsidRPr="00251DFD">
        <w:rPr>
          <w:sz w:val="18"/>
          <w:szCs w:val="18"/>
        </w:rPr>
        <w:lastRenderedPageBreak/>
        <w:t>Приложение  № 6</w:t>
      </w:r>
    </w:p>
    <w:p w:rsidR="00280D20" w:rsidRPr="00251DFD" w:rsidRDefault="00280D20" w:rsidP="00280D20">
      <w:pPr>
        <w:shd w:val="clear" w:color="auto" w:fill="FFFFFF"/>
        <w:jc w:val="right"/>
        <w:textAlignment w:val="baseline"/>
        <w:outlineLvl w:val="2"/>
        <w:rPr>
          <w:bCs/>
          <w:color w:val="2D2D2D"/>
          <w:spacing w:val="1"/>
          <w:kern w:val="36"/>
          <w:sz w:val="18"/>
          <w:szCs w:val="18"/>
        </w:rPr>
      </w:pPr>
      <w:r w:rsidRPr="00251DFD">
        <w:rPr>
          <w:sz w:val="18"/>
          <w:szCs w:val="18"/>
        </w:rPr>
        <w:t xml:space="preserve">к положению </w:t>
      </w:r>
      <w:r w:rsidRPr="00251DFD">
        <w:rPr>
          <w:bCs/>
          <w:color w:val="2D2D2D"/>
          <w:spacing w:val="1"/>
          <w:kern w:val="36"/>
          <w:sz w:val="18"/>
          <w:szCs w:val="18"/>
        </w:rPr>
        <w:t>о проведении конкурса</w:t>
      </w:r>
    </w:p>
    <w:p w:rsidR="00280D20" w:rsidRPr="00251DFD" w:rsidRDefault="00280D20" w:rsidP="00280D20">
      <w:pPr>
        <w:shd w:val="clear" w:color="auto" w:fill="FFFFFF"/>
        <w:jc w:val="right"/>
        <w:textAlignment w:val="baseline"/>
        <w:outlineLvl w:val="2"/>
        <w:rPr>
          <w:bCs/>
          <w:color w:val="2D2D2D"/>
          <w:spacing w:val="1"/>
          <w:kern w:val="36"/>
          <w:sz w:val="18"/>
          <w:szCs w:val="18"/>
        </w:rPr>
      </w:pPr>
      <w:r w:rsidRPr="00251DFD">
        <w:rPr>
          <w:bCs/>
          <w:color w:val="2D2D2D"/>
          <w:spacing w:val="1"/>
          <w:kern w:val="36"/>
          <w:sz w:val="18"/>
          <w:szCs w:val="18"/>
        </w:rPr>
        <w:t>лучших педагогов  образовательных организаций</w:t>
      </w:r>
    </w:p>
    <w:p w:rsidR="00280D20" w:rsidRPr="00251DFD" w:rsidRDefault="00280D20" w:rsidP="00280D20">
      <w:pPr>
        <w:shd w:val="clear" w:color="auto" w:fill="FFFFFF"/>
        <w:jc w:val="right"/>
        <w:textAlignment w:val="baseline"/>
        <w:outlineLvl w:val="2"/>
        <w:rPr>
          <w:bCs/>
          <w:color w:val="2D2D2D"/>
          <w:spacing w:val="1"/>
          <w:kern w:val="36"/>
          <w:sz w:val="18"/>
          <w:szCs w:val="18"/>
        </w:rPr>
      </w:pPr>
      <w:r w:rsidRPr="00251DFD">
        <w:rPr>
          <w:bCs/>
          <w:color w:val="2D2D2D"/>
          <w:spacing w:val="1"/>
          <w:kern w:val="36"/>
          <w:sz w:val="18"/>
          <w:szCs w:val="18"/>
        </w:rPr>
        <w:t xml:space="preserve">Цивильского </w:t>
      </w:r>
      <w:r w:rsidR="007275E0" w:rsidRPr="00251DFD">
        <w:rPr>
          <w:bCs/>
          <w:color w:val="2D2D2D"/>
          <w:spacing w:val="1"/>
          <w:kern w:val="36"/>
          <w:sz w:val="18"/>
          <w:szCs w:val="18"/>
        </w:rPr>
        <w:t>муниципального округа</w:t>
      </w:r>
      <w:r w:rsidRPr="00251DFD">
        <w:rPr>
          <w:bCs/>
          <w:color w:val="2D2D2D"/>
          <w:spacing w:val="1"/>
          <w:kern w:val="36"/>
          <w:sz w:val="18"/>
          <w:szCs w:val="18"/>
        </w:rPr>
        <w:t xml:space="preserve"> Чувашской Республики </w:t>
      </w:r>
    </w:p>
    <w:p w:rsidR="00280D20" w:rsidRPr="00251DFD" w:rsidRDefault="00280D20" w:rsidP="00280D20">
      <w:pPr>
        <w:shd w:val="clear" w:color="auto" w:fill="FFFFFF"/>
        <w:jc w:val="right"/>
        <w:textAlignment w:val="baseline"/>
        <w:outlineLvl w:val="2"/>
        <w:rPr>
          <w:bCs/>
          <w:color w:val="2D2D2D"/>
          <w:spacing w:val="1"/>
          <w:kern w:val="36"/>
          <w:sz w:val="18"/>
          <w:szCs w:val="18"/>
        </w:rPr>
      </w:pPr>
      <w:r w:rsidRPr="00251DFD">
        <w:rPr>
          <w:bCs/>
          <w:color w:val="2D2D2D"/>
          <w:spacing w:val="1"/>
          <w:kern w:val="36"/>
          <w:sz w:val="18"/>
          <w:szCs w:val="18"/>
        </w:rPr>
        <w:t>на получение денежного поощрения</w:t>
      </w:r>
    </w:p>
    <w:p w:rsidR="00280D20" w:rsidRPr="00251DFD" w:rsidRDefault="00280D20" w:rsidP="00280D20">
      <w:pPr>
        <w:shd w:val="clear" w:color="auto" w:fill="FFFFFF"/>
        <w:jc w:val="right"/>
        <w:textAlignment w:val="baseline"/>
        <w:outlineLvl w:val="2"/>
        <w:rPr>
          <w:bCs/>
          <w:color w:val="2D2D2D"/>
          <w:spacing w:val="1"/>
          <w:kern w:val="36"/>
          <w:sz w:val="18"/>
          <w:szCs w:val="18"/>
        </w:rPr>
      </w:pPr>
      <w:r w:rsidRPr="00251DFD">
        <w:rPr>
          <w:bCs/>
          <w:color w:val="2D2D2D"/>
          <w:spacing w:val="1"/>
          <w:kern w:val="36"/>
          <w:sz w:val="18"/>
          <w:szCs w:val="18"/>
        </w:rPr>
        <w:t xml:space="preserve">главы администрации Цивильского </w:t>
      </w:r>
      <w:r w:rsidR="007275E0" w:rsidRPr="00251DFD">
        <w:rPr>
          <w:bCs/>
          <w:color w:val="2D2D2D"/>
          <w:spacing w:val="1"/>
          <w:kern w:val="36"/>
          <w:sz w:val="18"/>
          <w:szCs w:val="18"/>
        </w:rPr>
        <w:t>муниципального округа</w:t>
      </w:r>
      <w:r w:rsidRPr="00251DFD">
        <w:rPr>
          <w:bCs/>
          <w:color w:val="2D2D2D"/>
          <w:spacing w:val="1"/>
          <w:kern w:val="36"/>
          <w:sz w:val="18"/>
          <w:szCs w:val="18"/>
        </w:rPr>
        <w:t xml:space="preserve"> Чувашской Республики</w:t>
      </w:r>
    </w:p>
    <w:p w:rsidR="00280D20" w:rsidRPr="00251DFD" w:rsidRDefault="00280D20" w:rsidP="00280D20">
      <w:pPr>
        <w:shd w:val="clear" w:color="auto" w:fill="FFFFFF"/>
        <w:jc w:val="right"/>
        <w:textAlignment w:val="baseline"/>
        <w:outlineLvl w:val="2"/>
        <w:rPr>
          <w:color w:val="3B3A3A"/>
          <w:sz w:val="18"/>
          <w:szCs w:val="18"/>
        </w:rPr>
      </w:pPr>
      <w:r w:rsidRPr="00251DFD">
        <w:rPr>
          <w:bCs/>
          <w:color w:val="2D2D2D"/>
          <w:spacing w:val="1"/>
          <w:kern w:val="36"/>
          <w:sz w:val="18"/>
          <w:szCs w:val="18"/>
        </w:rPr>
        <w:t>за высокие достижения в педагогической деятельности</w:t>
      </w:r>
    </w:p>
    <w:p w:rsidR="00004160" w:rsidRPr="00373845" w:rsidRDefault="00004160" w:rsidP="00004160">
      <w:pPr>
        <w:shd w:val="clear" w:color="auto" w:fill="FFFFFF"/>
        <w:jc w:val="center"/>
        <w:rPr>
          <w:b/>
        </w:rPr>
      </w:pPr>
    </w:p>
    <w:p w:rsidR="00004160" w:rsidRPr="00373845" w:rsidRDefault="00004160" w:rsidP="00004160">
      <w:pPr>
        <w:shd w:val="clear" w:color="auto" w:fill="FFFFFF"/>
        <w:jc w:val="center"/>
        <w:rPr>
          <w:b/>
        </w:rPr>
      </w:pPr>
      <w:r w:rsidRPr="00373845">
        <w:rPr>
          <w:b/>
        </w:rPr>
        <w:t>Показатели</w:t>
      </w:r>
    </w:p>
    <w:p w:rsidR="004473B4" w:rsidRPr="00373845" w:rsidRDefault="00004160" w:rsidP="00004160">
      <w:pPr>
        <w:shd w:val="clear" w:color="auto" w:fill="FFFFFF"/>
        <w:jc w:val="center"/>
        <w:rPr>
          <w:b/>
        </w:rPr>
      </w:pPr>
      <w:r w:rsidRPr="00373845">
        <w:rPr>
          <w:b/>
        </w:rPr>
        <w:t xml:space="preserve">критериев оценки конкурсных материалов педагогов </w:t>
      </w:r>
    </w:p>
    <w:p w:rsidR="00004160" w:rsidRPr="00373845" w:rsidRDefault="00004160" w:rsidP="00004160">
      <w:pPr>
        <w:shd w:val="clear" w:color="auto" w:fill="FFFFFF"/>
        <w:jc w:val="center"/>
        <w:rPr>
          <w:b/>
        </w:rPr>
      </w:pPr>
      <w:r w:rsidRPr="00373845">
        <w:rPr>
          <w:b/>
        </w:rPr>
        <w:t>организаций дополнительного образования</w:t>
      </w:r>
    </w:p>
    <w:p w:rsidR="00004160" w:rsidRPr="00373845" w:rsidRDefault="00004160" w:rsidP="00004160">
      <w:pPr>
        <w:shd w:val="clear" w:color="auto" w:fill="FFFFFF"/>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5670"/>
        <w:gridCol w:w="1098"/>
      </w:tblGrid>
      <w:tr w:rsidR="009541EF" w:rsidRPr="00373845" w:rsidTr="004A38AB">
        <w:tc>
          <w:tcPr>
            <w:tcW w:w="2802" w:type="dxa"/>
          </w:tcPr>
          <w:p w:rsidR="009541EF" w:rsidRPr="00373845" w:rsidRDefault="0016125F" w:rsidP="0016125F">
            <w:pPr>
              <w:shd w:val="clear" w:color="auto" w:fill="FFFFFF"/>
              <w:jc w:val="both"/>
              <w:rPr>
                <w:rFonts w:eastAsia="Calibri"/>
              </w:rPr>
            </w:pPr>
            <w:r w:rsidRPr="00373845">
              <w:rPr>
                <w:rFonts w:eastAsia="Calibri"/>
              </w:rPr>
              <w:t>Критерии</w:t>
            </w:r>
          </w:p>
        </w:tc>
        <w:tc>
          <w:tcPr>
            <w:tcW w:w="5670" w:type="dxa"/>
          </w:tcPr>
          <w:p w:rsidR="009541EF" w:rsidRPr="00373845" w:rsidRDefault="0016125F" w:rsidP="0016125F">
            <w:pPr>
              <w:jc w:val="both"/>
              <w:rPr>
                <w:rFonts w:eastAsia="Calibri"/>
              </w:rPr>
            </w:pPr>
            <w:r w:rsidRPr="00373845">
              <w:rPr>
                <w:rFonts w:eastAsia="Calibri"/>
              </w:rPr>
              <w:t>Показатели</w:t>
            </w:r>
          </w:p>
        </w:tc>
        <w:tc>
          <w:tcPr>
            <w:tcW w:w="1098" w:type="dxa"/>
          </w:tcPr>
          <w:p w:rsidR="009541EF" w:rsidRPr="00373845" w:rsidRDefault="0016125F" w:rsidP="0016125F">
            <w:pPr>
              <w:jc w:val="both"/>
              <w:rPr>
                <w:rFonts w:eastAsia="Calibri"/>
              </w:rPr>
            </w:pPr>
            <w:r w:rsidRPr="00373845">
              <w:rPr>
                <w:rFonts w:eastAsia="Calibri"/>
              </w:rPr>
              <w:t>Балл</w:t>
            </w:r>
          </w:p>
        </w:tc>
      </w:tr>
      <w:tr w:rsidR="0016125F" w:rsidRPr="00373845" w:rsidTr="004A38AB">
        <w:tc>
          <w:tcPr>
            <w:tcW w:w="2802" w:type="dxa"/>
            <w:vMerge w:val="restart"/>
            <w:vAlign w:val="center"/>
          </w:tcPr>
          <w:p w:rsidR="0016125F" w:rsidRPr="00373845" w:rsidRDefault="0016125F" w:rsidP="0016125F">
            <w:pPr>
              <w:jc w:val="center"/>
              <w:rPr>
                <w:rFonts w:eastAsia="Calibri"/>
              </w:rPr>
            </w:pPr>
            <w:r w:rsidRPr="00373845">
              <w:rPr>
                <w:rFonts w:eastAsia="Calibri"/>
              </w:rPr>
              <w:t>1. Динамика достижений участника конкурса в воспитательной работе за последние 3 года</w:t>
            </w:r>
          </w:p>
        </w:tc>
        <w:tc>
          <w:tcPr>
            <w:tcW w:w="5670" w:type="dxa"/>
          </w:tcPr>
          <w:p w:rsidR="0016125F" w:rsidRPr="00373845" w:rsidRDefault="0016125F" w:rsidP="00062E7A">
            <w:pPr>
              <w:shd w:val="clear" w:color="auto" w:fill="FFFFFF"/>
              <w:jc w:val="both"/>
              <w:rPr>
                <w:rFonts w:eastAsia="Calibri"/>
              </w:rPr>
            </w:pPr>
            <w:r w:rsidRPr="00373845">
              <w:rPr>
                <w:rFonts w:eastAsia="Calibri"/>
              </w:rPr>
              <w:t xml:space="preserve">положительная динамика учебных достижений  обучающихся за </w:t>
            </w:r>
            <w:proofErr w:type="gramStart"/>
            <w:r w:rsidRPr="00373845">
              <w:rPr>
                <w:rFonts w:eastAsia="Calibri"/>
              </w:rPr>
              <w:t>последние</w:t>
            </w:r>
            <w:proofErr w:type="gramEnd"/>
            <w:r w:rsidRPr="00373845">
              <w:rPr>
                <w:rFonts w:eastAsia="Calibri"/>
              </w:rPr>
              <w:t xml:space="preserve"> 3 года, Подтверждение участием обучающихся, воспитанников в республиканских, российских, международных конкурсах, соревнованиях,  выставках, фестивалях</w:t>
            </w:r>
          </w:p>
          <w:p w:rsidR="0016125F" w:rsidRPr="00373845" w:rsidRDefault="0016125F" w:rsidP="0016125F">
            <w:pPr>
              <w:jc w:val="center"/>
              <w:rPr>
                <w:rFonts w:eastAsia="Calibri"/>
              </w:rPr>
            </w:pPr>
          </w:p>
        </w:tc>
        <w:tc>
          <w:tcPr>
            <w:tcW w:w="1098" w:type="dxa"/>
          </w:tcPr>
          <w:p w:rsidR="0016125F" w:rsidRPr="00373845" w:rsidRDefault="0016125F" w:rsidP="0016125F">
            <w:pPr>
              <w:jc w:val="center"/>
              <w:rPr>
                <w:rFonts w:eastAsia="Calibri"/>
              </w:rPr>
            </w:pPr>
            <w:r w:rsidRPr="00373845">
              <w:rPr>
                <w:rFonts w:eastAsia="Calibri"/>
              </w:rPr>
              <w:t>1-2-3</w:t>
            </w:r>
          </w:p>
        </w:tc>
      </w:tr>
      <w:tr w:rsidR="0016125F" w:rsidRPr="00373845" w:rsidTr="004A38AB">
        <w:tc>
          <w:tcPr>
            <w:tcW w:w="2802" w:type="dxa"/>
            <w:vMerge/>
          </w:tcPr>
          <w:p w:rsidR="0016125F" w:rsidRPr="00373845" w:rsidRDefault="0016125F" w:rsidP="0016125F">
            <w:pPr>
              <w:jc w:val="both"/>
              <w:rPr>
                <w:rFonts w:eastAsia="Calibri"/>
              </w:rPr>
            </w:pPr>
          </w:p>
        </w:tc>
        <w:tc>
          <w:tcPr>
            <w:tcW w:w="5670" w:type="dxa"/>
          </w:tcPr>
          <w:p w:rsidR="0016125F" w:rsidRPr="00373845" w:rsidRDefault="0016125F" w:rsidP="00062E7A">
            <w:pPr>
              <w:shd w:val="clear" w:color="auto" w:fill="FFFFFF"/>
              <w:jc w:val="both"/>
              <w:rPr>
                <w:rFonts w:eastAsia="Calibri"/>
              </w:rPr>
            </w:pPr>
            <w:r w:rsidRPr="00373845">
              <w:rPr>
                <w:rFonts w:eastAsia="Calibri"/>
              </w:rPr>
              <w:t>система мониторинга развития воспитанников</w:t>
            </w:r>
          </w:p>
          <w:p w:rsidR="0016125F" w:rsidRPr="00373845" w:rsidRDefault="0016125F" w:rsidP="0016125F">
            <w:pPr>
              <w:jc w:val="center"/>
              <w:rPr>
                <w:rFonts w:eastAsia="Calibri"/>
              </w:rPr>
            </w:pPr>
          </w:p>
        </w:tc>
        <w:tc>
          <w:tcPr>
            <w:tcW w:w="1098" w:type="dxa"/>
          </w:tcPr>
          <w:p w:rsidR="0016125F" w:rsidRPr="00373845" w:rsidRDefault="004A38AB" w:rsidP="0016125F">
            <w:pPr>
              <w:jc w:val="center"/>
              <w:rPr>
                <w:rFonts w:eastAsia="Calibri"/>
              </w:rPr>
            </w:pPr>
            <w:r>
              <w:rPr>
                <w:rFonts w:eastAsia="Calibri"/>
              </w:rPr>
              <w:t>2</w:t>
            </w:r>
          </w:p>
        </w:tc>
      </w:tr>
      <w:tr w:rsidR="0016125F" w:rsidRPr="00373845" w:rsidTr="004A38AB">
        <w:tc>
          <w:tcPr>
            <w:tcW w:w="2802" w:type="dxa"/>
            <w:vMerge/>
          </w:tcPr>
          <w:p w:rsidR="0016125F" w:rsidRPr="00373845" w:rsidRDefault="0016125F" w:rsidP="0016125F">
            <w:pPr>
              <w:jc w:val="both"/>
              <w:rPr>
                <w:rFonts w:eastAsia="Calibri"/>
              </w:rPr>
            </w:pPr>
          </w:p>
        </w:tc>
        <w:tc>
          <w:tcPr>
            <w:tcW w:w="5670" w:type="dxa"/>
          </w:tcPr>
          <w:p w:rsidR="0016125F" w:rsidRPr="00373845" w:rsidRDefault="0016125F" w:rsidP="00062E7A">
            <w:pPr>
              <w:jc w:val="both"/>
              <w:rPr>
                <w:rFonts w:eastAsia="Calibri"/>
              </w:rPr>
            </w:pPr>
            <w:r w:rsidRPr="00373845">
              <w:rPr>
                <w:rFonts w:eastAsia="Calibri"/>
              </w:rPr>
              <w:t>результаты участия воспитанников в конкурсных мероприятиях муниципального, регионального, федерального и международного уровней</w:t>
            </w:r>
          </w:p>
        </w:tc>
        <w:tc>
          <w:tcPr>
            <w:tcW w:w="1098" w:type="dxa"/>
          </w:tcPr>
          <w:p w:rsidR="0016125F" w:rsidRPr="00373845" w:rsidRDefault="0016125F" w:rsidP="0016125F">
            <w:pPr>
              <w:jc w:val="center"/>
              <w:rPr>
                <w:rFonts w:eastAsia="Calibri"/>
              </w:rPr>
            </w:pPr>
            <w:r w:rsidRPr="00373845">
              <w:rPr>
                <w:rFonts w:eastAsia="Calibri"/>
              </w:rPr>
              <w:t>1-2-3</w:t>
            </w:r>
          </w:p>
        </w:tc>
      </w:tr>
      <w:tr w:rsidR="0016125F" w:rsidRPr="00373845" w:rsidTr="004A38AB">
        <w:tc>
          <w:tcPr>
            <w:tcW w:w="2802" w:type="dxa"/>
            <w:vMerge/>
          </w:tcPr>
          <w:p w:rsidR="0016125F" w:rsidRPr="00373845" w:rsidRDefault="0016125F" w:rsidP="0016125F">
            <w:pPr>
              <w:jc w:val="both"/>
              <w:rPr>
                <w:rFonts w:eastAsia="Calibri"/>
              </w:rPr>
            </w:pPr>
          </w:p>
        </w:tc>
        <w:tc>
          <w:tcPr>
            <w:tcW w:w="5670" w:type="dxa"/>
          </w:tcPr>
          <w:p w:rsidR="0016125F" w:rsidRPr="00373845" w:rsidRDefault="0016125F" w:rsidP="00062E7A">
            <w:pPr>
              <w:jc w:val="both"/>
              <w:rPr>
                <w:rFonts w:eastAsia="Calibri"/>
              </w:rPr>
            </w:pPr>
            <w:r w:rsidRPr="00373845">
              <w:rPr>
                <w:rFonts w:eastAsia="Calibri"/>
              </w:rPr>
              <w:t>результаты индивидуальной работы с детьми с ОВЗ</w:t>
            </w:r>
          </w:p>
        </w:tc>
        <w:tc>
          <w:tcPr>
            <w:tcW w:w="1098" w:type="dxa"/>
          </w:tcPr>
          <w:p w:rsidR="0016125F" w:rsidRPr="00373845" w:rsidRDefault="004A38AB" w:rsidP="0016125F">
            <w:pPr>
              <w:jc w:val="center"/>
              <w:rPr>
                <w:rFonts w:eastAsia="Calibri"/>
              </w:rPr>
            </w:pPr>
            <w:r>
              <w:rPr>
                <w:rFonts w:eastAsia="Calibri"/>
              </w:rPr>
              <w:t>1-</w:t>
            </w:r>
            <w:r w:rsidR="0016125F" w:rsidRPr="00373845">
              <w:rPr>
                <w:rFonts w:eastAsia="Calibri"/>
              </w:rPr>
              <w:t>2</w:t>
            </w:r>
          </w:p>
        </w:tc>
      </w:tr>
      <w:tr w:rsidR="0016125F" w:rsidRPr="00373845" w:rsidTr="004A38AB">
        <w:tc>
          <w:tcPr>
            <w:tcW w:w="2802" w:type="dxa"/>
            <w:vMerge/>
          </w:tcPr>
          <w:p w:rsidR="0016125F" w:rsidRPr="00373845" w:rsidRDefault="0016125F" w:rsidP="0016125F">
            <w:pPr>
              <w:jc w:val="both"/>
              <w:rPr>
                <w:rFonts w:eastAsia="Calibri"/>
              </w:rPr>
            </w:pPr>
          </w:p>
        </w:tc>
        <w:tc>
          <w:tcPr>
            <w:tcW w:w="5670" w:type="dxa"/>
          </w:tcPr>
          <w:p w:rsidR="0016125F" w:rsidRPr="00373845" w:rsidRDefault="0016125F" w:rsidP="00062E7A">
            <w:pPr>
              <w:jc w:val="both"/>
              <w:rPr>
                <w:rFonts w:eastAsia="Calibri"/>
              </w:rPr>
            </w:pPr>
            <w:r w:rsidRPr="00373845">
              <w:rPr>
                <w:rFonts w:eastAsia="Calibri"/>
              </w:rPr>
              <w:t>Увеличение количества обучающихся (в процентах), принимающих участие в конкурсах, соревнованиях, выставках муниципального, республиканского уровней по тематике дополнительного образования. Подтверждение грамотами, дипломами, выписками из и другими документами, удостоверяющими участие в вышеназванных конкурсах, соревнованиях, выставках</w:t>
            </w:r>
          </w:p>
        </w:tc>
        <w:tc>
          <w:tcPr>
            <w:tcW w:w="1098" w:type="dxa"/>
          </w:tcPr>
          <w:p w:rsidR="0016125F" w:rsidRPr="00373845" w:rsidRDefault="0016125F" w:rsidP="0016125F">
            <w:pPr>
              <w:jc w:val="center"/>
              <w:rPr>
                <w:rFonts w:eastAsia="Calibri"/>
              </w:rPr>
            </w:pPr>
            <w:r w:rsidRPr="00373845">
              <w:rPr>
                <w:rFonts w:eastAsia="Calibri"/>
              </w:rPr>
              <w:t>1-2</w:t>
            </w:r>
          </w:p>
        </w:tc>
      </w:tr>
      <w:tr w:rsidR="0016125F" w:rsidRPr="00373845" w:rsidTr="004A38AB">
        <w:tc>
          <w:tcPr>
            <w:tcW w:w="2802" w:type="dxa"/>
            <w:vMerge/>
          </w:tcPr>
          <w:p w:rsidR="0016125F" w:rsidRPr="00373845" w:rsidRDefault="0016125F" w:rsidP="0016125F">
            <w:pPr>
              <w:jc w:val="both"/>
              <w:rPr>
                <w:rFonts w:eastAsia="Calibri"/>
              </w:rPr>
            </w:pPr>
          </w:p>
        </w:tc>
        <w:tc>
          <w:tcPr>
            <w:tcW w:w="5670" w:type="dxa"/>
          </w:tcPr>
          <w:p w:rsidR="00373845" w:rsidRPr="00373845" w:rsidRDefault="0016125F" w:rsidP="00062E7A">
            <w:pPr>
              <w:shd w:val="clear" w:color="auto" w:fill="FFFFFF"/>
              <w:jc w:val="both"/>
              <w:rPr>
                <w:rFonts w:eastAsia="Calibri"/>
              </w:rPr>
            </w:pPr>
            <w:r w:rsidRPr="00373845">
              <w:rPr>
                <w:rFonts w:eastAsia="Calibri"/>
              </w:rPr>
              <w:t>увеличение количества и повышение качества творческих работ обучающихся, воспитанников по данному направлению (проекты, исследования, конференции, чтения и др.). Подтверждение творческими работами, спортивными достижениями, документами, подтверждающим</w:t>
            </w:r>
            <w:r w:rsidR="00373845" w:rsidRPr="00373845">
              <w:rPr>
                <w:rFonts w:eastAsia="Calibri"/>
              </w:rPr>
              <w:t xml:space="preserve">и присвоениями </w:t>
            </w:r>
          </w:p>
          <w:p w:rsidR="0016125F" w:rsidRPr="00373845" w:rsidRDefault="0016125F" w:rsidP="00062E7A">
            <w:pPr>
              <w:shd w:val="clear" w:color="auto" w:fill="FFFFFF"/>
              <w:jc w:val="both"/>
              <w:rPr>
                <w:rFonts w:eastAsia="Calibri"/>
              </w:rPr>
            </w:pPr>
            <w:r w:rsidRPr="00373845">
              <w:rPr>
                <w:rFonts w:eastAsia="Calibri"/>
              </w:rPr>
              <w:t>званий или разряда обучающихся, воспитанников</w:t>
            </w:r>
          </w:p>
          <w:p w:rsidR="0016125F" w:rsidRPr="00373845" w:rsidRDefault="0016125F" w:rsidP="00062E7A">
            <w:pPr>
              <w:jc w:val="both"/>
              <w:rPr>
                <w:rFonts w:eastAsia="Calibri"/>
              </w:rPr>
            </w:pPr>
          </w:p>
        </w:tc>
        <w:tc>
          <w:tcPr>
            <w:tcW w:w="1098" w:type="dxa"/>
          </w:tcPr>
          <w:p w:rsidR="0016125F" w:rsidRPr="00373845" w:rsidRDefault="0016125F" w:rsidP="0016125F">
            <w:pPr>
              <w:jc w:val="center"/>
              <w:rPr>
                <w:rFonts w:eastAsia="Calibri"/>
              </w:rPr>
            </w:pPr>
            <w:r w:rsidRPr="00373845">
              <w:rPr>
                <w:rFonts w:eastAsia="Calibri"/>
              </w:rPr>
              <w:t>1-2-3</w:t>
            </w:r>
          </w:p>
        </w:tc>
      </w:tr>
      <w:tr w:rsidR="00251DFD" w:rsidRPr="00373845" w:rsidTr="004A38AB">
        <w:tc>
          <w:tcPr>
            <w:tcW w:w="2802" w:type="dxa"/>
            <w:vMerge w:val="restart"/>
          </w:tcPr>
          <w:p w:rsidR="00251DFD" w:rsidRPr="00373845" w:rsidRDefault="00251DFD" w:rsidP="0016125F">
            <w:pPr>
              <w:shd w:val="clear" w:color="auto" w:fill="FFFFFF"/>
              <w:rPr>
                <w:rFonts w:eastAsia="Calibri"/>
              </w:rPr>
            </w:pPr>
            <w:r w:rsidRPr="00373845">
              <w:rPr>
                <w:rFonts w:eastAsia="Calibri"/>
              </w:rPr>
              <w:t xml:space="preserve">Внедрение в </w:t>
            </w:r>
            <w:proofErr w:type="gramStart"/>
            <w:r w:rsidRPr="00373845">
              <w:rPr>
                <w:rFonts w:eastAsia="Calibri"/>
              </w:rPr>
              <w:t>образовательную</w:t>
            </w:r>
            <w:proofErr w:type="gramEnd"/>
            <w:r w:rsidRPr="00373845">
              <w:rPr>
                <w:rFonts w:eastAsia="Calibri"/>
              </w:rPr>
              <w:t xml:space="preserve"> </w:t>
            </w:r>
          </w:p>
          <w:p w:rsidR="00251DFD" w:rsidRPr="00373845" w:rsidRDefault="00251DFD" w:rsidP="0016125F">
            <w:pPr>
              <w:jc w:val="both"/>
              <w:rPr>
                <w:rFonts w:eastAsia="Calibri"/>
              </w:rPr>
            </w:pPr>
            <w:r w:rsidRPr="00373845">
              <w:rPr>
                <w:rFonts w:eastAsia="Calibri"/>
              </w:rPr>
              <w:t>деятельность современных образовательных и инновационных технологий</w:t>
            </w:r>
          </w:p>
        </w:tc>
        <w:tc>
          <w:tcPr>
            <w:tcW w:w="5670" w:type="dxa"/>
          </w:tcPr>
          <w:p w:rsidR="00251DFD" w:rsidRPr="00373845" w:rsidRDefault="00251DFD" w:rsidP="00062E7A">
            <w:pPr>
              <w:shd w:val="clear" w:color="auto" w:fill="FFFFFF"/>
              <w:jc w:val="both"/>
              <w:rPr>
                <w:rFonts w:eastAsia="Calibri"/>
              </w:rPr>
            </w:pPr>
            <w:r w:rsidRPr="00373845">
              <w:rPr>
                <w:rFonts w:eastAsia="Calibri"/>
              </w:rPr>
              <w:t>позитивные результаты деятельности педагога дополнительного образования по направленностям ( разработка образовательных программ дополнительного образования детей, открытых занятий и т. д.)</w:t>
            </w:r>
          </w:p>
        </w:tc>
        <w:tc>
          <w:tcPr>
            <w:tcW w:w="1098" w:type="dxa"/>
          </w:tcPr>
          <w:p w:rsidR="00251DFD" w:rsidRPr="00373845" w:rsidRDefault="00251DFD" w:rsidP="0016125F">
            <w:pPr>
              <w:jc w:val="both"/>
              <w:rPr>
                <w:rFonts w:eastAsia="Calibri"/>
              </w:rPr>
            </w:pPr>
            <w:r>
              <w:rPr>
                <w:rFonts w:eastAsia="Calibri"/>
              </w:rPr>
              <w:t>1-2</w:t>
            </w:r>
          </w:p>
        </w:tc>
      </w:tr>
      <w:tr w:rsidR="00251DFD" w:rsidRPr="00373845" w:rsidTr="004A38AB">
        <w:tc>
          <w:tcPr>
            <w:tcW w:w="2802" w:type="dxa"/>
            <w:vMerge/>
          </w:tcPr>
          <w:p w:rsidR="00251DFD" w:rsidRPr="00373845" w:rsidRDefault="00251DFD" w:rsidP="0016125F">
            <w:pPr>
              <w:jc w:val="both"/>
              <w:rPr>
                <w:rFonts w:eastAsia="Calibri"/>
              </w:rPr>
            </w:pPr>
          </w:p>
        </w:tc>
        <w:tc>
          <w:tcPr>
            <w:tcW w:w="5670" w:type="dxa"/>
          </w:tcPr>
          <w:p w:rsidR="00251DFD" w:rsidRPr="00373845" w:rsidRDefault="00251DFD" w:rsidP="00062E7A">
            <w:pPr>
              <w:shd w:val="clear" w:color="auto" w:fill="FFFFFF"/>
              <w:jc w:val="both"/>
              <w:rPr>
                <w:rFonts w:eastAsia="Calibri"/>
              </w:rPr>
            </w:pPr>
            <w:r w:rsidRPr="00373845">
              <w:rPr>
                <w:rFonts w:eastAsia="Calibri"/>
              </w:rPr>
              <w:t xml:space="preserve"> разработка дидактических и методических материалов для реализации основной общеобразовательной программы дошкольного образования</w:t>
            </w:r>
          </w:p>
        </w:tc>
        <w:tc>
          <w:tcPr>
            <w:tcW w:w="1098" w:type="dxa"/>
          </w:tcPr>
          <w:p w:rsidR="00251DFD" w:rsidRPr="00373845" w:rsidRDefault="00251DFD" w:rsidP="0016125F">
            <w:pPr>
              <w:jc w:val="both"/>
              <w:rPr>
                <w:rFonts w:eastAsia="Calibri"/>
              </w:rPr>
            </w:pPr>
            <w:r>
              <w:rPr>
                <w:rFonts w:eastAsia="Calibri"/>
              </w:rPr>
              <w:t>1-2-3</w:t>
            </w:r>
          </w:p>
        </w:tc>
      </w:tr>
      <w:tr w:rsidR="00251DFD" w:rsidRPr="00373845" w:rsidTr="004A38AB">
        <w:tc>
          <w:tcPr>
            <w:tcW w:w="2802" w:type="dxa"/>
            <w:vMerge/>
          </w:tcPr>
          <w:p w:rsidR="00251DFD" w:rsidRPr="00373845" w:rsidRDefault="00251DFD" w:rsidP="0016125F">
            <w:pPr>
              <w:jc w:val="both"/>
              <w:rPr>
                <w:rFonts w:eastAsia="Calibri"/>
              </w:rPr>
            </w:pPr>
          </w:p>
        </w:tc>
        <w:tc>
          <w:tcPr>
            <w:tcW w:w="5670" w:type="dxa"/>
          </w:tcPr>
          <w:p w:rsidR="00251DFD" w:rsidRPr="00373845" w:rsidRDefault="00251DFD" w:rsidP="00062E7A">
            <w:pPr>
              <w:jc w:val="both"/>
              <w:rPr>
                <w:rFonts w:eastAsia="Calibri"/>
              </w:rPr>
            </w:pPr>
            <w:r w:rsidRPr="00373845">
              <w:rPr>
                <w:rFonts w:eastAsia="Calibri"/>
              </w:rPr>
              <w:t>использование проектных, исследовательских, и других развивающих образовательных технологий в процессе обучения</w:t>
            </w:r>
          </w:p>
        </w:tc>
        <w:tc>
          <w:tcPr>
            <w:tcW w:w="1098" w:type="dxa"/>
          </w:tcPr>
          <w:p w:rsidR="00251DFD" w:rsidRPr="00373845" w:rsidRDefault="00251DFD" w:rsidP="0016125F">
            <w:pPr>
              <w:jc w:val="both"/>
              <w:rPr>
                <w:rFonts w:eastAsia="Calibri"/>
              </w:rPr>
            </w:pPr>
            <w:r>
              <w:rPr>
                <w:rFonts w:eastAsia="Calibri"/>
              </w:rPr>
              <w:t>1-2</w:t>
            </w:r>
          </w:p>
        </w:tc>
      </w:tr>
      <w:tr w:rsidR="00251DFD" w:rsidRPr="00373845" w:rsidTr="004A38AB">
        <w:tc>
          <w:tcPr>
            <w:tcW w:w="2802" w:type="dxa"/>
            <w:vMerge w:val="restart"/>
          </w:tcPr>
          <w:p w:rsidR="00251DFD" w:rsidRPr="00373845" w:rsidRDefault="00251DFD" w:rsidP="0016125F">
            <w:pPr>
              <w:shd w:val="clear" w:color="auto" w:fill="FFFFFF"/>
              <w:rPr>
                <w:rFonts w:eastAsia="Calibri"/>
              </w:rPr>
            </w:pPr>
            <w:r w:rsidRPr="00373845">
              <w:rPr>
                <w:rFonts w:eastAsia="Calibri"/>
              </w:rPr>
              <w:lastRenderedPageBreak/>
              <w:t>Личный вклад участника конкурса в повышение качества образования, опыт совершенствования методов обучения и воспитания, продуктивного (результативного, эффективного) использования современных образовательных технологий</w:t>
            </w:r>
          </w:p>
          <w:p w:rsidR="00251DFD" w:rsidRPr="00373845" w:rsidRDefault="00251DFD" w:rsidP="0016125F">
            <w:pPr>
              <w:shd w:val="clear" w:color="auto" w:fill="FFFFFF"/>
              <w:rPr>
                <w:rFonts w:eastAsia="Calibri"/>
              </w:rPr>
            </w:pPr>
          </w:p>
          <w:p w:rsidR="00251DFD" w:rsidRPr="00373845" w:rsidRDefault="00251DFD" w:rsidP="0016125F">
            <w:pPr>
              <w:jc w:val="both"/>
              <w:rPr>
                <w:rFonts w:eastAsia="Calibri"/>
              </w:rPr>
            </w:pPr>
          </w:p>
        </w:tc>
        <w:tc>
          <w:tcPr>
            <w:tcW w:w="5670" w:type="dxa"/>
          </w:tcPr>
          <w:p w:rsidR="00251DFD" w:rsidRPr="00373845" w:rsidRDefault="00251DFD" w:rsidP="00062E7A">
            <w:pPr>
              <w:jc w:val="both"/>
              <w:rPr>
                <w:rFonts w:eastAsia="Calibri"/>
              </w:rPr>
            </w:pPr>
            <w:r w:rsidRPr="00373845">
              <w:rPr>
                <w:rFonts w:eastAsia="Calibri"/>
              </w:rPr>
              <w:t>обобщение и распространение собственного педагогического опыта: (на муниципальном уровне (мастер-классы, семинары, конференции, круглые   столы и т. д., систематическая работа с молодыми коллегами (наставничество)</w:t>
            </w:r>
          </w:p>
        </w:tc>
        <w:tc>
          <w:tcPr>
            <w:tcW w:w="1098" w:type="dxa"/>
          </w:tcPr>
          <w:p w:rsidR="00251DFD" w:rsidRPr="00373845" w:rsidRDefault="00251DFD" w:rsidP="0016125F">
            <w:pPr>
              <w:jc w:val="both"/>
              <w:rPr>
                <w:rFonts w:eastAsia="Calibri"/>
              </w:rPr>
            </w:pPr>
            <w:r>
              <w:rPr>
                <w:rFonts w:eastAsia="Calibri"/>
              </w:rPr>
              <w:t>1-2</w:t>
            </w:r>
          </w:p>
        </w:tc>
      </w:tr>
      <w:tr w:rsidR="00251DFD" w:rsidRPr="00373845" w:rsidTr="004A38AB">
        <w:tc>
          <w:tcPr>
            <w:tcW w:w="2802" w:type="dxa"/>
            <w:vMerge/>
          </w:tcPr>
          <w:p w:rsidR="00251DFD" w:rsidRPr="00373845" w:rsidRDefault="00251DFD" w:rsidP="0016125F">
            <w:pPr>
              <w:jc w:val="both"/>
              <w:rPr>
                <w:rFonts w:eastAsia="Calibri"/>
              </w:rPr>
            </w:pPr>
          </w:p>
        </w:tc>
        <w:tc>
          <w:tcPr>
            <w:tcW w:w="5670" w:type="dxa"/>
          </w:tcPr>
          <w:p w:rsidR="00251DFD" w:rsidRPr="00373845" w:rsidRDefault="00251DFD" w:rsidP="00062E7A">
            <w:pPr>
              <w:shd w:val="clear" w:color="auto" w:fill="FFFFFF"/>
              <w:jc w:val="both"/>
              <w:rPr>
                <w:rFonts w:eastAsia="Calibri"/>
              </w:rPr>
            </w:pPr>
            <w:r w:rsidRPr="00373845">
              <w:rPr>
                <w:rFonts w:eastAsia="Calibri"/>
              </w:rPr>
              <w:t xml:space="preserve">обобщение и распространение опыта на региональном уровне: проведение мастер-классов, участие </w:t>
            </w:r>
            <w:proofErr w:type="gramStart"/>
            <w:r w:rsidRPr="00373845">
              <w:rPr>
                <w:rFonts w:eastAsia="Calibri"/>
              </w:rPr>
              <w:t xml:space="preserve">( </w:t>
            </w:r>
            <w:proofErr w:type="gramEnd"/>
            <w:r w:rsidRPr="00373845">
              <w:rPr>
                <w:rFonts w:eastAsia="Calibri"/>
              </w:rPr>
              <w:t>с докладами) в семинарах, педагогических чтениях, совещаниях и конференциях, научно-методические публикации в региональных изданиях)</w:t>
            </w:r>
          </w:p>
          <w:p w:rsidR="00251DFD" w:rsidRPr="00373845" w:rsidRDefault="00251DFD" w:rsidP="00062E7A">
            <w:pPr>
              <w:jc w:val="both"/>
              <w:rPr>
                <w:rFonts w:eastAsia="Calibri"/>
              </w:rPr>
            </w:pPr>
          </w:p>
        </w:tc>
        <w:tc>
          <w:tcPr>
            <w:tcW w:w="1098" w:type="dxa"/>
          </w:tcPr>
          <w:p w:rsidR="00251DFD" w:rsidRPr="00373845" w:rsidRDefault="00251DFD" w:rsidP="0016125F">
            <w:pPr>
              <w:jc w:val="both"/>
              <w:rPr>
                <w:rFonts w:eastAsia="Calibri"/>
              </w:rPr>
            </w:pPr>
            <w:r>
              <w:rPr>
                <w:rFonts w:eastAsia="Calibri"/>
              </w:rPr>
              <w:t>1-2</w:t>
            </w:r>
          </w:p>
        </w:tc>
      </w:tr>
      <w:tr w:rsidR="00251DFD" w:rsidRPr="00373845" w:rsidTr="004A38AB">
        <w:tc>
          <w:tcPr>
            <w:tcW w:w="2802" w:type="dxa"/>
            <w:vMerge/>
          </w:tcPr>
          <w:p w:rsidR="00251DFD" w:rsidRPr="00373845" w:rsidRDefault="00251DFD" w:rsidP="0016125F">
            <w:pPr>
              <w:jc w:val="both"/>
              <w:rPr>
                <w:rFonts w:eastAsia="Calibri"/>
              </w:rPr>
            </w:pPr>
          </w:p>
        </w:tc>
        <w:tc>
          <w:tcPr>
            <w:tcW w:w="5670" w:type="dxa"/>
          </w:tcPr>
          <w:p w:rsidR="00251DFD" w:rsidRPr="00373845" w:rsidRDefault="00251DFD" w:rsidP="00062E7A">
            <w:pPr>
              <w:jc w:val="both"/>
              <w:rPr>
                <w:rFonts w:eastAsia="Calibri"/>
              </w:rPr>
            </w:pPr>
            <w:r w:rsidRPr="00373845">
              <w:rPr>
                <w:rFonts w:eastAsia="Calibri"/>
              </w:rPr>
              <w:t>повышение квалификации, профессиональная переподготовка. Подтверждение наличием удостоверений, дипломов.</w:t>
            </w:r>
          </w:p>
        </w:tc>
        <w:tc>
          <w:tcPr>
            <w:tcW w:w="1098" w:type="dxa"/>
          </w:tcPr>
          <w:p w:rsidR="00251DFD" w:rsidRPr="00373845" w:rsidRDefault="00251DFD" w:rsidP="0016125F">
            <w:pPr>
              <w:jc w:val="both"/>
              <w:rPr>
                <w:rFonts w:eastAsia="Calibri"/>
              </w:rPr>
            </w:pPr>
            <w:r>
              <w:rPr>
                <w:rFonts w:eastAsia="Calibri"/>
              </w:rPr>
              <w:t>1-2</w:t>
            </w:r>
          </w:p>
        </w:tc>
      </w:tr>
      <w:tr w:rsidR="00251DFD" w:rsidRPr="00373845" w:rsidTr="004A38AB">
        <w:tc>
          <w:tcPr>
            <w:tcW w:w="2802" w:type="dxa"/>
            <w:vMerge/>
          </w:tcPr>
          <w:p w:rsidR="00251DFD" w:rsidRPr="00373845" w:rsidRDefault="00251DFD" w:rsidP="0016125F">
            <w:pPr>
              <w:jc w:val="both"/>
              <w:rPr>
                <w:rFonts w:eastAsia="Calibri"/>
              </w:rPr>
            </w:pPr>
          </w:p>
        </w:tc>
        <w:tc>
          <w:tcPr>
            <w:tcW w:w="5670" w:type="dxa"/>
          </w:tcPr>
          <w:p w:rsidR="00251DFD" w:rsidRPr="00373845" w:rsidRDefault="00251DFD" w:rsidP="00062E7A">
            <w:pPr>
              <w:jc w:val="both"/>
              <w:rPr>
                <w:rFonts w:eastAsia="Calibri"/>
              </w:rPr>
            </w:pPr>
            <w:r w:rsidRPr="00373845">
              <w:rPr>
                <w:rFonts w:eastAsia="Calibri"/>
              </w:rPr>
              <w:t>проведение работы по профориентации, сотрудничество с учреждениями профессионального образования</w:t>
            </w:r>
          </w:p>
        </w:tc>
        <w:tc>
          <w:tcPr>
            <w:tcW w:w="1098" w:type="dxa"/>
          </w:tcPr>
          <w:p w:rsidR="00251DFD" w:rsidRPr="00373845" w:rsidRDefault="00251DFD" w:rsidP="0016125F">
            <w:pPr>
              <w:jc w:val="both"/>
              <w:rPr>
                <w:rFonts w:eastAsia="Calibri"/>
              </w:rPr>
            </w:pPr>
            <w:r>
              <w:rPr>
                <w:rFonts w:eastAsia="Calibri"/>
              </w:rPr>
              <w:t>1-2</w:t>
            </w:r>
          </w:p>
        </w:tc>
      </w:tr>
      <w:tr w:rsidR="00251DFD" w:rsidRPr="00373845" w:rsidTr="004A38AB">
        <w:tc>
          <w:tcPr>
            <w:tcW w:w="2802" w:type="dxa"/>
            <w:vMerge w:val="restart"/>
          </w:tcPr>
          <w:p w:rsidR="00251DFD" w:rsidRPr="00373845" w:rsidRDefault="00251DFD" w:rsidP="0016125F">
            <w:pPr>
              <w:jc w:val="both"/>
              <w:rPr>
                <w:rFonts w:eastAsia="Calibri"/>
              </w:rPr>
            </w:pPr>
            <w:r w:rsidRPr="00373845">
              <w:rPr>
                <w:rFonts w:eastAsia="Calibri"/>
              </w:rPr>
              <w:t>Логичность и последовательность изложения материала в документах, представленных участником конкурса</w:t>
            </w:r>
          </w:p>
        </w:tc>
        <w:tc>
          <w:tcPr>
            <w:tcW w:w="5670" w:type="dxa"/>
          </w:tcPr>
          <w:p w:rsidR="00251DFD" w:rsidRPr="00373845" w:rsidRDefault="00251DFD" w:rsidP="00062E7A">
            <w:pPr>
              <w:jc w:val="both"/>
              <w:rPr>
                <w:rFonts w:eastAsia="Calibri"/>
              </w:rPr>
            </w:pPr>
            <w:r w:rsidRPr="00373845">
              <w:rPr>
                <w:rFonts w:eastAsia="Calibri"/>
              </w:rPr>
              <w:t>показатели имеют обоснование и доказательность</w:t>
            </w:r>
          </w:p>
        </w:tc>
        <w:tc>
          <w:tcPr>
            <w:tcW w:w="1098" w:type="dxa"/>
          </w:tcPr>
          <w:p w:rsidR="00251DFD" w:rsidRPr="00373845" w:rsidRDefault="00251DFD" w:rsidP="0016125F">
            <w:pPr>
              <w:jc w:val="both"/>
              <w:rPr>
                <w:rFonts w:eastAsia="Calibri"/>
              </w:rPr>
            </w:pPr>
            <w:r>
              <w:rPr>
                <w:rFonts w:eastAsia="Calibri"/>
              </w:rPr>
              <w:t>1</w:t>
            </w:r>
          </w:p>
        </w:tc>
      </w:tr>
      <w:tr w:rsidR="00251DFD" w:rsidRPr="00373845" w:rsidTr="004A38AB">
        <w:tc>
          <w:tcPr>
            <w:tcW w:w="2802" w:type="dxa"/>
            <w:vMerge/>
          </w:tcPr>
          <w:p w:rsidR="00251DFD" w:rsidRPr="00373845" w:rsidRDefault="00251DFD" w:rsidP="0016125F">
            <w:pPr>
              <w:jc w:val="both"/>
              <w:rPr>
                <w:rFonts w:eastAsia="Calibri"/>
              </w:rPr>
            </w:pPr>
          </w:p>
        </w:tc>
        <w:tc>
          <w:tcPr>
            <w:tcW w:w="5670" w:type="dxa"/>
          </w:tcPr>
          <w:p w:rsidR="00251DFD" w:rsidRPr="00373845" w:rsidRDefault="00251DFD" w:rsidP="0016125F">
            <w:pPr>
              <w:jc w:val="both"/>
              <w:rPr>
                <w:rFonts w:eastAsia="Calibri"/>
              </w:rPr>
            </w:pPr>
            <w:r>
              <w:rPr>
                <w:rFonts w:eastAsia="Calibri"/>
              </w:rPr>
              <w:t>материалы представлены в четком соответствии с критериями, определенными в Положении</w:t>
            </w:r>
          </w:p>
        </w:tc>
        <w:tc>
          <w:tcPr>
            <w:tcW w:w="1098" w:type="dxa"/>
          </w:tcPr>
          <w:p w:rsidR="00251DFD" w:rsidRPr="00373845" w:rsidRDefault="00251DFD" w:rsidP="0016125F">
            <w:pPr>
              <w:jc w:val="both"/>
              <w:rPr>
                <w:rFonts w:eastAsia="Calibri"/>
              </w:rPr>
            </w:pPr>
            <w:r>
              <w:rPr>
                <w:rFonts w:eastAsia="Calibri"/>
              </w:rPr>
              <w:t>1-2</w:t>
            </w:r>
          </w:p>
        </w:tc>
      </w:tr>
      <w:tr w:rsidR="00251DFD" w:rsidRPr="00251DFD" w:rsidTr="004A38AB">
        <w:tc>
          <w:tcPr>
            <w:tcW w:w="2802" w:type="dxa"/>
          </w:tcPr>
          <w:p w:rsidR="00251DFD" w:rsidRPr="00251DFD" w:rsidRDefault="00251DFD" w:rsidP="0016125F">
            <w:pPr>
              <w:jc w:val="both"/>
              <w:rPr>
                <w:rFonts w:eastAsia="Calibri"/>
                <w:b/>
              </w:rPr>
            </w:pPr>
          </w:p>
        </w:tc>
        <w:tc>
          <w:tcPr>
            <w:tcW w:w="5670" w:type="dxa"/>
          </w:tcPr>
          <w:p w:rsidR="00251DFD" w:rsidRPr="00251DFD" w:rsidRDefault="00251DFD" w:rsidP="0016125F">
            <w:pPr>
              <w:jc w:val="both"/>
              <w:rPr>
                <w:rFonts w:eastAsia="Calibri"/>
                <w:b/>
              </w:rPr>
            </w:pPr>
            <w:r w:rsidRPr="00251DFD">
              <w:rPr>
                <w:rFonts w:eastAsia="Calibri"/>
                <w:b/>
              </w:rPr>
              <w:t xml:space="preserve">Максимальное количество баллов </w:t>
            </w:r>
          </w:p>
        </w:tc>
        <w:tc>
          <w:tcPr>
            <w:tcW w:w="1098" w:type="dxa"/>
          </w:tcPr>
          <w:p w:rsidR="00251DFD" w:rsidRPr="00251DFD" w:rsidRDefault="00251DFD" w:rsidP="0016125F">
            <w:pPr>
              <w:jc w:val="both"/>
              <w:rPr>
                <w:rFonts w:eastAsia="Calibri"/>
                <w:b/>
              </w:rPr>
            </w:pPr>
            <w:r w:rsidRPr="00251DFD">
              <w:rPr>
                <w:rFonts w:eastAsia="Calibri"/>
                <w:b/>
              </w:rPr>
              <w:t>33</w:t>
            </w:r>
          </w:p>
        </w:tc>
      </w:tr>
    </w:tbl>
    <w:p w:rsidR="00E51474" w:rsidRPr="00251DFD" w:rsidRDefault="00E51474" w:rsidP="002A1CC7">
      <w:pPr>
        <w:jc w:val="both"/>
        <w:rPr>
          <w:b/>
        </w:rPr>
      </w:pPr>
    </w:p>
    <w:p w:rsidR="00E51474" w:rsidRDefault="00E51474" w:rsidP="002A1CC7">
      <w:pPr>
        <w:jc w:val="both"/>
      </w:pPr>
    </w:p>
    <w:p w:rsidR="00E51474" w:rsidRDefault="00E51474" w:rsidP="002A1CC7">
      <w:pPr>
        <w:jc w:val="both"/>
      </w:pPr>
    </w:p>
    <w:p w:rsidR="00E4314F" w:rsidRDefault="00E4314F" w:rsidP="002A1CC7">
      <w:pPr>
        <w:jc w:val="both"/>
      </w:pPr>
    </w:p>
    <w:p w:rsidR="00E4314F" w:rsidRDefault="00E4314F" w:rsidP="002A1CC7">
      <w:pPr>
        <w:jc w:val="both"/>
      </w:pPr>
    </w:p>
    <w:p w:rsidR="00E4314F" w:rsidRDefault="00E4314F" w:rsidP="002A1CC7">
      <w:pPr>
        <w:jc w:val="both"/>
      </w:pPr>
    </w:p>
    <w:p w:rsidR="00E4314F" w:rsidRDefault="00E4314F" w:rsidP="002A1CC7">
      <w:pPr>
        <w:jc w:val="both"/>
      </w:pPr>
    </w:p>
    <w:p w:rsidR="00E4314F" w:rsidRDefault="00E4314F" w:rsidP="002A1CC7">
      <w:pPr>
        <w:jc w:val="both"/>
      </w:pPr>
    </w:p>
    <w:p w:rsidR="004A38AB" w:rsidRDefault="004A38AB" w:rsidP="002A1CC7">
      <w:pPr>
        <w:jc w:val="both"/>
      </w:pPr>
    </w:p>
    <w:p w:rsidR="004A38AB" w:rsidRDefault="004A38AB" w:rsidP="002A1CC7">
      <w:pPr>
        <w:jc w:val="both"/>
      </w:pPr>
    </w:p>
    <w:p w:rsidR="004A38AB" w:rsidRDefault="004A38AB" w:rsidP="002A1CC7">
      <w:pPr>
        <w:jc w:val="both"/>
      </w:pPr>
    </w:p>
    <w:p w:rsidR="004A38AB" w:rsidRDefault="004A38AB" w:rsidP="002A1CC7">
      <w:pPr>
        <w:jc w:val="both"/>
      </w:pPr>
    </w:p>
    <w:p w:rsidR="004A38AB" w:rsidRDefault="004A38AB" w:rsidP="002A1CC7">
      <w:pPr>
        <w:jc w:val="both"/>
      </w:pPr>
    </w:p>
    <w:p w:rsidR="00E4314F" w:rsidRDefault="00E4314F" w:rsidP="002A1CC7">
      <w:pPr>
        <w:jc w:val="both"/>
      </w:pPr>
    </w:p>
    <w:p w:rsidR="00251DFD" w:rsidRDefault="00251DFD" w:rsidP="002A1CC7">
      <w:pPr>
        <w:jc w:val="both"/>
      </w:pPr>
    </w:p>
    <w:p w:rsidR="00251DFD" w:rsidRDefault="00251DFD" w:rsidP="002A1CC7">
      <w:pPr>
        <w:jc w:val="both"/>
      </w:pPr>
    </w:p>
    <w:p w:rsidR="00251DFD" w:rsidRDefault="00251DFD" w:rsidP="002A1CC7">
      <w:pPr>
        <w:jc w:val="both"/>
      </w:pPr>
    </w:p>
    <w:p w:rsidR="00251DFD" w:rsidRDefault="00251DFD" w:rsidP="002A1CC7">
      <w:pPr>
        <w:jc w:val="both"/>
      </w:pPr>
    </w:p>
    <w:p w:rsidR="00251DFD" w:rsidRDefault="00251DFD" w:rsidP="002A1CC7">
      <w:pPr>
        <w:jc w:val="both"/>
      </w:pPr>
    </w:p>
    <w:p w:rsidR="00251DFD" w:rsidRDefault="00251DFD" w:rsidP="002A1CC7">
      <w:pPr>
        <w:jc w:val="both"/>
      </w:pPr>
    </w:p>
    <w:p w:rsidR="00251DFD" w:rsidRDefault="00251DFD" w:rsidP="002A1CC7">
      <w:pPr>
        <w:jc w:val="both"/>
      </w:pPr>
    </w:p>
    <w:p w:rsidR="00251DFD" w:rsidRDefault="00251DFD" w:rsidP="002A1CC7">
      <w:pPr>
        <w:jc w:val="both"/>
      </w:pPr>
    </w:p>
    <w:p w:rsidR="00251DFD" w:rsidRDefault="00251DFD" w:rsidP="002A1CC7">
      <w:pPr>
        <w:jc w:val="both"/>
      </w:pPr>
    </w:p>
    <w:p w:rsidR="00251DFD" w:rsidRDefault="00251DFD" w:rsidP="002A1CC7">
      <w:pPr>
        <w:jc w:val="both"/>
      </w:pPr>
    </w:p>
    <w:p w:rsidR="00251DFD" w:rsidRDefault="00251DFD" w:rsidP="002A1CC7">
      <w:pPr>
        <w:jc w:val="both"/>
      </w:pPr>
    </w:p>
    <w:p w:rsidR="00251DFD" w:rsidRDefault="00251DFD" w:rsidP="002A1CC7">
      <w:pPr>
        <w:jc w:val="both"/>
      </w:pPr>
    </w:p>
    <w:p w:rsidR="00251DFD" w:rsidRDefault="00251DFD" w:rsidP="002A1CC7">
      <w:pPr>
        <w:jc w:val="both"/>
      </w:pPr>
    </w:p>
    <w:p w:rsidR="00251DFD" w:rsidRDefault="00251DFD" w:rsidP="002A1CC7">
      <w:pPr>
        <w:jc w:val="both"/>
      </w:pPr>
    </w:p>
    <w:p w:rsidR="00251DFD" w:rsidRDefault="00251DFD" w:rsidP="002A1CC7">
      <w:pPr>
        <w:jc w:val="both"/>
      </w:pPr>
    </w:p>
    <w:p w:rsidR="00251DFD" w:rsidRDefault="00251DFD" w:rsidP="002A1CC7">
      <w:pPr>
        <w:jc w:val="both"/>
      </w:pPr>
    </w:p>
    <w:p w:rsidR="00251DFD" w:rsidRDefault="00251DFD" w:rsidP="002A1CC7">
      <w:pPr>
        <w:jc w:val="both"/>
      </w:pPr>
    </w:p>
    <w:p w:rsidR="00251DFD" w:rsidRDefault="00251DFD" w:rsidP="002A1CC7">
      <w:pPr>
        <w:jc w:val="both"/>
      </w:pPr>
    </w:p>
    <w:p w:rsidR="00E4314F" w:rsidRDefault="00E4314F" w:rsidP="002A1CC7">
      <w:pPr>
        <w:jc w:val="both"/>
      </w:pPr>
    </w:p>
    <w:p w:rsidR="00E51474" w:rsidRDefault="00E51474" w:rsidP="002A1CC7">
      <w:pPr>
        <w:jc w:val="both"/>
      </w:pPr>
    </w:p>
    <w:p w:rsidR="00E51474" w:rsidRDefault="00E51474" w:rsidP="002A1CC7">
      <w:pPr>
        <w:jc w:val="both"/>
      </w:pPr>
    </w:p>
    <w:p w:rsidR="00E51474" w:rsidRDefault="00E51474" w:rsidP="002A1CC7">
      <w:pPr>
        <w:jc w:val="both"/>
      </w:pPr>
      <w:r>
        <w:t xml:space="preserve">Заместитель главы администрации – </w:t>
      </w:r>
    </w:p>
    <w:p w:rsidR="00E51474" w:rsidRDefault="00E51474" w:rsidP="002A1CC7">
      <w:pPr>
        <w:jc w:val="both"/>
      </w:pPr>
      <w:r>
        <w:t xml:space="preserve">начальник отдела образования и социального развития </w:t>
      </w:r>
    </w:p>
    <w:p w:rsidR="00E51474" w:rsidRDefault="00E51474" w:rsidP="002A1CC7">
      <w:pPr>
        <w:jc w:val="both"/>
      </w:pPr>
      <w:r>
        <w:t xml:space="preserve">администрации Цивильского </w:t>
      </w:r>
      <w:r w:rsidR="007275E0">
        <w:t>муниципального округа</w:t>
      </w:r>
    </w:p>
    <w:p w:rsidR="00E51474" w:rsidRDefault="00E51474" w:rsidP="002A1CC7">
      <w:pPr>
        <w:jc w:val="both"/>
      </w:pPr>
    </w:p>
    <w:p w:rsidR="00E51474" w:rsidRDefault="00E51474" w:rsidP="002A1CC7">
      <w:pPr>
        <w:jc w:val="both"/>
      </w:pPr>
      <w:r>
        <w:t xml:space="preserve">                                                  А.В. Волчкова</w:t>
      </w:r>
    </w:p>
    <w:p w:rsidR="00E51474" w:rsidRDefault="00E51474" w:rsidP="002A1CC7">
      <w:pPr>
        <w:jc w:val="both"/>
      </w:pPr>
    </w:p>
    <w:p w:rsidR="004F70D6" w:rsidRPr="00465729" w:rsidRDefault="004F70D6" w:rsidP="004F70D6">
      <w:r w:rsidRPr="00465729">
        <w:rPr>
          <w:u w:val="single"/>
        </w:rPr>
        <w:t>«</w:t>
      </w:r>
      <w:r w:rsidR="00251DFD">
        <w:rPr>
          <w:u w:val="single"/>
        </w:rPr>
        <w:t xml:space="preserve">   </w:t>
      </w:r>
      <w:r w:rsidRPr="00465729">
        <w:rPr>
          <w:u w:val="single"/>
        </w:rPr>
        <w:t xml:space="preserve">» </w:t>
      </w:r>
      <w:r w:rsidR="00745270">
        <w:rPr>
          <w:u w:val="single"/>
        </w:rPr>
        <w:t>октября</w:t>
      </w:r>
      <w:r w:rsidR="00251DFD">
        <w:rPr>
          <w:u w:val="single"/>
        </w:rPr>
        <w:t xml:space="preserve"> 2023</w:t>
      </w:r>
      <w:r w:rsidRPr="00465729">
        <w:rPr>
          <w:u w:val="single"/>
        </w:rPr>
        <w:t xml:space="preserve"> г.</w:t>
      </w:r>
      <w:r w:rsidRPr="00465729">
        <w:tab/>
      </w:r>
    </w:p>
    <w:p w:rsidR="00705805" w:rsidRDefault="00705805" w:rsidP="005022D3"/>
    <w:p w:rsidR="005022D3" w:rsidRPr="00465729" w:rsidRDefault="005022D3" w:rsidP="005022D3"/>
    <w:p w:rsidR="005022D3" w:rsidRPr="00465729" w:rsidRDefault="005022D3" w:rsidP="005022D3"/>
    <w:p w:rsidR="005022D3" w:rsidRPr="00465729" w:rsidRDefault="005022D3" w:rsidP="005022D3"/>
    <w:p w:rsidR="005022D3" w:rsidRPr="00465729" w:rsidRDefault="005022D3" w:rsidP="005022D3">
      <w:r w:rsidRPr="00465729">
        <w:t xml:space="preserve">Заведующий сектором юридической службы </w:t>
      </w:r>
    </w:p>
    <w:p w:rsidR="005022D3" w:rsidRPr="00465729" w:rsidRDefault="005022D3" w:rsidP="005022D3">
      <w:r w:rsidRPr="00465729">
        <w:t xml:space="preserve">администрации Цивильского </w:t>
      </w:r>
      <w:r w:rsidR="007275E0">
        <w:t>муниципального округа</w:t>
      </w:r>
    </w:p>
    <w:p w:rsidR="005022D3" w:rsidRPr="00465729" w:rsidRDefault="005022D3" w:rsidP="005022D3"/>
    <w:p w:rsidR="005022D3" w:rsidRPr="00465729" w:rsidRDefault="002D7A07" w:rsidP="005022D3">
      <w:pPr>
        <w:ind w:left="2124" w:firstLine="708"/>
      </w:pPr>
      <w:r>
        <w:t>Т.Ю. Павлова</w:t>
      </w:r>
    </w:p>
    <w:p w:rsidR="005959E5" w:rsidRDefault="001F2BB2" w:rsidP="001F2BB2">
      <w:pPr>
        <w:rPr>
          <w:u w:val="single"/>
        </w:rPr>
      </w:pPr>
      <w:r w:rsidRPr="00465729">
        <w:rPr>
          <w:u w:val="single"/>
        </w:rPr>
        <w:t>«</w:t>
      </w:r>
      <w:r w:rsidR="00251DFD">
        <w:rPr>
          <w:u w:val="single"/>
        </w:rPr>
        <w:t xml:space="preserve">  </w:t>
      </w:r>
      <w:r w:rsidRPr="00465729">
        <w:rPr>
          <w:u w:val="single"/>
        </w:rPr>
        <w:t xml:space="preserve">» </w:t>
      </w:r>
      <w:r w:rsidR="00745270">
        <w:rPr>
          <w:u w:val="single"/>
        </w:rPr>
        <w:t>октября</w:t>
      </w:r>
      <w:r w:rsidR="00251DFD">
        <w:rPr>
          <w:u w:val="single"/>
        </w:rPr>
        <w:t xml:space="preserve"> 2023</w:t>
      </w:r>
      <w:r w:rsidRPr="00465729">
        <w:rPr>
          <w:u w:val="single"/>
        </w:rPr>
        <w:t xml:space="preserve"> г.</w:t>
      </w:r>
    </w:p>
    <w:p w:rsidR="004F70D6" w:rsidRDefault="004F70D6" w:rsidP="001F2BB2">
      <w:pPr>
        <w:rPr>
          <w:u w:val="single"/>
        </w:rPr>
      </w:pPr>
    </w:p>
    <w:p w:rsidR="004F70D6" w:rsidRPr="004F70D6" w:rsidRDefault="004F70D6" w:rsidP="001F2BB2">
      <w:r w:rsidRPr="004F70D6">
        <w:t xml:space="preserve">Заведующий методическим кабинетом отдела образования </w:t>
      </w:r>
    </w:p>
    <w:p w:rsidR="004F70D6" w:rsidRPr="004F70D6" w:rsidRDefault="004F70D6" w:rsidP="001F2BB2">
      <w:r w:rsidRPr="004F70D6">
        <w:t xml:space="preserve">и социального развития администрации </w:t>
      </w:r>
    </w:p>
    <w:p w:rsidR="004F70D6" w:rsidRDefault="004F70D6" w:rsidP="001F2BB2">
      <w:r w:rsidRPr="004F70D6">
        <w:t>Цивильского муниципального округа</w:t>
      </w:r>
    </w:p>
    <w:p w:rsidR="004F70D6" w:rsidRDefault="004F70D6" w:rsidP="001F2BB2"/>
    <w:p w:rsidR="004F70D6" w:rsidRDefault="00251DFD" w:rsidP="001F2BB2">
      <w:r>
        <w:t xml:space="preserve">                                                      </w:t>
      </w:r>
      <w:r w:rsidR="004F70D6">
        <w:t>Э.И.Иванова</w:t>
      </w:r>
    </w:p>
    <w:p w:rsidR="004F70D6" w:rsidRPr="004F70D6" w:rsidRDefault="004F70D6" w:rsidP="001F2BB2"/>
    <w:p w:rsidR="004F70D6" w:rsidRDefault="004F70D6" w:rsidP="004F70D6">
      <w:pPr>
        <w:rPr>
          <w:u w:val="single"/>
        </w:rPr>
      </w:pPr>
      <w:r w:rsidRPr="00465729">
        <w:rPr>
          <w:u w:val="single"/>
        </w:rPr>
        <w:t>«</w:t>
      </w:r>
      <w:r w:rsidR="00251DFD">
        <w:rPr>
          <w:u w:val="single"/>
        </w:rPr>
        <w:t xml:space="preserve">     </w:t>
      </w:r>
      <w:r w:rsidRPr="00465729">
        <w:rPr>
          <w:u w:val="single"/>
        </w:rPr>
        <w:t xml:space="preserve">» </w:t>
      </w:r>
      <w:r w:rsidR="00745270">
        <w:rPr>
          <w:u w:val="single"/>
        </w:rPr>
        <w:t>октября</w:t>
      </w:r>
      <w:r w:rsidR="00251DFD">
        <w:rPr>
          <w:u w:val="single"/>
        </w:rPr>
        <w:t xml:space="preserve"> 2023</w:t>
      </w:r>
      <w:r w:rsidRPr="00465729">
        <w:rPr>
          <w:u w:val="single"/>
        </w:rPr>
        <w:t xml:space="preserve"> г.</w:t>
      </w:r>
    </w:p>
    <w:p w:rsidR="005959E5" w:rsidRDefault="005959E5" w:rsidP="001F2BB2">
      <w:pPr>
        <w:rPr>
          <w:u w:val="single"/>
        </w:rPr>
      </w:pPr>
    </w:p>
    <w:p w:rsidR="005959E5" w:rsidRDefault="005959E5" w:rsidP="001F2BB2">
      <w:pPr>
        <w:rPr>
          <w:u w:val="single"/>
        </w:rPr>
      </w:pPr>
    </w:p>
    <w:p w:rsidR="005959E5" w:rsidRDefault="005959E5" w:rsidP="001F2BB2">
      <w:pPr>
        <w:rPr>
          <w:u w:val="single"/>
        </w:rPr>
      </w:pPr>
    </w:p>
    <w:p w:rsidR="005022D3" w:rsidRPr="005959E5" w:rsidRDefault="005022D3" w:rsidP="005022D3"/>
    <w:p w:rsidR="00EA170E" w:rsidRPr="005959E5" w:rsidRDefault="00EA170E" w:rsidP="00EA170E"/>
    <w:p w:rsidR="005022D3" w:rsidRPr="005959E5" w:rsidRDefault="005022D3" w:rsidP="005022D3"/>
    <w:p w:rsidR="005022D3" w:rsidRPr="005959E5" w:rsidRDefault="005022D3" w:rsidP="005959E5">
      <w:pPr>
        <w:jc w:val="both"/>
      </w:pPr>
    </w:p>
    <w:sectPr w:rsidR="005022D3" w:rsidRPr="005959E5" w:rsidSect="00BF280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ltica Chv">
    <w:altName w:val="Times New Roman"/>
    <w:charset w:val="00"/>
    <w:family w:val="auto"/>
    <w:pitch w:val="variable"/>
    <w:sig w:usb0="00000001" w:usb1="00000000" w:usb2="00000000" w:usb3="00000000" w:csb0="00000097"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11768"/>
    <w:multiLevelType w:val="hybridMultilevel"/>
    <w:tmpl w:val="39221538"/>
    <w:lvl w:ilvl="0" w:tplc="CA6C2860">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2CE50BE3"/>
    <w:multiLevelType w:val="hybridMultilevel"/>
    <w:tmpl w:val="2592CDBE"/>
    <w:lvl w:ilvl="0" w:tplc="7F88E2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48D54F77"/>
    <w:multiLevelType w:val="hybridMultilevel"/>
    <w:tmpl w:val="06AAFA1A"/>
    <w:lvl w:ilvl="0" w:tplc="C0B2267E">
      <w:start w:val="1"/>
      <w:numFmt w:val="decimal"/>
      <w:lvlText w:val="%1."/>
      <w:lvlJc w:val="left"/>
      <w:pPr>
        <w:ind w:left="1416" w:hanging="816"/>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4A974BF7"/>
    <w:multiLevelType w:val="hybridMultilevel"/>
    <w:tmpl w:val="C1C05BF0"/>
    <w:lvl w:ilvl="0" w:tplc="104E0002">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4">
    <w:nsid w:val="4E5A1D46"/>
    <w:multiLevelType w:val="hybridMultilevel"/>
    <w:tmpl w:val="EC44B4EC"/>
    <w:lvl w:ilvl="0" w:tplc="C38C728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741E7177"/>
    <w:multiLevelType w:val="hybridMultilevel"/>
    <w:tmpl w:val="CB3C59DC"/>
    <w:lvl w:ilvl="0" w:tplc="954AD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characterSpacingControl w:val="doNotCompress"/>
  <w:compat/>
  <w:rsids>
    <w:rsidRoot w:val="006D4173"/>
    <w:rsid w:val="00004160"/>
    <w:rsid w:val="00005038"/>
    <w:rsid w:val="00015326"/>
    <w:rsid w:val="000317F5"/>
    <w:rsid w:val="00044F1B"/>
    <w:rsid w:val="0005018E"/>
    <w:rsid w:val="000505F0"/>
    <w:rsid w:val="000610F9"/>
    <w:rsid w:val="00062E7A"/>
    <w:rsid w:val="00074A63"/>
    <w:rsid w:val="00077CB6"/>
    <w:rsid w:val="00080783"/>
    <w:rsid w:val="000813A5"/>
    <w:rsid w:val="00081EFD"/>
    <w:rsid w:val="000871F9"/>
    <w:rsid w:val="000872E3"/>
    <w:rsid w:val="000875FA"/>
    <w:rsid w:val="00091276"/>
    <w:rsid w:val="000A6880"/>
    <w:rsid w:val="000A73EC"/>
    <w:rsid w:val="000B4208"/>
    <w:rsid w:val="000B5FD8"/>
    <w:rsid w:val="000B6277"/>
    <w:rsid w:val="000C5E5A"/>
    <w:rsid w:val="000C6328"/>
    <w:rsid w:val="000E16C0"/>
    <w:rsid w:val="000E394F"/>
    <w:rsid w:val="000F1C2F"/>
    <w:rsid w:val="000F2D52"/>
    <w:rsid w:val="00102D41"/>
    <w:rsid w:val="00114BAF"/>
    <w:rsid w:val="00150EAB"/>
    <w:rsid w:val="0016125F"/>
    <w:rsid w:val="00170268"/>
    <w:rsid w:val="001711BA"/>
    <w:rsid w:val="001A15E2"/>
    <w:rsid w:val="001B4795"/>
    <w:rsid w:val="001C261B"/>
    <w:rsid w:val="001C4FAA"/>
    <w:rsid w:val="001D66C8"/>
    <w:rsid w:val="001D715D"/>
    <w:rsid w:val="001E3E7E"/>
    <w:rsid w:val="001F2866"/>
    <w:rsid w:val="001F2BB2"/>
    <w:rsid w:val="002007BD"/>
    <w:rsid w:val="002119C0"/>
    <w:rsid w:val="002155BC"/>
    <w:rsid w:val="00215983"/>
    <w:rsid w:val="00230AC5"/>
    <w:rsid w:val="00242074"/>
    <w:rsid w:val="00244D5C"/>
    <w:rsid w:val="00245C1E"/>
    <w:rsid w:val="00251DFD"/>
    <w:rsid w:val="00261E1C"/>
    <w:rsid w:val="0026665D"/>
    <w:rsid w:val="00277D59"/>
    <w:rsid w:val="002802C2"/>
    <w:rsid w:val="00280D20"/>
    <w:rsid w:val="00283390"/>
    <w:rsid w:val="00283EC5"/>
    <w:rsid w:val="00287EAE"/>
    <w:rsid w:val="00290C53"/>
    <w:rsid w:val="00292BE7"/>
    <w:rsid w:val="002938AD"/>
    <w:rsid w:val="002A1CC7"/>
    <w:rsid w:val="002A258A"/>
    <w:rsid w:val="002A53C7"/>
    <w:rsid w:val="002A7D21"/>
    <w:rsid w:val="002B1A6D"/>
    <w:rsid w:val="002C58F4"/>
    <w:rsid w:val="002D7A07"/>
    <w:rsid w:val="002E4864"/>
    <w:rsid w:val="002F3CD6"/>
    <w:rsid w:val="00302FCD"/>
    <w:rsid w:val="00314442"/>
    <w:rsid w:val="00320A43"/>
    <w:rsid w:val="00321C81"/>
    <w:rsid w:val="00322348"/>
    <w:rsid w:val="00325866"/>
    <w:rsid w:val="00326967"/>
    <w:rsid w:val="003368D2"/>
    <w:rsid w:val="00343519"/>
    <w:rsid w:val="00354B75"/>
    <w:rsid w:val="0036443C"/>
    <w:rsid w:val="00366DD7"/>
    <w:rsid w:val="00373845"/>
    <w:rsid w:val="00390A7B"/>
    <w:rsid w:val="00391113"/>
    <w:rsid w:val="00392C89"/>
    <w:rsid w:val="003977D3"/>
    <w:rsid w:val="003A059F"/>
    <w:rsid w:val="003A4A2F"/>
    <w:rsid w:val="003B0520"/>
    <w:rsid w:val="003D3051"/>
    <w:rsid w:val="003D42BF"/>
    <w:rsid w:val="003F6CA1"/>
    <w:rsid w:val="00403A22"/>
    <w:rsid w:val="00403D60"/>
    <w:rsid w:val="0040609E"/>
    <w:rsid w:val="004108CB"/>
    <w:rsid w:val="00413A79"/>
    <w:rsid w:val="004275AF"/>
    <w:rsid w:val="00427610"/>
    <w:rsid w:val="00443D59"/>
    <w:rsid w:val="004473B4"/>
    <w:rsid w:val="00450A00"/>
    <w:rsid w:val="00470606"/>
    <w:rsid w:val="00487759"/>
    <w:rsid w:val="00495535"/>
    <w:rsid w:val="004A38AB"/>
    <w:rsid w:val="004A56A6"/>
    <w:rsid w:val="004B3723"/>
    <w:rsid w:val="004C381A"/>
    <w:rsid w:val="004C63C2"/>
    <w:rsid w:val="004E1B50"/>
    <w:rsid w:val="004F70D6"/>
    <w:rsid w:val="005022D3"/>
    <w:rsid w:val="00513A42"/>
    <w:rsid w:val="005146FB"/>
    <w:rsid w:val="00517949"/>
    <w:rsid w:val="00545C96"/>
    <w:rsid w:val="00556741"/>
    <w:rsid w:val="00560ADD"/>
    <w:rsid w:val="005627C5"/>
    <w:rsid w:val="00574AD2"/>
    <w:rsid w:val="00581EB7"/>
    <w:rsid w:val="00582034"/>
    <w:rsid w:val="005864DA"/>
    <w:rsid w:val="00594D89"/>
    <w:rsid w:val="005959E5"/>
    <w:rsid w:val="005A63EE"/>
    <w:rsid w:val="005B3DF2"/>
    <w:rsid w:val="005C58C3"/>
    <w:rsid w:val="005C633C"/>
    <w:rsid w:val="005D06FE"/>
    <w:rsid w:val="005D1841"/>
    <w:rsid w:val="005D3CE3"/>
    <w:rsid w:val="005D4F66"/>
    <w:rsid w:val="005E1739"/>
    <w:rsid w:val="005E4810"/>
    <w:rsid w:val="005F71F4"/>
    <w:rsid w:val="00602E76"/>
    <w:rsid w:val="0060323A"/>
    <w:rsid w:val="00610378"/>
    <w:rsid w:val="006128A5"/>
    <w:rsid w:val="00625754"/>
    <w:rsid w:val="00634F22"/>
    <w:rsid w:val="00640501"/>
    <w:rsid w:val="00642773"/>
    <w:rsid w:val="00647C0C"/>
    <w:rsid w:val="00650333"/>
    <w:rsid w:val="00652E0C"/>
    <w:rsid w:val="006556A2"/>
    <w:rsid w:val="00655AA9"/>
    <w:rsid w:val="006561CC"/>
    <w:rsid w:val="006618F7"/>
    <w:rsid w:val="0067149B"/>
    <w:rsid w:val="00672AA4"/>
    <w:rsid w:val="00680179"/>
    <w:rsid w:val="00697D0B"/>
    <w:rsid w:val="006B0276"/>
    <w:rsid w:val="006B7554"/>
    <w:rsid w:val="006C39AF"/>
    <w:rsid w:val="006C7B63"/>
    <w:rsid w:val="006D23C2"/>
    <w:rsid w:val="006D3897"/>
    <w:rsid w:val="006D3B29"/>
    <w:rsid w:val="006D4173"/>
    <w:rsid w:val="006E590D"/>
    <w:rsid w:val="006F5F77"/>
    <w:rsid w:val="00702AE6"/>
    <w:rsid w:val="00702B2E"/>
    <w:rsid w:val="007033A2"/>
    <w:rsid w:val="00705805"/>
    <w:rsid w:val="00710790"/>
    <w:rsid w:val="0072175C"/>
    <w:rsid w:val="007275E0"/>
    <w:rsid w:val="00737CFC"/>
    <w:rsid w:val="00741CA6"/>
    <w:rsid w:val="00745270"/>
    <w:rsid w:val="007464EE"/>
    <w:rsid w:val="0074791A"/>
    <w:rsid w:val="0075138E"/>
    <w:rsid w:val="00753FB5"/>
    <w:rsid w:val="00755352"/>
    <w:rsid w:val="0075545D"/>
    <w:rsid w:val="00756B6D"/>
    <w:rsid w:val="00760798"/>
    <w:rsid w:val="00761611"/>
    <w:rsid w:val="007704A9"/>
    <w:rsid w:val="007927BF"/>
    <w:rsid w:val="0079362D"/>
    <w:rsid w:val="007A320A"/>
    <w:rsid w:val="007A3C46"/>
    <w:rsid w:val="007B4923"/>
    <w:rsid w:val="007B587F"/>
    <w:rsid w:val="007D2799"/>
    <w:rsid w:val="007E0D15"/>
    <w:rsid w:val="007E2413"/>
    <w:rsid w:val="007E58F3"/>
    <w:rsid w:val="007F76C7"/>
    <w:rsid w:val="00811F6E"/>
    <w:rsid w:val="008314A2"/>
    <w:rsid w:val="0083780F"/>
    <w:rsid w:val="00853541"/>
    <w:rsid w:val="008839EE"/>
    <w:rsid w:val="00897A97"/>
    <w:rsid w:val="008D5E26"/>
    <w:rsid w:val="008D674A"/>
    <w:rsid w:val="008E33D0"/>
    <w:rsid w:val="008E57BE"/>
    <w:rsid w:val="008F2704"/>
    <w:rsid w:val="008F4360"/>
    <w:rsid w:val="008F62BC"/>
    <w:rsid w:val="00900F86"/>
    <w:rsid w:val="009054A6"/>
    <w:rsid w:val="00911FE9"/>
    <w:rsid w:val="009141A6"/>
    <w:rsid w:val="00917456"/>
    <w:rsid w:val="00921238"/>
    <w:rsid w:val="0092749A"/>
    <w:rsid w:val="009320D2"/>
    <w:rsid w:val="00936736"/>
    <w:rsid w:val="00943768"/>
    <w:rsid w:val="00952777"/>
    <w:rsid w:val="009541EF"/>
    <w:rsid w:val="0096107F"/>
    <w:rsid w:val="00971E07"/>
    <w:rsid w:val="009810D1"/>
    <w:rsid w:val="0098182E"/>
    <w:rsid w:val="009955B6"/>
    <w:rsid w:val="00997C9E"/>
    <w:rsid w:val="009A364D"/>
    <w:rsid w:val="009C0D91"/>
    <w:rsid w:val="00A120E7"/>
    <w:rsid w:val="00A350B7"/>
    <w:rsid w:val="00A542DB"/>
    <w:rsid w:val="00A65CA3"/>
    <w:rsid w:val="00A67D1C"/>
    <w:rsid w:val="00A7161B"/>
    <w:rsid w:val="00A7582F"/>
    <w:rsid w:val="00A76346"/>
    <w:rsid w:val="00A82722"/>
    <w:rsid w:val="00A923AA"/>
    <w:rsid w:val="00A95D4C"/>
    <w:rsid w:val="00AB0076"/>
    <w:rsid w:val="00AB298C"/>
    <w:rsid w:val="00AC0B08"/>
    <w:rsid w:val="00AD7427"/>
    <w:rsid w:val="00AF0E5E"/>
    <w:rsid w:val="00AF27E5"/>
    <w:rsid w:val="00B16A4C"/>
    <w:rsid w:val="00B21405"/>
    <w:rsid w:val="00B24B5D"/>
    <w:rsid w:val="00B35ADB"/>
    <w:rsid w:val="00B37B15"/>
    <w:rsid w:val="00B42AFC"/>
    <w:rsid w:val="00B43821"/>
    <w:rsid w:val="00B613F6"/>
    <w:rsid w:val="00B65A81"/>
    <w:rsid w:val="00B67E0C"/>
    <w:rsid w:val="00B73D7A"/>
    <w:rsid w:val="00B842D4"/>
    <w:rsid w:val="00B86096"/>
    <w:rsid w:val="00BA1FDD"/>
    <w:rsid w:val="00BA7A3B"/>
    <w:rsid w:val="00BB0DE7"/>
    <w:rsid w:val="00BB5224"/>
    <w:rsid w:val="00BB611D"/>
    <w:rsid w:val="00BC064A"/>
    <w:rsid w:val="00BC2099"/>
    <w:rsid w:val="00BC415C"/>
    <w:rsid w:val="00BD5C98"/>
    <w:rsid w:val="00BE4BFF"/>
    <w:rsid w:val="00BE69D0"/>
    <w:rsid w:val="00BE7C2A"/>
    <w:rsid w:val="00BF2807"/>
    <w:rsid w:val="00BF550D"/>
    <w:rsid w:val="00BF7369"/>
    <w:rsid w:val="00C0114F"/>
    <w:rsid w:val="00C24BA6"/>
    <w:rsid w:val="00C3135E"/>
    <w:rsid w:val="00C34BBC"/>
    <w:rsid w:val="00C3518B"/>
    <w:rsid w:val="00C37551"/>
    <w:rsid w:val="00C4395E"/>
    <w:rsid w:val="00C56817"/>
    <w:rsid w:val="00C70FCC"/>
    <w:rsid w:val="00C816EC"/>
    <w:rsid w:val="00C84BA6"/>
    <w:rsid w:val="00C87911"/>
    <w:rsid w:val="00C87C3D"/>
    <w:rsid w:val="00CB41D2"/>
    <w:rsid w:val="00CB5308"/>
    <w:rsid w:val="00CB69BE"/>
    <w:rsid w:val="00CC2D4B"/>
    <w:rsid w:val="00CD0954"/>
    <w:rsid w:val="00CD5A85"/>
    <w:rsid w:val="00CE546F"/>
    <w:rsid w:val="00CE57CD"/>
    <w:rsid w:val="00CF47E3"/>
    <w:rsid w:val="00D169C9"/>
    <w:rsid w:val="00D2652C"/>
    <w:rsid w:val="00D400BE"/>
    <w:rsid w:val="00D41572"/>
    <w:rsid w:val="00D4633A"/>
    <w:rsid w:val="00D46608"/>
    <w:rsid w:val="00D5637B"/>
    <w:rsid w:val="00D56C03"/>
    <w:rsid w:val="00D60532"/>
    <w:rsid w:val="00D610F5"/>
    <w:rsid w:val="00D635AD"/>
    <w:rsid w:val="00D71028"/>
    <w:rsid w:val="00D71BB6"/>
    <w:rsid w:val="00D71EEA"/>
    <w:rsid w:val="00DA2C92"/>
    <w:rsid w:val="00DA4131"/>
    <w:rsid w:val="00DA5C7B"/>
    <w:rsid w:val="00DC5BDC"/>
    <w:rsid w:val="00DD4866"/>
    <w:rsid w:val="00DE24A3"/>
    <w:rsid w:val="00DE4FF7"/>
    <w:rsid w:val="00DF141C"/>
    <w:rsid w:val="00E0324D"/>
    <w:rsid w:val="00E142EA"/>
    <w:rsid w:val="00E23A6F"/>
    <w:rsid w:val="00E326C4"/>
    <w:rsid w:val="00E42336"/>
    <w:rsid w:val="00E4314F"/>
    <w:rsid w:val="00E44D9E"/>
    <w:rsid w:val="00E51474"/>
    <w:rsid w:val="00E55B75"/>
    <w:rsid w:val="00E55CEF"/>
    <w:rsid w:val="00E63B20"/>
    <w:rsid w:val="00E72520"/>
    <w:rsid w:val="00E72DBD"/>
    <w:rsid w:val="00E74733"/>
    <w:rsid w:val="00E82B99"/>
    <w:rsid w:val="00E833BC"/>
    <w:rsid w:val="00E86429"/>
    <w:rsid w:val="00EA170E"/>
    <w:rsid w:val="00EA53DB"/>
    <w:rsid w:val="00EB1AB8"/>
    <w:rsid w:val="00EB5EF1"/>
    <w:rsid w:val="00EB69B1"/>
    <w:rsid w:val="00EC4764"/>
    <w:rsid w:val="00ED062C"/>
    <w:rsid w:val="00EE26C4"/>
    <w:rsid w:val="00EE399F"/>
    <w:rsid w:val="00EF773C"/>
    <w:rsid w:val="00F0443D"/>
    <w:rsid w:val="00F17A11"/>
    <w:rsid w:val="00F21212"/>
    <w:rsid w:val="00F243CA"/>
    <w:rsid w:val="00F251B2"/>
    <w:rsid w:val="00F370CB"/>
    <w:rsid w:val="00F40D46"/>
    <w:rsid w:val="00F4645B"/>
    <w:rsid w:val="00F542DC"/>
    <w:rsid w:val="00F6171A"/>
    <w:rsid w:val="00F74D8B"/>
    <w:rsid w:val="00F77041"/>
    <w:rsid w:val="00F921D8"/>
    <w:rsid w:val="00FA1576"/>
    <w:rsid w:val="00FB781F"/>
    <w:rsid w:val="00FD5CCA"/>
    <w:rsid w:val="00FF0DF7"/>
    <w:rsid w:val="00FF34B6"/>
    <w:rsid w:val="00FF56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173"/>
    <w:rPr>
      <w:sz w:val="24"/>
      <w:szCs w:val="24"/>
    </w:rPr>
  </w:style>
  <w:style w:type="paragraph" w:styleId="1">
    <w:name w:val="heading 1"/>
    <w:basedOn w:val="a"/>
    <w:next w:val="a"/>
    <w:link w:val="10"/>
    <w:qFormat/>
    <w:rsid w:val="00B42AF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B5FD8"/>
    <w:rPr>
      <w:rFonts w:ascii="Tahoma" w:hAnsi="Tahoma" w:cs="Tahoma"/>
      <w:sz w:val="16"/>
      <w:szCs w:val="16"/>
    </w:rPr>
  </w:style>
  <w:style w:type="paragraph" w:styleId="a4">
    <w:name w:val="Body Text Indent"/>
    <w:basedOn w:val="a"/>
    <w:rsid w:val="007F76C7"/>
    <w:pPr>
      <w:jc w:val="center"/>
    </w:pPr>
    <w:rPr>
      <w:rFonts w:ascii="Baltica Chv" w:hAnsi="Baltica Chv"/>
      <w:sz w:val="20"/>
      <w:szCs w:val="20"/>
    </w:rPr>
  </w:style>
  <w:style w:type="paragraph" w:styleId="3">
    <w:name w:val="Body Text Indent 3"/>
    <w:basedOn w:val="a"/>
    <w:rsid w:val="007F76C7"/>
    <w:pPr>
      <w:ind w:firstLine="720"/>
      <w:jc w:val="both"/>
    </w:pPr>
    <w:rPr>
      <w:szCs w:val="20"/>
    </w:rPr>
  </w:style>
  <w:style w:type="paragraph" w:customStyle="1" w:styleId="a5">
    <w:name w:val="Таблицы (моноширинный)"/>
    <w:basedOn w:val="a"/>
    <w:next w:val="a"/>
    <w:uiPriority w:val="99"/>
    <w:rsid w:val="00AF0E5E"/>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AF0E5E"/>
    <w:rPr>
      <w:b/>
      <w:bCs/>
      <w:color w:val="000080"/>
    </w:rPr>
  </w:style>
  <w:style w:type="paragraph" w:styleId="a7">
    <w:name w:val="List Paragraph"/>
    <w:basedOn w:val="a"/>
    <w:uiPriority w:val="34"/>
    <w:qFormat/>
    <w:rsid w:val="00760798"/>
    <w:pPr>
      <w:spacing w:after="200" w:line="276" w:lineRule="auto"/>
      <w:ind w:left="720"/>
      <w:contextualSpacing/>
    </w:pPr>
    <w:rPr>
      <w:rFonts w:ascii="Calibri" w:eastAsia="Calibri" w:hAnsi="Calibri"/>
      <w:sz w:val="22"/>
      <w:szCs w:val="22"/>
      <w:lang w:eastAsia="en-US"/>
    </w:rPr>
  </w:style>
  <w:style w:type="table" w:styleId="a8">
    <w:name w:val="Table Grid"/>
    <w:basedOn w:val="a1"/>
    <w:uiPriority w:val="59"/>
    <w:rsid w:val="00AC0B0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B42AFC"/>
    <w:rPr>
      <w:rFonts w:ascii="Cambria" w:eastAsia="Times New Roman" w:hAnsi="Cambria" w:cs="Times New Roman"/>
      <w:b/>
      <w:bCs/>
      <w:kern w:val="32"/>
      <w:sz w:val="32"/>
      <w:szCs w:val="32"/>
    </w:rPr>
  </w:style>
  <w:style w:type="paragraph" w:styleId="a9">
    <w:name w:val="Normal (Web)"/>
    <w:basedOn w:val="a"/>
    <w:uiPriority w:val="99"/>
    <w:unhideWhenUsed/>
    <w:rsid w:val="006E590D"/>
    <w:pPr>
      <w:spacing w:before="100" w:beforeAutospacing="1" w:after="100" w:afterAutospacing="1"/>
    </w:pPr>
  </w:style>
  <w:style w:type="paragraph" w:styleId="aa">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FD5CCA"/>
    <w:pPr>
      <w:spacing w:after="120"/>
    </w:p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link w:val="aa"/>
    <w:rsid w:val="00FD5CCA"/>
    <w:rPr>
      <w:sz w:val="24"/>
      <w:szCs w:val="24"/>
    </w:rPr>
  </w:style>
  <w:style w:type="character" w:customStyle="1" w:styleId="Oaaoiaiaauaaeaiea">
    <w:name w:val="Oaaoiaia auaaeaiea"/>
    <w:rsid w:val="004B3723"/>
    <w:rPr>
      <w:b/>
      <w:bCs/>
      <w:color w:val="000080"/>
    </w:rPr>
  </w:style>
  <w:style w:type="character" w:styleId="ac">
    <w:name w:val="Strong"/>
    <w:uiPriority w:val="22"/>
    <w:qFormat/>
    <w:rsid w:val="004B3723"/>
    <w:rPr>
      <w:b/>
      <w:bCs/>
    </w:rPr>
  </w:style>
  <w:style w:type="character" w:customStyle="1" w:styleId="ad">
    <w:name w:val="Верхний колонтитул Знак"/>
    <w:link w:val="ae"/>
    <w:rsid w:val="00D41572"/>
    <w:rPr>
      <w:sz w:val="24"/>
      <w:szCs w:val="24"/>
    </w:rPr>
  </w:style>
  <w:style w:type="paragraph" w:styleId="ae">
    <w:name w:val="header"/>
    <w:basedOn w:val="a"/>
    <w:link w:val="ad"/>
    <w:rsid w:val="00D41572"/>
    <w:pPr>
      <w:tabs>
        <w:tab w:val="center" w:pos="4677"/>
        <w:tab w:val="right" w:pos="9355"/>
      </w:tabs>
    </w:pPr>
  </w:style>
  <w:style w:type="character" w:customStyle="1" w:styleId="11">
    <w:name w:val="Верхний колонтитул Знак1"/>
    <w:rsid w:val="00D41572"/>
    <w:rPr>
      <w:sz w:val="24"/>
      <w:szCs w:val="24"/>
    </w:rPr>
  </w:style>
</w:styles>
</file>

<file path=word/webSettings.xml><?xml version="1.0" encoding="utf-8"?>
<w:webSettings xmlns:r="http://schemas.openxmlformats.org/officeDocument/2006/relationships" xmlns:w="http://schemas.openxmlformats.org/wordprocessingml/2006/main">
  <w:divs>
    <w:div w:id="4796732">
      <w:bodyDiv w:val="1"/>
      <w:marLeft w:val="0"/>
      <w:marRight w:val="0"/>
      <w:marTop w:val="0"/>
      <w:marBottom w:val="0"/>
      <w:divBdr>
        <w:top w:val="none" w:sz="0" w:space="0" w:color="auto"/>
        <w:left w:val="none" w:sz="0" w:space="0" w:color="auto"/>
        <w:bottom w:val="none" w:sz="0" w:space="0" w:color="auto"/>
        <w:right w:val="none" w:sz="0" w:space="0" w:color="auto"/>
      </w:divBdr>
    </w:div>
    <w:div w:id="18560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13</Pages>
  <Words>3616</Words>
  <Characters>20614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об организации учета детей, подлежащих обязательному обучению в общеобразовательных учреждениях, реализующих образовательные программы начального общего, основного общего и среднего (полного) общего образования на территории горо</vt:lpstr>
    </vt:vector>
  </TitlesOfParts>
  <Company>Tycoon</Company>
  <LinksUpToDate>false</LinksUpToDate>
  <CharactersWithSpaces>24182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об организации учета детей, подлежащих обязательному обучению в общеобразовательных учреждениях, реализующих образовательные программы начального общего, основного общего и среднего (полного) общего образования на территории горо</dc:title>
  <dc:creator>YROO i MP1</dc:creator>
  <cp:lastModifiedBy>World</cp:lastModifiedBy>
  <cp:revision>12</cp:revision>
  <cp:lastPrinted>2023-10-11T06:19:00Z</cp:lastPrinted>
  <dcterms:created xsi:type="dcterms:W3CDTF">2020-09-22T08:43:00Z</dcterms:created>
  <dcterms:modified xsi:type="dcterms:W3CDTF">2023-10-11T06:23:00Z</dcterms:modified>
</cp:coreProperties>
</file>