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9357" w14:textId="77777777" w:rsidR="00C23D33" w:rsidRDefault="00C23D33" w:rsidP="00983AD7">
      <w:pPr>
        <w:jc w:val="right"/>
      </w:pPr>
    </w:p>
    <w:tbl>
      <w:tblPr>
        <w:tblW w:w="1018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4043"/>
        <w:gridCol w:w="1911"/>
        <w:gridCol w:w="215"/>
        <w:gridCol w:w="3876"/>
      </w:tblGrid>
      <w:tr w:rsidR="00FE0729" w:rsidRPr="00FE0729" w14:paraId="60937BA0" w14:textId="77777777" w:rsidTr="00D755B3">
        <w:tc>
          <w:tcPr>
            <w:tcW w:w="4185" w:type="dxa"/>
            <w:gridSpan w:val="2"/>
          </w:tcPr>
          <w:p w14:paraId="665F5E4C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ЧӐВАШ РЕСПУБЛИКИН</w:t>
            </w:r>
          </w:p>
          <w:p w14:paraId="73B186D0" w14:textId="77777777" w:rsidR="00375117" w:rsidRPr="00FE0729" w:rsidRDefault="00375117" w:rsidP="003D3696">
            <w:pPr>
              <w:spacing w:line="254" w:lineRule="auto"/>
              <w:ind w:firstLine="21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КАНАШ</w:t>
            </w:r>
          </w:p>
          <w:p w14:paraId="7C8DC767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МУНИЦИПАЛЛĂ ОКРУГĚН</w:t>
            </w:r>
            <w:r w:rsidR="003D3696"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АДМИНИСТРАЦИЙĔ</w:t>
            </w:r>
          </w:p>
          <w:p w14:paraId="6627C5B5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ED8A45F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ЙЫШĂНУ</w:t>
            </w:r>
          </w:p>
          <w:p w14:paraId="78268E66" w14:textId="77777777" w:rsidR="00375117" w:rsidRPr="00FE0729" w:rsidRDefault="00375117">
            <w:pPr>
              <w:spacing w:line="254" w:lineRule="auto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7A31E09A" w14:textId="64676979" w:rsidR="00375117" w:rsidRPr="00340445" w:rsidRDefault="00641031" w:rsidP="003D3696">
            <w:pPr>
              <w:spacing w:line="256" w:lineRule="auto"/>
              <w:ind w:hanging="74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  <w:r w:rsidRPr="00641031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11.09.2026</w:t>
            </w:r>
            <w:r>
              <w:rPr>
                <w:rFonts w:ascii="Times New Roman" w:eastAsia="Calibri" w:hAnsi="Times New Roman"/>
                <w:color w:val="000000" w:themeColor="text1"/>
                <w:lang w:eastAsia="en-US"/>
              </w:rPr>
              <w:t xml:space="preserve"> </w:t>
            </w:r>
            <w:r w:rsidRPr="00641031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1558</w:t>
            </w:r>
            <w:r w:rsidR="00375117" w:rsidRPr="00340445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№ </w:t>
            </w:r>
          </w:p>
          <w:p w14:paraId="66827665" w14:textId="77777777" w:rsidR="00375117" w:rsidRPr="00FE0729" w:rsidRDefault="0037511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3604E3AC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749F154C" w14:textId="77777777" w:rsidR="00375117" w:rsidRPr="00FE0729" w:rsidRDefault="00375117">
            <w:pPr>
              <w:spacing w:line="254" w:lineRule="auto"/>
              <w:rPr>
                <w:rFonts w:ascii="Times New Roman" w:eastAsia="Calibri" w:hAnsi="Times New Roman"/>
                <w:color w:val="000000" w:themeColor="text1"/>
                <w:lang w:eastAsia="en-US"/>
              </w:rPr>
            </w:pPr>
            <w:r w:rsidRPr="00FE0729">
              <w:rPr>
                <w:rFonts w:eastAsia="Times New Roman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233B44BD" wp14:editId="33C8C3F4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010052" w14:textId="77777777" w:rsidR="00375117" w:rsidRPr="00FE0729" w:rsidRDefault="00375117" w:rsidP="00D36B9C">
            <w:pPr>
              <w:ind w:left="720" w:firstLine="0"/>
              <w:rPr>
                <w:color w:val="000000" w:themeColor="text1"/>
              </w:rPr>
            </w:pPr>
          </w:p>
        </w:tc>
        <w:tc>
          <w:tcPr>
            <w:tcW w:w="3876" w:type="dxa"/>
          </w:tcPr>
          <w:p w14:paraId="3F75F912" w14:textId="77777777" w:rsidR="00375117" w:rsidRPr="00FE0729" w:rsidRDefault="00375117" w:rsidP="003D3696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>АДМИНИСТРАЦИЯ</w:t>
            </w:r>
          </w:p>
          <w:p w14:paraId="2BE0F29E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 xml:space="preserve"> КАНАШСКОГО МУНИЦИПАЛЬНОГО ОКРУГА</w:t>
            </w:r>
          </w:p>
          <w:p w14:paraId="6FC87162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color w:val="000000" w:themeColor="text1"/>
                <w:lang w:eastAsia="en-US"/>
              </w:rPr>
              <w:t>ЧУВАШСКОЙ РЕСПУБЛИКИ</w:t>
            </w:r>
          </w:p>
          <w:p w14:paraId="77B2C292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FDF528D" w14:textId="77777777" w:rsidR="00375117" w:rsidRPr="00FE0729" w:rsidRDefault="00375117" w:rsidP="003D3696">
            <w:pPr>
              <w:spacing w:line="254" w:lineRule="auto"/>
              <w:ind w:hanging="40"/>
              <w:jc w:val="center"/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iCs/>
                <w:color w:val="000000" w:themeColor="text1"/>
                <w:lang w:eastAsia="en-US"/>
              </w:rPr>
              <w:t>ПОСТАНОВЛЕНИЕ</w:t>
            </w:r>
          </w:p>
          <w:p w14:paraId="556EBA45" w14:textId="77777777" w:rsidR="00375117" w:rsidRPr="00FE0729" w:rsidRDefault="00375117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13ECDB1C" w14:textId="350374FA" w:rsidR="00375117" w:rsidRPr="001419E7" w:rsidRDefault="00641031" w:rsidP="003D3696">
            <w:pPr>
              <w:spacing w:line="256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</w:pPr>
            <w:r w:rsidRPr="00641031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11.09.2026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="00375117"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№</w:t>
            </w:r>
            <w:r w:rsidRPr="00641031">
              <w:rPr>
                <w:rFonts w:ascii="Times New Roman" w:eastAsia="Calibri" w:hAnsi="Times New Roman"/>
                <w:b/>
                <w:bCs/>
                <w:color w:val="000000" w:themeColor="text1"/>
                <w:u w:val="single"/>
                <w:lang w:eastAsia="en-US"/>
              </w:rPr>
              <w:t>1558</w:t>
            </w:r>
          </w:p>
          <w:p w14:paraId="009E862F" w14:textId="77777777" w:rsidR="00375117" w:rsidRPr="00FE0729" w:rsidRDefault="00375117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</w:pPr>
          </w:p>
          <w:p w14:paraId="5C8E77B6" w14:textId="77777777" w:rsidR="00375117" w:rsidRPr="00FE0729" w:rsidRDefault="00375117" w:rsidP="00472B4B">
            <w:pPr>
              <w:spacing w:line="254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Cs w:val="20"/>
                <w:lang w:eastAsia="en-US"/>
              </w:rPr>
            </w:pPr>
            <w:r w:rsidRPr="00FE0729">
              <w:rPr>
                <w:rFonts w:ascii="Times New Roman" w:eastAsia="Calibri" w:hAnsi="Times New Roman"/>
                <w:b/>
                <w:bCs/>
                <w:color w:val="000000" w:themeColor="text1"/>
                <w:lang w:eastAsia="en-US"/>
              </w:rPr>
              <w:t>город Канаш</w:t>
            </w:r>
          </w:p>
        </w:tc>
      </w:tr>
      <w:tr w:rsidR="00D755B3" w:rsidRPr="004B0B69" w14:paraId="4866A05B" w14:textId="77777777" w:rsidTr="00D755B3">
        <w:trPr>
          <w:gridBefore w:val="1"/>
          <w:gridAfter w:val="2"/>
          <w:wBefore w:w="142" w:type="dxa"/>
          <w:wAfter w:w="4091" w:type="dxa"/>
        </w:trPr>
        <w:tc>
          <w:tcPr>
            <w:tcW w:w="5954" w:type="dxa"/>
            <w:gridSpan w:val="2"/>
            <w:hideMark/>
          </w:tcPr>
          <w:p w14:paraId="14FA8DC2" w14:textId="77777777" w:rsidR="00470D83" w:rsidRDefault="00470D83" w:rsidP="00470D83">
            <w:pPr>
              <w:ind w:firstLine="0"/>
              <w:rPr>
                <w:rFonts w:ascii="Times New Roman" w:hAnsi="Times New Roman"/>
                <w:b/>
              </w:rPr>
            </w:pPr>
          </w:p>
          <w:p w14:paraId="6B1CFCC7" w14:textId="77777777" w:rsidR="00470D83" w:rsidRDefault="00470D83" w:rsidP="00470D83">
            <w:pPr>
              <w:ind w:firstLine="0"/>
              <w:rPr>
                <w:rFonts w:ascii="Times New Roman" w:hAnsi="Times New Roman"/>
                <w:b/>
              </w:rPr>
            </w:pPr>
          </w:p>
          <w:p w14:paraId="55E4DFB2" w14:textId="30C4FE1D" w:rsidR="00470D83" w:rsidRPr="004B0B69" w:rsidRDefault="00470D83" w:rsidP="00340445">
            <w:pPr>
              <w:ind w:firstLine="0"/>
              <w:rPr>
                <w:rFonts w:ascii="Times New Roman" w:hAnsi="Times New Roman" w:cs="Times New Roman"/>
                <w:b/>
                <w:highlight w:val="yellow"/>
              </w:rPr>
            </w:pPr>
            <w:r w:rsidRPr="000E3C21">
              <w:rPr>
                <w:rFonts w:ascii="Times New Roman" w:hAnsi="Times New Roman"/>
                <w:b/>
              </w:rPr>
              <w:t>О</w:t>
            </w:r>
            <w:r w:rsidR="00404546">
              <w:rPr>
                <w:rFonts w:ascii="Times New Roman" w:hAnsi="Times New Roman"/>
                <w:b/>
              </w:rPr>
              <w:t xml:space="preserve"> внесении изменений в постановление администрации Канашского муниципального округа Чувашской Республики от 19</w:t>
            </w:r>
            <w:r w:rsidR="007F22E9" w:rsidRPr="007F22E9">
              <w:rPr>
                <w:rFonts w:ascii="Times New Roman" w:hAnsi="Times New Roman"/>
                <w:b/>
              </w:rPr>
              <w:t xml:space="preserve"> </w:t>
            </w:r>
            <w:r w:rsidR="007F22E9">
              <w:rPr>
                <w:rFonts w:ascii="Times New Roman" w:hAnsi="Times New Roman"/>
                <w:b/>
              </w:rPr>
              <w:t>июня 2025 года</w:t>
            </w:r>
            <w:r w:rsidR="00404546">
              <w:rPr>
                <w:rFonts w:ascii="Times New Roman" w:hAnsi="Times New Roman"/>
                <w:b/>
              </w:rPr>
              <w:t xml:space="preserve"> №1272</w:t>
            </w:r>
            <w:r w:rsidR="00340445">
              <w:rPr>
                <w:rFonts w:ascii="Times New Roman" w:hAnsi="Times New Roman"/>
                <w:b/>
              </w:rPr>
              <w:t xml:space="preserve"> </w:t>
            </w:r>
            <w:r w:rsidRPr="000E3C21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14:paraId="02865099" w14:textId="77777777" w:rsidR="007F22E9" w:rsidRPr="00FE0729" w:rsidRDefault="007F22E9" w:rsidP="007F22E9">
      <w:pPr>
        <w:tabs>
          <w:tab w:val="left" w:pos="993"/>
        </w:tabs>
        <w:ind w:firstLine="0"/>
        <w:rPr>
          <w:rFonts w:ascii="Times New Roman" w:hAnsi="Times New Roman" w:cs="Times New Roman"/>
          <w:b/>
          <w:color w:val="000000" w:themeColor="text1"/>
        </w:rPr>
      </w:pPr>
    </w:p>
    <w:p w14:paraId="41ACEA4D" w14:textId="77777777" w:rsidR="007F22E9" w:rsidRPr="007F22E9" w:rsidRDefault="007F22E9" w:rsidP="007F22E9">
      <w:pPr>
        <w:ind w:firstLine="567"/>
        <w:rPr>
          <w:rFonts w:ascii="Times New Roman" w:hAnsi="Times New Roman" w:cs="Times New Roman"/>
          <w:b/>
          <w:color w:val="000000" w:themeColor="text1"/>
        </w:rPr>
      </w:pPr>
    </w:p>
    <w:p w14:paraId="4354B542" w14:textId="5F25770B" w:rsidR="007F22E9" w:rsidRPr="007F22E9" w:rsidRDefault="007F22E9" w:rsidP="007F22E9">
      <w:pPr>
        <w:ind w:firstLine="567"/>
        <w:rPr>
          <w:rFonts w:ascii="Times New Roman" w:hAnsi="Times New Roman" w:cs="Times New Roman"/>
        </w:rPr>
      </w:pPr>
      <w:r w:rsidRPr="007F22E9">
        <w:rPr>
          <w:rFonts w:ascii="Times New Roman" w:hAnsi="Times New Roman" w:cs="Times New Roman"/>
          <w:bCs/>
        </w:rPr>
        <w:t xml:space="preserve">В соответствии с постановлением Правительства Российской Федерации от 10 апреля 2026 года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</w:t>
      </w:r>
      <w:r w:rsidRPr="007F22E9">
        <w:rPr>
          <w:rFonts w:ascii="Times New Roman" w:hAnsi="Times New Roman" w:cs="Times New Roman"/>
          <w:b/>
        </w:rPr>
        <w:t>Администрация Канашского муниципального округа Чувашской Республики постановляет:</w:t>
      </w:r>
    </w:p>
    <w:p w14:paraId="23BA70F5" w14:textId="77777777" w:rsidR="007F22E9" w:rsidRPr="007F22E9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highlight w:val="yellow"/>
          <w:lang w:val="ru-RU"/>
        </w:rPr>
      </w:pPr>
    </w:p>
    <w:p w14:paraId="428C2186" w14:textId="29DEC96A" w:rsidR="007F22E9" w:rsidRPr="00CA523E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lang w:val="ru-RU"/>
        </w:rPr>
      </w:pPr>
      <w:r w:rsidRPr="00CA523E">
        <w:rPr>
          <w:bCs/>
          <w:color w:val="000000" w:themeColor="text1"/>
          <w:sz w:val="24"/>
          <w:szCs w:val="24"/>
          <w:lang w:val="ru-RU"/>
        </w:rPr>
        <w:t xml:space="preserve">1. Внести в постановление администрации Канашского муниципального округа Чувашской Республики от </w:t>
      </w:r>
      <w:r w:rsidR="00CA523E" w:rsidRPr="00CA523E">
        <w:rPr>
          <w:bCs/>
          <w:color w:val="000000" w:themeColor="text1"/>
          <w:sz w:val="24"/>
          <w:szCs w:val="24"/>
          <w:lang w:val="ru-RU"/>
        </w:rPr>
        <w:t xml:space="preserve">19 июня 2025 года №1272 </w:t>
      </w:r>
      <w:r w:rsidRPr="00CA523E">
        <w:rPr>
          <w:bCs/>
          <w:color w:val="000000" w:themeColor="text1"/>
          <w:sz w:val="24"/>
          <w:szCs w:val="24"/>
          <w:lang w:val="ru-RU"/>
        </w:rPr>
        <w:t>«О</w:t>
      </w:r>
      <w:r w:rsidR="00CA523E">
        <w:rPr>
          <w:bCs/>
          <w:color w:val="000000" w:themeColor="text1"/>
          <w:sz w:val="24"/>
          <w:szCs w:val="24"/>
          <w:lang w:val="ru-RU"/>
        </w:rPr>
        <w:t xml:space="preserve"> создании специальной комиссии по определению границ территорий, прилегающих к некоторым организациям и объектам,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Канашского</w:t>
      </w:r>
      <w:r w:rsidR="004930EC">
        <w:rPr>
          <w:bCs/>
          <w:color w:val="000000" w:themeColor="text1"/>
          <w:sz w:val="24"/>
          <w:szCs w:val="24"/>
          <w:lang w:val="ru-RU"/>
        </w:rPr>
        <w:t xml:space="preserve"> муниципального округа Чувашской </w:t>
      </w:r>
      <w:r w:rsidR="004930EC" w:rsidRPr="00387BAA">
        <w:rPr>
          <w:bCs/>
          <w:color w:val="000000" w:themeColor="text1"/>
          <w:sz w:val="24"/>
          <w:szCs w:val="24"/>
          <w:lang w:val="ru-RU"/>
        </w:rPr>
        <w:t>Республики</w:t>
      </w:r>
      <w:r w:rsidRPr="00387BAA">
        <w:rPr>
          <w:bCs/>
          <w:color w:val="000000" w:themeColor="text1"/>
          <w:sz w:val="24"/>
          <w:szCs w:val="24"/>
          <w:lang w:val="ru-RU"/>
        </w:rPr>
        <w:t>»</w:t>
      </w:r>
      <w:r w:rsidR="00387BAA" w:rsidRPr="00387BAA">
        <w:rPr>
          <w:bCs/>
          <w:color w:val="000000" w:themeColor="text1"/>
          <w:sz w:val="24"/>
          <w:szCs w:val="24"/>
          <w:lang w:val="ru-RU"/>
        </w:rPr>
        <w:t xml:space="preserve"> ( с изменениями от 20</w:t>
      </w:r>
      <w:r w:rsidR="00387BAA">
        <w:rPr>
          <w:bCs/>
          <w:color w:val="000000" w:themeColor="text1"/>
          <w:sz w:val="24"/>
          <w:szCs w:val="24"/>
          <w:lang w:val="ru-RU"/>
        </w:rPr>
        <w:t xml:space="preserve"> февраля 2026 года №423) </w:t>
      </w:r>
      <w:r w:rsidRPr="00CA523E">
        <w:rPr>
          <w:bCs/>
          <w:color w:val="000000" w:themeColor="text1"/>
          <w:sz w:val="24"/>
          <w:szCs w:val="24"/>
          <w:lang w:val="ru-RU"/>
        </w:rPr>
        <w:t>следующие изменения:</w:t>
      </w:r>
    </w:p>
    <w:p w14:paraId="14EEE634" w14:textId="77777777" w:rsidR="007F22E9" w:rsidRPr="00CA523E" w:rsidRDefault="007F22E9" w:rsidP="007F22E9">
      <w:pPr>
        <w:pStyle w:val="af0"/>
        <w:ind w:left="0" w:firstLine="567"/>
        <w:jc w:val="both"/>
        <w:rPr>
          <w:bCs/>
          <w:color w:val="000000" w:themeColor="text1"/>
          <w:sz w:val="24"/>
          <w:szCs w:val="24"/>
          <w:lang w:val="ru-RU"/>
        </w:rPr>
      </w:pPr>
      <w:r w:rsidRPr="00CA523E">
        <w:rPr>
          <w:bCs/>
          <w:color w:val="000000" w:themeColor="text1"/>
          <w:sz w:val="24"/>
          <w:szCs w:val="24"/>
          <w:lang w:val="ru-RU"/>
        </w:rPr>
        <w:t>1.1. Преамбулу постановления изложить в следующей редакции:</w:t>
      </w:r>
    </w:p>
    <w:p w14:paraId="2E4D2F1B" w14:textId="358BA250" w:rsidR="004930EC" w:rsidRPr="004930EC" w:rsidRDefault="004930EC" w:rsidP="004930EC">
      <w:pPr>
        <w:ind w:firstLine="567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</w:t>
      </w:r>
      <w:r w:rsidRPr="004930EC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hyperlink r:id="rId7" w:history="1">
        <w:r w:rsidRPr="004930EC">
          <w:rPr>
            <w:rStyle w:val="a4"/>
            <w:rFonts w:ascii="Times New Roman" w:hAnsi="Times New Roman"/>
            <w:color w:val="000000" w:themeColor="text1"/>
          </w:rPr>
          <w:t>частью 8 статьи 16</w:t>
        </w:r>
      </w:hyperlink>
      <w:r w:rsidRPr="004930EC">
        <w:rPr>
          <w:rFonts w:ascii="Times New Roman" w:hAnsi="Times New Roman" w:cs="Times New Roman"/>
          <w:color w:val="000000" w:themeColor="text1"/>
        </w:rPr>
        <w:t xml:space="preserve"> Федерального закона от 22 ноября 1995 г</w:t>
      </w:r>
      <w:r>
        <w:rPr>
          <w:rFonts w:ascii="Times New Roman" w:hAnsi="Times New Roman" w:cs="Times New Roman"/>
          <w:color w:val="000000" w:themeColor="text1"/>
        </w:rPr>
        <w:t>ода №</w:t>
      </w:r>
      <w:r w:rsidRPr="004930EC">
        <w:rPr>
          <w:rFonts w:ascii="Times New Roman" w:hAnsi="Times New Roman" w:cs="Times New Roman"/>
          <w:color w:val="000000" w:themeColor="text1"/>
        </w:rPr>
        <w:t xml:space="preserve">171-ФЗ </w:t>
      </w:r>
      <w:r>
        <w:rPr>
          <w:rFonts w:ascii="Times New Roman" w:hAnsi="Times New Roman" w:cs="Times New Roman"/>
          <w:color w:val="000000" w:themeColor="text1"/>
        </w:rPr>
        <w:t>«</w:t>
      </w:r>
      <w:r w:rsidRPr="004930EC">
        <w:rPr>
          <w:rFonts w:ascii="Times New Roman" w:hAnsi="Times New Roman" w:cs="Times New Roman"/>
          <w:color w:val="000000" w:themeColor="text1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color w:val="000000" w:themeColor="text1"/>
        </w:rPr>
        <w:t>»</w:t>
      </w:r>
      <w:r w:rsidRPr="004930EC">
        <w:rPr>
          <w:rFonts w:ascii="Times New Roman" w:hAnsi="Times New Roman" w:cs="Times New Roman"/>
          <w:color w:val="000000" w:themeColor="text1"/>
        </w:rPr>
        <w:t xml:space="preserve">, </w:t>
      </w:r>
      <w:r w:rsidRPr="007F22E9">
        <w:rPr>
          <w:rFonts w:ascii="Times New Roman" w:hAnsi="Times New Roman" w:cs="Times New Roman"/>
          <w:bCs/>
        </w:rPr>
        <w:t>постановлением Правительства Российской Федерации от 10 апреля 2026 года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4930EC">
        <w:rPr>
          <w:rFonts w:ascii="Times New Roman" w:hAnsi="Times New Roman" w:cs="Times New Roman"/>
          <w:color w:val="000000" w:themeColor="text1"/>
        </w:rPr>
        <w:t xml:space="preserve">, </w:t>
      </w:r>
      <w:hyperlink r:id="rId8" w:history="1">
        <w:r w:rsidRPr="004930EC">
          <w:rPr>
            <w:rStyle w:val="a4"/>
            <w:rFonts w:ascii="Times New Roman" w:hAnsi="Times New Roman"/>
            <w:color w:val="000000" w:themeColor="text1"/>
          </w:rPr>
          <w:t>Уставом</w:t>
        </w:r>
      </w:hyperlink>
      <w:r w:rsidRPr="004930EC">
        <w:rPr>
          <w:rFonts w:ascii="Times New Roman" w:hAnsi="Times New Roman" w:cs="Times New Roman"/>
          <w:color w:val="000000" w:themeColor="text1"/>
        </w:rPr>
        <w:t xml:space="preserve"> Канашского муниципального округа Чувашской Республики, </w:t>
      </w:r>
      <w:r w:rsidRPr="004930EC">
        <w:rPr>
          <w:rFonts w:ascii="Times New Roman" w:hAnsi="Times New Roman" w:cs="Times New Roman"/>
          <w:b/>
          <w:bCs/>
          <w:color w:val="000000" w:themeColor="text1"/>
        </w:rPr>
        <w:t>Администрация Канашского муниципального округа Чувашской Республики постановляет:</w:t>
      </w:r>
      <w:r>
        <w:rPr>
          <w:rFonts w:ascii="Times New Roman" w:hAnsi="Times New Roman" w:cs="Times New Roman"/>
          <w:color w:val="000000" w:themeColor="text1"/>
        </w:rPr>
        <w:t>».</w:t>
      </w:r>
    </w:p>
    <w:p w14:paraId="65004B10" w14:textId="4CAA3743" w:rsidR="007F22E9" w:rsidRPr="002405C3" w:rsidRDefault="007F22E9" w:rsidP="007F22E9">
      <w:pPr>
        <w:pStyle w:val="af0"/>
        <w:ind w:left="0" w:firstLine="567"/>
        <w:jc w:val="both"/>
        <w:rPr>
          <w:bCs/>
          <w:sz w:val="24"/>
          <w:szCs w:val="24"/>
          <w:lang w:val="ru-RU"/>
        </w:rPr>
      </w:pPr>
      <w:r w:rsidRPr="002405C3">
        <w:rPr>
          <w:bCs/>
          <w:color w:val="000000" w:themeColor="text1"/>
          <w:sz w:val="24"/>
          <w:szCs w:val="24"/>
          <w:lang w:val="ru-RU"/>
        </w:rPr>
        <w:t xml:space="preserve">2. Внести в </w:t>
      </w:r>
      <w:r w:rsidR="00292BA2" w:rsidRPr="002405C3">
        <w:rPr>
          <w:color w:val="000000" w:themeColor="text1"/>
          <w:sz w:val="24"/>
          <w:szCs w:val="24"/>
          <w:lang w:val="ru-RU"/>
        </w:rPr>
        <w:t xml:space="preserve">Положение о специальной комиссии по определению границ территорий, прилегающих к некоторым организациям и объектам, на </w:t>
      </w:r>
      <w:r w:rsidR="002405C3" w:rsidRPr="002405C3">
        <w:rPr>
          <w:color w:val="000000" w:themeColor="text1"/>
          <w:sz w:val="24"/>
          <w:szCs w:val="24"/>
          <w:lang w:val="ru-RU"/>
        </w:rPr>
        <w:t>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Канашского муниципального округа Чувашской Республики</w:t>
      </w:r>
      <w:r w:rsidRPr="002405C3">
        <w:rPr>
          <w:bCs/>
          <w:color w:val="000000" w:themeColor="text1"/>
          <w:sz w:val="24"/>
          <w:szCs w:val="24"/>
          <w:lang w:val="ru-RU"/>
        </w:rPr>
        <w:t>, утвержденн</w:t>
      </w:r>
      <w:r w:rsidR="002405C3" w:rsidRPr="002405C3">
        <w:rPr>
          <w:bCs/>
          <w:color w:val="000000" w:themeColor="text1"/>
          <w:sz w:val="24"/>
          <w:szCs w:val="24"/>
          <w:lang w:val="ru-RU"/>
        </w:rPr>
        <w:t>ое</w:t>
      </w:r>
      <w:r w:rsidRPr="002405C3">
        <w:rPr>
          <w:bCs/>
          <w:sz w:val="24"/>
          <w:szCs w:val="24"/>
          <w:lang w:val="ru-RU"/>
        </w:rPr>
        <w:t xml:space="preserve"> постановлением администрации Канашского муниципального округа Чувашской Республики </w:t>
      </w:r>
      <w:r w:rsidRPr="002405C3">
        <w:rPr>
          <w:bCs/>
          <w:color w:val="000000" w:themeColor="text1"/>
          <w:sz w:val="24"/>
          <w:szCs w:val="24"/>
          <w:lang w:val="ru-RU"/>
        </w:rPr>
        <w:t xml:space="preserve">от </w:t>
      </w:r>
      <w:r w:rsidR="002405C3" w:rsidRPr="002405C3">
        <w:rPr>
          <w:bCs/>
          <w:color w:val="000000" w:themeColor="text1"/>
          <w:sz w:val="24"/>
          <w:szCs w:val="24"/>
          <w:lang w:val="ru-RU"/>
        </w:rPr>
        <w:t>19 июня 2025 года №1272</w:t>
      </w:r>
      <w:r w:rsidRPr="002405C3">
        <w:rPr>
          <w:bCs/>
          <w:color w:val="000000" w:themeColor="text1"/>
          <w:sz w:val="24"/>
          <w:szCs w:val="24"/>
          <w:lang w:val="ru-RU"/>
        </w:rPr>
        <w:t xml:space="preserve"> </w:t>
      </w:r>
      <w:r w:rsidRPr="002405C3">
        <w:rPr>
          <w:bCs/>
          <w:sz w:val="24"/>
          <w:szCs w:val="24"/>
          <w:lang w:val="ru-RU"/>
        </w:rPr>
        <w:t>следующ</w:t>
      </w:r>
      <w:r w:rsidR="00387BAA">
        <w:rPr>
          <w:bCs/>
          <w:sz w:val="24"/>
          <w:szCs w:val="24"/>
          <w:lang w:val="ru-RU"/>
        </w:rPr>
        <w:t>е</w:t>
      </w:r>
      <w:r w:rsidRPr="002405C3">
        <w:rPr>
          <w:bCs/>
          <w:sz w:val="24"/>
          <w:szCs w:val="24"/>
          <w:lang w:val="ru-RU"/>
        </w:rPr>
        <w:t>е изменени</w:t>
      </w:r>
      <w:r w:rsidR="00387BAA">
        <w:rPr>
          <w:bCs/>
          <w:sz w:val="24"/>
          <w:szCs w:val="24"/>
          <w:lang w:val="ru-RU"/>
        </w:rPr>
        <w:t>е</w:t>
      </w:r>
      <w:r w:rsidRPr="002405C3">
        <w:rPr>
          <w:bCs/>
          <w:sz w:val="24"/>
          <w:szCs w:val="24"/>
          <w:lang w:val="ru-RU"/>
        </w:rPr>
        <w:t>:</w:t>
      </w:r>
    </w:p>
    <w:p w14:paraId="574C7ECD" w14:textId="58088A1C" w:rsidR="007F22E9" w:rsidRPr="00484F0E" w:rsidRDefault="007F22E9" w:rsidP="007F22E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4F0E">
        <w:rPr>
          <w:rFonts w:ascii="Times New Roman" w:hAnsi="Times New Roman" w:cs="Times New Roman"/>
          <w:bCs/>
          <w:sz w:val="24"/>
          <w:szCs w:val="24"/>
        </w:rPr>
        <w:t>2.1. Пункт 1.</w:t>
      </w:r>
      <w:r w:rsidR="00484F0E" w:rsidRPr="00484F0E">
        <w:rPr>
          <w:rFonts w:ascii="Times New Roman" w:hAnsi="Times New Roman" w:cs="Times New Roman"/>
          <w:bCs/>
          <w:sz w:val="24"/>
          <w:szCs w:val="24"/>
        </w:rPr>
        <w:t>2</w:t>
      </w:r>
      <w:r w:rsidRPr="00484F0E">
        <w:rPr>
          <w:rFonts w:ascii="Times New Roman" w:hAnsi="Times New Roman" w:cs="Times New Roman"/>
          <w:bCs/>
          <w:sz w:val="24"/>
          <w:szCs w:val="24"/>
        </w:rPr>
        <w:t xml:space="preserve">. изложить в следующей редакции: </w:t>
      </w:r>
    </w:p>
    <w:p w14:paraId="4F5F7C1A" w14:textId="677D8985" w:rsidR="00484F0E" w:rsidRDefault="00484F0E" w:rsidP="00484F0E">
      <w:pPr>
        <w:ind w:firstLine="567"/>
        <w:rPr>
          <w:rFonts w:ascii="Times New Roman" w:hAnsi="Times New Roman" w:cs="Times New Roman"/>
          <w:color w:val="000000" w:themeColor="text1"/>
        </w:rPr>
      </w:pPr>
      <w:bookmarkStart w:id="0" w:name="sub_12"/>
      <w:r w:rsidRPr="00484F0E">
        <w:rPr>
          <w:rFonts w:ascii="Times New Roman" w:hAnsi="Times New Roman" w:cs="Times New Roman"/>
          <w:color w:val="000000" w:themeColor="text1"/>
        </w:rPr>
        <w:t xml:space="preserve">«1.2. Комиссия в своей деятельности руководствуется </w:t>
      </w:r>
      <w:hyperlink r:id="rId9" w:history="1">
        <w:r w:rsidRPr="00484F0E">
          <w:rPr>
            <w:rStyle w:val="a4"/>
            <w:rFonts w:ascii="Times New Roman" w:hAnsi="Times New Roman"/>
            <w:color w:val="000000" w:themeColor="text1"/>
          </w:rPr>
          <w:t>Федеральным законом</w:t>
        </w:r>
      </w:hyperlink>
      <w:r w:rsidRPr="00484F0E">
        <w:rPr>
          <w:rFonts w:ascii="Times New Roman" w:hAnsi="Times New Roman" w:cs="Times New Roman"/>
          <w:color w:val="000000" w:themeColor="text1"/>
        </w:rPr>
        <w:t xml:space="preserve"> от 22 ноября 1995 г. </w:t>
      </w:r>
      <w:r>
        <w:rPr>
          <w:rFonts w:ascii="Times New Roman" w:hAnsi="Times New Roman" w:cs="Times New Roman"/>
          <w:color w:val="000000" w:themeColor="text1"/>
        </w:rPr>
        <w:t>№</w:t>
      </w:r>
      <w:r w:rsidRPr="00484F0E">
        <w:rPr>
          <w:rFonts w:ascii="Times New Roman" w:hAnsi="Times New Roman" w:cs="Times New Roman"/>
          <w:color w:val="000000" w:themeColor="text1"/>
        </w:rPr>
        <w:t xml:space="preserve">171-ФЗ </w:t>
      </w:r>
      <w:r>
        <w:rPr>
          <w:rFonts w:ascii="Times New Roman" w:hAnsi="Times New Roman" w:cs="Times New Roman"/>
          <w:color w:val="000000" w:themeColor="text1"/>
        </w:rPr>
        <w:t>«</w:t>
      </w:r>
      <w:r w:rsidRPr="00484F0E">
        <w:rPr>
          <w:rFonts w:ascii="Times New Roman" w:hAnsi="Times New Roman" w:cs="Times New Roman"/>
          <w:color w:val="000000" w:themeColor="text1"/>
        </w:rPr>
        <w:t xml:space="preserve">О государственном регулировании производства и оборота этилового спирта, алкогольной продукции и спиртосодержащей продукции и об ограничении </w:t>
      </w:r>
      <w:r w:rsidRPr="00484F0E">
        <w:rPr>
          <w:rFonts w:ascii="Times New Roman" w:hAnsi="Times New Roman" w:cs="Times New Roman"/>
          <w:color w:val="000000" w:themeColor="text1"/>
        </w:rPr>
        <w:lastRenderedPageBreak/>
        <w:t>потребления (распития) алкогольной продукции</w:t>
      </w:r>
      <w:r w:rsidRPr="00FF5F8F">
        <w:rPr>
          <w:rFonts w:ascii="Times New Roman" w:hAnsi="Times New Roman" w:cs="Times New Roman"/>
          <w:color w:val="000000" w:themeColor="text1"/>
        </w:rPr>
        <w:t xml:space="preserve">», </w:t>
      </w:r>
      <w:hyperlink r:id="rId10" w:history="1">
        <w:r w:rsidRPr="00FF5F8F">
          <w:rPr>
            <w:rStyle w:val="a4"/>
            <w:rFonts w:ascii="Times New Roman" w:hAnsi="Times New Roman"/>
            <w:color w:val="000000" w:themeColor="text1"/>
          </w:rPr>
          <w:t>Федеральным законом</w:t>
        </w:r>
      </w:hyperlink>
      <w:r w:rsidRPr="00FF5F8F">
        <w:rPr>
          <w:rFonts w:ascii="Times New Roman" w:hAnsi="Times New Roman" w:cs="Times New Roman"/>
          <w:color w:val="000000" w:themeColor="text1"/>
        </w:rPr>
        <w:t xml:space="preserve"> от 25 декабря 2008 г. </w:t>
      </w:r>
      <w:r w:rsidR="00FF5F8F">
        <w:rPr>
          <w:rFonts w:ascii="Times New Roman" w:hAnsi="Times New Roman" w:cs="Times New Roman"/>
          <w:color w:val="000000" w:themeColor="text1"/>
        </w:rPr>
        <w:t>№</w:t>
      </w:r>
      <w:r w:rsidRPr="00FF5F8F">
        <w:rPr>
          <w:rFonts w:ascii="Times New Roman" w:hAnsi="Times New Roman" w:cs="Times New Roman"/>
          <w:color w:val="000000" w:themeColor="text1"/>
        </w:rPr>
        <w:t xml:space="preserve">273-ФЗ </w:t>
      </w:r>
      <w:r w:rsidR="00FF5F8F">
        <w:rPr>
          <w:rFonts w:ascii="Times New Roman" w:hAnsi="Times New Roman" w:cs="Times New Roman"/>
          <w:color w:val="000000" w:themeColor="text1"/>
        </w:rPr>
        <w:t>«</w:t>
      </w:r>
      <w:r w:rsidRPr="00FF5F8F">
        <w:rPr>
          <w:rFonts w:ascii="Times New Roman" w:hAnsi="Times New Roman" w:cs="Times New Roman"/>
          <w:color w:val="000000" w:themeColor="text1"/>
        </w:rPr>
        <w:t>О противодействии коррупции</w:t>
      </w:r>
      <w:r w:rsidR="00FF5F8F">
        <w:rPr>
          <w:rFonts w:ascii="Times New Roman" w:hAnsi="Times New Roman" w:cs="Times New Roman"/>
          <w:color w:val="000000" w:themeColor="text1"/>
        </w:rPr>
        <w:t>»</w:t>
      </w:r>
      <w:r w:rsidRPr="00FF5F8F">
        <w:rPr>
          <w:rFonts w:ascii="Times New Roman" w:hAnsi="Times New Roman" w:cs="Times New Roman"/>
          <w:color w:val="000000" w:themeColor="text1"/>
        </w:rPr>
        <w:t xml:space="preserve">, </w:t>
      </w:r>
      <w:hyperlink r:id="rId11" w:history="1">
        <w:r w:rsidRPr="00FF5F8F">
          <w:rPr>
            <w:rStyle w:val="a4"/>
            <w:rFonts w:ascii="Times New Roman" w:hAnsi="Times New Roman"/>
            <w:color w:val="000000" w:themeColor="text1"/>
          </w:rPr>
          <w:t>Правилами</w:t>
        </w:r>
      </w:hyperlink>
      <w:r w:rsidRPr="00FF5F8F">
        <w:rPr>
          <w:rFonts w:ascii="Times New Roman" w:hAnsi="Times New Roman" w:cs="Times New Roman"/>
          <w:color w:val="000000" w:themeColor="text1"/>
        </w:rPr>
        <w:t xml:space="preserve"> </w:t>
      </w:r>
      <w:r w:rsidRPr="00FF5F8F">
        <w:rPr>
          <w:rFonts w:ascii="Times New Roman" w:hAnsi="Times New Roman" w:cs="Times New Roman"/>
          <w:bCs/>
        </w:rPr>
        <w:t>определения органами</w:t>
      </w:r>
      <w:r w:rsidRPr="007F22E9">
        <w:rPr>
          <w:rFonts w:ascii="Times New Roman" w:hAnsi="Times New Roman" w:cs="Times New Roman"/>
          <w:bCs/>
        </w:rPr>
        <w:t xml:space="preserve">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484F0E">
        <w:rPr>
          <w:rFonts w:ascii="Times New Roman" w:hAnsi="Times New Roman" w:cs="Times New Roman"/>
          <w:color w:val="000000" w:themeColor="text1"/>
        </w:rPr>
        <w:t xml:space="preserve">, утверждёнными </w:t>
      </w:r>
      <w:hyperlink r:id="rId12" w:history="1">
        <w:r w:rsidRPr="00484F0E">
          <w:rPr>
            <w:rStyle w:val="a4"/>
            <w:rFonts w:ascii="Times New Roman" w:hAnsi="Times New Roman"/>
            <w:color w:val="000000" w:themeColor="text1"/>
          </w:rPr>
          <w:t>постановлением</w:t>
        </w:r>
      </w:hyperlink>
      <w:r w:rsidRPr="00484F0E">
        <w:rPr>
          <w:rFonts w:ascii="Times New Roman" w:hAnsi="Times New Roman" w:cs="Times New Roman"/>
          <w:color w:val="000000" w:themeColor="text1"/>
        </w:rPr>
        <w:t xml:space="preserve"> </w:t>
      </w:r>
      <w:r w:rsidRPr="007F22E9">
        <w:rPr>
          <w:rFonts w:ascii="Times New Roman" w:hAnsi="Times New Roman" w:cs="Times New Roman"/>
          <w:bCs/>
        </w:rPr>
        <w:t>Правительства Российской Федерации от 10 апреля 2026 года №394</w:t>
      </w:r>
      <w:r w:rsidRPr="00484F0E">
        <w:rPr>
          <w:rFonts w:ascii="Times New Roman" w:hAnsi="Times New Roman" w:cs="Times New Roman"/>
          <w:color w:val="000000" w:themeColor="text1"/>
        </w:rPr>
        <w:t xml:space="preserve"> (далее - Правила) и настоящим Положением.</w:t>
      </w:r>
      <w:r>
        <w:rPr>
          <w:rFonts w:ascii="Times New Roman" w:hAnsi="Times New Roman" w:cs="Times New Roman"/>
          <w:color w:val="000000" w:themeColor="text1"/>
        </w:rPr>
        <w:t>»;</w:t>
      </w:r>
    </w:p>
    <w:bookmarkEnd w:id="0"/>
    <w:p w14:paraId="1DC965EB" w14:textId="77777777" w:rsidR="007F22E9" w:rsidRPr="00387BAA" w:rsidRDefault="007F22E9" w:rsidP="007F22E9">
      <w:pPr>
        <w:pStyle w:val="af0"/>
        <w:ind w:left="0" w:firstLine="567"/>
        <w:jc w:val="both"/>
        <w:rPr>
          <w:sz w:val="24"/>
          <w:szCs w:val="24"/>
          <w:lang w:val="ru-RU"/>
        </w:rPr>
      </w:pPr>
      <w:r w:rsidRPr="00387BAA">
        <w:rPr>
          <w:sz w:val="24"/>
          <w:szCs w:val="24"/>
          <w:lang w:val="ru-RU"/>
        </w:rPr>
        <w:t xml:space="preserve">3. Контроль за исполнением настоящего постановления возложить на заместителя главы администрации – начальника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 Белова </w:t>
      </w:r>
      <w:proofErr w:type="gramStart"/>
      <w:r w:rsidRPr="00387BAA">
        <w:rPr>
          <w:sz w:val="24"/>
          <w:szCs w:val="24"/>
          <w:lang w:val="ru-RU"/>
        </w:rPr>
        <w:t>Н.И.</w:t>
      </w:r>
      <w:proofErr w:type="gramEnd"/>
    </w:p>
    <w:p w14:paraId="5257B925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7BA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его официального опубликования.</w:t>
      </w:r>
    </w:p>
    <w:p w14:paraId="0A6692F1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1FDA81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0E4E20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D7CB22" w14:textId="77777777" w:rsidR="007F22E9" w:rsidRPr="00387BAA" w:rsidRDefault="007F22E9" w:rsidP="007F22E9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98C952" w14:textId="77777777" w:rsidR="007F22E9" w:rsidRPr="00E47362" w:rsidRDefault="007F22E9" w:rsidP="007F22E9">
      <w:pPr>
        <w:pStyle w:val="af0"/>
        <w:ind w:left="0"/>
        <w:jc w:val="both"/>
        <w:rPr>
          <w:bCs/>
          <w:color w:val="000000" w:themeColor="text1"/>
          <w:lang w:val="ru-RU"/>
        </w:rPr>
      </w:pPr>
      <w:r w:rsidRPr="00387BAA">
        <w:rPr>
          <w:sz w:val="24"/>
          <w:szCs w:val="24"/>
          <w:lang w:val="ru-RU"/>
        </w:rPr>
        <w:t xml:space="preserve">Глава муниципального округа                                                       </w:t>
      </w:r>
      <w:proofErr w:type="spellStart"/>
      <w:r w:rsidRPr="00387BAA">
        <w:rPr>
          <w:sz w:val="24"/>
          <w:szCs w:val="24"/>
          <w:lang w:val="ru-RU"/>
        </w:rPr>
        <w:t>В.А.Чернов</w:t>
      </w:r>
      <w:proofErr w:type="spellEnd"/>
    </w:p>
    <w:p w14:paraId="3034E61C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786C8D58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77776C9D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3B8EC8C8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6FB98356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3AF05C8C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321B4CB0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5C59D001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7C8DAEEB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627C7789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5C02C0DF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70AE1FBF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6304E270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4D6FCCDC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5512FC85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546E6A09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2AE6AE71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6EBEF05A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p w14:paraId="2E179B97" w14:textId="77777777" w:rsidR="00E20DF8" w:rsidRDefault="00E20DF8" w:rsidP="004F5768">
      <w:pPr>
        <w:pStyle w:val="af0"/>
        <w:jc w:val="both"/>
        <w:rPr>
          <w:sz w:val="24"/>
          <w:szCs w:val="24"/>
          <w:lang w:val="ru-RU"/>
        </w:rPr>
      </w:pPr>
    </w:p>
    <w:sectPr w:rsidR="00E20DF8" w:rsidSect="00653C77">
      <w:pgSz w:w="11900" w:h="16800"/>
      <w:pgMar w:top="709" w:right="843" w:bottom="993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huv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TimesET">
    <w:altName w:val="Courier New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4E5"/>
    <w:multiLevelType w:val="multilevel"/>
    <w:tmpl w:val="0FC67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20229C"/>
    <w:multiLevelType w:val="hybridMultilevel"/>
    <w:tmpl w:val="74E8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716EB6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FBB207A"/>
    <w:multiLevelType w:val="hybridMultilevel"/>
    <w:tmpl w:val="1E22592C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4A08C0"/>
    <w:multiLevelType w:val="hybridMultilevel"/>
    <w:tmpl w:val="51D60A20"/>
    <w:lvl w:ilvl="0" w:tplc="A91077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1923BCB"/>
    <w:multiLevelType w:val="multilevel"/>
    <w:tmpl w:val="C2721514"/>
    <w:lvl w:ilvl="0">
      <w:start w:val="1"/>
      <w:numFmt w:val="decimal"/>
      <w:lvlText w:val="%1."/>
      <w:lvlJc w:val="left"/>
      <w:pPr>
        <w:ind w:left="1916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 w15:restartNumberingAfterBreak="0">
    <w:nsid w:val="11E10D0E"/>
    <w:multiLevelType w:val="hybridMultilevel"/>
    <w:tmpl w:val="E5105CEA"/>
    <w:lvl w:ilvl="0" w:tplc="D0A85EC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3596151"/>
    <w:multiLevelType w:val="hybridMultilevel"/>
    <w:tmpl w:val="947E40CE"/>
    <w:lvl w:ilvl="0" w:tplc="9DE005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CE07E3D"/>
    <w:multiLevelType w:val="multilevel"/>
    <w:tmpl w:val="E362EB3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75" w:hanging="1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85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5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5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1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9" w15:restartNumberingAfterBreak="0">
    <w:nsid w:val="209228B3"/>
    <w:multiLevelType w:val="hybridMultilevel"/>
    <w:tmpl w:val="F8A0A95E"/>
    <w:lvl w:ilvl="0" w:tplc="FBAEE0A6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  <w:rPr>
        <w:rFonts w:cs="Times New Roman"/>
      </w:rPr>
    </w:lvl>
  </w:abstractNum>
  <w:abstractNum w:abstractNumId="10" w15:restartNumberingAfterBreak="0">
    <w:nsid w:val="211F47CE"/>
    <w:multiLevelType w:val="hybridMultilevel"/>
    <w:tmpl w:val="E5E2B99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B4DB6"/>
    <w:multiLevelType w:val="hybridMultilevel"/>
    <w:tmpl w:val="4A6EBBB6"/>
    <w:lvl w:ilvl="0" w:tplc="BBB82D2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34C76DA8"/>
    <w:multiLevelType w:val="hybridMultilevel"/>
    <w:tmpl w:val="86A61116"/>
    <w:lvl w:ilvl="0" w:tplc="6A3AB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6ED631A"/>
    <w:multiLevelType w:val="multilevel"/>
    <w:tmpl w:val="2E443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4" w15:restartNumberingAfterBreak="0">
    <w:nsid w:val="39F05B4C"/>
    <w:multiLevelType w:val="hybridMultilevel"/>
    <w:tmpl w:val="C9B83BF6"/>
    <w:lvl w:ilvl="0" w:tplc="98206C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F0679B6"/>
    <w:multiLevelType w:val="hybridMultilevel"/>
    <w:tmpl w:val="0640FD9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0FD632B"/>
    <w:multiLevelType w:val="hybridMultilevel"/>
    <w:tmpl w:val="6D9C77EC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42DB9"/>
    <w:multiLevelType w:val="hybridMultilevel"/>
    <w:tmpl w:val="7A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E56D6E"/>
    <w:multiLevelType w:val="multilevel"/>
    <w:tmpl w:val="A5B813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51EA5286"/>
    <w:multiLevelType w:val="hybridMultilevel"/>
    <w:tmpl w:val="5708213A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C6EBD"/>
    <w:multiLevelType w:val="hybridMultilevel"/>
    <w:tmpl w:val="173A5516"/>
    <w:lvl w:ilvl="0" w:tplc="76F86A36"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5"/>
        </w:tabs>
        <w:ind w:left="13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5"/>
        </w:tabs>
        <w:ind w:left="34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5"/>
        </w:tabs>
        <w:ind w:left="56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</w:rPr>
    </w:lvl>
  </w:abstractNum>
  <w:abstractNum w:abstractNumId="21" w15:restartNumberingAfterBreak="0">
    <w:nsid w:val="5C894A2A"/>
    <w:multiLevelType w:val="multilevel"/>
    <w:tmpl w:val="D5EA06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5DD17473"/>
    <w:multiLevelType w:val="hybridMultilevel"/>
    <w:tmpl w:val="15DA965E"/>
    <w:lvl w:ilvl="0" w:tplc="BDFE50F4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36B416B"/>
    <w:multiLevelType w:val="multilevel"/>
    <w:tmpl w:val="BE28B3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63C24A7C"/>
    <w:multiLevelType w:val="hybridMultilevel"/>
    <w:tmpl w:val="BAEEDA04"/>
    <w:lvl w:ilvl="0" w:tplc="653C0A88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107B12"/>
    <w:multiLevelType w:val="multilevel"/>
    <w:tmpl w:val="68889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681672B2"/>
    <w:multiLevelType w:val="hybridMultilevel"/>
    <w:tmpl w:val="B9883958"/>
    <w:lvl w:ilvl="0" w:tplc="DAE8A0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86B2D3C"/>
    <w:multiLevelType w:val="hybridMultilevel"/>
    <w:tmpl w:val="0E9A9A08"/>
    <w:lvl w:ilvl="0" w:tplc="5FE0995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2558F"/>
    <w:multiLevelType w:val="hybridMultilevel"/>
    <w:tmpl w:val="24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A0D3B29"/>
    <w:multiLevelType w:val="multilevel"/>
    <w:tmpl w:val="4B7A0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F12482F"/>
    <w:multiLevelType w:val="hybridMultilevel"/>
    <w:tmpl w:val="E54E79B8"/>
    <w:lvl w:ilvl="0" w:tplc="5FE0995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0FD7AA0"/>
    <w:multiLevelType w:val="multilevel"/>
    <w:tmpl w:val="6142AF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74094491"/>
    <w:multiLevelType w:val="hybridMultilevel"/>
    <w:tmpl w:val="4FAAB236"/>
    <w:lvl w:ilvl="0" w:tplc="A156F41C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4" w15:restartNumberingAfterBreak="0">
    <w:nsid w:val="769509AE"/>
    <w:multiLevelType w:val="multilevel"/>
    <w:tmpl w:val="2F064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6B549B4"/>
    <w:multiLevelType w:val="hybridMultilevel"/>
    <w:tmpl w:val="72A48D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738131986">
    <w:abstractNumId w:val="30"/>
  </w:num>
  <w:num w:numId="2" w16cid:durableId="221139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0789525">
    <w:abstractNumId w:val="8"/>
  </w:num>
  <w:num w:numId="4" w16cid:durableId="824860007">
    <w:abstractNumId w:val="10"/>
  </w:num>
  <w:num w:numId="5" w16cid:durableId="685059739">
    <w:abstractNumId w:val="19"/>
  </w:num>
  <w:num w:numId="6" w16cid:durableId="170031628">
    <w:abstractNumId w:val="16"/>
  </w:num>
  <w:num w:numId="7" w16cid:durableId="1808358127">
    <w:abstractNumId w:val="27"/>
  </w:num>
  <w:num w:numId="8" w16cid:durableId="788936267">
    <w:abstractNumId w:val="31"/>
  </w:num>
  <w:num w:numId="9" w16cid:durableId="1485663008">
    <w:abstractNumId w:val="15"/>
  </w:num>
  <w:num w:numId="10" w16cid:durableId="1501041854">
    <w:abstractNumId w:val="3"/>
  </w:num>
  <w:num w:numId="11" w16cid:durableId="218201732">
    <w:abstractNumId w:val="2"/>
  </w:num>
  <w:num w:numId="12" w16cid:durableId="759567177">
    <w:abstractNumId w:val="22"/>
  </w:num>
  <w:num w:numId="13" w16cid:durableId="991253463">
    <w:abstractNumId w:val="13"/>
  </w:num>
  <w:num w:numId="14" w16cid:durableId="1622033183">
    <w:abstractNumId w:val="26"/>
  </w:num>
  <w:num w:numId="15" w16cid:durableId="373694145">
    <w:abstractNumId w:val="35"/>
  </w:num>
  <w:num w:numId="16" w16cid:durableId="1219785493">
    <w:abstractNumId w:val="20"/>
  </w:num>
  <w:num w:numId="17" w16cid:durableId="399059443">
    <w:abstractNumId w:val="9"/>
  </w:num>
  <w:num w:numId="18" w16cid:durableId="1390500391">
    <w:abstractNumId w:val="0"/>
  </w:num>
  <w:num w:numId="19" w16cid:durableId="1266693874">
    <w:abstractNumId w:val="18"/>
  </w:num>
  <w:num w:numId="20" w16cid:durableId="582183533">
    <w:abstractNumId w:val="32"/>
  </w:num>
  <w:num w:numId="21" w16cid:durableId="1434672495">
    <w:abstractNumId w:val="23"/>
  </w:num>
  <w:num w:numId="22" w16cid:durableId="1265571275">
    <w:abstractNumId w:val="25"/>
  </w:num>
  <w:num w:numId="23" w16cid:durableId="898513937">
    <w:abstractNumId w:val="7"/>
  </w:num>
  <w:num w:numId="24" w16cid:durableId="178588117">
    <w:abstractNumId w:val="29"/>
  </w:num>
  <w:num w:numId="25" w16cid:durableId="472062083">
    <w:abstractNumId w:val="12"/>
  </w:num>
  <w:num w:numId="26" w16cid:durableId="2110930293">
    <w:abstractNumId w:val="34"/>
  </w:num>
  <w:num w:numId="27" w16cid:durableId="54008063">
    <w:abstractNumId w:val="4"/>
  </w:num>
  <w:num w:numId="28" w16cid:durableId="1602030368">
    <w:abstractNumId w:val="1"/>
  </w:num>
  <w:num w:numId="29" w16cid:durableId="382558938">
    <w:abstractNumId w:val="17"/>
  </w:num>
  <w:num w:numId="30" w16cid:durableId="1279487954">
    <w:abstractNumId w:val="28"/>
  </w:num>
  <w:num w:numId="31" w16cid:durableId="1769692506">
    <w:abstractNumId w:val="5"/>
  </w:num>
  <w:num w:numId="32" w16cid:durableId="1048379807">
    <w:abstractNumId w:val="33"/>
  </w:num>
  <w:num w:numId="33" w16cid:durableId="1438721308">
    <w:abstractNumId w:val="21"/>
  </w:num>
  <w:num w:numId="34" w16cid:durableId="1960797017">
    <w:abstractNumId w:val="11"/>
  </w:num>
  <w:num w:numId="35" w16cid:durableId="2021807667">
    <w:abstractNumId w:val="6"/>
  </w:num>
  <w:num w:numId="36" w16cid:durableId="13876770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94"/>
    <w:rsid w:val="00001512"/>
    <w:rsid w:val="00017044"/>
    <w:rsid w:val="00020AF1"/>
    <w:rsid w:val="0002126F"/>
    <w:rsid w:val="000267F3"/>
    <w:rsid w:val="00031FBC"/>
    <w:rsid w:val="0004365A"/>
    <w:rsid w:val="00043E43"/>
    <w:rsid w:val="000471D6"/>
    <w:rsid w:val="00055E41"/>
    <w:rsid w:val="000565A1"/>
    <w:rsid w:val="00062606"/>
    <w:rsid w:val="000656C0"/>
    <w:rsid w:val="00065B6F"/>
    <w:rsid w:val="000704FB"/>
    <w:rsid w:val="00071EBE"/>
    <w:rsid w:val="0007437E"/>
    <w:rsid w:val="00086EF4"/>
    <w:rsid w:val="000A3521"/>
    <w:rsid w:val="000A409E"/>
    <w:rsid w:val="000B024D"/>
    <w:rsid w:val="000B7FB9"/>
    <w:rsid w:val="000C058F"/>
    <w:rsid w:val="000C0B4D"/>
    <w:rsid w:val="000C1E19"/>
    <w:rsid w:val="000D6CDE"/>
    <w:rsid w:val="000E0E55"/>
    <w:rsid w:val="000E7098"/>
    <w:rsid w:val="000F13C2"/>
    <w:rsid w:val="0010120C"/>
    <w:rsid w:val="00104D3D"/>
    <w:rsid w:val="00105075"/>
    <w:rsid w:val="00110B29"/>
    <w:rsid w:val="00111171"/>
    <w:rsid w:val="00126042"/>
    <w:rsid w:val="0012664D"/>
    <w:rsid w:val="001273F5"/>
    <w:rsid w:val="00134694"/>
    <w:rsid w:val="001378A3"/>
    <w:rsid w:val="001419E7"/>
    <w:rsid w:val="00141B74"/>
    <w:rsid w:val="00141C73"/>
    <w:rsid w:val="00146BFB"/>
    <w:rsid w:val="00153367"/>
    <w:rsid w:val="00161D58"/>
    <w:rsid w:val="00162887"/>
    <w:rsid w:val="00164561"/>
    <w:rsid w:val="00167431"/>
    <w:rsid w:val="0017027E"/>
    <w:rsid w:val="001713EC"/>
    <w:rsid w:val="00172397"/>
    <w:rsid w:val="00172BF8"/>
    <w:rsid w:val="00181C60"/>
    <w:rsid w:val="0018255C"/>
    <w:rsid w:val="001829D5"/>
    <w:rsid w:val="001916C6"/>
    <w:rsid w:val="001928D0"/>
    <w:rsid w:val="00196F14"/>
    <w:rsid w:val="00197984"/>
    <w:rsid w:val="001A038E"/>
    <w:rsid w:val="001A4652"/>
    <w:rsid w:val="001B221E"/>
    <w:rsid w:val="001B3A3D"/>
    <w:rsid w:val="001B42A4"/>
    <w:rsid w:val="001B50E9"/>
    <w:rsid w:val="001C4799"/>
    <w:rsid w:val="001D34CE"/>
    <w:rsid w:val="001D795C"/>
    <w:rsid w:val="001D7B5F"/>
    <w:rsid w:val="001E2F1B"/>
    <w:rsid w:val="001E573D"/>
    <w:rsid w:val="001E695D"/>
    <w:rsid w:val="001F5D03"/>
    <w:rsid w:val="002006E8"/>
    <w:rsid w:val="00203F89"/>
    <w:rsid w:val="00206196"/>
    <w:rsid w:val="00207731"/>
    <w:rsid w:val="0021062C"/>
    <w:rsid w:val="00213B90"/>
    <w:rsid w:val="00214263"/>
    <w:rsid w:val="002161C1"/>
    <w:rsid w:val="00217DA7"/>
    <w:rsid w:val="002201BB"/>
    <w:rsid w:val="00221518"/>
    <w:rsid w:val="00224037"/>
    <w:rsid w:val="0022514A"/>
    <w:rsid w:val="00231704"/>
    <w:rsid w:val="002338FA"/>
    <w:rsid w:val="00234B84"/>
    <w:rsid w:val="00236068"/>
    <w:rsid w:val="002405C3"/>
    <w:rsid w:val="0024067A"/>
    <w:rsid w:val="002426AB"/>
    <w:rsid w:val="0024677F"/>
    <w:rsid w:val="00246FEB"/>
    <w:rsid w:val="002516CA"/>
    <w:rsid w:val="0025530E"/>
    <w:rsid w:val="00270D8B"/>
    <w:rsid w:val="00271CAE"/>
    <w:rsid w:val="00272513"/>
    <w:rsid w:val="0027285A"/>
    <w:rsid w:val="00276EB5"/>
    <w:rsid w:val="0028034E"/>
    <w:rsid w:val="00284A0C"/>
    <w:rsid w:val="002850A9"/>
    <w:rsid w:val="00290D6F"/>
    <w:rsid w:val="00291452"/>
    <w:rsid w:val="00292BA2"/>
    <w:rsid w:val="00294EE7"/>
    <w:rsid w:val="002955EB"/>
    <w:rsid w:val="002A2116"/>
    <w:rsid w:val="002A29F1"/>
    <w:rsid w:val="002A4072"/>
    <w:rsid w:val="002B3951"/>
    <w:rsid w:val="002B550E"/>
    <w:rsid w:val="002B790F"/>
    <w:rsid w:val="002C199C"/>
    <w:rsid w:val="002C325C"/>
    <w:rsid w:val="002C3373"/>
    <w:rsid w:val="002C6DF9"/>
    <w:rsid w:val="002C714D"/>
    <w:rsid w:val="002D0070"/>
    <w:rsid w:val="002D066F"/>
    <w:rsid w:val="002D1F48"/>
    <w:rsid w:val="002E17DB"/>
    <w:rsid w:val="002E794E"/>
    <w:rsid w:val="00301927"/>
    <w:rsid w:val="00305194"/>
    <w:rsid w:val="00306208"/>
    <w:rsid w:val="0030761C"/>
    <w:rsid w:val="003123E0"/>
    <w:rsid w:val="00313B8B"/>
    <w:rsid w:val="00321734"/>
    <w:rsid w:val="0033217C"/>
    <w:rsid w:val="00333597"/>
    <w:rsid w:val="003353DF"/>
    <w:rsid w:val="00336059"/>
    <w:rsid w:val="003361C3"/>
    <w:rsid w:val="00340445"/>
    <w:rsid w:val="00341969"/>
    <w:rsid w:val="00342C00"/>
    <w:rsid w:val="00344A1E"/>
    <w:rsid w:val="00346365"/>
    <w:rsid w:val="00346F26"/>
    <w:rsid w:val="003472D5"/>
    <w:rsid w:val="00353E4A"/>
    <w:rsid w:val="003567AA"/>
    <w:rsid w:val="00372098"/>
    <w:rsid w:val="00375117"/>
    <w:rsid w:val="00385DA8"/>
    <w:rsid w:val="00387BAA"/>
    <w:rsid w:val="00397106"/>
    <w:rsid w:val="003A00BF"/>
    <w:rsid w:val="003A49B1"/>
    <w:rsid w:val="003B0502"/>
    <w:rsid w:val="003C07EE"/>
    <w:rsid w:val="003C12A3"/>
    <w:rsid w:val="003C1BCE"/>
    <w:rsid w:val="003D037E"/>
    <w:rsid w:val="003D046A"/>
    <w:rsid w:val="003D1C93"/>
    <w:rsid w:val="003D3696"/>
    <w:rsid w:val="003D5456"/>
    <w:rsid w:val="003D594A"/>
    <w:rsid w:val="003D59C8"/>
    <w:rsid w:val="003E2A61"/>
    <w:rsid w:val="003E4000"/>
    <w:rsid w:val="003E5740"/>
    <w:rsid w:val="003F2A01"/>
    <w:rsid w:val="003F5124"/>
    <w:rsid w:val="003F77C3"/>
    <w:rsid w:val="00400017"/>
    <w:rsid w:val="00400CF2"/>
    <w:rsid w:val="0040219C"/>
    <w:rsid w:val="00403B17"/>
    <w:rsid w:val="00404546"/>
    <w:rsid w:val="00406CF0"/>
    <w:rsid w:val="004153CD"/>
    <w:rsid w:val="00417CC5"/>
    <w:rsid w:val="004206FD"/>
    <w:rsid w:val="00424124"/>
    <w:rsid w:val="0043187C"/>
    <w:rsid w:val="0043596E"/>
    <w:rsid w:val="00435DA7"/>
    <w:rsid w:val="004468FB"/>
    <w:rsid w:val="00454D49"/>
    <w:rsid w:val="0045663E"/>
    <w:rsid w:val="00460255"/>
    <w:rsid w:val="00461915"/>
    <w:rsid w:val="00462F6D"/>
    <w:rsid w:val="00470D83"/>
    <w:rsid w:val="00472B4B"/>
    <w:rsid w:val="004756E0"/>
    <w:rsid w:val="00475B2C"/>
    <w:rsid w:val="004812CD"/>
    <w:rsid w:val="00482CD5"/>
    <w:rsid w:val="00484F0E"/>
    <w:rsid w:val="0048629C"/>
    <w:rsid w:val="004868BC"/>
    <w:rsid w:val="004930EC"/>
    <w:rsid w:val="00497286"/>
    <w:rsid w:val="004A1A59"/>
    <w:rsid w:val="004A34EA"/>
    <w:rsid w:val="004B0B69"/>
    <w:rsid w:val="004B2D76"/>
    <w:rsid w:val="004B3291"/>
    <w:rsid w:val="004C4BF1"/>
    <w:rsid w:val="004D1BE4"/>
    <w:rsid w:val="004D56A8"/>
    <w:rsid w:val="004E066F"/>
    <w:rsid w:val="004E14E8"/>
    <w:rsid w:val="004E176D"/>
    <w:rsid w:val="004E4121"/>
    <w:rsid w:val="004E5CFF"/>
    <w:rsid w:val="004F2147"/>
    <w:rsid w:val="004F4FF7"/>
    <w:rsid w:val="004F5768"/>
    <w:rsid w:val="004F65D5"/>
    <w:rsid w:val="005033B2"/>
    <w:rsid w:val="00510EB9"/>
    <w:rsid w:val="005248DA"/>
    <w:rsid w:val="00525D99"/>
    <w:rsid w:val="0052688A"/>
    <w:rsid w:val="005269AC"/>
    <w:rsid w:val="00533A45"/>
    <w:rsid w:val="00543321"/>
    <w:rsid w:val="00544468"/>
    <w:rsid w:val="00546001"/>
    <w:rsid w:val="00546D42"/>
    <w:rsid w:val="0054760B"/>
    <w:rsid w:val="00552ACB"/>
    <w:rsid w:val="00552F8B"/>
    <w:rsid w:val="00553979"/>
    <w:rsid w:val="00553F24"/>
    <w:rsid w:val="005611DD"/>
    <w:rsid w:val="00571A5A"/>
    <w:rsid w:val="005732D0"/>
    <w:rsid w:val="00576C69"/>
    <w:rsid w:val="00580592"/>
    <w:rsid w:val="005815E8"/>
    <w:rsid w:val="00586649"/>
    <w:rsid w:val="00586943"/>
    <w:rsid w:val="0059107A"/>
    <w:rsid w:val="005910D4"/>
    <w:rsid w:val="0059317C"/>
    <w:rsid w:val="00593505"/>
    <w:rsid w:val="00594FF1"/>
    <w:rsid w:val="00595FE8"/>
    <w:rsid w:val="005A0844"/>
    <w:rsid w:val="005A27D7"/>
    <w:rsid w:val="005A408B"/>
    <w:rsid w:val="005A4F36"/>
    <w:rsid w:val="005A6E12"/>
    <w:rsid w:val="005B2F8A"/>
    <w:rsid w:val="005B325B"/>
    <w:rsid w:val="005C2B30"/>
    <w:rsid w:val="005C4746"/>
    <w:rsid w:val="005C5C93"/>
    <w:rsid w:val="005D1A38"/>
    <w:rsid w:val="005D500F"/>
    <w:rsid w:val="005E1F26"/>
    <w:rsid w:val="005E4F69"/>
    <w:rsid w:val="005E65B5"/>
    <w:rsid w:val="005F3A71"/>
    <w:rsid w:val="005F5C2A"/>
    <w:rsid w:val="00603FDD"/>
    <w:rsid w:val="00604353"/>
    <w:rsid w:val="006053E8"/>
    <w:rsid w:val="0061005C"/>
    <w:rsid w:val="00611466"/>
    <w:rsid w:val="006243B4"/>
    <w:rsid w:val="0062486A"/>
    <w:rsid w:val="00625451"/>
    <w:rsid w:val="00630391"/>
    <w:rsid w:val="006306A4"/>
    <w:rsid w:val="00632BE3"/>
    <w:rsid w:val="00635829"/>
    <w:rsid w:val="00636152"/>
    <w:rsid w:val="00641031"/>
    <w:rsid w:val="00641C6F"/>
    <w:rsid w:val="006446AB"/>
    <w:rsid w:val="00645F4F"/>
    <w:rsid w:val="00650E46"/>
    <w:rsid w:val="00653C77"/>
    <w:rsid w:val="00653F49"/>
    <w:rsid w:val="00654884"/>
    <w:rsid w:val="00655411"/>
    <w:rsid w:val="0065755D"/>
    <w:rsid w:val="006576F3"/>
    <w:rsid w:val="00662E37"/>
    <w:rsid w:val="00664C51"/>
    <w:rsid w:val="006659A6"/>
    <w:rsid w:val="00670891"/>
    <w:rsid w:val="00670B36"/>
    <w:rsid w:val="006823F8"/>
    <w:rsid w:val="0068360E"/>
    <w:rsid w:val="00685E31"/>
    <w:rsid w:val="00690E73"/>
    <w:rsid w:val="006922EC"/>
    <w:rsid w:val="00693C3C"/>
    <w:rsid w:val="006946AA"/>
    <w:rsid w:val="006947AA"/>
    <w:rsid w:val="006974BA"/>
    <w:rsid w:val="006A0E22"/>
    <w:rsid w:val="006A3754"/>
    <w:rsid w:val="006B1D48"/>
    <w:rsid w:val="006B1EEB"/>
    <w:rsid w:val="006B326A"/>
    <w:rsid w:val="006B45D7"/>
    <w:rsid w:val="006C170F"/>
    <w:rsid w:val="006C27E8"/>
    <w:rsid w:val="006E0A12"/>
    <w:rsid w:val="006E12CB"/>
    <w:rsid w:val="006E5507"/>
    <w:rsid w:val="006F23F6"/>
    <w:rsid w:val="006F33F0"/>
    <w:rsid w:val="006F543E"/>
    <w:rsid w:val="006F64AC"/>
    <w:rsid w:val="00700F2B"/>
    <w:rsid w:val="007047AC"/>
    <w:rsid w:val="00705F1C"/>
    <w:rsid w:val="00707B51"/>
    <w:rsid w:val="00710742"/>
    <w:rsid w:val="007166EF"/>
    <w:rsid w:val="00720685"/>
    <w:rsid w:val="007213E2"/>
    <w:rsid w:val="00721FDC"/>
    <w:rsid w:val="00726765"/>
    <w:rsid w:val="00730361"/>
    <w:rsid w:val="00733A7F"/>
    <w:rsid w:val="00734B7A"/>
    <w:rsid w:val="00741BD5"/>
    <w:rsid w:val="0074367A"/>
    <w:rsid w:val="007509FD"/>
    <w:rsid w:val="00752633"/>
    <w:rsid w:val="007556CD"/>
    <w:rsid w:val="0075647E"/>
    <w:rsid w:val="007657D5"/>
    <w:rsid w:val="00776643"/>
    <w:rsid w:val="00777003"/>
    <w:rsid w:val="00783B10"/>
    <w:rsid w:val="00791EDF"/>
    <w:rsid w:val="007968F7"/>
    <w:rsid w:val="0079726D"/>
    <w:rsid w:val="007A3026"/>
    <w:rsid w:val="007A7208"/>
    <w:rsid w:val="007A7E96"/>
    <w:rsid w:val="007B3964"/>
    <w:rsid w:val="007B63A1"/>
    <w:rsid w:val="007B68FE"/>
    <w:rsid w:val="007C42DD"/>
    <w:rsid w:val="007C655A"/>
    <w:rsid w:val="007D64F9"/>
    <w:rsid w:val="007E0E51"/>
    <w:rsid w:val="007E2382"/>
    <w:rsid w:val="007E4BBD"/>
    <w:rsid w:val="007F22E9"/>
    <w:rsid w:val="007F3AC9"/>
    <w:rsid w:val="008020D6"/>
    <w:rsid w:val="00803A49"/>
    <w:rsid w:val="00804D17"/>
    <w:rsid w:val="00805853"/>
    <w:rsid w:val="008075B3"/>
    <w:rsid w:val="00810640"/>
    <w:rsid w:val="00810C55"/>
    <w:rsid w:val="008117D7"/>
    <w:rsid w:val="0081213B"/>
    <w:rsid w:val="00813D1A"/>
    <w:rsid w:val="00814F09"/>
    <w:rsid w:val="008176FE"/>
    <w:rsid w:val="008213FB"/>
    <w:rsid w:val="00821FC8"/>
    <w:rsid w:val="00830818"/>
    <w:rsid w:val="00830C92"/>
    <w:rsid w:val="00831A9D"/>
    <w:rsid w:val="00841CBC"/>
    <w:rsid w:val="00846C5E"/>
    <w:rsid w:val="008642AF"/>
    <w:rsid w:val="00866563"/>
    <w:rsid w:val="0088045E"/>
    <w:rsid w:val="00885A90"/>
    <w:rsid w:val="0088730A"/>
    <w:rsid w:val="00892410"/>
    <w:rsid w:val="00894248"/>
    <w:rsid w:val="0089505C"/>
    <w:rsid w:val="00897B75"/>
    <w:rsid w:val="008A54C1"/>
    <w:rsid w:val="008A6A0A"/>
    <w:rsid w:val="008B3D3C"/>
    <w:rsid w:val="008B5F2B"/>
    <w:rsid w:val="008C07F5"/>
    <w:rsid w:val="008C4ADD"/>
    <w:rsid w:val="008D056F"/>
    <w:rsid w:val="008D2056"/>
    <w:rsid w:val="008E16A3"/>
    <w:rsid w:val="008E2A8C"/>
    <w:rsid w:val="008E6BEE"/>
    <w:rsid w:val="008F69BE"/>
    <w:rsid w:val="00910C48"/>
    <w:rsid w:val="00911423"/>
    <w:rsid w:val="0091397B"/>
    <w:rsid w:val="00914756"/>
    <w:rsid w:val="00915426"/>
    <w:rsid w:val="009170FA"/>
    <w:rsid w:val="00922604"/>
    <w:rsid w:val="00931E07"/>
    <w:rsid w:val="00935B0D"/>
    <w:rsid w:val="00935E06"/>
    <w:rsid w:val="00936652"/>
    <w:rsid w:val="00937F40"/>
    <w:rsid w:val="00940E61"/>
    <w:rsid w:val="00955F63"/>
    <w:rsid w:val="00960258"/>
    <w:rsid w:val="00960E15"/>
    <w:rsid w:val="00962EC3"/>
    <w:rsid w:val="00963BC1"/>
    <w:rsid w:val="009670FC"/>
    <w:rsid w:val="00975A91"/>
    <w:rsid w:val="00975AF3"/>
    <w:rsid w:val="00983AD7"/>
    <w:rsid w:val="009857F2"/>
    <w:rsid w:val="009878C9"/>
    <w:rsid w:val="00997AB6"/>
    <w:rsid w:val="009A375C"/>
    <w:rsid w:val="009A73F1"/>
    <w:rsid w:val="009B0674"/>
    <w:rsid w:val="009B12BE"/>
    <w:rsid w:val="009B1D6A"/>
    <w:rsid w:val="009B3C51"/>
    <w:rsid w:val="009B3D94"/>
    <w:rsid w:val="009B4D1B"/>
    <w:rsid w:val="009C161E"/>
    <w:rsid w:val="009C4CCD"/>
    <w:rsid w:val="009C531F"/>
    <w:rsid w:val="009C68D9"/>
    <w:rsid w:val="009C72E0"/>
    <w:rsid w:val="009C7630"/>
    <w:rsid w:val="009D1D6B"/>
    <w:rsid w:val="009D2047"/>
    <w:rsid w:val="009E453A"/>
    <w:rsid w:val="009F32D6"/>
    <w:rsid w:val="009F58B7"/>
    <w:rsid w:val="009F7673"/>
    <w:rsid w:val="00A00267"/>
    <w:rsid w:val="00A01FFB"/>
    <w:rsid w:val="00A050A1"/>
    <w:rsid w:val="00A0624D"/>
    <w:rsid w:val="00A062C2"/>
    <w:rsid w:val="00A0642A"/>
    <w:rsid w:val="00A07B41"/>
    <w:rsid w:val="00A10E60"/>
    <w:rsid w:val="00A12818"/>
    <w:rsid w:val="00A139F3"/>
    <w:rsid w:val="00A157CE"/>
    <w:rsid w:val="00A21F6D"/>
    <w:rsid w:val="00A220E7"/>
    <w:rsid w:val="00A26F14"/>
    <w:rsid w:val="00A27522"/>
    <w:rsid w:val="00A27762"/>
    <w:rsid w:val="00A27F38"/>
    <w:rsid w:val="00A31930"/>
    <w:rsid w:val="00A35E8F"/>
    <w:rsid w:val="00A376E7"/>
    <w:rsid w:val="00A405FE"/>
    <w:rsid w:val="00A40E54"/>
    <w:rsid w:val="00A40F67"/>
    <w:rsid w:val="00A4188A"/>
    <w:rsid w:val="00A42255"/>
    <w:rsid w:val="00A45387"/>
    <w:rsid w:val="00A507F2"/>
    <w:rsid w:val="00A531A7"/>
    <w:rsid w:val="00A66D65"/>
    <w:rsid w:val="00A72936"/>
    <w:rsid w:val="00A7379F"/>
    <w:rsid w:val="00A773B5"/>
    <w:rsid w:val="00A821AA"/>
    <w:rsid w:val="00A83597"/>
    <w:rsid w:val="00A90578"/>
    <w:rsid w:val="00A97F39"/>
    <w:rsid w:val="00AA4A18"/>
    <w:rsid w:val="00AB1539"/>
    <w:rsid w:val="00AB4FCA"/>
    <w:rsid w:val="00AB56F5"/>
    <w:rsid w:val="00AC0CE3"/>
    <w:rsid w:val="00AC619F"/>
    <w:rsid w:val="00AD01D0"/>
    <w:rsid w:val="00AD1E90"/>
    <w:rsid w:val="00AD39D8"/>
    <w:rsid w:val="00AD4532"/>
    <w:rsid w:val="00AD542C"/>
    <w:rsid w:val="00AD7A6B"/>
    <w:rsid w:val="00AE1976"/>
    <w:rsid w:val="00AE4478"/>
    <w:rsid w:val="00AE7F21"/>
    <w:rsid w:val="00AF74FE"/>
    <w:rsid w:val="00B03FCA"/>
    <w:rsid w:val="00B0619B"/>
    <w:rsid w:val="00B06BD5"/>
    <w:rsid w:val="00B07086"/>
    <w:rsid w:val="00B07529"/>
    <w:rsid w:val="00B10265"/>
    <w:rsid w:val="00B12543"/>
    <w:rsid w:val="00B15D75"/>
    <w:rsid w:val="00B160BA"/>
    <w:rsid w:val="00B22516"/>
    <w:rsid w:val="00B23DFB"/>
    <w:rsid w:val="00B245C7"/>
    <w:rsid w:val="00B26DE9"/>
    <w:rsid w:val="00B32345"/>
    <w:rsid w:val="00B345E1"/>
    <w:rsid w:val="00B4618A"/>
    <w:rsid w:val="00B55905"/>
    <w:rsid w:val="00B66589"/>
    <w:rsid w:val="00B71AF9"/>
    <w:rsid w:val="00B72420"/>
    <w:rsid w:val="00B724D9"/>
    <w:rsid w:val="00B7413C"/>
    <w:rsid w:val="00B90F62"/>
    <w:rsid w:val="00B922F3"/>
    <w:rsid w:val="00B95D52"/>
    <w:rsid w:val="00B96A80"/>
    <w:rsid w:val="00BB0565"/>
    <w:rsid w:val="00BB48E4"/>
    <w:rsid w:val="00BB5D02"/>
    <w:rsid w:val="00BC0480"/>
    <w:rsid w:val="00BC1175"/>
    <w:rsid w:val="00BC4BB6"/>
    <w:rsid w:val="00BC6C74"/>
    <w:rsid w:val="00BD7CBC"/>
    <w:rsid w:val="00BE4965"/>
    <w:rsid w:val="00BF023A"/>
    <w:rsid w:val="00BF11B9"/>
    <w:rsid w:val="00BF5860"/>
    <w:rsid w:val="00C0126A"/>
    <w:rsid w:val="00C0280C"/>
    <w:rsid w:val="00C05E1B"/>
    <w:rsid w:val="00C10C9E"/>
    <w:rsid w:val="00C10D94"/>
    <w:rsid w:val="00C10EEE"/>
    <w:rsid w:val="00C12A69"/>
    <w:rsid w:val="00C1566C"/>
    <w:rsid w:val="00C1637C"/>
    <w:rsid w:val="00C23442"/>
    <w:rsid w:val="00C23D33"/>
    <w:rsid w:val="00C260E0"/>
    <w:rsid w:val="00C33C8A"/>
    <w:rsid w:val="00C33F10"/>
    <w:rsid w:val="00C34EE9"/>
    <w:rsid w:val="00C429EE"/>
    <w:rsid w:val="00C43D28"/>
    <w:rsid w:val="00C44E1A"/>
    <w:rsid w:val="00C47901"/>
    <w:rsid w:val="00C61733"/>
    <w:rsid w:val="00C63C02"/>
    <w:rsid w:val="00C64B16"/>
    <w:rsid w:val="00C75678"/>
    <w:rsid w:val="00C82617"/>
    <w:rsid w:val="00C8331B"/>
    <w:rsid w:val="00C83846"/>
    <w:rsid w:val="00C8553F"/>
    <w:rsid w:val="00C927B9"/>
    <w:rsid w:val="00CA48A0"/>
    <w:rsid w:val="00CA523E"/>
    <w:rsid w:val="00CB059C"/>
    <w:rsid w:val="00CB0C39"/>
    <w:rsid w:val="00CB7F24"/>
    <w:rsid w:val="00CC2072"/>
    <w:rsid w:val="00CC4DA5"/>
    <w:rsid w:val="00CC59C4"/>
    <w:rsid w:val="00CD6833"/>
    <w:rsid w:val="00CD7552"/>
    <w:rsid w:val="00CE3333"/>
    <w:rsid w:val="00CE3ECB"/>
    <w:rsid w:val="00CE508B"/>
    <w:rsid w:val="00CF26A2"/>
    <w:rsid w:val="00D03317"/>
    <w:rsid w:val="00D054D8"/>
    <w:rsid w:val="00D06BB2"/>
    <w:rsid w:val="00D105EA"/>
    <w:rsid w:val="00D1164D"/>
    <w:rsid w:val="00D11BC9"/>
    <w:rsid w:val="00D17AE4"/>
    <w:rsid w:val="00D23953"/>
    <w:rsid w:val="00D36B9C"/>
    <w:rsid w:val="00D44A58"/>
    <w:rsid w:val="00D4555B"/>
    <w:rsid w:val="00D46920"/>
    <w:rsid w:val="00D5104F"/>
    <w:rsid w:val="00D52DDF"/>
    <w:rsid w:val="00D572C3"/>
    <w:rsid w:val="00D57DB2"/>
    <w:rsid w:val="00D755B3"/>
    <w:rsid w:val="00D76335"/>
    <w:rsid w:val="00D82C20"/>
    <w:rsid w:val="00D8599B"/>
    <w:rsid w:val="00D86690"/>
    <w:rsid w:val="00D86E6A"/>
    <w:rsid w:val="00D9712C"/>
    <w:rsid w:val="00DA23F5"/>
    <w:rsid w:val="00DA72FB"/>
    <w:rsid w:val="00DB472C"/>
    <w:rsid w:val="00DB7D78"/>
    <w:rsid w:val="00DC5320"/>
    <w:rsid w:val="00DD0AC6"/>
    <w:rsid w:val="00DD2B4D"/>
    <w:rsid w:val="00DD3878"/>
    <w:rsid w:val="00DE0FF5"/>
    <w:rsid w:val="00DE7AFB"/>
    <w:rsid w:val="00DF2D15"/>
    <w:rsid w:val="00E105D2"/>
    <w:rsid w:val="00E1102E"/>
    <w:rsid w:val="00E139C9"/>
    <w:rsid w:val="00E16014"/>
    <w:rsid w:val="00E20DF8"/>
    <w:rsid w:val="00E269FB"/>
    <w:rsid w:val="00E40BB2"/>
    <w:rsid w:val="00E430BE"/>
    <w:rsid w:val="00E463C9"/>
    <w:rsid w:val="00E50F1D"/>
    <w:rsid w:val="00E53E0E"/>
    <w:rsid w:val="00E54A73"/>
    <w:rsid w:val="00E56112"/>
    <w:rsid w:val="00E610CB"/>
    <w:rsid w:val="00E64ABF"/>
    <w:rsid w:val="00E65353"/>
    <w:rsid w:val="00E70E35"/>
    <w:rsid w:val="00E74558"/>
    <w:rsid w:val="00E7500B"/>
    <w:rsid w:val="00E86842"/>
    <w:rsid w:val="00E87298"/>
    <w:rsid w:val="00E97EAD"/>
    <w:rsid w:val="00EA3964"/>
    <w:rsid w:val="00EA652F"/>
    <w:rsid w:val="00EB550F"/>
    <w:rsid w:val="00EB591C"/>
    <w:rsid w:val="00EB785D"/>
    <w:rsid w:val="00EC20F5"/>
    <w:rsid w:val="00ED02FD"/>
    <w:rsid w:val="00ED054F"/>
    <w:rsid w:val="00ED2298"/>
    <w:rsid w:val="00ED29C1"/>
    <w:rsid w:val="00ED632A"/>
    <w:rsid w:val="00ED76AA"/>
    <w:rsid w:val="00ED797D"/>
    <w:rsid w:val="00EE305F"/>
    <w:rsid w:val="00EE60DE"/>
    <w:rsid w:val="00EE7B07"/>
    <w:rsid w:val="00EF4D5A"/>
    <w:rsid w:val="00EF5E4A"/>
    <w:rsid w:val="00EF7436"/>
    <w:rsid w:val="00F02491"/>
    <w:rsid w:val="00F0284C"/>
    <w:rsid w:val="00F03615"/>
    <w:rsid w:val="00F04DA8"/>
    <w:rsid w:val="00F05E37"/>
    <w:rsid w:val="00F06C58"/>
    <w:rsid w:val="00F16291"/>
    <w:rsid w:val="00F16ACC"/>
    <w:rsid w:val="00F1732D"/>
    <w:rsid w:val="00F214DA"/>
    <w:rsid w:val="00F23F3B"/>
    <w:rsid w:val="00F255DC"/>
    <w:rsid w:val="00F25D1F"/>
    <w:rsid w:val="00F30E45"/>
    <w:rsid w:val="00F336ED"/>
    <w:rsid w:val="00F33C49"/>
    <w:rsid w:val="00F4262A"/>
    <w:rsid w:val="00F43ADE"/>
    <w:rsid w:val="00F47AE1"/>
    <w:rsid w:val="00F50110"/>
    <w:rsid w:val="00F5200D"/>
    <w:rsid w:val="00F5235F"/>
    <w:rsid w:val="00F52BB8"/>
    <w:rsid w:val="00F53DFF"/>
    <w:rsid w:val="00F54277"/>
    <w:rsid w:val="00F56333"/>
    <w:rsid w:val="00F56814"/>
    <w:rsid w:val="00F66DB3"/>
    <w:rsid w:val="00F674E1"/>
    <w:rsid w:val="00F67F67"/>
    <w:rsid w:val="00F70A3F"/>
    <w:rsid w:val="00F73EB4"/>
    <w:rsid w:val="00F75EEE"/>
    <w:rsid w:val="00F761D4"/>
    <w:rsid w:val="00F824D9"/>
    <w:rsid w:val="00F8397A"/>
    <w:rsid w:val="00F850A1"/>
    <w:rsid w:val="00F8543E"/>
    <w:rsid w:val="00F875A9"/>
    <w:rsid w:val="00F87A0C"/>
    <w:rsid w:val="00F913C0"/>
    <w:rsid w:val="00F944DB"/>
    <w:rsid w:val="00F9768F"/>
    <w:rsid w:val="00FA1D4F"/>
    <w:rsid w:val="00FA24C0"/>
    <w:rsid w:val="00FA2F1C"/>
    <w:rsid w:val="00FA3244"/>
    <w:rsid w:val="00FA5797"/>
    <w:rsid w:val="00FA5800"/>
    <w:rsid w:val="00FB24B6"/>
    <w:rsid w:val="00FB464E"/>
    <w:rsid w:val="00FC036E"/>
    <w:rsid w:val="00FC77FB"/>
    <w:rsid w:val="00FC7DC4"/>
    <w:rsid w:val="00FD224D"/>
    <w:rsid w:val="00FD293A"/>
    <w:rsid w:val="00FD2EF5"/>
    <w:rsid w:val="00FD46AA"/>
    <w:rsid w:val="00FD7740"/>
    <w:rsid w:val="00FE0729"/>
    <w:rsid w:val="00FE0799"/>
    <w:rsid w:val="00FE1C95"/>
    <w:rsid w:val="00FE2733"/>
    <w:rsid w:val="00FF0BB8"/>
    <w:rsid w:val="00FF3DCF"/>
    <w:rsid w:val="00FF5F8F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68F9D"/>
  <w14:defaultImageDpi w14:val="0"/>
  <w15:docId w15:val="{06BCA937-B365-47D6-9B6D-C381285C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 Chuv" w:hAnsi="Times New Roman Chuv" w:cs="Times New Roman"/>
      <w:sz w:val="26"/>
      <w:szCs w:val="20"/>
    </w:rPr>
  </w:style>
  <w:style w:type="paragraph" w:styleId="3">
    <w:name w:val="heading 3"/>
    <w:basedOn w:val="a"/>
    <w:next w:val="a"/>
    <w:link w:val="3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A00267"/>
    <w:pPr>
      <w:keepNext/>
      <w:widowControl/>
      <w:autoSpaceDE/>
      <w:autoSpaceDN/>
      <w:adjustRightInd/>
      <w:ind w:firstLine="0"/>
      <w:jc w:val="right"/>
      <w:outlineLvl w:val="3"/>
    </w:pPr>
    <w:rPr>
      <w:rFonts w:ascii="TimesET" w:hAnsi="TimesET" w:cs="Times New Roman"/>
      <w:b/>
      <w:bCs/>
      <w:szCs w:val="20"/>
    </w:rPr>
  </w:style>
  <w:style w:type="paragraph" w:styleId="5">
    <w:name w:val="heading 5"/>
    <w:basedOn w:val="a"/>
    <w:next w:val="a"/>
    <w:link w:val="50"/>
    <w:uiPriority w:val="9"/>
    <w:qFormat/>
    <w:rsid w:val="00A00267"/>
    <w:pPr>
      <w:keepNext/>
      <w:widowControl/>
      <w:autoSpaceDE/>
      <w:autoSpaceDN/>
      <w:adjustRightInd/>
      <w:ind w:firstLine="0"/>
      <w:jc w:val="center"/>
      <w:outlineLvl w:val="4"/>
    </w:pPr>
    <w:rPr>
      <w:rFonts w:ascii="Times New Roman" w:hAnsi="Times New Roman" w:cs="Times New Roman"/>
      <w:szCs w:val="20"/>
    </w:rPr>
  </w:style>
  <w:style w:type="paragraph" w:styleId="6">
    <w:name w:val="heading 6"/>
    <w:basedOn w:val="a"/>
    <w:next w:val="a"/>
    <w:link w:val="60"/>
    <w:uiPriority w:val="9"/>
    <w:qFormat/>
    <w:rsid w:val="00A00267"/>
    <w:pPr>
      <w:keepNext/>
      <w:widowControl/>
      <w:autoSpaceDE/>
      <w:autoSpaceDN/>
      <w:adjustRightInd/>
      <w:ind w:firstLine="0"/>
      <w:outlineLvl w:val="5"/>
    </w:pPr>
    <w:rPr>
      <w:rFonts w:ascii="TimesET" w:hAnsi="TimesET" w:cs="Times New Roman"/>
      <w:szCs w:val="20"/>
    </w:rPr>
  </w:style>
  <w:style w:type="paragraph" w:styleId="7">
    <w:name w:val="heading 7"/>
    <w:basedOn w:val="a"/>
    <w:next w:val="a"/>
    <w:link w:val="70"/>
    <w:uiPriority w:val="9"/>
    <w:qFormat/>
    <w:rsid w:val="00A00267"/>
    <w:pPr>
      <w:keepNext/>
      <w:widowControl/>
      <w:autoSpaceDE/>
      <w:autoSpaceDN/>
      <w:adjustRightInd/>
      <w:ind w:firstLine="709"/>
      <w:jc w:val="right"/>
      <w:outlineLvl w:val="6"/>
    </w:pPr>
    <w:rPr>
      <w:rFonts w:ascii="TimesET" w:hAnsi="TimesET" w:cs="Times New Roman"/>
      <w:szCs w:val="20"/>
    </w:rPr>
  </w:style>
  <w:style w:type="paragraph" w:styleId="8">
    <w:name w:val="heading 8"/>
    <w:basedOn w:val="a"/>
    <w:next w:val="a"/>
    <w:link w:val="80"/>
    <w:uiPriority w:val="9"/>
    <w:qFormat/>
    <w:rsid w:val="00A00267"/>
    <w:pPr>
      <w:keepNext/>
      <w:widowControl/>
      <w:overflowPunct w:val="0"/>
      <w:ind w:firstLine="0"/>
      <w:outlineLvl w:val="7"/>
    </w:pPr>
    <w:rPr>
      <w:rFonts w:ascii="Times New Roman" w:hAnsi="Times New Roman" w:cs="Times New Roman"/>
      <w:i/>
      <w:sz w:val="18"/>
      <w:szCs w:val="20"/>
    </w:rPr>
  </w:style>
  <w:style w:type="paragraph" w:styleId="9">
    <w:name w:val="heading 9"/>
    <w:basedOn w:val="a"/>
    <w:next w:val="a"/>
    <w:link w:val="90"/>
    <w:uiPriority w:val="9"/>
    <w:qFormat/>
    <w:rsid w:val="00A00267"/>
    <w:pPr>
      <w:keepNext/>
      <w:widowControl/>
      <w:autoSpaceDE/>
      <w:autoSpaceDN/>
      <w:adjustRightInd/>
      <w:ind w:left="4820" w:firstLine="0"/>
      <w:jc w:val="center"/>
      <w:outlineLvl w:val="8"/>
    </w:pPr>
    <w:rPr>
      <w:rFonts w:ascii="TimesET" w:hAnsi="TimesET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00267"/>
    <w:rPr>
      <w:rFonts w:ascii="Times New Roman Chuv" w:hAnsi="Times New Roman Chuv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A00267"/>
    <w:rPr>
      <w:rFonts w:ascii="TimesET" w:hAnsi="TimesET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A00267"/>
    <w:rPr>
      <w:rFonts w:ascii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A00267"/>
    <w:rPr>
      <w:rFonts w:ascii="Times New Roman" w:hAnsi="Times New Roman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A00267"/>
    <w:rPr>
      <w:rFonts w:ascii="TimesET" w:hAnsi="TimesET" w:cs="Times New Roman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styleId="aa">
    <w:name w:val="Body Text Indent"/>
    <w:basedOn w:val="a"/>
    <w:link w:val="ab"/>
    <w:uiPriority w:val="99"/>
    <w:rsid w:val="001B42A4"/>
    <w:pPr>
      <w:widowControl/>
      <w:autoSpaceDE/>
      <w:autoSpaceDN/>
      <w:adjustRightInd/>
      <w:ind w:left="284" w:hanging="284"/>
      <w:jc w:val="left"/>
    </w:pPr>
    <w:rPr>
      <w:rFonts w:ascii="Times New Roman" w:hAnsi="Times New Roman" w:cs="Times New Roman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1B42A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link w:val="22"/>
    <w:locked/>
    <w:rsid w:val="001B42A4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42A4"/>
    <w:pPr>
      <w:shd w:val="clear" w:color="auto" w:fill="FFFFFF"/>
      <w:autoSpaceDE/>
      <w:autoSpaceDN/>
      <w:adjustRightInd/>
      <w:spacing w:after="420" w:line="240" w:lineRule="atLeast"/>
      <w:ind w:firstLine="0"/>
      <w:jc w:val="center"/>
    </w:pPr>
    <w:rPr>
      <w:rFonts w:asciiTheme="minorHAnsi" w:hAnsiTheme="minorHAnsi" w:cs="Times New Roman"/>
      <w:sz w:val="28"/>
      <w:szCs w:val="28"/>
    </w:rPr>
  </w:style>
  <w:style w:type="paragraph" w:styleId="ac">
    <w:name w:val="Balloon Text"/>
    <w:basedOn w:val="a"/>
    <w:link w:val="ad"/>
    <w:uiPriority w:val="99"/>
    <w:unhideWhenUsed/>
    <w:rsid w:val="001C4799"/>
    <w:rPr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1C4799"/>
    <w:rPr>
      <w:rFonts w:ascii="Arial" w:hAnsi="Arial" w:cs="Arial"/>
      <w:sz w:val="18"/>
      <w:szCs w:val="18"/>
    </w:rPr>
  </w:style>
  <w:style w:type="paragraph" w:customStyle="1" w:styleId="ConsPlusNormal">
    <w:name w:val="ConsPlusNormal"/>
    <w:link w:val="ConsPlusNormal0"/>
    <w:rsid w:val="0086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642AF"/>
    <w:rPr>
      <w:rFonts w:ascii="Arial" w:hAnsi="Arial"/>
      <w:sz w:val="20"/>
    </w:rPr>
  </w:style>
  <w:style w:type="character" w:styleId="ae">
    <w:name w:val="Hyperlink"/>
    <w:basedOn w:val="a0"/>
    <w:uiPriority w:val="99"/>
    <w:rsid w:val="004D1BE4"/>
    <w:rPr>
      <w:rFonts w:cs="Times New Roman"/>
      <w:color w:val="0000FF"/>
      <w:u w:val="single"/>
    </w:rPr>
  </w:style>
  <w:style w:type="table" w:styleId="af">
    <w:name w:val="Table Grid"/>
    <w:basedOn w:val="a1"/>
    <w:uiPriority w:val="59"/>
    <w:rsid w:val="004D1BE4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qFormat/>
    <w:rsid w:val="004D1BE4"/>
    <w:pPr>
      <w:autoSpaceDE/>
      <w:autoSpaceDN/>
      <w:adjustRightInd/>
      <w:ind w:left="124" w:firstLine="0"/>
      <w:jc w:val="lef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99"/>
    <w:locked/>
    <w:rsid w:val="004D1BE4"/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qFormat/>
    <w:rsid w:val="004D1BE4"/>
    <w:pPr>
      <w:autoSpaceDE/>
      <w:autoSpaceDN/>
      <w:adjustRightInd/>
      <w:ind w:firstLine="0"/>
      <w:jc w:val="left"/>
    </w:pPr>
    <w:rPr>
      <w:rFonts w:ascii="Calibri" w:hAnsi="Calibri" w:cs="Times New Roman"/>
      <w:sz w:val="22"/>
      <w:szCs w:val="22"/>
      <w:lang w:val="en-US" w:eastAsia="en-US"/>
    </w:rPr>
  </w:style>
  <w:style w:type="paragraph" w:customStyle="1" w:styleId="ConsPlusTitle">
    <w:name w:val="ConsPlusTitle"/>
    <w:rsid w:val="004D1BE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af2">
    <w:name w:val="Комментарий"/>
    <w:basedOn w:val="a"/>
    <w:next w:val="a"/>
    <w:uiPriority w:val="99"/>
    <w:rsid w:val="004D1BE4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4D1BE4"/>
    <w:rPr>
      <w:i/>
      <w:iCs/>
    </w:rPr>
  </w:style>
  <w:style w:type="paragraph" w:styleId="23">
    <w:name w:val="Body Text Indent 2"/>
    <w:basedOn w:val="a"/>
    <w:link w:val="24"/>
    <w:uiPriority w:val="99"/>
    <w:rsid w:val="00A00267"/>
    <w:pPr>
      <w:widowControl/>
      <w:autoSpaceDE/>
      <w:autoSpaceDN/>
      <w:adjustRightInd/>
    </w:pPr>
    <w:rPr>
      <w:rFonts w:ascii="TimesET" w:hAnsi="TimesET" w:cs="Times New Roman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styleId="af4">
    <w:name w:val="Title"/>
    <w:basedOn w:val="a"/>
    <w:link w:val="af5"/>
    <w:uiPriority w:val="10"/>
    <w:qFormat/>
    <w:rsid w:val="00A00267"/>
    <w:pPr>
      <w:widowControl/>
      <w:autoSpaceDE/>
      <w:autoSpaceDN/>
      <w:adjustRightInd/>
      <w:ind w:firstLine="0"/>
      <w:jc w:val="center"/>
    </w:pPr>
    <w:rPr>
      <w:rFonts w:ascii="TimesET" w:hAnsi="TimesET" w:cs="Times New Roman"/>
      <w:szCs w:val="20"/>
    </w:rPr>
  </w:style>
  <w:style w:type="character" w:customStyle="1" w:styleId="af5">
    <w:name w:val="Заголовок Знак"/>
    <w:basedOn w:val="a0"/>
    <w:link w:val="af4"/>
    <w:uiPriority w:val="10"/>
    <w:locked/>
    <w:rsid w:val="00A00267"/>
    <w:rPr>
      <w:rFonts w:ascii="TimesET" w:hAnsi="TimesET" w:cs="Times New Roman"/>
      <w:sz w:val="20"/>
      <w:szCs w:val="20"/>
    </w:rPr>
  </w:style>
  <w:style w:type="paragraph" w:styleId="25">
    <w:name w:val="Body Text 2"/>
    <w:basedOn w:val="a"/>
    <w:link w:val="26"/>
    <w:uiPriority w:val="99"/>
    <w:rsid w:val="00A00267"/>
    <w:pPr>
      <w:autoSpaceDE/>
      <w:autoSpaceDN/>
      <w:adjustRightInd/>
      <w:ind w:firstLine="0"/>
    </w:pPr>
    <w:rPr>
      <w:rFonts w:ascii="TimesET" w:hAnsi="TimesET" w:cs="Times New Roman"/>
      <w:szCs w:val="20"/>
    </w:rPr>
  </w:style>
  <w:style w:type="character" w:customStyle="1" w:styleId="26">
    <w:name w:val="Основной текст 2 Знак"/>
    <w:basedOn w:val="a0"/>
    <w:link w:val="25"/>
    <w:uiPriority w:val="99"/>
    <w:locked/>
    <w:rsid w:val="00A00267"/>
    <w:rPr>
      <w:rFonts w:ascii="TimesET" w:hAnsi="TimesET" w:cs="Times New Roman"/>
      <w:sz w:val="20"/>
      <w:szCs w:val="20"/>
    </w:rPr>
  </w:style>
  <w:style w:type="paragraph" w:customStyle="1" w:styleId="ConsPlusNonformat">
    <w:name w:val="ConsPlusNonformat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A00267"/>
    <w:pPr>
      <w:widowControl/>
      <w:autoSpaceDE/>
      <w:autoSpaceDN/>
      <w:adjustRightInd/>
      <w:jc w:val="left"/>
    </w:pPr>
    <w:rPr>
      <w:rFonts w:ascii="Times New Roman" w:hAnsi="Times New Roman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A00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3">
    <w:name w:val="Body Text 3"/>
    <w:basedOn w:val="a"/>
    <w:link w:val="34"/>
    <w:uiPriority w:val="99"/>
    <w:rsid w:val="00A00267"/>
    <w:pPr>
      <w:widowControl/>
      <w:autoSpaceDE/>
      <w:autoSpaceDN/>
      <w:adjustRightInd/>
      <w:ind w:firstLine="0"/>
    </w:pPr>
    <w:rPr>
      <w:rFonts w:ascii="TimesET" w:hAnsi="TimesET" w:cs="Times New Roman"/>
      <w:b/>
      <w:bCs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A00267"/>
    <w:rPr>
      <w:rFonts w:ascii="TimesET" w:hAnsi="TimesET" w:cs="Times New Roman"/>
      <w:b/>
      <w:bCs/>
      <w:sz w:val="20"/>
      <w:szCs w:val="20"/>
    </w:rPr>
  </w:style>
  <w:style w:type="paragraph" w:styleId="af6">
    <w:name w:val="caption"/>
    <w:basedOn w:val="a"/>
    <w:next w:val="a"/>
    <w:uiPriority w:val="35"/>
    <w:qFormat/>
    <w:rsid w:val="00A00267"/>
    <w:pPr>
      <w:widowControl/>
      <w:autoSpaceDE/>
      <w:autoSpaceDN/>
      <w:adjustRightInd/>
      <w:ind w:firstLine="0"/>
      <w:jc w:val="right"/>
    </w:pPr>
    <w:rPr>
      <w:rFonts w:ascii="Times New Roman" w:hAnsi="Times New Roman" w:cs="Times New Roman"/>
      <w:b/>
      <w:bCs/>
      <w:color w:val="FF0000"/>
      <w:szCs w:val="20"/>
    </w:rPr>
  </w:style>
  <w:style w:type="paragraph" w:styleId="af7">
    <w:name w:val="footer"/>
    <w:basedOn w:val="a"/>
    <w:link w:val="af8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af9">
    <w:name w:val="Основной текст_"/>
    <w:link w:val="61"/>
    <w:locked/>
    <w:rsid w:val="00A00267"/>
    <w:rPr>
      <w:b/>
      <w:sz w:val="23"/>
      <w:shd w:val="clear" w:color="auto" w:fill="FFFFFF"/>
    </w:rPr>
  </w:style>
  <w:style w:type="character" w:styleId="afa">
    <w:name w:val="page number"/>
    <w:basedOn w:val="a0"/>
    <w:uiPriority w:val="99"/>
    <w:rsid w:val="00A00267"/>
    <w:rPr>
      <w:rFonts w:cs="Times New Roman"/>
    </w:rPr>
  </w:style>
  <w:style w:type="paragraph" w:styleId="afb">
    <w:name w:val="header"/>
    <w:basedOn w:val="a"/>
    <w:link w:val="afc"/>
    <w:uiPriority w:val="99"/>
    <w:rsid w:val="00A00267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locked/>
    <w:rsid w:val="00A00267"/>
    <w:rPr>
      <w:rFonts w:ascii="Times New Roman" w:hAnsi="Times New Roman" w:cs="Times New Roman"/>
      <w:sz w:val="20"/>
    </w:rPr>
  </w:style>
  <w:style w:type="character" w:customStyle="1" w:styleId="3pt">
    <w:name w:val="Основной текст + Интервал 3 pt"/>
    <w:rsid w:val="00A00267"/>
    <w:rPr>
      <w:rFonts w:ascii="Times New Roman" w:hAnsi="Times New Roman"/>
      <w:b/>
      <w:color w:val="000000"/>
      <w:spacing w:val="60"/>
      <w:w w:val="100"/>
      <w:position w:val="0"/>
      <w:sz w:val="24"/>
      <w:u w:val="none"/>
      <w:shd w:val="clear" w:color="auto" w:fill="FFFFFF"/>
      <w:lang w:val="ru-RU" w:eastAsia="x-none"/>
    </w:rPr>
  </w:style>
  <w:style w:type="character" w:customStyle="1" w:styleId="11">
    <w:name w:val="Основной текст Знак1"/>
    <w:locked/>
    <w:rsid w:val="00A00267"/>
    <w:rPr>
      <w:sz w:val="28"/>
    </w:rPr>
  </w:style>
  <w:style w:type="paragraph" w:styleId="afd">
    <w:name w:val="List Paragraph"/>
    <w:basedOn w:val="a"/>
    <w:uiPriority w:val="34"/>
    <w:qFormat/>
    <w:rsid w:val="00A00267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61">
    <w:name w:val="Основной текст6"/>
    <w:basedOn w:val="a"/>
    <w:link w:val="af9"/>
    <w:rsid w:val="00A00267"/>
    <w:pPr>
      <w:shd w:val="clear" w:color="auto" w:fill="FFFFFF"/>
      <w:autoSpaceDE/>
      <w:autoSpaceDN/>
      <w:adjustRightInd/>
      <w:spacing w:after="840" w:line="298" w:lineRule="exact"/>
      <w:ind w:firstLine="0"/>
      <w:jc w:val="righ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7">
    <w:name w:val="Основной текст2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character" w:customStyle="1" w:styleId="35">
    <w:name w:val="Основной текст3"/>
    <w:rsid w:val="00A00267"/>
    <w:rPr>
      <w:b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41">
    <w:name w:val="Основной текст4"/>
    <w:rsid w:val="00A00267"/>
    <w:rPr>
      <w:b/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12">
    <w:name w:val="Основной текст1"/>
    <w:rsid w:val="00A00267"/>
    <w:rPr>
      <w:rFonts w:ascii="Times New Roman" w:hAnsi="Times New Roman"/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13">
    <w:name w:val="Заголовок №1_"/>
    <w:link w:val="110"/>
    <w:locked/>
    <w:rsid w:val="00A00267"/>
    <w:rPr>
      <w:b/>
      <w:sz w:val="23"/>
      <w:shd w:val="clear" w:color="auto" w:fill="FFFFFF"/>
    </w:rPr>
  </w:style>
  <w:style w:type="paragraph" w:customStyle="1" w:styleId="110">
    <w:name w:val="Заголовок №11"/>
    <w:basedOn w:val="a"/>
    <w:link w:val="13"/>
    <w:rsid w:val="00A00267"/>
    <w:pPr>
      <w:shd w:val="clear" w:color="auto" w:fill="FFFFFF"/>
      <w:autoSpaceDE/>
      <w:autoSpaceDN/>
      <w:adjustRightInd/>
      <w:spacing w:before="240" w:after="360" w:line="240" w:lineRule="atLeast"/>
      <w:ind w:firstLine="0"/>
      <w:jc w:val="left"/>
      <w:outlineLvl w:val="0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14">
    <w:name w:val="Заголовок №1"/>
    <w:rsid w:val="00A00267"/>
    <w:rPr>
      <w:b/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paragraph" w:customStyle="1" w:styleId="210">
    <w:name w:val="Основной текст (2)1"/>
    <w:basedOn w:val="a"/>
    <w:rsid w:val="00A00267"/>
    <w:pPr>
      <w:shd w:val="clear" w:color="auto" w:fill="FFFFFF"/>
      <w:autoSpaceDE/>
      <w:autoSpaceDN/>
      <w:adjustRightInd/>
      <w:spacing w:before="300" w:after="360" w:line="240" w:lineRule="atLeast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9pt">
    <w:name w:val="Основной текст + 9 pt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9pt2">
    <w:name w:val="Основной текст + 9 pt2"/>
    <w:rsid w:val="00A00267"/>
    <w:rPr>
      <w:rFonts w:ascii="Times New Roman" w:hAnsi="Times New Roman"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9pt1">
    <w:name w:val="Основной текст + 9 pt1"/>
    <w:rsid w:val="00A00267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 w:eastAsia="x-none"/>
    </w:rPr>
  </w:style>
  <w:style w:type="character" w:customStyle="1" w:styleId="36">
    <w:name w:val="Основной текст (3)_"/>
    <w:link w:val="310"/>
    <w:locked/>
    <w:rsid w:val="00A00267"/>
    <w:rPr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6"/>
    <w:rsid w:val="00A00267"/>
    <w:pPr>
      <w:shd w:val="clear" w:color="auto" w:fill="FFFFFF"/>
      <w:autoSpaceDE/>
      <w:autoSpaceDN/>
      <w:adjustRightInd/>
      <w:spacing w:before="240" w:line="274" w:lineRule="exact"/>
      <w:jc w:val="left"/>
    </w:pPr>
    <w:rPr>
      <w:rFonts w:asciiTheme="minorHAnsi" w:hAnsiTheme="minorHAnsi" w:cs="Times New Roman"/>
      <w:sz w:val="23"/>
      <w:szCs w:val="23"/>
    </w:rPr>
  </w:style>
  <w:style w:type="character" w:customStyle="1" w:styleId="37">
    <w:name w:val="Основной текст (3)"/>
    <w:rsid w:val="00A00267"/>
    <w:rPr>
      <w:color w:val="000000"/>
      <w:spacing w:val="0"/>
      <w:w w:val="100"/>
      <w:position w:val="0"/>
      <w:sz w:val="23"/>
      <w:u w:val="single"/>
      <w:shd w:val="clear" w:color="auto" w:fill="FFFFFF"/>
      <w:lang w:val="ru-RU" w:eastAsia="x-none"/>
    </w:rPr>
  </w:style>
  <w:style w:type="character" w:customStyle="1" w:styleId="320">
    <w:name w:val="Основной текст (3)2"/>
    <w:rsid w:val="00A00267"/>
    <w:rPr>
      <w:color w:val="000000"/>
      <w:spacing w:val="0"/>
      <w:w w:val="100"/>
      <w:position w:val="0"/>
      <w:sz w:val="23"/>
      <w:shd w:val="clear" w:color="auto" w:fill="FFFFFF"/>
    </w:rPr>
  </w:style>
  <w:style w:type="character" w:customStyle="1" w:styleId="afe">
    <w:name w:val="Подпись к таблице_"/>
    <w:link w:val="aff"/>
    <w:locked/>
    <w:rsid w:val="00A00267"/>
    <w:rPr>
      <w:b/>
      <w:sz w:val="23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23"/>
      <w:szCs w:val="23"/>
    </w:rPr>
  </w:style>
  <w:style w:type="character" w:customStyle="1" w:styleId="28">
    <w:name w:val="Подпись к таблице (2)_"/>
    <w:link w:val="29"/>
    <w:locked/>
    <w:rsid w:val="00A00267"/>
    <w:rPr>
      <w:b/>
      <w:sz w:val="1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A00267"/>
    <w:pPr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Theme="minorHAnsi" w:hAnsiTheme="minorHAnsi" w:cs="Times New Roman"/>
      <w:b/>
      <w:bCs/>
      <w:sz w:val="18"/>
      <w:szCs w:val="18"/>
    </w:rPr>
  </w:style>
  <w:style w:type="character" w:customStyle="1" w:styleId="51">
    <w:name w:val="Основной текст5"/>
    <w:rsid w:val="00A00267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8 pt,Не полужирный"/>
    <w:rsid w:val="00A00267"/>
    <w:rPr>
      <w:rFonts w:ascii="Georgia" w:hAnsi="Georgia"/>
      <w:color w:val="000000"/>
      <w:spacing w:val="0"/>
      <w:w w:val="100"/>
      <w:position w:val="0"/>
      <w:sz w:val="16"/>
      <w:u w:val="none"/>
      <w:shd w:val="clear" w:color="auto" w:fill="FFFFFF"/>
      <w:lang w:val="ru-RU" w:eastAsia="x-none"/>
    </w:rPr>
  </w:style>
  <w:style w:type="character" w:customStyle="1" w:styleId="230">
    <w:name w:val="Основной текст (2)3"/>
    <w:rsid w:val="00A00267"/>
    <w:rPr>
      <w:b/>
      <w:color w:val="000000"/>
      <w:spacing w:val="0"/>
      <w:w w:val="100"/>
      <w:position w:val="0"/>
      <w:sz w:val="18"/>
      <w:u w:val="single"/>
      <w:shd w:val="clear" w:color="auto" w:fill="FFFFFF"/>
      <w:lang w:val="ru-RU" w:eastAsia="x-none"/>
    </w:rPr>
  </w:style>
  <w:style w:type="character" w:customStyle="1" w:styleId="220">
    <w:name w:val="Основной текст (2)2"/>
    <w:rsid w:val="00A00267"/>
    <w:rPr>
      <w:b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HeaderChar">
    <w:name w:val="Header Char"/>
    <w:locked/>
    <w:rsid w:val="00A00267"/>
  </w:style>
  <w:style w:type="character" w:customStyle="1" w:styleId="FooterChar">
    <w:name w:val="Footer Char"/>
    <w:locked/>
    <w:rsid w:val="00A00267"/>
  </w:style>
  <w:style w:type="paragraph" w:customStyle="1" w:styleId="15">
    <w:name w:val="Абзац списка1"/>
    <w:basedOn w:val="a"/>
    <w:rsid w:val="00A00267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0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A002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1">
    <w:name w:val="Абзац списка11"/>
    <w:basedOn w:val="a"/>
    <w:rsid w:val="00A0026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ff1">
    <w:name w:val="footnote text"/>
    <w:basedOn w:val="a"/>
    <w:link w:val="aff2"/>
    <w:uiPriority w:val="99"/>
    <w:rsid w:val="00A0026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locked/>
    <w:rsid w:val="00A00267"/>
    <w:rPr>
      <w:rFonts w:ascii="Times New Roman" w:hAnsi="Times New Roman" w:cs="Times New Roman"/>
      <w:sz w:val="20"/>
      <w:szCs w:val="20"/>
    </w:rPr>
  </w:style>
  <w:style w:type="character" w:styleId="aff3">
    <w:name w:val="footnote reference"/>
    <w:basedOn w:val="a0"/>
    <w:uiPriority w:val="99"/>
    <w:rsid w:val="00A00267"/>
    <w:rPr>
      <w:rFonts w:cs="Times New Roman"/>
      <w:vertAlign w:val="superscript"/>
    </w:rPr>
  </w:style>
  <w:style w:type="paragraph" w:customStyle="1" w:styleId="s1">
    <w:name w:val="s_1"/>
    <w:basedOn w:val="a"/>
    <w:qFormat/>
    <w:rsid w:val="00FD224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6">
    <w:name w:val="Без интервала1"/>
    <w:rsid w:val="002A29F1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customStyle="1" w:styleId="s10">
    <w:name w:val="s_10"/>
    <w:rsid w:val="006F23F6"/>
  </w:style>
  <w:style w:type="paragraph" w:styleId="aff4">
    <w:name w:val="Revision"/>
    <w:hidden/>
    <w:uiPriority w:val="99"/>
    <w:semiHidden/>
    <w:rsid w:val="00705F1C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3">
    <w:name w:val="s_3"/>
    <w:basedOn w:val="a"/>
    <w:rsid w:val="003076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1035924/1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0105489/1608" TargetMode="External"/><Relationship Id="rId12" Type="http://schemas.openxmlformats.org/officeDocument/2006/relationships/hyperlink" Target="https://internet.garant.ru/document/redirect/40012062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400120628/1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6420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5489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8D265-F43A-449C-99F4-90A820F2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Хайруллина Ольга Минкадировна</cp:lastModifiedBy>
  <cp:revision>104</cp:revision>
  <cp:lastPrinted>2026-08-10T10:32:00Z</cp:lastPrinted>
  <dcterms:created xsi:type="dcterms:W3CDTF">2025-05-29T07:46:00Z</dcterms:created>
  <dcterms:modified xsi:type="dcterms:W3CDTF">2026-09-11T11:32:00Z</dcterms:modified>
</cp:coreProperties>
</file>