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3679F4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709"/>
        <w:jc w:val="both"/>
        <w:rPr>
          <w:sz w:val="24"/>
          <w:szCs w:val="24"/>
        </w:rPr>
      </w:pPr>
      <w:proofErr w:type="gramStart"/>
      <w:r w:rsidRPr="002D12E9">
        <w:rPr>
          <w:rFonts w:ascii="Times New Roman" w:hAnsi="Times New Roman"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Республики,</w:t>
      </w:r>
      <w:r w:rsidRPr="00D527E0">
        <w:rPr>
          <w:rFonts w:ascii="Times New Roman" w:hAnsi="Times New Roman"/>
          <w:sz w:val="24"/>
          <w:szCs w:val="24"/>
        </w:rPr>
        <w:t xml:space="preserve">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D64C6B">
        <w:rPr>
          <w:rFonts w:ascii="Times New Roman" w:hAnsi="Times New Roman" w:cs="Times New Roman"/>
          <w:bCs/>
          <w:sz w:val="24"/>
          <w:szCs w:val="24"/>
        </w:rPr>
        <w:t>25.08.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</w:t>
      </w:r>
      <w:r w:rsidR="00D64C6B">
        <w:rPr>
          <w:rFonts w:ascii="Times New Roman" w:hAnsi="Times New Roman" w:cs="Times New Roman"/>
          <w:bCs/>
          <w:sz w:val="24"/>
          <w:szCs w:val="24"/>
        </w:rPr>
        <w:t>927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3679F4" w:rsidRPr="003679F4" w:rsidRDefault="007E58EA" w:rsidP="003679F4">
      <w:pPr>
        <w:widowControl w:val="0"/>
        <w:ind w:firstLine="709"/>
        <w:jc w:val="both"/>
      </w:pPr>
      <w:r w:rsidRPr="003679F4">
        <w:t xml:space="preserve">1.1. Арендодатель предоставляет, а Арендатор принимает в аренду </w:t>
      </w:r>
      <w:r w:rsidR="003679F4" w:rsidRPr="003679F4">
        <w:t>земельный участок с кадастровым номером 21:03:</w:t>
      </w:r>
      <w:r w:rsidR="00D64C6B">
        <w:t>010544</w:t>
      </w:r>
      <w:r w:rsidR="003679F4" w:rsidRPr="003679F4">
        <w:t>:</w:t>
      </w:r>
      <w:r w:rsidR="00D64C6B">
        <w:t>834</w:t>
      </w:r>
      <w:r w:rsidR="003679F4" w:rsidRPr="003679F4">
        <w:t xml:space="preserve">  площадью </w:t>
      </w:r>
      <w:r w:rsidR="00D64C6B">
        <w:t>40</w:t>
      </w:r>
      <w:r w:rsidR="003679F4" w:rsidRPr="003679F4">
        <w:t xml:space="preserve"> кв. м., категория земель – земли населенных пунктов, вид разрешенного использования – размещение гаражей для собственных нужд,  расположенный по адресу: Чувашская Республика - Чувашия, г. Алатырь, </w:t>
      </w:r>
      <w:proofErr w:type="spellStart"/>
      <w:r w:rsidR="00D64C6B">
        <w:t>мкр</w:t>
      </w:r>
      <w:proofErr w:type="spellEnd"/>
      <w:r w:rsidR="00D64C6B">
        <w:t>. Стрелка, гаражный массив «Родник», гараж 148.</w:t>
      </w:r>
      <w:bookmarkStart w:id="0" w:name="_GoBack"/>
      <w:bookmarkEnd w:id="0"/>
    </w:p>
    <w:p w:rsidR="00D9796C" w:rsidRPr="003679F4" w:rsidRDefault="007E58EA" w:rsidP="003679F4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2</w:t>
      </w:r>
      <w:r w:rsidRPr="003679F4">
        <w:rPr>
          <w:rFonts w:ascii="Times New Roman" w:hAnsi="Times New Roman" w:cs="Times New Roman"/>
          <w:sz w:val="24"/>
          <w:szCs w:val="24"/>
        </w:rPr>
        <w:t xml:space="preserve">. </w:t>
      </w:r>
      <w:r w:rsidR="00376DE5" w:rsidRPr="003679F4">
        <w:rPr>
          <w:rFonts w:ascii="Times New Roman" w:hAnsi="Times New Roman" w:cs="Times New Roman"/>
          <w:sz w:val="24"/>
          <w:szCs w:val="24"/>
        </w:rPr>
        <w:t>Сведения о зарегистрированных правах</w:t>
      </w:r>
      <w:r w:rsidR="007E27A4" w:rsidRPr="003679F4">
        <w:rPr>
          <w:rFonts w:ascii="Times New Roman" w:hAnsi="Times New Roman" w:cs="Times New Roman"/>
          <w:sz w:val="24"/>
          <w:szCs w:val="24"/>
        </w:rPr>
        <w:t>: отсутствуют</w:t>
      </w:r>
      <w:r w:rsidR="00D9796C" w:rsidRPr="003679F4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C276B" w:rsidRPr="003679F4" w:rsidRDefault="007E58EA" w:rsidP="00CC276B">
      <w:pPr>
        <w:pStyle w:val="a4"/>
        <w:ind w:firstLine="709"/>
        <w:jc w:val="both"/>
        <w:rPr>
          <w:rFonts w:ascii="Times New Roman" w:eastAsia="Calibri" w:hAnsi="Times New Roman"/>
          <w:szCs w:val="24"/>
        </w:rPr>
      </w:pPr>
      <w:r w:rsidRPr="003679F4">
        <w:rPr>
          <w:rFonts w:ascii="Times New Roman" w:hAnsi="Times New Roman"/>
          <w:szCs w:val="24"/>
        </w:rPr>
        <w:t>1.</w:t>
      </w:r>
      <w:r w:rsidR="00D527E0" w:rsidRPr="003679F4">
        <w:rPr>
          <w:rFonts w:ascii="Times New Roman" w:hAnsi="Times New Roman"/>
          <w:szCs w:val="24"/>
        </w:rPr>
        <w:t>3</w:t>
      </w:r>
      <w:r w:rsidRPr="003679F4">
        <w:rPr>
          <w:rFonts w:ascii="Times New Roman" w:hAnsi="Times New Roman"/>
          <w:szCs w:val="24"/>
        </w:rPr>
        <w:t>. Существующие ограничени</w:t>
      </w:r>
      <w:proofErr w:type="gramStart"/>
      <w:r w:rsidRPr="003679F4">
        <w:rPr>
          <w:rFonts w:ascii="Times New Roman" w:hAnsi="Times New Roman"/>
          <w:szCs w:val="24"/>
        </w:rPr>
        <w:t>я(</w:t>
      </w:r>
      <w:proofErr w:type="gramEnd"/>
      <w:r w:rsidRPr="003679F4">
        <w:rPr>
          <w:rFonts w:ascii="Times New Roman" w:hAnsi="Times New Roman"/>
          <w:szCs w:val="24"/>
        </w:rPr>
        <w:t xml:space="preserve">обременения) права: </w:t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</w:r>
      <w:r w:rsidR="006809C7" w:rsidRPr="003679F4">
        <w:rPr>
          <w:rFonts w:ascii="Times New Roman" w:eastAsia="Calibri" w:hAnsi="Times New Roman"/>
          <w:szCs w:val="24"/>
        </w:rPr>
        <w:softHyphen/>
        <w:t>____________________________</w:t>
      </w:r>
      <w:r w:rsidR="00347BF7" w:rsidRPr="003679F4">
        <w:rPr>
          <w:rFonts w:ascii="Times New Roman" w:eastAsia="Calibri" w:hAnsi="Times New Roman"/>
          <w:szCs w:val="24"/>
        </w:rPr>
        <w:t>.</w:t>
      </w:r>
    </w:p>
    <w:p w:rsidR="007E58EA" w:rsidRPr="003679F4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sz w:val="24"/>
          <w:szCs w:val="24"/>
        </w:rPr>
      </w:pPr>
      <w:bookmarkStart w:id="1" w:name="sub_7014"/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4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Pr="003679F4" w:rsidRDefault="007E58EA" w:rsidP="007E58EA">
      <w:pPr>
        <w:pStyle w:val="ConsNonformat"/>
        <w:widowControl/>
        <w:ind w:firstLine="720"/>
        <w:jc w:val="both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>1.</w:t>
      </w:r>
      <w:r w:rsidR="00D527E0" w:rsidRPr="003679F4">
        <w:rPr>
          <w:rFonts w:ascii="Times New Roman" w:hAnsi="Times New Roman" w:cs="Times New Roman"/>
          <w:sz w:val="24"/>
          <w:szCs w:val="24"/>
        </w:rPr>
        <w:t>5</w:t>
      </w:r>
      <w:r w:rsidRPr="003679F4"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</w:t>
      </w:r>
      <w:r w:rsidRPr="003679F4">
        <w:rPr>
          <w:rFonts w:ascii="Times New Roman" w:hAnsi="Times New Roman" w:cs="Times New Roman"/>
          <w:b/>
          <w:sz w:val="24"/>
          <w:szCs w:val="24"/>
        </w:rPr>
        <w:t>_________</w:t>
      </w:r>
      <w:r w:rsidRPr="003679F4"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 w:rsidRPr="003679F4">
        <w:rPr>
          <w:rFonts w:ascii="Times New Roman" w:hAnsi="Times New Roman" w:cs="Times New Roman"/>
          <w:sz w:val="24"/>
          <w:szCs w:val="24"/>
        </w:rPr>
        <w:t>_______</w:t>
      </w:r>
      <w:r w:rsidRPr="003679F4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Pr="003679F4" w:rsidRDefault="007E58EA" w:rsidP="007E58EA">
      <w:pPr>
        <w:pStyle w:val="ConsNonformat"/>
        <w:widowControl/>
        <w:ind w:firstLine="3483"/>
        <w:rPr>
          <w:sz w:val="24"/>
          <w:szCs w:val="24"/>
        </w:rPr>
      </w:pPr>
      <w:r w:rsidRPr="003679F4">
        <w:rPr>
          <w:rFonts w:ascii="Times New Roman" w:hAnsi="Times New Roman" w:cs="Times New Roman"/>
          <w:sz w:val="24"/>
          <w:szCs w:val="24"/>
        </w:rPr>
        <w:t xml:space="preserve">  (объекты </w:t>
      </w:r>
      <w:proofErr w:type="gramStart"/>
      <w:r w:rsidRPr="003679F4">
        <w:rPr>
          <w:rFonts w:ascii="Times New Roman" w:hAnsi="Times New Roman" w:cs="Times New Roman"/>
          <w:sz w:val="24"/>
          <w:szCs w:val="24"/>
        </w:rPr>
        <w:t>недвижимого</w:t>
      </w:r>
      <w:proofErr w:type="gramEnd"/>
      <w:r w:rsidRPr="003679F4">
        <w:rPr>
          <w:rFonts w:ascii="Times New Roman" w:hAnsi="Times New Roman" w:cs="Times New Roman"/>
          <w:sz w:val="24"/>
          <w:szCs w:val="24"/>
        </w:rPr>
        <w:t xml:space="preserve"> имущества)</w:t>
      </w:r>
    </w:p>
    <w:p w:rsidR="007E58EA" w:rsidRPr="003679F4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бюджете на соответствующий год и не чаще одного раза в год при изменении базовой ставки арендной платы.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3.6.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органам государственного и </w:t>
      </w:r>
      <w:r>
        <w:rPr>
          <w:rFonts w:ascii="Times New Roman" w:hAnsi="Times New Roman" w:cs="Times New Roman"/>
          <w:sz w:val="24"/>
          <w:szCs w:val="24"/>
        </w:rPr>
        <w:lastRenderedPageBreak/>
        <w:t>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5.6. </w:t>
      </w:r>
      <w:proofErr w:type="gramStart"/>
      <w:r>
        <w:rPr>
          <w:rFonts w:ascii="Times New Roman" w:hAnsi="Times New Roman" w:cs="Times New Roman"/>
          <w:sz w:val="24"/>
          <w:szCs w:val="24"/>
        </w:rPr>
        <w:t>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  <w:proofErr w:type="gramEnd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lastRenderedPageBreak/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2D12E9"/>
    <w:rsid w:val="0032462A"/>
    <w:rsid w:val="00347BF7"/>
    <w:rsid w:val="003679F4"/>
    <w:rsid w:val="00376DE5"/>
    <w:rsid w:val="00442753"/>
    <w:rsid w:val="004572A5"/>
    <w:rsid w:val="004C3B60"/>
    <w:rsid w:val="005717C2"/>
    <w:rsid w:val="005A03CB"/>
    <w:rsid w:val="005C696C"/>
    <w:rsid w:val="00647F5F"/>
    <w:rsid w:val="006809C7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64C6B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5</Pages>
  <Words>1967</Words>
  <Characters>11217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dcterms:created xsi:type="dcterms:W3CDTF">2020-10-09T06:34:00Z</dcterms:created>
  <dcterms:modified xsi:type="dcterms:W3CDTF">2025-08-29T13:35:00Z</dcterms:modified>
</cp:coreProperties>
</file>